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C25E50" w:rsidP="007B1384">
      <w:pPr>
        <w:spacing w:after="0" w:line="300" w:lineRule="atLeast"/>
        <w:rPr>
          <w:rFonts w:ascii="Segoe UI" w:hAnsi="Segoe UI" w:cs="Segoe UI"/>
          <w:color w:val="444444"/>
          <w:sz w:val="21"/>
          <w:szCs w:val="21"/>
        </w:rPr>
      </w:pPr>
      <w:r w:rsidRPr="00C25E50">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677C1D" w:rsidRPr="00DC74A6">
        <w:rPr>
          <w:rFonts w:ascii="Arial" w:hAnsi="Arial" w:cs="Arial"/>
          <w:b/>
          <w:bCs/>
          <w:color w:val="FF0000"/>
          <w:sz w:val="24"/>
          <w:szCs w:val="24"/>
        </w:rPr>
        <w:t>0</w:t>
      </w:r>
      <w:r w:rsidR="00AE7619" w:rsidRPr="00DC74A6">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7110A6" w:rsidRPr="00DC74A6">
        <w:rPr>
          <w:rFonts w:ascii="Arial" w:hAnsi="Arial" w:cs="Arial"/>
          <w:b/>
          <w:color w:val="FF0000"/>
          <w:sz w:val="24"/>
          <w:szCs w:val="24"/>
        </w:rPr>
        <w:t>11</w:t>
      </w:r>
      <w:r w:rsidR="00877E41" w:rsidRPr="00DC74A6">
        <w:rPr>
          <w:rFonts w:ascii="Arial" w:hAnsi="Arial" w:cs="Arial"/>
          <w:b/>
          <w:bCs/>
          <w:color w:val="FF0000"/>
          <w:sz w:val="24"/>
          <w:szCs w:val="24"/>
        </w:rPr>
        <w:t xml:space="preserve"> DE </w:t>
      </w:r>
      <w:r w:rsidR="00382842" w:rsidRPr="00DC74A6">
        <w:rPr>
          <w:rFonts w:ascii="Arial" w:hAnsi="Arial" w:cs="Arial"/>
          <w:b/>
          <w:bCs/>
          <w:color w:val="FF0000"/>
          <w:sz w:val="24"/>
          <w:szCs w:val="24"/>
        </w:rPr>
        <w:t>ABRIL</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E7619" w:rsidP="008D6EB4">
      <w:pPr>
        <w:spacing w:after="0" w:line="240" w:lineRule="auto"/>
        <w:jc w:val="both"/>
        <w:rPr>
          <w:rFonts w:ascii="Arial" w:hAnsi="Arial" w:cs="Arial"/>
          <w:sz w:val="24"/>
          <w:szCs w:val="24"/>
          <w:lang w:eastAsia="en-US"/>
        </w:rPr>
      </w:pPr>
      <w:r>
        <w:rPr>
          <w:rFonts w:ascii="Arial" w:hAnsi="Arial" w:cs="Arial"/>
          <w:sz w:val="24"/>
          <w:szCs w:val="24"/>
          <w:lang w:eastAsia="en-US"/>
        </w:rPr>
        <w:t>Cuarta</w:t>
      </w:r>
      <w:r w:rsidR="007110A6">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Pr="0087107D">
        <w:rPr>
          <w:rFonts w:ascii="Arial" w:hAnsi="Arial" w:cs="Arial"/>
          <w:sz w:val="24"/>
          <w:szCs w:val="24"/>
          <w:lang w:eastAsia="en-US"/>
        </w:rPr>
        <w:t>10:00 diez horas del día 11 de Abril</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Cuarta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87107D" w:rsidRDefault="00C25E50" w:rsidP="00DC74A6">
      <w:pPr>
        <w:pStyle w:val="Sinespaciado"/>
        <w:numPr>
          <w:ilvl w:val="0"/>
          <w:numId w:val="48"/>
        </w:numPr>
        <w:ind w:left="709" w:hanging="425"/>
        <w:jc w:val="both"/>
        <w:rPr>
          <w:rFonts w:ascii="Arial" w:hAnsi="Arial" w:cs="Arial"/>
          <w:sz w:val="24"/>
          <w:szCs w:val="24"/>
        </w:rPr>
      </w:pPr>
      <w:r w:rsidRPr="00C25E50">
        <w:rPr>
          <w:noProof/>
        </w:rPr>
        <w:lastRenderedPageBreak/>
        <w:pict>
          <v:shape id="_x0000_s1026" type="#_x0000_t202" style="position:absolute;left:0;text-align:left;margin-left:289.3pt;margin-top:-58.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Cuarta Sesión Ordinaria del Comité de Transparencia  del Ayuntamiento de San Juanito de Escobedo, 2015-2018, siendo las </w:t>
      </w:r>
      <w:r w:rsidR="0087107D" w:rsidRPr="0087107D">
        <w:rPr>
          <w:rFonts w:ascii="Arial" w:hAnsi="Arial" w:cs="Arial"/>
          <w:sz w:val="24"/>
          <w:szCs w:val="24"/>
        </w:rPr>
        <w:t>10</w:t>
      </w:r>
      <w:r w:rsidR="0004487B" w:rsidRPr="0087107D">
        <w:rPr>
          <w:rFonts w:ascii="Arial" w:hAnsi="Arial" w:cs="Arial"/>
          <w:sz w:val="24"/>
          <w:szCs w:val="24"/>
        </w:rPr>
        <w:t xml:space="preserve">:00 </w:t>
      </w:r>
      <w:r w:rsidR="00FC6416">
        <w:rPr>
          <w:rFonts w:ascii="Arial" w:hAnsi="Arial" w:cs="Arial"/>
          <w:sz w:val="24"/>
          <w:szCs w:val="24"/>
        </w:rPr>
        <w:t xml:space="preserve">diez </w:t>
      </w:r>
      <w:r w:rsidR="0004487B" w:rsidRPr="0087107D">
        <w:rPr>
          <w:rFonts w:ascii="Arial" w:hAnsi="Arial" w:cs="Arial"/>
          <w:sz w:val="24"/>
          <w:szCs w:val="24"/>
        </w:rPr>
        <w:t xml:space="preserve">horas del </w:t>
      </w:r>
      <w:r w:rsidR="0087107D" w:rsidRPr="0087107D">
        <w:rPr>
          <w:rFonts w:ascii="Arial" w:hAnsi="Arial" w:cs="Arial"/>
          <w:sz w:val="24"/>
          <w:szCs w:val="24"/>
        </w:rPr>
        <w:t>día lunes 11</w:t>
      </w:r>
      <w:r w:rsidR="0004487B" w:rsidRPr="0087107D">
        <w:rPr>
          <w:rFonts w:ascii="Arial" w:hAnsi="Arial" w:cs="Arial"/>
          <w:sz w:val="24"/>
          <w:szCs w:val="24"/>
        </w:rPr>
        <w:t xml:space="preserve"> de </w:t>
      </w:r>
      <w:r w:rsidR="0087107D" w:rsidRPr="0087107D">
        <w:rPr>
          <w:rFonts w:ascii="Arial" w:hAnsi="Arial" w:cs="Arial"/>
          <w:sz w:val="24"/>
          <w:szCs w:val="24"/>
        </w:rPr>
        <w:t>Abril</w:t>
      </w:r>
      <w:r w:rsidR="0004487B" w:rsidRPr="0087107D">
        <w:rPr>
          <w:rFonts w:ascii="Arial" w:hAnsi="Arial" w:cs="Arial"/>
          <w:sz w:val="24"/>
          <w:szCs w:val="24"/>
        </w:rPr>
        <w:t xml:space="preserve"> 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Se aprobó por Unanimidad el orden del día propuesto, para la Cuarta Sesión Ordinaria del Comité de 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111"/>
        <w:gridCol w:w="3236"/>
        <w:gridCol w:w="2522"/>
      </w:tblGrid>
      <w:tr w:rsidR="007D7FD4" w:rsidRPr="007D7FD4" w:rsidTr="000D6D9E">
        <w:tc>
          <w:tcPr>
            <w:tcW w:w="2111"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236"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522"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0D6D9E">
        <w:tc>
          <w:tcPr>
            <w:tcW w:w="2111" w:type="dxa"/>
          </w:tcPr>
          <w:p w:rsidR="007D7FD4" w:rsidRPr="000D6D9E" w:rsidRDefault="007D7FD4" w:rsidP="007D7FD4">
            <w:pPr>
              <w:jc w:val="both"/>
              <w:rPr>
                <w:rFonts w:ascii="Arial" w:hAnsi="Arial" w:cs="Arial"/>
                <w:sz w:val="24"/>
                <w:szCs w:val="24"/>
              </w:rPr>
            </w:pPr>
            <w:r w:rsidRPr="000D6D9E">
              <w:rPr>
                <w:rFonts w:ascii="Arial" w:hAnsi="Arial" w:cs="Arial"/>
                <w:sz w:val="24"/>
                <w:szCs w:val="24"/>
              </w:rPr>
              <w:t>0032/ABRIL/2016</w:t>
            </w:r>
          </w:p>
        </w:tc>
        <w:tc>
          <w:tcPr>
            <w:tcW w:w="3236" w:type="dxa"/>
          </w:tcPr>
          <w:p w:rsidR="000D6D9E" w:rsidRPr="000D6D9E" w:rsidRDefault="000D6D9E" w:rsidP="000D6D9E">
            <w:pPr>
              <w:spacing w:after="240"/>
              <w:jc w:val="both"/>
              <w:rPr>
                <w:rFonts w:ascii="Arial" w:hAnsi="Arial" w:cs="Arial"/>
                <w:sz w:val="24"/>
                <w:szCs w:val="24"/>
              </w:rPr>
            </w:pPr>
            <w:r w:rsidRPr="000D6D9E">
              <w:rPr>
                <w:rFonts w:ascii="Arial" w:hAnsi="Arial" w:cs="Arial"/>
                <w:sz w:val="24"/>
                <w:szCs w:val="24"/>
              </w:rPr>
              <w:t>“SOLICITO”</w:t>
            </w:r>
          </w:p>
          <w:p w:rsidR="000D6D9E" w:rsidRPr="000D6D9E" w:rsidRDefault="000D6D9E" w:rsidP="000D6D9E">
            <w:pPr>
              <w:pStyle w:val="Prrafodelista"/>
              <w:numPr>
                <w:ilvl w:val="0"/>
                <w:numId w:val="46"/>
              </w:numPr>
              <w:spacing w:after="240"/>
              <w:contextualSpacing/>
              <w:jc w:val="both"/>
              <w:rPr>
                <w:rFonts w:ascii="Arial" w:hAnsi="Arial" w:cs="Arial"/>
                <w:sz w:val="24"/>
                <w:szCs w:val="24"/>
              </w:rPr>
            </w:pPr>
            <w:r w:rsidRPr="000D6D9E">
              <w:rPr>
                <w:rFonts w:ascii="Arial" w:hAnsi="Arial" w:cs="Arial"/>
                <w:sz w:val="24"/>
                <w:szCs w:val="24"/>
              </w:rPr>
              <w:t xml:space="preserve">La normatividad que les es aplicable sobre participación ciudadana. </w:t>
            </w:r>
          </w:p>
          <w:p w:rsidR="000D6D9E" w:rsidRPr="000D6D9E" w:rsidRDefault="000D6D9E" w:rsidP="000D6D9E">
            <w:pPr>
              <w:pStyle w:val="Prrafodelista"/>
              <w:numPr>
                <w:ilvl w:val="0"/>
                <w:numId w:val="46"/>
              </w:numPr>
              <w:spacing w:after="240"/>
              <w:contextualSpacing/>
              <w:jc w:val="both"/>
              <w:rPr>
                <w:rFonts w:ascii="Arial" w:hAnsi="Arial" w:cs="Arial"/>
                <w:sz w:val="24"/>
                <w:szCs w:val="24"/>
              </w:rPr>
            </w:pPr>
            <w:r w:rsidRPr="000D6D9E">
              <w:rPr>
                <w:rFonts w:ascii="Arial" w:hAnsi="Arial" w:cs="Arial"/>
                <w:sz w:val="24"/>
                <w:szCs w:val="24"/>
              </w:rPr>
              <w:t>La lista de los espacios de participación ciudadana en funcionamiento y la convocatoria correspondiente.</w:t>
            </w:r>
          </w:p>
          <w:p w:rsidR="000D6D9E" w:rsidRPr="000D6D9E" w:rsidRDefault="000D6D9E" w:rsidP="000D6D9E">
            <w:pPr>
              <w:pStyle w:val="Prrafodelista"/>
              <w:numPr>
                <w:ilvl w:val="0"/>
                <w:numId w:val="46"/>
              </w:numPr>
              <w:spacing w:after="240"/>
              <w:contextualSpacing/>
              <w:jc w:val="both"/>
              <w:rPr>
                <w:rFonts w:ascii="Arial" w:hAnsi="Arial" w:cs="Arial"/>
                <w:sz w:val="24"/>
                <w:szCs w:val="24"/>
              </w:rPr>
            </w:pPr>
            <w:r w:rsidRPr="000D6D9E">
              <w:rPr>
                <w:rFonts w:ascii="Arial" w:hAnsi="Arial" w:cs="Arial"/>
                <w:sz w:val="24"/>
                <w:szCs w:val="24"/>
              </w:rPr>
              <w:t>La versión publica de las listas de asistencia y minutas de las tres últimas sesiones de cada espacio en funcionamiento.</w:t>
            </w:r>
          </w:p>
          <w:p w:rsidR="007D7FD4" w:rsidRPr="000D6D9E" w:rsidRDefault="000D6D9E" w:rsidP="007D7FD4">
            <w:pPr>
              <w:pStyle w:val="Prrafodelista"/>
              <w:numPr>
                <w:ilvl w:val="0"/>
                <w:numId w:val="46"/>
              </w:numPr>
              <w:spacing w:after="240"/>
              <w:contextualSpacing/>
              <w:jc w:val="both"/>
              <w:rPr>
                <w:rFonts w:ascii="Arial" w:hAnsi="Arial" w:cs="Arial"/>
                <w:sz w:val="24"/>
                <w:szCs w:val="24"/>
              </w:rPr>
            </w:pPr>
            <w:r w:rsidRPr="000D6D9E">
              <w:rPr>
                <w:rFonts w:ascii="Arial" w:hAnsi="Arial" w:cs="Arial"/>
                <w:sz w:val="24"/>
                <w:szCs w:val="24"/>
              </w:rPr>
              <w:t>Cualquier documento que evidencie el seguimiento a los acuerdos, opiniones o decisiones que hayan resultado de dichas sesiones”</w:t>
            </w:r>
          </w:p>
        </w:tc>
        <w:tc>
          <w:tcPr>
            <w:tcW w:w="2522"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Default="007D7FD4" w:rsidP="00DC74A6">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87107D" w:rsidRPr="003302FA" w:rsidRDefault="00C25E50"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sidRPr="00C25E50">
        <w:rPr>
          <w:rFonts w:ascii="Arial" w:hAnsi="Arial" w:cs="Arial"/>
          <w:b/>
          <w:noProof/>
          <w:sz w:val="24"/>
          <w:szCs w:val="24"/>
        </w:rPr>
        <w:lastRenderedPageBreak/>
        <w:pict>
          <v:shape id="_x0000_s1033" type="#_x0000_t202" style="position:absolute;left:0;text-align:left;margin-left:4in;margin-top:-54.95pt;width:92.45pt;height:34.8pt;z-index:-251653120;mso-wrap-style:none" stroked="f">
            <v:textbox style="mso-next-textbox:#_x0000_s1033;mso-fit-shape-to-text:t">
              <w:txbxContent>
                <w:p w:rsidR="007B1384" w:rsidRPr="007B1384" w:rsidRDefault="007B1384" w:rsidP="007B1384">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0A220F">
                    <w:rPr>
                      <w:rFonts w:ascii="Arial" w:hAnsi="Arial" w:cs="Arial"/>
                      <w:b/>
                      <w:color w:val="FF0000"/>
                      <w:sz w:val="24"/>
                      <w:szCs w:val="24"/>
                    </w:rPr>
                    <w:t>003</w:t>
                  </w:r>
                </w:p>
                <w:p w:rsidR="007B1384" w:rsidRPr="007B1384" w:rsidRDefault="007B1384" w:rsidP="007B1384">
                  <w:pPr>
                    <w:pStyle w:val="Sinespaciado"/>
                    <w:ind w:left="720"/>
                    <w:jc w:val="right"/>
                    <w:rPr>
                      <w:rFonts w:ascii="Arial" w:hAnsi="Arial" w:cs="Arial"/>
                      <w:b/>
                      <w:color w:val="FF0000"/>
                      <w:sz w:val="24"/>
                      <w:szCs w:val="24"/>
                    </w:rPr>
                  </w:pPr>
                </w:p>
              </w:txbxContent>
            </v:textbox>
          </v:shape>
        </w:pict>
      </w:r>
      <w:r w:rsidR="00046ABA">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el Acta para su publicación, siendo las 1</w:t>
      </w:r>
      <w:r w:rsidR="0087107D">
        <w:rPr>
          <w:rFonts w:ascii="Arial" w:hAnsi="Arial" w:cs="Arial"/>
          <w:sz w:val="24"/>
          <w:szCs w:val="24"/>
          <w:lang w:eastAsia="en-US"/>
        </w:rPr>
        <w:t>0</w:t>
      </w:r>
      <w:r w:rsidR="0087107D" w:rsidRPr="003302FA">
        <w:rPr>
          <w:rFonts w:ascii="Arial" w:hAnsi="Arial" w:cs="Arial"/>
          <w:sz w:val="24"/>
          <w:szCs w:val="24"/>
          <w:lang w:eastAsia="en-US"/>
        </w:rPr>
        <w:t xml:space="preserve"> </w:t>
      </w:r>
      <w:r w:rsidR="0087107D">
        <w:rPr>
          <w:rFonts w:ascii="Arial" w:hAnsi="Arial" w:cs="Arial"/>
          <w:sz w:val="24"/>
          <w:szCs w:val="24"/>
          <w:lang w:eastAsia="en-US"/>
        </w:rPr>
        <w:t>diez</w:t>
      </w:r>
      <w:r w:rsidR="0087107D" w:rsidRPr="003302FA">
        <w:rPr>
          <w:rFonts w:ascii="Arial" w:hAnsi="Arial" w:cs="Arial"/>
          <w:sz w:val="24"/>
          <w:szCs w:val="24"/>
          <w:lang w:eastAsia="en-US"/>
        </w:rPr>
        <w:t xml:space="preserve"> horas con </w:t>
      </w:r>
      <w:r w:rsidR="0087107D">
        <w:rPr>
          <w:rFonts w:ascii="Arial" w:hAnsi="Arial" w:cs="Arial"/>
          <w:sz w:val="24"/>
          <w:szCs w:val="24"/>
          <w:lang w:eastAsia="en-US"/>
        </w:rPr>
        <w:t>40</w:t>
      </w:r>
      <w:r w:rsidR="0087107D" w:rsidRPr="003302FA">
        <w:rPr>
          <w:rFonts w:ascii="Arial" w:hAnsi="Arial" w:cs="Arial"/>
          <w:sz w:val="24"/>
          <w:szCs w:val="24"/>
          <w:lang w:eastAsia="en-US"/>
        </w:rPr>
        <w:t xml:space="preserve"> </w:t>
      </w:r>
      <w:r w:rsidR="0087107D">
        <w:rPr>
          <w:rFonts w:ascii="Arial" w:hAnsi="Arial" w:cs="Arial"/>
          <w:sz w:val="24"/>
          <w:szCs w:val="24"/>
          <w:lang w:eastAsia="en-US"/>
        </w:rPr>
        <w:t>cuarenta</w:t>
      </w:r>
      <w:r w:rsidR="0087107D" w:rsidRPr="003302FA">
        <w:rPr>
          <w:rFonts w:ascii="Arial" w:hAnsi="Arial" w:cs="Arial"/>
          <w:sz w:val="24"/>
          <w:szCs w:val="24"/>
          <w:lang w:eastAsia="en-US"/>
        </w:rPr>
        <w:t xml:space="preserve"> minutos del día </w:t>
      </w:r>
      <w:r w:rsidR="0087107D">
        <w:rPr>
          <w:rFonts w:ascii="Arial" w:hAnsi="Arial" w:cs="Arial"/>
          <w:sz w:val="24"/>
          <w:szCs w:val="24"/>
          <w:lang w:eastAsia="en-US"/>
        </w:rPr>
        <w:t>11</w:t>
      </w:r>
      <w:r w:rsidR="0087107D" w:rsidRPr="003302FA">
        <w:rPr>
          <w:rFonts w:ascii="Arial" w:hAnsi="Arial" w:cs="Arial"/>
          <w:sz w:val="24"/>
          <w:szCs w:val="24"/>
          <w:lang w:eastAsia="en-US"/>
        </w:rPr>
        <w:t xml:space="preserve"> de </w:t>
      </w:r>
      <w:r w:rsidR="0087107D">
        <w:rPr>
          <w:rFonts w:ascii="Arial" w:hAnsi="Arial" w:cs="Arial"/>
          <w:sz w:val="24"/>
          <w:szCs w:val="24"/>
          <w:lang w:eastAsia="en-US"/>
        </w:rPr>
        <w:t>Abril</w:t>
      </w:r>
      <w:r w:rsidR="0087107D" w:rsidRPr="003302FA">
        <w:rPr>
          <w:rFonts w:ascii="Arial" w:hAnsi="Arial" w:cs="Arial"/>
          <w:sz w:val="24"/>
          <w:szCs w:val="24"/>
          <w:lang w:eastAsia="en-US"/>
        </w:rPr>
        <w:t xml:space="preserve"> 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046ABA">
        <w:rPr>
          <w:rFonts w:ascii="Arial" w:hAnsi="Arial" w:cs="Arial"/>
          <w:sz w:val="24"/>
          <w:szCs w:val="24"/>
          <w:lang w:eastAsia="en-US"/>
        </w:rPr>
        <w:t>Cuarta</w:t>
      </w:r>
      <w:r>
        <w:rPr>
          <w:rFonts w:ascii="Arial" w:hAnsi="Arial" w:cs="Arial"/>
          <w:sz w:val="24"/>
          <w:szCs w:val="24"/>
          <w:lang w:eastAsia="en-US"/>
        </w:rPr>
        <w:t xml:space="preserve"> Sesión </w:t>
      </w:r>
      <w:r w:rsidR="00046ABA">
        <w:rPr>
          <w:rFonts w:ascii="Arial" w:hAnsi="Arial" w:cs="Arial"/>
          <w:sz w:val="24"/>
          <w:szCs w:val="24"/>
          <w:lang w:eastAsia="en-US"/>
        </w:rPr>
        <w:t>Or</w:t>
      </w:r>
      <w:r>
        <w:rPr>
          <w:rFonts w:ascii="Arial" w:hAnsi="Arial" w:cs="Arial"/>
          <w:sz w:val="24"/>
          <w:szCs w:val="24"/>
          <w:lang w:eastAsia="en-US"/>
        </w:rPr>
        <w:t>dinaria.</w:t>
      </w:r>
    </w:p>
    <w:p w:rsidR="0087107D" w:rsidRPr="0087107D" w:rsidRDefault="0087107D" w:rsidP="00DC74A6">
      <w:pPr>
        <w:spacing w:after="0" w:line="240" w:lineRule="auto"/>
        <w:ind w:left="709" w:hanging="283"/>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DC74A6" w:rsidRDefault="00DC74A6" w:rsidP="0087107D">
      <w:pPr>
        <w:spacing w:after="0" w:line="240" w:lineRule="auto"/>
        <w:rPr>
          <w:rFonts w:ascii="Arial" w:hAnsi="Arial" w:cs="Arial"/>
          <w:b/>
          <w:sz w:val="24"/>
          <w:szCs w:val="24"/>
          <w:lang w:eastAsia="en-US"/>
        </w:rPr>
      </w:pPr>
    </w:p>
    <w:p w:rsidR="00DC74A6" w:rsidRDefault="00DC74A6" w:rsidP="0087107D">
      <w:pPr>
        <w:spacing w:after="0" w:line="240" w:lineRule="auto"/>
        <w:rPr>
          <w:rFonts w:ascii="Arial" w:hAnsi="Arial" w:cs="Arial"/>
          <w:b/>
          <w:sz w:val="24"/>
          <w:szCs w:val="24"/>
          <w:lang w:eastAsia="en-US"/>
        </w:rPr>
      </w:pPr>
    </w:p>
    <w:p w:rsidR="008D6EB4" w:rsidRDefault="008D6EB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6C3795" w:rsidRPr="00677C1D" w:rsidRDefault="008D6EB4" w:rsidP="008D6EB4">
      <w:pPr>
        <w:autoSpaceDE w:val="0"/>
        <w:autoSpaceDN w:val="0"/>
        <w:adjustRightInd w:val="0"/>
        <w:spacing w:after="0" w:line="240" w:lineRule="auto"/>
        <w:jc w:val="both"/>
        <w:rPr>
          <w:b/>
        </w:rPr>
      </w:pPr>
      <w:r w:rsidRPr="00677C1D">
        <w:rPr>
          <w:rFonts w:ascii="Arial" w:hAnsi="Arial" w:cs="Arial"/>
          <w:b/>
          <w:sz w:val="24"/>
          <w:szCs w:val="24"/>
          <w:lang w:eastAsia="en-US"/>
        </w:rPr>
        <w:t xml:space="preserve">.    </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83B" w:rsidRDefault="005C183B">
      <w:pPr>
        <w:spacing w:after="0" w:line="240" w:lineRule="auto"/>
      </w:pPr>
      <w:r>
        <w:separator/>
      </w:r>
    </w:p>
  </w:endnote>
  <w:endnote w:type="continuationSeparator" w:id="1">
    <w:p w:rsidR="005C183B" w:rsidRDefault="005C1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83B" w:rsidRDefault="005C183B">
      <w:pPr>
        <w:spacing w:after="0" w:line="240" w:lineRule="auto"/>
      </w:pPr>
      <w:r>
        <w:separator/>
      </w:r>
    </w:p>
  </w:footnote>
  <w:footnote w:type="continuationSeparator" w:id="1">
    <w:p w:rsidR="005C183B" w:rsidRDefault="005C1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C25E50" w:rsidP="0090187C">
    <w:pPr>
      <w:pStyle w:val="Encabezado"/>
      <w:jc w:val="right"/>
      <w:rPr>
        <w:rFonts w:ascii="Bookman Old Style" w:hAnsi="Bookman Old Style"/>
        <w:b/>
        <w:color w:val="C00000"/>
      </w:rPr>
    </w:pPr>
    <w:r w:rsidRPr="00C25E50">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6313"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C25E50">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7">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5"/>
  </w:num>
  <w:num w:numId="4">
    <w:abstractNumId w:val="31"/>
  </w:num>
  <w:num w:numId="5">
    <w:abstractNumId w:val="43"/>
  </w:num>
  <w:num w:numId="6">
    <w:abstractNumId w:val="2"/>
  </w:num>
  <w:num w:numId="7">
    <w:abstractNumId w:val="21"/>
  </w:num>
  <w:num w:numId="8">
    <w:abstractNumId w:val="28"/>
  </w:num>
  <w:num w:numId="9">
    <w:abstractNumId w:val="7"/>
  </w:num>
  <w:num w:numId="10">
    <w:abstractNumId w:val="36"/>
  </w:num>
  <w:num w:numId="11">
    <w:abstractNumId w:val="39"/>
  </w:num>
  <w:num w:numId="12">
    <w:abstractNumId w:val="14"/>
  </w:num>
  <w:num w:numId="13">
    <w:abstractNumId w:val="19"/>
  </w:num>
  <w:num w:numId="14">
    <w:abstractNumId w:val="8"/>
  </w:num>
  <w:num w:numId="15">
    <w:abstractNumId w:val="44"/>
  </w:num>
  <w:num w:numId="16">
    <w:abstractNumId w:val="25"/>
  </w:num>
  <w:num w:numId="17">
    <w:abstractNumId w:val="20"/>
  </w:num>
  <w:num w:numId="18">
    <w:abstractNumId w:val="33"/>
  </w:num>
  <w:num w:numId="19">
    <w:abstractNumId w:val="26"/>
  </w:num>
  <w:num w:numId="20">
    <w:abstractNumId w:val="30"/>
  </w:num>
  <w:num w:numId="21">
    <w:abstractNumId w:val="24"/>
  </w:num>
  <w:num w:numId="22">
    <w:abstractNumId w:val="9"/>
  </w:num>
  <w:num w:numId="23">
    <w:abstractNumId w:val="17"/>
  </w:num>
  <w:num w:numId="24">
    <w:abstractNumId w:val="3"/>
  </w:num>
  <w:num w:numId="25">
    <w:abstractNumId w:val="6"/>
  </w:num>
  <w:num w:numId="26">
    <w:abstractNumId w:val="38"/>
  </w:num>
  <w:num w:numId="27">
    <w:abstractNumId w:val="27"/>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42"/>
  </w:num>
  <w:num w:numId="33">
    <w:abstractNumId w:val="4"/>
  </w:num>
  <w:num w:numId="34">
    <w:abstractNumId w:val="11"/>
  </w:num>
  <w:num w:numId="35">
    <w:abstractNumId w:val="16"/>
  </w:num>
  <w:num w:numId="36">
    <w:abstractNumId w:val="40"/>
  </w:num>
  <w:num w:numId="37">
    <w:abstractNumId w:val="35"/>
  </w:num>
  <w:num w:numId="38">
    <w:abstractNumId w:val="5"/>
  </w:num>
  <w:num w:numId="39">
    <w:abstractNumId w:val="22"/>
  </w:num>
  <w:num w:numId="40">
    <w:abstractNumId w:val="1"/>
  </w:num>
  <w:num w:numId="41">
    <w:abstractNumId w:val="34"/>
  </w:num>
  <w:num w:numId="42">
    <w:abstractNumId w:val="18"/>
  </w:num>
  <w:num w:numId="43">
    <w:abstractNumId w:val="41"/>
  </w:num>
  <w:num w:numId="44">
    <w:abstractNumId w:val="0"/>
  </w:num>
  <w:num w:numId="45">
    <w:abstractNumId w:val="10"/>
  </w:num>
  <w:num w:numId="46">
    <w:abstractNumId w:val="32"/>
  </w:num>
  <w:num w:numId="47">
    <w:abstractNumId w:val="1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126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46ABA"/>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220F"/>
    <w:rsid w:val="000A79E1"/>
    <w:rsid w:val="000B5CF3"/>
    <w:rsid w:val="000C51E5"/>
    <w:rsid w:val="000C6CFA"/>
    <w:rsid w:val="000D11FE"/>
    <w:rsid w:val="000D128C"/>
    <w:rsid w:val="000D1E4A"/>
    <w:rsid w:val="000D47A1"/>
    <w:rsid w:val="000D4B4A"/>
    <w:rsid w:val="000D6D9E"/>
    <w:rsid w:val="000E3D85"/>
    <w:rsid w:val="000E5717"/>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E0CF8"/>
    <w:rsid w:val="002E2A93"/>
    <w:rsid w:val="002F5950"/>
    <w:rsid w:val="003020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E67B4"/>
    <w:rsid w:val="003E784B"/>
    <w:rsid w:val="003F55FE"/>
    <w:rsid w:val="003F65CE"/>
    <w:rsid w:val="004111BF"/>
    <w:rsid w:val="0041203D"/>
    <w:rsid w:val="00416296"/>
    <w:rsid w:val="00425B7C"/>
    <w:rsid w:val="00433A4A"/>
    <w:rsid w:val="00434B41"/>
    <w:rsid w:val="00435701"/>
    <w:rsid w:val="004421E2"/>
    <w:rsid w:val="00451DF6"/>
    <w:rsid w:val="004624E8"/>
    <w:rsid w:val="00475D32"/>
    <w:rsid w:val="00480787"/>
    <w:rsid w:val="00483106"/>
    <w:rsid w:val="004876E1"/>
    <w:rsid w:val="00487B56"/>
    <w:rsid w:val="00490473"/>
    <w:rsid w:val="0049323B"/>
    <w:rsid w:val="00494980"/>
    <w:rsid w:val="00495B44"/>
    <w:rsid w:val="004C2617"/>
    <w:rsid w:val="004C5F4F"/>
    <w:rsid w:val="004D6CE6"/>
    <w:rsid w:val="004D7278"/>
    <w:rsid w:val="004E128D"/>
    <w:rsid w:val="004E75CF"/>
    <w:rsid w:val="004F77CD"/>
    <w:rsid w:val="005206C2"/>
    <w:rsid w:val="005223C9"/>
    <w:rsid w:val="005276FA"/>
    <w:rsid w:val="00534A1F"/>
    <w:rsid w:val="0053612D"/>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183B"/>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619"/>
    <w:rsid w:val="00AE7CD6"/>
    <w:rsid w:val="00AF7B4C"/>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949A3"/>
    <w:rsid w:val="00B962D0"/>
    <w:rsid w:val="00BA359B"/>
    <w:rsid w:val="00BA57D7"/>
    <w:rsid w:val="00BA5CCB"/>
    <w:rsid w:val="00BA74B4"/>
    <w:rsid w:val="00BB2857"/>
    <w:rsid w:val="00BB3CCD"/>
    <w:rsid w:val="00BB4D1D"/>
    <w:rsid w:val="00BC2936"/>
    <w:rsid w:val="00BC46B2"/>
    <w:rsid w:val="00BC7D68"/>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25E50"/>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A20"/>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96D5E"/>
    <w:rsid w:val="00D97322"/>
    <w:rsid w:val="00DA22A8"/>
    <w:rsid w:val="00DB107E"/>
    <w:rsid w:val="00DB2B94"/>
    <w:rsid w:val="00DC0049"/>
    <w:rsid w:val="00DC74A6"/>
    <w:rsid w:val="00DD01CF"/>
    <w:rsid w:val="00DD1907"/>
    <w:rsid w:val="00DD5BC9"/>
    <w:rsid w:val="00DE0552"/>
    <w:rsid w:val="00DE0ABA"/>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7C8A"/>
    <w:rsid w:val="00F864EB"/>
    <w:rsid w:val="00FA2401"/>
    <w:rsid w:val="00FA5AA3"/>
    <w:rsid w:val="00FB0018"/>
    <w:rsid w:val="00FC000D"/>
    <w:rsid w:val="00FC0733"/>
    <w:rsid w:val="00FC1DAB"/>
    <w:rsid w:val="00FC4AC1"/>
    <w:rsid w:val="00FC641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5348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7</cp:revision>
  <cp:lastPrinted>2017-01-26T20:30:00Z</cp:lastPrinted>
  <dcterms:created xsi:type="dcterms:W3CDTF">2017-01-25T19:20:00Z</dcterms:created>
  <dcterms:modified xsi:type="dcterms:W3CDTF">2017-01-26T20:31:00Z</dcterms:modified>
</cp:coreProperties>
</file>