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571569" w:rsidP="006B7762">
      <w:pPr>
        <w:keepNext/>
        <w:tabs>
          <w:tab w:val="left" w:pos="2560"/>
        </w:tabs>
        <w:autoSpaceDE w:val="0"/>
        <w:autoSpaceDN w:val="0"/>
        <w:adjustRightInd w:val="0"/>
        <w:jc w:val="right"/>
        <w:rPr>
          <w:rFonts w:ascii="Bookman Old Style" w:hAnsi="Bookman Old Style" w:cs="Tahoma"/>
          <w:b/>
          <w:bCs/>
          <w:color w:val="FF0000"/>
        </w:rPr>
      </w:pPr>
      <w:r w:rsidRPr="00571569">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0A03A3">
        <w:rPr>
          <w:rFonts w:ascii="Arial" w:hAnsi="Arial" w:cs="Arial"/>
          <w:b/>
          <w:bCs/>
        </w:rPr>
        <w:t>2</w:t>
      </w:r>
      <w:r w:rsidR="0007538D">
        <w:rPr>
          <w:rFonts w:ascii="Arial" w:hAnsi="Arial" w:cs="Arial"/>
          <w:b/>
          <w:bCs/>
        </w:rPr>
        <w:t>3</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D20093">
        <w:rPr>
          <w:rFonts w:ascii="Arial" w:hAnsi="Arial" w:cs="Arial"/>
          <w:lang w:eastAsia="en-US"/>
        </w:rPr>
        <w:t>1</w:t>
      </w:r>
      <w:r w:rsidR="0007538D">
        <w:rPr>
          <w:rFonts w:ascii="Arial" w:hAnsi="Arial" w:cs="Arial"/>
          <w:lang w:eastAsia="en-US"/>
        </w:rPr>
        <w:t>3</w:t>
      </w:r>
      <w:r w:rsidR="00362C03">
        <w:rPr>
          <w:rFonts w:ascii="Arial" w:hAnsi="Arial" w:cs="Arial"/>
          <w:lang w:eastAsia="en-US"/>
        </w:rPr>
        <w:t>:</w:t>
      </w:r>
      <w:r w:rsidR="0007538D">
        <w:rPr>
          <w:rFonts w:ascii="Arial" w:hAnsi="Arial" w:cs="Arial"/>
          <w:lang w:eastAsia="en-US"/>
        </w:rPr>
        <w:t>40</w:t>
      </w:r>
      <w:r w:rsidR="00287EB7">
        <w:rPr>
          <w:rFonts w:ascii="Arial" w:hAnsi="Arial" w:cs="Arial"/>
          <w:lang w:eastAsia="en-US"/>
        </w:rPr>
        <w:t xml:space="preserve"> </w:t>
      </w:r>
      <w:r w:rsidR="00484D1A">
        <w:rPr>
          <w:rFonts w:ascii="Arial" w:hAnsi="Arial" w:cs="Arial"/>
          <w:lang w:eastAsia="en-US"/>
        </w:rPr>
        <w:t>trece</w:t>
      </w:r>
      <w:r w:rsidR="001273FE">
        <w:rPr>
          <w:rFonts w:ascii="Arial" w:hAnsi="Arial" w:cs="Arial"/>
          <w:lang w:eastAsia="en-US"/>
        </w:rPr>
        <w:t xml:space="preserve"> horas</w:t>
      </w:r>
      <w:r w:rsidR="0007538D">
        <w:rPr>
          <w:rFonts w:ascii="Arial" w:hAnsi="Arial" w:cs="Arial"/>
          <w:lang w:eastAsia="en-US"/>
        </w:rPr>
        <w:t xml:space="preserve"> con cuarenta minutos</w:t>
      </w:r>
      <w:r w:rsidR="00E90768">
        <w:rPr>
          <w:rFonts w:ascii="Arial" w:hAnsi="Arial" w:cs="Arial"/>
          <w:lang w:eastAsia="en-US"/>
        </w:rPr>
        <w:t xml:space="preserve"> </w:t>
      </w:r>
      <w:r w:rsidR="00262586">
        <w:rPr>
          <w:rFonts w:ascii="Arial" w:hAnsi="Arial" w:cs="Arial"/>
          <w:lang w:eastAsia="en-US"/>
        </w:rPr>
        <w:t>del día</w:t>
      </w:r>
      <w:r w:rsidR="00B52C49">
        <w:rPr>
          <w:rFonts w:ascii="Arial" w:hAnsi="Arial" w:cs="Arial"/>
          <w:lang w:eastAsia="en-US"/>
        </w:rPr>
        <w:t xml:space="preserve"> </w:t>
      </w:r>
      <w:r w:rsidR="00D20093">
        <w:rPr>
          <w:rFonts w:ascii="Arial" w:hAnsi="Arial" w:cs="Arial"/>
          <w:lang w:eastAsia="en-US"/>
        </w:rPr>
        <w:t>1</w:t>
      </w:r>
      <w:r w:rsidR="00484D1A">
        <w:rPr>
          <w:rFonts w:ascii="Arial" w:hAnsi="Arial" w:cs="Arial"/>
          <w:lang w:eastAsia="en-US"/>
        </w:rPr>
        <w:t>4</w:t>
      </w:r>
      <w:r w:rsidR="000C2BD1">
        <w:rPr>
          <w:rFonts w:ascii="Arial" w:hAnsi="Arial" w:cs="Arial"/>
          <w:lang w:eastAsia="en-US"/>
        </w:rPr>
        <w:t xml:space="preserve"> </w:t>
      </w:r>
      <w:r>
        <w:rPr>
          <w:rFonts w:ascii="Arial" w:hAnsi="Arial" w:cs="Arial"/>
          <w:lang w:eastAsia="en-US"/>
        </w:rPr>
        <w:t xml:space="preserve">de </w:t>
      </w:r>
      <w:r w:rsidR="00E90768">
        <w:rPr>
          <w:rFonts w:ascii="Arial" w:hAnsi="Arial" w:cs="Arial"/>
          <w:lang w:eastAsia="en-US"/>
        </w:rPr>
        <w:t>Enero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9C73E2" w:rsidRPr="00C44B79" w:rsidRDefault="00262586" w:rsidP="00C44B79">
      <w:pPr>
        <w:pStyle w:val="Prrafodelista"/>
        <w:numPr>
          <w:ilvl w:val="0"/>
          <w:numId w:val="25"/>
        </w:numPr>
        <w:jc w:val="both"/>
        <w:rPr>
          <w:rFonts w:ascii="Arial" w:hAnsi="Arial" w:cs="Arial"/>
          <w:b/>
          <w:lang w:eastAsia="en-US"/>
        </w:rPr>
      </w:pPr>
      <w:r w:rsidRPr="00C44B79">
        <w:rPr>
          <w:rFonts w:ascii="Arial" w:hAnsi="Arial" w:cs="Arial"/>
        </w:rPr>
        <w:t xml:space="preserve">Lista de asistencia, verificación de quórum del Comité de Transparencia; </w:t>
      </w:r>
    </w:p>
    <w:p w:rsidR="00B52C49" w:rsidRPr="00C944E1" w:rsidRDefault="00B462B0" w:rsidP="007A39A4">
      <w:pPr>
        <w:pStyle w:val="Prrafodelista"/>
        <w:numPr>
          <w:ilvl w:val="0"/>
          <w:numId w:val="25"/>
        </w:numPr>
        <w:jc w:val="both"/>
        <w:rPr>
          <w:rFonts w:ascii="Arial" w:hAnsi="Arial" w:cs="Arial"/>
          <w:b/>
          <w:i/>
          <w:color w:val="000000"/>
        </w:rPr>
      </w:pPr>
      <w:r>
        <w:rPr>
          <w:rFonts w:ascii="Arial" w:hAnsi="Arial" w:cs="Arial"/>
        </w:rPr>
        <w:t xml:space="preserve">Revisión, discusión y en su caso, confirmación de la inexistencia de la información a la que hace referencia la solicitud de información </w:t>
      </w:r>
      <w:r w:rsidR="00C944E1">
        <w:rPr>
          <w:rFonts w:ascii="Arial" w:hAnsi="Arial" w:cs="Arial"/>
        </w:rPr>
        <w:t>00</w:t>
      </w:r>
      <w:r w:rsidR="0007538D">
        <w:rPr>
          <w:rFonts w:ascii="Arial" w:hAnsi="Arial" w:cs="Arial"/>
        </w:rPr>
        <w:t>41</w:t>
      </w:r>
      <w:r w:rsidR="001273FE">
        <w:rPr>
          <w:rFonts w:ascii="Arial" w:hAnsi="Arial" w:cs="Arial"/>
        </w:rPr>
        <w:t>/ENERO/2019</w:t>
      </w:r>
      <w:r w:rsidR="00262586" w:rsidRPr="00B52C49">
        <w:rPr>
          <w:rFonts w:ascii="Arial" w:hAnsi="Arial" w:cs="Arial"/>
        </w:rPr>
        <w:t>, en lo referente a</w:t>
      </w:r>
      <w:r w:rsidR="00C944E1">
        <w:rPr>
          <w:rFonts w:ascii="Arial" w:hAnsi="Arial" w:cs="Arial"/>
        </w:rPr>
        <w:t xml:space="preserve"> </w:t>
      </w:r>
      <w:r w:rsidR="001C5E74" w:rsidRPr="001C5E74">
        <w:rPr>
          <w:rFonts w:ascii="Arial" w:hAnsi="Arial" w:cs="Arial"/>
          <w:b/>
          <w:i/>
        </w:rPr>
        <w:t>“</w:t>
      </w:r>
      <w:r w:rsidR="0007538D" w:rsidRPr="0007538D">
        <w:rPr>
          <w:rFonts w:ascii="Arial" w:hAnsi="Arial" w:cs="Arial"/>
          <w:b/>
          <w:i/>
        </w:rPr>
        <w:t>Solicita informacion referente a cuantos robos del tipo conejero tiene registrado el sujeto obligadodesde el 2010 a la fecha, desagregada por año y mes, detallando si hay registro de personas muertas por este delito. Solicita copia certificada del plano de subdivicion que se encuentra en la direccion de obras publicas, con numero de expediente 098 2013 079,</w:t>
      </w:r>
      <w:r w:rsidR="0007538D">
        <w:rPr>
          <w:rFonts w:ascii="Arial" w:hAnsi="Arial" w:cs="Arial"/>
          <w:b/>
          <w:i/>
        </w:rPr>
        <w:t xml:space="preserve"> </w:t>
      </w:r>
      <w:r w:rsidR="0007538D" w:rsidRPr="0007538D">
        <w:rPr>
          <w:rFonts w:ascii="Arial" w:hAnsi="Arial" w:cs="Arial"/>
          <w:b/>
          <w:i/>
        </w:rPr>
        <w:t>al igual de los oficios 3693, 3694, 3695, todos del 2015, expedidos por dicha subdivision. Solicita informacion de los movimientos y depositos por el H. Ayuntamiento respecto a los depositos realizados  a la tarjeta de vales (easy vale) del año 2015, de enero a diciembre</w:t>
      </w:r>
      <w:r w:rsidR="00E738C0" w:rsidRPr="00C944E1">
        <w:rPr>
          <w:rFonts w:ascii="Arial" w:hAnsi="Arial" w:cs="Arial"/>
          <w:b/>
          <w:i/>
          <w:color w:val="000000"/>
        </w:rPr>
        <w:t>”.</w:t>
      </w:r>
    </w:p>
    <w:p w:rsidR="00262586" w:rsidRPr="00B52C49" w:rsidRDefault="00262586" w:rsidP="00C44B79">
      <w:pPr>
        <w:pStyle w:val="Prrafodelista"/>
        <w:numPr>
          <w:ilvl w:val="0"/>
          <w:numId w:val="25"/>
        </w:numPr>
        <w:jc w:val="both"/>
        <w:rPr>
          <w:rFonts w:ascii="Arial" w:hAnsi="Arial" w:cs="Arial"/>
          <w:b/>
          <w:i/>
          <w:color w:val="000000"/>
        </w:rPr>
      </w:pPr>
      <w:r w:rsidRPr="00B52C49">
        <w:rPr>
          <w:rFonts w:ascii="Arial" w:hAnsi="Arial" w:cs="Arial"/>
        </w:rPr>
        <w:t>Asuntos Generales.</w:t>
      </w:r>
    </w:p>
    <w:p w:rsidR="00262586" w:rsidRDefault="00262586" w:rsidP="00262586">
      <w:pPr>
        <w:ind w:left="-1701" w:firstLine="993"/>
        <w:jc w:val="both"/>
        <w:rPr>
          <w:rFonts w:ascii="Arial" w:hAnsi="Arial" w:cs="Arial"/>
          <w:b/>
          <w:lang w:eastAsia="en-US"/>
        </w:rPr>
      </w:pPr>
    </w:p>
    <w:p w:rsidR="001273FE" w:rsidRDefault="00262586" w:rsidP="00484D1A">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lastRenderedPageBreak/>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LA SOLICITUD DE INFORMACIÓN 00</w:t>
      </w:r>
      <w:r w:rsidR="0007538D">
        <w:rPr>
          <w:rFonts w:ascii="Arial" w:hAnsi="Arial" w:cs="Arial"/>
          <w:b/>
        </w:rPr>
        <w:t>41</w:t>
      </w:r>
      <w:r w:rsidR="0047291B">
        <w:rPr>
          <w:rFonts w:ascii="Arial" w:hAnsi="Arial" w:cs="Arial"/>
          <w:b/>
        </w:rPr>
        <w:t>/</w:t>
      </w:r>
      <w:r w:rsidR="001273FE">
        <w:rPr>
          <w:rFonts w:ascii="Arial" w:hAnsi="Arial" w:cs="Arial"/>
          <w:b/>
        </w:rPr>
        <w:t>ENERO/2019</w:t>
      </w:r>
      <w:r w:rsidRPr="000D1238">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00</w:t>
      </w:r>
      <w:r w:rsidR="0007538D">
        <w:rPr>
          <w:rFonts w:ascii="Arial" w:hAnsi="Arial" w:cs="Arial"/>
        </w:rPr>
        <w:t>41</w:t>
      </w:r>
      <w:r w:rsidR="0047291B">
        <w:rPr>
          <w:rFonts w:ascii="Arial" w:hAnsi="Arial" w:cs="Arial"/>
        </w:rPr>
        <w:t>/</w:t>
      </w:r>
      <w:r w:rsidR="001273FE">
        <w:rPr>
          <w:rFonts w:ascii="Arial" w:hAnsi="Arial" w:cs="Arial"/>
        </w:rPr>
        <w:t>ENERO/2019</w:t>
      </w:r>
      <w:r>
        <w:rPr>
          <w:rFonts w:ascii="Arial" w:hAnsi="Arial" w:cs="Arial"/>
        </w:rPr>
        <w:t xml:space="preserve">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2A004C" w:rsidP="000C2BD1">
      <w:pPr>
        <w:ind w:left="-1701" w:firstLine="993"/>
        <w:jc w:val="both"/>
        <w:rPr>
          <w:rFonts w:ascii="Arial" w:hAnsi="Arial" w:cs="Arial"/>
        </w:rPr>
      </w:pPr>
      <w:r>
        <w:rPr>
          <w:rFonts w:ascii="Arial" w:hAnsi="Arial" w:cs="Arial"/>
        </w:rPr>
        <w:t>Así las cosas</w:t>
      </w:r>
      <w:r w:rsidRPr="002252DA">
        <w:rPr>
          <w:rFonts w:ascii="Arial" w:hAnsi="Arial" w:cs="Arial"/>
        </w:rPr>
        <w:t>, el Comité tomó en cuenta lo afirmado por la</w:t>
      </w:r>
      <w:r>
        <w:rPr>
          <w:rFonts w:ascii="Arial" w:hAnsi="Arial" w:cs="Arial"/>
        </w:rPr>
        <w:t>s</w:t>
      </w:r>
      <w:r w:rsidR="00FA18FA">
        <w:rPr>
          <w:rFonts w:ascii="Arial" w:hAnsi="Arial" w:cs="Arial"/>
        </w:rPr>
        <w:t xml:space="preserve"> Direcci</w:t>
      </w:r>
      <w:r w:rsidR="0007538D">
        <w:rPr>
          <w:rFonts w:ascii="Arial" w:hAnsi="Arial" w:cs="Arial"/>
        </w:rPr>
        <w:t>ones</w:t>
      </w:r>
      <w:r w:rsidR="00FA18FA">
        <w:rPr>
          <w:rFonts w:ascii="Arial" w:hAnsi="Arial" w:cs="Arial"/>
        </w:rPr>
        <w:t xml:space="preserve"> de </w:t>
      </w:r>
      <w:r w:rsidR="0007538D" w:rsidRPr="0007538D">
        <w:rPr>
          <w:rFonts w:ascii="Arial" w:hAnsi="Arial" w:cs="Arial"/>
        </w:rPr>
        <w:t>Seguridad Pública, Obras Públicas, Hacienda Pública Municipal</w:t>
      </w:r>
      <w:r w:rsidR="002252DA" w:rsidRPr="002252DA">
        <w:rPr>
          <w:rFonts w:ascii="Arial" w:hAnsi="Arial" w:cs="Arial"/>
        </w:rPr>
        <w:t xml:space="preserve">, </w:t>
      </w:r>
      <w:r w:rsidR="000C2BD1" w:rsidRPr="002252DA">
        <w:rPr>
          <w:rFonts w:ascii="Arial" w:hAnsi="Arial" w:cs="Arial"/>
        </w:rPr>
        <w:t>la</w:t>
      </w:r>
      <w:r w:rsidR="0007538D">
        <w:rPr>
          <w:rFonts w:ascii="Arial" w:hAnsi="Arial" w:cs="Arial"/>
        </w:rPr>
        <w:t>s</w:t>
      </w:r>
      <w:r w:rsidR="000C2BD1" w:rsidRPr="002252DA">
        <w:rPr>
          <w:rFonts w:ascii="Arial" w:hAnsi="Arial" w:cs="Arial"/>
        </w:rPr>
        <w:t xml:space="preserve"> cual</w:t>
      </w:r>
      <w:r w:rsidR="0007538D">
        <w:rPr>
          <w:rFonts w:ascii="Arial" w:hAnsi="Arial" w:cs="Arial"/>
        </w:rPr>
        <w:t>es</w:t>
      </w:r>
      <w:r w:rsidR="00484D1A">
        <w:rPr>
          <w:rFonts w:ascii="Arial" w:hAnsi="Arial" w:cs="Arial"/>
        </w:rPr>
        <w:t xml:space="preserve"> </w:t>
      </w:r>
      <w:r w:rsidR="0007538D">
        <w:rPr>
          <w:rFonts w:ascii="Arial" w:hAnsi="Arial" w:cs="Arial"/>
        </w:rPr>
        <w:t>son las</w:t>
      </w:r>
      <w:r w:rsidR="00484D1A">
        <w:rPr>
          <w:rFonts w:ascii="Arial" w:hAnsi="Arial" w:cs="Arial"/>
        </w:rPr>
        <w:t xml:space="preserve"> </w:t>
      </w:r>
      <w:r w:rsidR="000C2BD1" w:rsidRPr="002252DA">
        <w:rPr>
          <w:rFonts w:ascii="Arial" w:hAnsi="Arial" w:cs="Arial"/>
        </w:rPr>
        <w:t>área</w:t>
      </w:r>
      <w:r w:rsidR="0007538D">
        <w:rPr>
          <w:rFonts w:ascii="Arial" w:hAnsi="Arial" w:cs="Arial"/>
        </w:rPr>
        <w:t>s</w:t>
      </w:r>
      <w:r w:rsidR="000C2BD1" w:rsidRPr="002252DA">
        <w:rPr>
          <w:rFonts w:ascii="Arial" w:hAnsi="Arial" w:cs="Arial"/>
        </w:rPr>
        <w:t xml:space="preserve"> encargada</w:t>
      </w:r>
      <w:r w:rsidR="0007538D">
        <w:rPr>
          <w:rFonts w:ascii="Arial" w:hAnsi="Arial" w:cs="Arial"/>
        </w:rPr>
        <w:t>s</w:t>
      </w:r>
      <w:r w:rsidR="000C2BD1" w:rsidRPr="002252DA">
        <w:rPr>
          <w:rFonts w:ascii="Arial" w:hAnsi="Arial" w:cs="Arial"/>
        </w:rPr>
        <w:t xml:space="preserve"> de resguardar la información y quien</w:t>
      </w:r>
      <w:r w:rsidR="0007538D">
        <w:rPr>
          <w:rFonts w:ascii="Arial" w:hAnsi="Arial" w:cs="Arial"/>
        </w:rPr>
        <w:t>es expusieron</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w:t>
      </w:r>
      <w:r w:rsidRPr="001011F0">
        <w:rPr>
          <w:rFonts w:ascii="Arial" w:hAnsi="Arial" w:cs="Arial"/>
          <w:i/>
        </w:rPr>
        <w:lastRenderedPageBreak/>
        <w:t xml:space="preserve">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07538D">
        <w:rPr>
          <w:rFonts w:ascii="Arial" w:hAnsi="Arial" w:cs="Arial"/>
          <w:i/>
        </w:rPr>
        <w:t>41</w:t>
      </w:r>
      <w:r w:rsidR="001273FE">
        <w:rPr>
          <w:rFonts w:ascii="Arial" w:hAnsi="Arial" w:cs="Arial"/>
          <w:i/>
        </w:rPr>
        <w:t>/ENERO</w:t>
      </w:r>
      <w:r w:rsidRPr="001011F0">
        <w:rPr>
          <w:rFonts w:ascii="Arial" w:hAnsi="Arial" w:cs="Arial"/>
          <w:i/>
        </w:rPr>
        <w:t>/201</w:t>
      </w:r>
      <w:r w:rsidR="001273FE">
        <w:rPr>
          <w:rFonts w:ascii="Arial" w:hAnsi="Arial" w:cs="Arial"/>
          <w:i/>
        </w:rPr>
        <w:t>9</w:t>
      </w:r>
      <w:r w:rsidRPr="001011F0">
        <w:rPr>
          <w:rFonts w:ascii="Arial" w:hAnsi="Arial" w:cs="Arial"/>
          <w:i/>
        </w:rPr>
        <w:t>, y por lo tanto ordena, de ser posible, la reposición de la 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07538D">
        <w:rPr>
          <w:rFonts w:ascii="Arial" w:hAnsi="Arial" w:cs="Arial"/>
          <w:i/>
        </w:rPr>
        <w:t>14</w:t>
      </w:r>
      <w:r w:rsidR="00177514">
        <w:rPr>
          <w:rFonts w:ascii="Arial" w:hAnsi="Arial" w:cs="Arial"/>
          <w:i/>
        </w:rPr>
        <w:t>:</w:t>
      </w:r>
      <w:r w:rsidR="0007538D">
        <w:rPr>
          <w:rFonts w:ascii="Arial" w:hAnsi="Arial" w:cs="Arial"/>
          <w:i/>
        </w:rPr>
        <w:t>10</w:t>
      </w:r>
      <w:r w:rsidR="00374C05">
        <w:rPr>
          <w:rFonts w:ascii="Arial" w:hAnsi="Arial" w:cs="Arial"/>
          <w:i/>
        </w:rPr>
        <w:t xml:space="preserve"> </w:t>
      </w:r>
      <w:r w:rsidR="0007538D">
        <w:rPr>
          <w:rFonts w:ascii="Arial" w:hAnsi="Arial" w:cs="Arial"/>
          <w:i/>
        </w:rPr>
        <w:t>catorce</w:t>
      </w:r>
      <w:r w:rsidR="00D20093">
        <w:rPr>
          <w:rFonts w:ascii="Arial" w:hAnsi="Arial" w:cs="Arial"/>
          <w:i/>
        </w:rPr>
        <w:t xml:space="preserve"> </w:t>
      </w:r>
      <w:r w:rsidR="00374C05">
        <w:rPr>
          <w:rFonts w:ascii="Arial" w:hAnsi="Arial" w:cs="Arial"/>
          <w:i/>
        </w:rPr>
        <w:t xml:space="preserve">horas con </w:t>
      </w:r>
      <w:r w:rsidR="0007538D">
        <w:rPr>
          <w:rFonts w:ascii="Arial" w:hAnsi="Arial" w:cs="Arial"/>
          <w:i/>
        </w:rPr>
        <w:t>diez</w:t>
      </w:r>
      <w:r w:rsidR="00D20093">
        <w:rPr>
          <w:rFonts w:ascii="Arial" w:hAnsi="Arial" w:cs="Arial"/>
          <w:i/>
        </w:rPr>
        <w:t xml:space="preserve"> </w:t>
      </w:r>
      <w:r w:rsidRPr="001D2D3F">
        <w:rPr>
          <w:rFonts w:ascii="Arial" w:hAnsi="Arial" w:cs="Arial"/>
          <w:i/>
        </w:rPr>
        <w:t>minutos</w:t>
      </w:r>
      <w:r w:rsidR="00C44B79">
        <w:rPr>
          <w:rFonts w:ascii="Arial" w:hAnsi="Arial" w:cs="Arial"/>
          <w:i/>
        </w:rPr>
        <w:t xml:space="preserve"> </w:t>
      </w:r>
      <w:r w:rsidRPr="001D2D3F">
        <w:rPr>
          <w:rFonts w:ascii="Arial" w:hAnsi="Arial" w:cs="Arial"/>
          <w:i/>
        </w:rPr>
        <w:t xml:space="preserve">del día </w:t>
      </w:r>
      <w:r w:rsidR="00D20093">
        <w:rPr>
          <w:rFonts w:ascii="Arial" w:hAnsi="Arial" w:cs="Arial"/>
          <w:i/>
        </w:rPr>
        <w:t>1</w:t>
      </w:r>
      <w:r w:rsidR="00484D1A">
        <w:rPr>
          <w:rFonts w:ascii="Arial" w:hAnsi="Arial" w:cs="Arial"/>
          <w:i/>
        </w:rPr>
        <w:t>4</w:t>
      </w:r>
      <w:r w:rsidR="00E90768">
        <w:rPr>
          <w:rFonts w:ascii="Arial" w:hAnsi="Arial" w:cs="Arial"/>
          <w:i/>
        </w:rPr>
        <w:t xml:space="preserve"> de Enero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Default="00362C03" w:rsidP="00851B23">
      <w:pPr>
        <w:rPr>
          <w:rFonts w:ascii="Arial" w:hAnsi="Arial" w:cs="Arial"/>
          <w:b/>
          <w:lang w:val="es-ES"/>
        </w:rPr>
      </w:pPr>
    </w:p>
    <w:p w:rsidR="001273FE" w:rsidRDefault="001273FE"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lang w:val="es-ES"/>
        </w:rPr>
      </w:pPr>
    </w:p>
    <w:p w:rsidR="0007538D" w:rsidRPr="001C67B0" w:rsidRDefault="0007538D"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851B23">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D1A" w:rsidRDefault="00F75D1A">
      <w:r>
        <w:separator/>
      </w:r>
    </w:p>
  </w:endnote>
  <w:endnote w:type="continuationSeparator" w:id="1">
    <w:p w:rsidR="00F75D1A" w:rsidRDefault="00F75D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571569">
        <w:pPr>
          <w:pStyle w:val="Piedepgina"/>
          <w:jc w:val="right"/>
        </w:pPr>
        <w:fldSimple w:instr=" PAGE   \* MERGEFORMAT ">
          <w:r w:rsidR="00851B23">
            <w:rPr>
              <w:noProof/>
            </w:rPr>
            <w:t>3</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D1A" w:rsidRDefault="00F75D1A">
      <w:r>
        <w:separator/>
      </w:r>
    </w:p>
  </w:footnote>
  <w:footnote w:type="continuationSeparator" w:id="1">
    <w:p w:rsidR="00F75D1A" w:rsidRDefault="00F75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8">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25">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3"/>
  </w:num>
  <w:num w:numId="5">
    <w:abstractNumId w:val="19"/>
  </w:num>
  <w:num w:numId="6">
    <w:abstractNumId w:val="12"/>
  </w:num>
  <w:num w:numId="7">
    <w:abstractNumId w:val="4"/>
  </w:num>
  <w:num w:numId="8">
    <w:abstractNumId w:val="22"/>
  </w:num>
  <w:num w:numId="9">
    <w:abstractNumId w:val="23"/>
  </w:num>
  <w:num w:numId="10">
    <w:abstractNumId w:val="25"/>
  </w:num>
  <w:num w:numId="11">
    <w:abstractNumId w:val="14"/>
  </w:num>
  <w:num w:numId="12">
    <w:abstractNumId w:val="3"/>
  </w:num>
  <w:num w:numId="13">
    <w:abstractNumId w:val="5"/>
  </w:num>
  <w:num w:numId="14">
    <w:abstractNumId w:val="9"/>
  </w:num>
  <w:num w:numId="15">
    <w:abstractNumId w:val="7"/>
  </w:num>
  <w:num w:numId="16">
    <w:abstractNumId w:val="8"/>
  </w:num>
  <w:num w:numId="17">
    <w:abstractNumId w:val="2"/>
  </w:num>
  <w:num w:numId="18">
    <w:abstractNumId w:val="10"/>
  </w:num>
  <w:num w:numId="19">
    <w:abstractNumId w:val="1"/>
  </w:num>
  <w:num w:numId="20">
    <w:abstractNumId w:val="21"/>
  </w:num>
  <w:num w:numId="21">
    <w:abstractNumId w:val="11"/>
  </w:num>
  <w:num w:numId="22">
    <w:abstractNumId w:val="16"/>
  </w:num>
  <w:num w:numId="23">
    <w:abstractNumId w:val="18"/>
  </w:num>
  <w:num w:numId="24">
    <w:abstractNumId w:val="20"/>
  </w:num>
  <w:num w:numId="25">
    <w:abstractNumId w:val="24"/>
  </w:num>
  <w:num w:numId="26">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characterSpacingControl w:val="doNotCompress"/>
  <w:hdrShapeDefaults>
    <o:shapedefaults v:ext="edit" spidmax="52225"/>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4C3"/>
    <w:rsid w:val="00117876"/>
    <w:rsid w:val="00117D38"/>
    <w:rsid w:val="00117FE8"/>
    <w:rsid w:val="0012091A"/>
    <w:rsid w:val="00120C6C"/>
    <w:rsid w:val="00122EF2"/>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04C"/>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B04EF"/>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3261"/>
    <w:rsid w:val="004F53A6"/>
    <w:rsid w:val="004F6FEC"/>
    <w:rsid w:val="004F77CD"/>
    <w:rsid w:val="004F77FB"/>
    <w:rsid w:val="004F7ABE"/>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1569"/>
    <w:rsid w:val="0057293A"/>
    <w:rsid w:val="0057388D"/>
    <w:rsid w:val="00573BCE"/>
    <w:rsid w:val="00573F76"/>
    <w:rsid w:val="005744EE"/>
    <w:rsid w:val="005748E5"/>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1B23"/>
    <w:rsid w:val="00855485"/>
    <w:rsid w:val="0085622F"/>
    <w:rsid w:val="00857856"/>
    <w:rsid w:val="008605EE"/>
    <w:rsid w:val="008608B5"/>
    <w:rsid w:val="00861A1C"/>
    <w:rsid w:val="00862B09"/>
    <w:rsid w:val="00862C25"/>
    <w:rsid w:val="00862E3E"/>
    <w:rsid w:val="008648D8"/>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E41"/>
    <w:rsid w:val="00881645"/>
    <w:rsid w:val="00882109"/>
    <w:rsid w:val="008838F0"/>
    <w:rsid w:val="00884987"/>
    <w:rsid w:val="0088733D"/>
    <w:rsid w:val="008910D9"/>
    <w:rsid w:val="0089256E"/>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4C0E"/>
    <w:rsid w:val="00A96F83"/>
    <w:rsid w:val="00A97D36"/>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178B5"/>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145C"/>
    <w:rsid w:val="00C81555"/>
    <w:rsid w:val="00C819EF"/>
    <w:rsid w:val="00C8201C"/>
    <w:rsid w:val="00C823B6"/>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B47"/>
    <w:rsid w:val="00D03D14"/>
    <w:rsid w:val="00D0595F"/>
    <w:rsid w:val="00D06F96"/>
    <w:rsid w:val="00D075FA"/>
    <w:rsid w:val="00D07C33"/>
    <w:rsid w:val="00D10105"/>
    <w:rsid w:val="00D10CEA"/>
    <w:rsid w:val="00D11314"/>
    <w:rsid w:val="00D115D7"/>
    <w:rsid w:val="00D12463"/>
    <w:rsid w:val="00D142A6"/>
    <w:rsid w:val="00D16508"/>
    <w:rsid w:val="00D1758C"/>
    <w:rsid w:val="00D20093"/>
    <w:rsid w:val="00D200D2"/>
    <w:rsid w:val="00D208B1"/>
    <w:rsid w:val="00D22596"/>
    <w:rsid w:val="00D2283D"/>
    <w:rsid w:val="00D23D75"/>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5D1A"/>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1134</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cp:lastPrinted>2019-07-29T18:14:00Z</cp:lastPrinted>
  <dcterms:created xsi:type="dcterms:W3CDTF">2019-07-28T20:11:00Z</dcterms:created>
  <dcterms:modified xsi:type="dcterms:W3CDTF">2019-07-29T18:14:00Z</dcterms:modified>
</cp:coreProperties>
</file>