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92" w:rsidRDefault="00DD4192" w:rsidP="006F5907">
      <w:pPr>
        <w:jc w:val="both"/>
        <w:rPr>
          <w:rFonts w:ascii="Arial" w:hAnsi="Arial" w:cs="Arial"/>
          <w:sz w:val="24"/>
          <w:szCs w:val="24"/>
        </w:rPr>
      </w:pPr>
    </w:p>
    <w:p w:rsidR="00DD4192" w:rsidRPr="00DD4192" w:rsidRDefault="006F5907" w:rsidP="006F5907">
      <w:pPr>
        <w:jc w:val="both"/>
        <w:rPr>
          <w:rFonts w:ascii="Arial" w:hAnsi="Arial" w:cs="Arial"/>
          <w:sz w:val="25"/>
          <w:szCs w:val="25"/>
        </w:rPr>
      </w:pPr>
      <w:r w:rsidRPr="00DD4192">
        <w:rPr>
          <w:rFonts w:ascii="Arial" w:hAnsi="Arial" w:cs="Arial"/>
          <w:sz w:val="25"/>
          <w:szCs w:val="25"/>
        </w:rPr>
        <w:t>En la población de Yahualica de Gonzá</w:t>
      </w:r>
      <w:r w:rsidR="00CE1D94" w:rsidRPr="00DD4192">
        <w:rPr>
          <w:rFonts w:ascii="Arial" w:hAnsi="Arial" w:cs="Arial"/>
          <w:sz w:val="25"/>
          <w:szCs w:val="25"/>
        </w:rPr>
        <w:t xml:space="preserve">lez Gallo, Jalisco, siendo las 11:13 </w:t>
      </w:r>
      <w:proofErr w:type="spellStart"/>
      <w:r w:rsidR="00CE1D94" w:rsidRPr="00DD4192">
        <w:rPr>
          <w:rFonts w:ascii="Arial" w:hAnsi="Arial" w:cs="Arial"/>
          <w:sz w:val="25"/>
          <w:szCs w:val="25"/>
        </w:rPr>
        <w:t>hrs</w:t>
      </w:r>
      <w:proofErr w:type="spellEnd"/>
      <w:r w:rsidR="00CE1D94" w:rsidRPr="00DD4192">
        <w:rPr>
          <w:rFonts w:ascii="Arial" w:hAnsi="Arial" w:cs="Arial"/>
          <w:sz w:val="25"/>
          <w:szCs w:val="25"/>
        </w:rPr>
        <w:t>. Las Once</w:t>
      </w:r>
      <w:r w:rsidRPr="00DD4192">
        <w:rPr>
          <w:rFonts w:ascii="Arial" w:hAnsi="Arial" w:cs="Arial"/>
          <w:sz w:val="25"/>
          <w:szCs w:val="25"/>
        </w:rPr>
        <w:t xml:space="preserve">   hor</w:t>
      </w:r>
      <w:r w:rsidR="00CE1D94" w:rsidRPr="00DD4192">
        <w:rPr>
          <w:rFonts w:ascii="Arial" w:hAnsi="Arial" w:cs="Arial"/>
          <w:sz w:val="25"/>
          <w:szCs w:val="25"/>
        </w:rPr>
        <w:t>as con trece</w:t>
      </w:r>
      <w:r w:rsidRPr="00DD4192">
        <w:rPr>
          <w:rFonts w:ascii="Arial" w:hAnsi="Arial" w:cs="Arial"/>
          <w:sz w:val="25"/>
          <w:szCs w:val="25"/>
        </w:rPr>
        <w:t xml:space="preserve">  minutos del día 8 de Diciembre</w:t>
      </w:r>
      <w:r w:rsidRPr="00DD4192">
        <w:rPr>
          <w:rFonts w:ascii="Arial" w:hAnsi="Arial" w:cs="Arial"/>
          <w:sz w:val="25"/>
          <w:szCs w:val="25"/>
        </w:rPr>
        <w:t xml:space="preserve"> del año 2017, reunidos en la Unidad de Transparencia  y con fundamento en los artículos 27, 28, 29 y 30 de la ley de Transparencia  y acceso a la información Pública del estado de Jalisco y sus municipios; y 46 del reglamento de</w:t>
      </w:r>
      <w:r w:rsidRPr="00DD4192">
        <w:rPr>
          <w:rFonts w:ascii="Arial" w:hAnsi="Arial" w:cs="Arial"/>
          <w:sz w:val="25"/>
          <w:szCs w:val="25"/>
        </w:rPr>
        <w:t xml:space="preserve"> </w:t>
      </w:r>
      <w:r w:rsidRPr="00DD4192">
        <w:rPr>
          <w:rFonts w:ascii="Arial" w:hAnsi="Arial" w:cs="Arial"/>
          <w:sz w:val="25"/>
          <w:szCs w:val="25"/>
        </w:rPr>
        <w:t xml:space="preserve">la ley, Sesiona el Comité de Transparencia  de Yahualica de González Gallo quedando Como Constancia la Presente </w:t>
      </w:r>
      <w:r w:rsidRPr="00DD4192">
        <w:rPr>
          <w:rFonts w:ascii="Arial" w:hAnsi="Arial" w:cs="Arial"/>
          <w:b/>
          <w:sz w:val="25"/>
          <w:szCs w:val="25"/>
        </w:rPr>
        <w:t>Cuarta</w:t>
      </w:r>
      <w:r w:rsidRPr="00DD4192">
        <w:rPr>
          <w:rFonts w:ascii="Arial" w:hAnsi="Arial" w:cs="Arial"/>
          <w:b/>
          <w:sz w:val="25"/>
          <w:szCs w:val="25"/>
        </w:rPr>
        <w:t xml:space="preserve"> Acta de Sesión ordinaria</w:t>
      </w:r>
      <w:r w:rsidRPr="00DD4192">
        <w:rPr>
          <w:rFonts w:ascii="Arial" w:hAnsi="Arial" w:cs="Arial"/>
          <w:sz w:val="25"/>
          <w:szCs w:val="25"/>
        </w:rPr>
        <w:t xml:space="preserve"> </w:t>
      </w:r>
      <w:r w:rsidRPr="00DD4192">
        <w:rPr>
          <w:rFonts w:ascii="Arial" w:hAnsi="Arial" w:cs="Arial"/>
          <w:b/>
          <w:sz w:val="25"/>
          <w:szCs w:val="25"/>
        </w:rPr>
        <w:t>del año 2017</w:t>
      </w:r>
      <w:r w:rsidRPr="00DD4192">
        <w:rPr>
          <w:rFonts w:ascii="Arial" w:hAnsi="Arial" w:cs="Arial"/>
          <w:sz w:val="25"/>
          <w:szCs w:val="25"/>
        </w:rPr>
        <w:t xml:space="preserve"> y  para  Tal efecto se deter</w:t>
      </w:r>
      <w:r w:rsidR="00DD4192" w:rsidRPr="00DD4192">
        <w:rPr>
          <w:rFonts w:ascii="Arial" w:hAnsi="Arial" w:cs="Arial"/>
          <w:sz w:val="25"/>
          <w:szCs w:val="25"/>
        </w:rPr>
        <w:t>minan los asuntos del siguiente:</w:t>
      </w:r>
    </w:p>
    <w:p w:rsidR="006F5907" w:rsidRPr="00DD4192" w:rsidRDefault="006F5907" w:rsidP="006F5907">
      <w:pPr>
        <w:jc w:val="center"/>
        <w:rPr>
          <w:rFonts w:ascii="Arial" w:hAnsi="Arial" w:cs="Arial"/>
          <w:b/>
          <w:sz w:val="30"/>
          <w:szCs w:val="30"/>
        </w:rPr>
      </w:pPr>
      <w:r w:rsidRPr="00DD4192">
        <w:rPr>
          <w:rFonts w:ascii="Arial" w:hAnsi="Arial" w:cs="Arial"/>
          <w:b/>
          <w:sz w:val="30"/>
          <w:szCs w:val="30"/>
        </w:rPr>
        <w:t>ORDEN DEL DIA:</w:t>
      </w:r>
    </w:p>
    <w:p w:rsidR="006F5907" w:rsidRPr="00DD4192" w:rsidRDefault="006F5907" w:rsidP="006F5907">
      <w:pPr>
        <w:pStyle w:val="Prrafodelista"/>
        <w:numPr>
          <w:ilvl w:val="0"/>
          <w:numId w:val="1"/>
        </w:numPr>
        <w:jc w:val="both"/>
        <w:rPr>
          <w:rFonts w:ascii="Arial" w:hAnsi="Arial" w:cs="Arial"/>
          <w:sz w:val="25"/>
          <w:szCs w:val="25"/>
        </w:rPr>
      </w:pPr>
      <w:r w:rsidRPr="00DD4192">
        <w:rPr>
          <w:rFonts w:ascii="Arial" w:hAnsi="Arial" w:cs="Arial"/>
          <w:sz w:val="25"/>
          <w:szCs w:val="25"/>
        </w:rPr>
        <w:t>Lista de asistencia y declaratoria de quórum.</w:t>
      </w:r>
    </w:p>
    <w:p w:rsidR="006F5907" w:rsidRPr="00DD4192" w:rsidRDefault="006F5907" w:rsidP="006F5907">
      <w:pPr>
        <w:pStyle w:val="Prrafodelista"/>
        <w:numPr>
          <w:ilvl w:val="0"/>
          <w:numId w:val="1"/>
        </w:numPr>
        <w:jc w:val="both"/>
        <w:rPr>
          <w:rFonts w:ascii="Arial" w:hAnsi="Arial" w:cs="Arial"/>
          <w:sz w:val="25"/>
          <w:szCs w:val="25"/>
        </w:rPr>
      </w:pPr>
      <w:r w:rsidRPr="00DD4192">
        <w:rPr>
          <w:rFonts w:ascii="Arial" w:hAnsi="Arial" w:cs="Arial"/>
          <w:sz w:val="25"/>
          <w:szCs w:val="25"/>
        </w:rPr>
        <w:t>Exp</w:t>
      </w:r>
      <w:r w:rsidRPr="00DD4192">
        <w:rPr>
          <w:rFonts w:ascii="Arial" w:hAnsi="Arial" w:cs="Arial"/>
          <w:sz w:val="25"/>
          <w:szCs w:val="25"/>
        </w:rPr>
        <w:t>osición de las Nuevas Exigencias de Transparencia y lo Obsoleto del Actual reglamento</w:t>
      </w:r>
      <w:r w:rsidRPr="00DD4192">
        <w:rPr>
          <w:rFonts w:ascii="Arial" w:hAnsi="Arial" w:cs="Arial"/>
          <w:sz w:val="25"/>
          <w:szCs w:val="25"/>
        </w:rPr>
        <w:t xml:space="preserve">. </w:t>
      </w:r>
    </w:p>
    <w:p w:rsidR="00DD4192" w:rsidRPr="00DD4192" w:rsidRDefault="006F5907" w:rsidP="00DD4192">
      <w:pPr>
        <w:pStyle w:val="Prrafodelista"/>
        <w:numPr>
          <w:ilvl w:val="0"/>
          <w:numId w:val="1"/>
        </w:numPr>
        <w:jc w:val="both"/>
        <w:rPr>
          <w:rFonts w:ascii="Arial" w:hAnsi="Arial" w:cs="Arial"/>
          <w:sz w:val="25"/>
          <w:szCs w:val="25"/>
        </w:rPr>
      </w:pPr>
      <w:r w:rsidRPr="00DD4192">
        <w:rPr>
          <w:rFonts w:ascii="Arial" w:hAnsi="Arial" w:cs="Arial"/>
          <w:sz w:val="25"/>
          <w:szCs w:val="25"/>
        </w:rPr>
        <w:t>Conclusión de la sesión.</w:t>
      </w:r>
    </w:p>
    <w:p w:rsidR="0020332A" w:rsidRPr="00DD4192" w:rsidRDefault="006F5907" w:rsidP="0020332A">
      <w:pPr>
        <w:ind w:left="360"/>
        <w:jc w:val="center"/>
        <w:rPr>
          <w:rFonts w:ascii="Arial" w:hAnsi="Arial" w:cs="Arial"/>
          <w:b/>
          <w:sz w:val="30"/>
          <w:szCs w:val="30"/>
        </w:rPr>
      </w:pPr>
      <w:r w:rsidRPr="00DD4192">
        <w:rPr>
          <w:rFonts w:ascii="Arial" w:hAnsi="Arial" w:cs="Arial"/>
          <w:b/>
          <w:sz w:val="30"/>
          <w:szCs w:val="30"/>
        </w:rPr>
        <w:t>LISTA DE ASISTENCIA:</w:t>
      </w:r>
    </w:p>
    <w:p w:rsidR="00DD4192" w:rsidRPr="00DD4192" w:rsidRDefault="006F5907" w:rsidP="00DD4192">
      <w:pPr>
        <w:jc w:val="both"/>
        <w:rPr>
          <w:rFonts w:ascii="Arial" w:hAnsi="Arial" w:cs="Arial"/>
          <w:sz w:val="25"/>
          <w:szCs w:val="25"/>
        </w:rPr>
      </w:pPr>
      <w:r w:rsidRPr="00DD4192">
        <w:rPr>
          <w:rFonts w:ascii="Arial" w:hAnsi="Arial" w:cs="Arial"/>
          <w:sz w:val="25"/>
          <w:szCs w:val="25"/>
        </w:rPr>
        <w:t xml:space="preserve">El </w:t>
      </w:r>
      <w:r w:rsidRPr="00DD4192">
        <w:rPr>
          <w:rFonts w:ascii="Arial" w:hAnsi="Arial" w:cs="Arial"/>
          <w:b/>
          <w:sz w:val="25"/>
          <w:szCs w:val="25"/>
        </w:rPr>
        <w:t>Lic. Edgar Rodríguez González</w:t>
      </w:r>
      <w:r w:rsidRPr="00DD4192">
        <w:rPr>
          <w:rFonts w:ascii="Arial" w:hAnsi="Arial" w:cs="Arial"/>
          <w:sz w:val="25"/>
          <w:szCs w:val="25"/>
        </w:rPr>
        <w:t xml:space="preserve"> en su carácter de </w:t>
      </w:r>
      <w:r w:rsidRPr="00DD4192">
        <w:rPr>
          <w:rFonts w:ascii="Arial" w:hAnsi="Arial" w:cs="Arial"/>
          <w:b/>
          <w:sz w:val="25"/>
          <w:szCs w:val="25"/>
        </w:rPr>
        <w:t>Secretario del Comité de Transparencia</w:t>
      </w:r>
      <w:r w:rsidRPr="00DD4192">
        <w:rPr>
          <w:rFonts w:ascii="Arial" w:hAnsi="Arial" w:cs="Arial"/>
          <w:sz w:val="25"/>
          <w:szCs w:val="25"/>
        </w:rPr>
        <w:t xml:space="preserve">, pasa lista de asistencia de los integrantes del Comité dando cuenta de la presencia del </w:t>
      </w:r>
      <w:r w:rsidRPr="00DD4192">
        <w:rPr>
          <w:rFonts w:ascii="Arial" w:hAnsi="Arial" w:cs="Arial"/>
          <w:b/>
          <w:sz w:val="25"/>
          <w:szCs w:val="25"/>
        </w:rPr>
        <w:t>Maestro Alejandro Macías Velasco Presidente del Comité de Transparencia</w:t>
      </w:r>
      <w:r w:rsidRPr="00DD4192">
        <w:rPr>
          <w:rFonts w:ascii="Arial" w:hAnsi="Arial" w:cs="Arial"/>
          <w:sz w:val="25"/>
          <w:szCs w:val="25"/>
        </w:rPr>
        <w:t xml:space="preserve">, La </w:t>
      </w:r>
      <w:r w:rsidRPr="00DD4192">
        <w:rPr>
          <w:rFonts w:ascii="Arial" w:hAnsi="Arial" w:cs="Arial"/>
          <w:b/>
          <w:sz w:val="25"/>
          <w:szCs w:val="25"/>
        </w:rPr>
        <w:t>LCP. Socorr</w:t>
      </w:r>
      <w:r w:rsidR="00CE1D94" w:rsidRPr="00DD4192">
        <w:rPr>
          <w:rFonts w:ascii="Arial" w:hAnsi="Arial" w:cs="Arial"/>
          <w:b/>
          <w:sz w:val="25"/>
          <w:szCs w:val="25"/>
        </w:rPr>
        <w:t>o del Carmen Lizarde Ruvalcaba C</w:t>
      </w:r>
      <w:r w:rsidRPr="00DD4192">
        <w:rPr>
          <w:rFonts w:ascii="Arial" w:hAnsi="Arial" w:cs="Arial"/>
          <w:b/>
          <w:sz w:val="25"/>
          <w:szCs w:val="25"/>
        </w:rPr>
        <w:t>ontralora municipal</w:t>
      </w:r>
      <w:r w:rsidRPr="00DD4192">
        <w:rPr>
          <w:rFonts w:ascii="Arial" w:hAnsi="Arial" w:cs="Arial"/>
          <w:sz w:val="25"/>
          <w:szCs w:val="25"/>
        </w:rPr>
        <w:t xml:space="preserve">, observando a los presentes  pasa posteriormente a declarar Quórum </w:t>
      </w:r>
      <w:r w:rsidRPr="00DD4192">
        <w:rPr>
          <w:rFonts w:ascii="Arial" w:hAnsi="Arial" w:cs="Arial"/>
          <w:b/>
          <w:sz w:val="25"/>
          <w:szCs w:val="25"/>
        </w:rPr>
        <w:t>el Presidente del Comité de Transparencia,</w:t>
      </w:r>
      <w:r w:rsidRPr="00DD4192">
        <w:rPr>
          <w:rFonts w:ascii="Arial" w:hAnsi="Arial" w:cs="Arial"/>
          <w:sz w:val="25"/>
          <w:szCs w:val="25"/>
        </w:rPr>
        <w:t xml:space="preserve">  declarando a su vez  que son legítimos los acuerdos que en esta sesión se tomen, para lo que propone tratar los siguientes:</w:t>
      </w:r>
    </w:p>
    <w:p w:rsidR="006F5907" w:rsidRPr="00DD4192" w:rsidRDefault="009E1F52" w:rsidP="006F5907">
      <w:pPr>
        <w:ind w:left="360"/>
        <w:jc w:val="center"/>
        <w:rPr>
          <w:rFonts w:ascii="Arial" w:hAnsi="Arial" w:cs="Arial"/>
          <w:b/>
          <w:sz w:val="30"/>
          <w:szCs w:val="30"/>
        </w:rPr>
      </w:pPr>
      <w:r w:rsidRPr="00DD4192">
        <w:rPr>
          <w:rFonts w:ascii="Arial" w:hAnsi="Arial" w:cs="Arial"/>
          <w:b/>
          <w:sz w:val="30"/>
          <w:szCs w:val="30"/>
        </w:rPr>
        <w:t>Asuntos y A</w:t>
      </w:r>
      <w:r w:rsidR="006F5907" w:rsidRPr="00DD4192">
        <w:rPr>
          <w:rFonts w:ascii="Arial" w:hAnsi="Arial" w:cs="Arial"/>
          <w:b/>
          <w:sz w:val="30"/>
          <w:szCs w:val="30"/>
        </w:rPr>
        <w:t>cuerdos:</w:t>
      </w:r>
    </w:p>
    <w:p w:rsidR="00DD4192" w:rsidRPr="00DD4192" w:rsidRDefault="006F5907" w:rsidP="006F5907">
      <w:pPr>
        <w:jc w:val="both"/>
        <w:rPr>
          <w:rFonts w:ascii="Arial" w:hAnsi="Arial" w:cs="Arial"/>
          <w:sz w:val="25"/>
          <w:szCs w:val="25"/>
        </w:rPr>
      </w:pPr>
      <w:r w:rsidRPr="00DD4192">
        <w:rPr>
          <w:rFonts w:ascii="Arial" w:hAnsi="Arial" w:cs="Arial"/>
          <w:sz w:val="25"/>
          <w:szCs w:val="25"/>
        </w:rPr>
        <w:t xml:space="preserve">Solicita el </w:t>
      </w:r>
      <w:r w:rsidRPr="00DD4192">
        <w:rPr>
          <w:rFonts w:ascii="Arial" w:hAnsi="Arial" w:cs="Arial"/>
          <w:b/>
          <w:sz w:val="25"/>
          <w:szCs w:val="25"/>
        </w:rPr>
        <w:t>Presidente del Comité de Transparencia</w:t>
      </w:r>
      <w:r w:rsidRPr="00DD4192">
        <w:rPr>
          <w:rFonts w:ascii="Arial" w:hAnsi="Arial" w:cs="Arial"/>
          <w:sz w:val="25"/>
          <w:szCs w:val="25"/>
        </w:rPr>
        <w:t xml:space="preserve">  una vez que se ha verificado la Totalidad de los Miembros del Comité,  haga uso de la Voz el Secretario  para explicar el punto Número dos que se encuentra en el orden del Día. </w:t>
      </w:r>
    </w:p>
    <w:p w:rsidR="00DD4192" w:rsidRPr="00DD4192" w:rsidRDefault="006F5907" w:rsidP="006F5907">
      <w:pPr>
        <w:jc w:val="both"/>
        <w:rPr>
          <w:rFonts w:ascii="Arial" w:hAnsi="Arial" w:cs="Arial"/>
          <w:sz w:val="25"/>
          <w:szCs w:val="25"/>
        </w:rPr>
      </w:pPr>
      <w:r w:rsidRPr="00DD4192">
        <w:rPr>
          <w:rFonts w:ascii="Arial" w:hAnsi="Arial" w:cs="Arial"/>
          <w:sz w:val="25"/>
          <w:szCs w:val="25"/>
        </w:rPr>
        <w:t xml:space="preserve">En relación al punto b) </w:t>
      </w:r>
      <w:r w:rsidRPr="00DD4192">
        <w:rPr>
          <w:rFonts w:ascii="Arial" w:hAnsi="Arial" w:cs="Arial"/>
          <w:sz w:val="25"/>
          <w:szCs w:val="25"/>
        </w:rPr>
        <w:t xml:space="preserve"> </w:t>
      </w:r>
      <w:r w:rsidR="00306F68" w:rsidRPr="00DD4192">
        <w:rPr>
          <w:rFonts w:ascii="Arial" w:hAnsi="Arial" w:cs="Arial"/>
          <w:b/>
          <w:sz w:val="25"/>
          <w:szCs w:val="25"/>
        </w:rPr>
        <w:t>E</w:t>
      </w:r>
      <w:r w:rsidRPr="00DD4192">
        <w:rPr>
          <w:rFonts w:ascii="Arial" w:hAnsi="Arial" w:cs="Arial"/>
          <w:b/>
          <w:sz w:val="25"/>
          <w:szCs w:val="25"/>
        </w:rPr>
        <w:t xml:space="preserve">l secretario del comité de Transparencia </w:t>
      </w:r>
      <w:r w:rsidRPr="00DD4192">
        <w:rPr>
          <w:rFonts w:ascii="Arial" w:hAnsi="Arial" w:cs="Arial"/>
          <w:sz w:val="25"/>
          <w:szCs w:val="25"/>
        </w:rPr>
        <w:t>externa</w:t>
      </w:r>
      <w:r w:rsidR="00306F68" w:rsidRPr="00DD4192">
        <w:rPr>
          <w:rFonts w:ascii="Arial" w:hAnsi="Arial" w:cs="Arial"/>
          <w:sz w:val="25"/>
          <w:szCs w:val="25"/>
        </w:rPr>
        <w:t xml:space="preserve"> que actualmente se han llevado a cabo </w:t>
      </w:r>
      <w:r w:rsidRPr="00DD4192">
        <w:rPr>
          <w:rFonts w:ascii="Arial" w:hAnsi="Arial" w:cs="Arial"/>
          <w:sz w:val="25"/>
          <w:szCs w:val="25"/>
        </w:rPr>
        <w:t xml:space="preserve"> cambios importantes en la Normatividad de Transparencia, El primero de ellos con las Reformas hechas a la Ley de Transparencia y acceso a la Información Pública del Estado de Jalisco el </w:t>
      </w:r>
      <w:r w:rsidRPr="00DD4192">
        <w:rPr>
          <w:rFonts w:ascii="Arial" w:hAnsi="Arial" w:cs="Arial"/>
          <w:sz w:val="25"/>
          <w:szCs w:val="25"/>
        </w:rPr>
        <w:t>pasado</w:t>
      </w:r>
      <w:r w:rsidRPr="00DD4192">
        <w:rPr>
          <w:rFonts w:ascii="Arial" w:hAnsi="Arial" w:cs="Arial"/>
          <w:sz w:val="25"/>
          <w:szCs w:val="25"/>
        </w:rPr>
        <w:t xml:space="preserve"> 10 de Noviembre del 2015; El segundo gran Cambio mencionado por Él secretario fue la Entrada en Vigor de la Ley de </w:t>
      </w:r>
      <w:r w:rsidR="00306F68" w:rsidRPr="00DD4192">
        <w:rPr>
          <w:rFonts w:ascii="Arial" w:hAnsi="Arial" w:cs="Arial"/>
          <w:sz w:val="25"/>
          <w:szCs w:val="25"/>
        </w:rPr>
        <w:t xml:space="preserve">Protección de Datos Personales en Posesión de Sujetos Obligados del Estado de Jalisco el pasado 26 de Julio del año 2017. </w:t>
      </w:r>
      <w:r w:rsidRPr="00DD4192">
        <w:rPr>
          <w:rFonts w:ascii="Arial" w:hAnsi="Arial" w:cs="Arial"/>
          <w:sz w:val="25"/>
          <w:szCs w:val="25"/>
        </w:rPr>
        <w:t xml:space="preserve"> </w:t>
      </w:r>
    </w:p>
    <w:p w:rsidR="00DD4192" w:rsidRDefault="00DD4192" w:rsidP="006F5907">
      <w:pPr>
        <w:jc w:val="both"/>
        <w:rPr>
          <w:rFonts w:ascii="Arial" w:hAnsi="Arial" w:cs="Arial"/>
          <w:sz w:val="25"/>
          <w:szCs w:val="25"/>
        </w:rPr>
      </w:pPr>
    </w:p>
    <w:p w:rsidR="006F5907" w:rsidRPr="00DD4192" w:rsidRDefault="00306F68" w:rsidP="006F5907">
      <w:pPr>
        <w:jc w:val="both"/>
        <w:rPr>
          <w:rFonts w:ascii="Arial" w:hAnsi="Arial" w:cs="Arial"/>
          <w:sz w:val="25"/>
          <w:szCs w:val="25"/>
        </w:rPr>
      </w:pPr>
      <w:r w:rsidRPr="00DD4192">
        <w:rPr>
          <w:rFonts w:ascii="Arial" w:hAnsi="Arial" w:cs="Arial"/>
          <w:sz w:val="25"/>
          <w:szCs w:val="25"/>
        </w:rPr>
        <w:t>Los anteriores Marcos Normativos Expreso el Encargado de Transparencia, han dejado obsoleto el Antiguo reglamento de la Unidad de Transparencia, Mismo que requiere de cambios substánciales que solo puede Realizarse mediante la Abrogación del Anterior reglamento de Transparencia y la Aprobación de un Nuevo Marco Normativo que satisfaga las nuevas exigen</w:t>
      </w:r>
      <w:r w:rsidR="009E1F52" w:rsidRPr="00DD4192">
        <w:rPr>
          <w:rFonts w:ascii="Arial" w:hAnsi="Arial" w:cs="Arial"/>
          <w:sz w:val="25"/>
          <w:szCs w:val="25"/>
        </w:rPr>
        <w:t>cias</w:t>
      </w:r>
      <w:r w:rsidR="006F5907" w:rsidRPr="00DD4192">
        <w:rPr>
          <w:rFonts w:ascii="Arial" w:hAnsi="Arial" w:cs="Arial"/>
          <w:sz w:val="25"/>
          <w:szCs w:val="25"/>
        </w:rPr>
        <w:t>.</w:t>
      </w:r>
    </w:p>
    <w:p w:rsidR="00306F68" w:rsidRPr="00DD4192" w:rsidRDefault="006F5907" w:rsidP="006F5907">
      <w:pPr>
        <w:jc w:val="both"/>
        <w:rPr>
          <w:rFonts w:ascii="Arial" w:hAnsi="Arial" w:cs="Arial"/>
          <w:sz w:val="25"/>
          <w:szCs w:val="25"/>
        </w:rPr>
      </w:pPr>
      <w:r w:rsidRPr="00DD4192">
        <w:rPr>
          <w:rFonts w:ascii="Arial" w:hAnsi="Arial" w:cs="Arial"/>
          <w:b/>
          <w:sz w:val="25"/>
          <w:szCs w:val="25"/>
        </w:rPr>
        <w:t>El presidente del Comité de Transparencia</w:t>
      </w:r>
      <w:r w:rsidRPr="00DD4192">
        <w:rPr>
          <w:rFonts w:ascii="Arial" w:hAnsi="Arial" w:cs="Arial"/>
          <w:sz w:val="25"/>
          <w:szCs w:val="25"/>
        </w:rPr>
        <w:t xml:space="preserve"> en razón de lo que acaba de manifestar el secretario solicito que Explicará Las implicaciones </w:t>
      </w:r>
      <w:r w:rsidR="00306F68" w:rsidRPr="00DD4192">
        <w:rPr>
          <w:rFonts w:ascii="Arial" w:hAnsi="Arial" w:cs="Arial"/>
          <w:sz w:val="25"/>
          <w:szCs w:val="25"/>
        </w:rPr>
        <w:t>que se Tendrían que adoptar para lograr el objetivo Planteado.</w:t>
      </w:r>
    </w:p>
    <w:p w:rsidR="00877B98" w:rsidRPr="00DD4192" w:rsidRDefault="006F5907" w:rsidP="006F5907">
      <w:pPr>
        <w:jc w:val="both"/>
        <w:rPr>
          <w:rFonts w:ascii="Arial" w:hAnsi="Arial" w:cs="Arial"/>
          <w:sz w:val="25"/>
          <w:szCs w:val="25"/>
        </w:rPr>
      </w:pPr>
      <w:r w:rsidRPr="00DD4192">
        <w:rPr>
          <w:rFonts w:ascii="Arial" w:hAnsi="Arial" w:cs="Arial"/>
          <w:b/>
          <w:sz w:val="25"/>
          <w:szCs w:val="25"/>
        </w:rPr>
        <w:t xml:space="preserve">El Encargado de la Unidad de Transparencia, </w:t>
      </w:r>
      <w:r w:rsidRPr="00DD4192">
        <w:rPr>
          <w:rFonts w:ascii="Arial" w:hAnsi="Arial" w:cs="Arial"/>
          <w:sz w:val="25"/>
          <w:szCs w:val="25"/>
        </w:rPr>
        <w:t xml:space="preserve">Inmediatamente Después </w:t>
      </w:r>
      <w:r w:rsidR="00306F68" w:rsidRPr="00DD4192">
        <w:rPr>
          <w:rFonts w:ascii="Arial" w:hAnsi="Arial" w:cs="Arial"/>
          <w:sz w:val="25"/>
          <w:szCs w:val="25"/>
        </w:rPr>
        <w:t xml:space="preserve">Contesto que era Menester que </w:t>
      </w:r>
      <w:r w:rsidR="009E1F52" w:rsidRPr="00DD4192">
        <w:rPr>
          <w:rFonts w:ascii="Arial" w:hAnsi="Arial" w:cs="Arial"/>
          <w:sz w:val="25"/>
          <w:szCs w:val="25"/>
        </w:rPr>
        <w:t xml:space="preserve">Su servidor como Encargado de la </w:t>
      </w:r>
      <w:r w:rsidR="00306F68" w:rsidRPr="00DD4192">
        <w:rPr>
          <w:rFonts w:ascii="Arial" w:hAnsi="Arial" w:cs="Arial"/>
          <w:sz w:val="25"/>
          <w:szCs w:val="25"/>
        </w:rPr>
        <w:t xml:space="preserve"> Unidad de Transparencia realizará un análisis profundo acerca de las Nuevas disposiciones legales para efectos de poder aterrizar un Proyecto de Reglamento Confiable y Eficaz; El titular de Transparencia manifestó que el</w:t>
      </w:r>
      <w:r w:rsidR="00877B98" w:rsidRPr="00DD4192">
        <w:rPr>
          <w:rFonts w:ascii="Arial" w:hAnsi="Arial" w:cs="Arial"/>
          <w:sz w:val="25"/>
          <w:szCs w:val="25"/>
        </w:rPr>
        <w:t xml:space="preserve"> resto del </w:t>
      </w:r>
      <w:r w:rsidR="00306F68" w:rsidRPr="00DD4192">
        <w:rPr>
          <w:rFonts w:ascii="Arial" w:hAnsi="Arial" w:cs="Arial"/>
          <w:sz w:val="25"/>
          <w:szCs w:val="25"/>
        </w:rPr>
        <w:t xml:space="preserve"> Mes de Diciembre </w:t>
      </w:r>
      <w:r w:rsidR="00877B98" w:rsidRPr="00DD4192">
        <w:rPr>
          <w:rFonts w:ascii="Arial" w:hAnsi="Arial" w:cs="Arial"/>
          <w:sz w:val="25"/>
          <w:szCs w:val="25"/>
        </w:rPr>
        <w:t>sería dedicado la Mayor parte del Tiempo Posible, a estudiar todos los Documentos Normativos que son Aplicables al Municipio, así como a la Búsqueda de Reglamentos de Transparencia de otros Municipios, Para efectos de utilizarlos Como guías para crear el Respectivo Prototipo de Reglamento.</w:t>
      </w:r>
      <w:r w:rsidR="00306F68" w:rsidRPr="00DD4192">
        <w:rPr>
          <w:rFonts w:ascii="Arial" w:hAnsi="Arial" w:cs="Arial"/>
          <w:sz w:val="25"/>
          <w:szCs w:val="25"/>
        </w:rPr>
        <w:t xml:space="preserve"> </w:t>
      </w:r>
      <w:r w:rsidRPr="00DD4192">
        <w:rPr>
          <w:rFonts w:ascii="Arial" w:hAnsi="Arial" w:cs="Arial"/>
          <w:sz w:val="25"/>
          <w:szCs w:val="25"/>
        </w:rPr>
        <w:t xml:space="preserve"> </w:t>
      </w:r>
    </w:p>
    <w:p w:rsidR="00DD4192" w:rsidRPr="00DD4192" w:rsidRDefault="00DD4192" w:rsidP="006F5907">
      <w:pPr>
        <w:jc w:val="both"/>
        <w:rPr>
          <w:rFonts w:ascii="Arial" w:hAnsi="Arial" w:cs="Arial"/>
          <w:sz w:val="25"/>
          <w:szCs w:val="25"/>
        </w:rPr>
      </w:pPr>
      <w:r w:rsidRPr="00DD4192">
        <w:rPr>
          <w:rFonts w:ascii="Arial" w:hAnsi="Arial" w:cs="Arial"/>
          <w:b/>
          <w:sz w:val="25"/>
          <w:szCs w:val="25"/>
        </w:rPr>
        <w:t>El P</w:t>
      </w:r>
      <w:r w:rsidR="00877B98" w:rsidRPr="00DD4192">
        <w:rPr>
          <w:rFonts w:ascii="Arial" w:hAnsi="Arial" w:cs="Arial"/>
          <w:b/>
          <w:sz w:val="25"/>
          <w:szCs w:val="25"/>
        </w:rPr>
        <w:t>residente del Comité de Transparencia,</w:t>
      </w:r>
      <w:r w:rsidR="00877B98" w:rsidRPr="00DD4192">
        <w:rPr>
          <w:rFonts w:ascii="Arial" w:hAnsi="Arial" w:cs="Arial"/>
          <w:sz w:val="25"/>
          <w:szCs w:val="25"/>
        </w:rPr>
        <w:t xml:space="preserve"> Ante las Cuestiones Expuestas pregunto sobre el tiempo estimado por el Encargado de la Unidad de Transparencia para la Redacción del Prototipo de Reglamento, Así como la Manera en que evaluaría la Eficacia de Dicho Reglamento. </w:t>
      </w:r>
    </w:p>
    <w:p w:rsidR="00877B98" w:rsidRPr="00DD4192" w:rsidRDefault="00877B98" w:rsidP="006F5907">
      <w:pPr>
        <w:jc w:val="both"/>
        <w:rPr>
          <w:rFonts w:ascii="Arial" w:hAnsi="Arial" w:cs="Arial"/>
          <w:sz w:val="25"/>
          <w:szCs w:val="25"/>
        </w:rPr>
      </w:pPr>
      <w:r w:rsidRPr="00DD4192">
        <w:rPr>
          <w:rFonts w:ascii="Arial" w:hAnsi="Arial" w:cs="Arial"/>
          <w:b/>
          <w:sz w:val="25"/>
          <w:szCs w:val="25"/>
        </w:rPr>
        <w:t>El secretario del Comité</w:t>
      </w:r>
      <w:r w:rsidRPr="00DD4192">
        <w:rPr>
          <w:rFonts w:ascii="Arial" w:hAnsi="Arial" w:cs="Arial"/>
          <w:sz w:val="25"/>
          <w:szCs w:val="25"/>
        </w:rPr>
        <w:t xml:space="preserve"> Inmediatamente Después Aclaro que en Razón de que aún continuaba las Exigencias de la Plataforma Nacional de Transparencia y </w:t>
      </w:r>
      <w:r w:rsidR="009E1F52" w:rsidRPr="00DD4192">
        <w:rPr>
          <w:rFonts w:ascii="Arial" w:hAnsi="Arial" w:cs="Arial"/>
          <w:sz w:val="25"/>
          <w:szCs w:val="25"/>
        </w:rPr>
        <w:t xml:space="preserve">además </w:t>
      </w:r>
      <w:r w:rsidRPr="00DD4192">
        <w:rPr>
          <w:rFonts w:ascii="Arial" w:hAnsi="Arial" w:cs="Arial"/>
          <w:sz w:val="25"/>
          <w:szCs w:val="25"/>
        </w:rPr>
        <w:t>de que actualmente se estaban Realizado Cambios</w:t>
      </w:r>
      <w:r w:rsidR="009E1F52" w:rsidRPr="00DD4192">
        <w:rPr>
          <w:rFonts w:ascii="Arial" w:hAnsi="Arial" w:cs="Arial"/>
          <w:sz w:val="25"/>
          <w:szCs w:val="25"/>
        </w:rPr>
        <w:t xml:space="preserve"> en la Misma,</w:t>
      </w:r>
      <w:r w:rsidRPr="00DD4192">
        <w:rPr>
          <w:rFonts w:ascii="Arial" w:hAnsi="Arial" w:cs="Arial"/>
          <w:sz w:val="25"/>
          <w:szCs w:val="25"/>
        </w:rPr>
        <w:t xml:space="preserve"> había la Posibilidad de que se trabajará en el Reglamento tan sólo en Tiempos Libres, Proponiendo como Fecha de probable Terminación del Proyecto a más Tardar</w:t>
      </w:r>
      <w:r w:rsidR="009E1F52" w:rsidRPr="00DD4192">
        <w:rPr>
          <w:rFonts w:ascii="Arial" w:hAnsi="Arial" w:cs="Arial"/>
          <w:sz w:val="25"/>
          <w:szCs w:val="25"/>
        </w:rPr>
        <w:t xml:space="preserve"> en </w:t>
      </w:r>
      <w:r w:rsidRPr="00DD4192">
        <w:rPr>
          <w:rFonts w:ascii="Arial" w:hAnsi="Arial" w:cs="Arial"/>
          <w:sz w:val="25"/>
          <w:szCs w:val="25"/>
        </w:rPr>
        <w:t xml:space="preserve"> abril del 2</w:t>
      </w:r>
      <w:r w:rsidR="009E1F52" w:rsidRPr="00DD4192">
        <w:rPr>
          <w:rFonts w:ascii="Arial" w:hAnsi="Arial" w:cs="Arial"/>
          <w:sz w:val="25"/>
          <w:szCs w:val="25"/>
        </w:rPr>
        <w:t>018.</w:t>
      </w:r>
      <w:r w:rsidRPr="00DD4192">
        <w:rPr>
          <w:rFonts w:ascii="Arial" w:hAnsi="Arial" w:cs="Arial"/>
          <w:sz w:val="25"/>
          <w:szCs w:val="25"/>
        </w:rPr>
        <w:t xml:space="preserve"> Así mismo el Secretario hizo énfasis que para efectos de garantizar que el Reglamento cumpliera con las Especificaciones Necesarias por las Normas de la Materia, Emprendería las Acciones necesarias para que el Instituto de Transparencia avalará y Manifestará su Conformidad con relación al Contenido del Reglamento, Por lo que la Acción era Plenamente Viable con relación a la Carga de Trabajo de la Unidad y Sumamente Necesaria para su buen Funcionamiento</w:t>
      </w:r>
      <w:r w:rsidR="001B2EB3" w:rsidRPr="00DD4192">
        <w:rPr>
          <w:rFonts w:ascii="Arial" w:hAnsi="Arial" w:cs="Arial"/>
          <w:sz w:val="25"/>
          <w:szCs w:val="25"/>
        </w:rPr>
        <w:t>.</w:t>
      </w:r>
    </w:p>
    <w:p w:rsidR="001B2EB3" w:rsidRPr="00DD4192" w:rsidRDefault="00545DAC" w:rsidP="006F5907">
      <w:pPr>
        <w:jc w:val="both"/>
        <w:rPr>
          <w:rFonts w:ascii="Arial" w:hAnsi="Arial" w:cs="Arial"/>
          <w:sz w:val="25"/>
          <w:szCs w:val="25"/>
        </w:rPr>
      </w:pPr>
      <w:r w:rsidRPr="00DD4192">
        <w:rPr>
          <w:rFonts w:ascii="Arial" w:hAnsi="Arial" w:cs="Arial"/>
          <w:b/>
          <w:sz w:val="25"/>
          <w:szCs w:val="25"/>
        </w:rPr>
        <w:t>El Presidente del Comité de Transparencia</w:t>
      </w:r>
      <w:r w:rsidRPr="00DD4192">
        <w:rPr>
          <w:rFonts w:ascii="Arial" w:hAnsi="Arial" w:cs="Arial"/>
          <w:sz w:val="25"/>
          <w:szCs w:val="25"/>
        </w:rPr>
        <w:t>, Preocupado por las Declaraciones Emitidas por el Secretario, Manifestó su Conformidad de  que emprendiera las Acciones que estimará Pertinentes sobre el Tema y que se apoyará en todo caso del personal u apoyo técnico que estimará Necesario</w:t>
      </w:r>
      <w:r w:rsidR="009E1F52" w:rsidRPr="00DD4192">
        <w:rPr>
          <w:rFonts w:ascii="Arial" w:hAnsi="Arial" w:cs="Arial"/>
          <w:sz w:val="25"/>
          <w:szCs w:val="25"/>
        </w:rPr>
        <w:t>.</w:t>
      </w:r>
    </w:p>
    <w:p w:rsidR="00DD4192" w:rsidRDefault="00DD4192" w:rsidP="006F5907">
      <w:pPr>
        <w:jc w:val="both"/>
        <w:rPr>
          <w:rFonts w:ascii="Arial" w:hAnsi="Arial" w:cs="Arial"/>
          <w:b/>
          <w:sz w:val="25"/>
          <w:szCs w:val="25"/>
        </w:rPr>
      </w:pPr>
    </w:p>
    <w:p w:rsidR="00DD4192" w:rsidRDefault="006F5907" w:rsidP="006F5907">
      <w:pPr>
        <w:jc w:val="both"/>
        <w:rPr>
          <w:rFonts w:ascii="Arial" w:hAnsi="Arial" w:cs="Arial"/>
          <w:sz w:val="25"/>
          <w:szCs w:val="25"/>
        </w:rPr>
      </w:pPr>
      <w:r w:rsidRPr="00DD4192">
        <w:rPr>
          <w:rFonts w:ascii="Arial" w:hAnsi="Arial" w:cs="Arial"/>
          <w:b/>
          <w:sz w:val="25"/>
          <w:szCs w:val="25"/>
        </w:rPr>
        <w:t>La contralora Municipal y Miembro del Comité de Transparencia</w:t>
      </w:r>
      <w:r w:rsidRPr="00DD4192">
        <w:rPr>
          <w:rFonts w:ascii="Arial" w:hAnsi="Arial" w:cs="Arial"/>
          <w:sz w:val="25"/>
          <w:szCs w:val="25"/>
        </w:rPr>
        <w:t xml:space="preserve"> al escuchar la Problemática tambié</w:t>
      </w:r>
      <w:r w:rsidR="00545DAC" w:rsidRPr="00DD4192">
        <w:rPr>
          <w:rFonts w:ascii="Arial" w:hAnsi="Arial" w:cs="Arial"/>
          <w:sz w:val="25"/>
          <w:szCs w:val="25"/>
        </w:rPr>
        <w:t>n hizo mención de que además de la Actualización del Reglamento de Transparencia era Menester emprender acciones con relación a un</w:t>
      </w:r>
      <w:r w:rsidR="0020332A" w:rsidRPr="00DD4192">
        <w:rPr>
          <w:rFonts w:ascii="Arial" w:hAnsi="Arial" w:cs="Arial"/>
          <w:sz w:val="25"/>
          <w:szCs w:val="25"/>
        </w:rPr>
        <w:t xml:space="preserve"> nuevo ordenamiento Normativo sobre responsabilidad Administrativa</w:t>
      </w:r>
      <w:r w:rsidR="00722CAB">
        <w:rPr>
          <w:rFonts w:ascii="Arial" w:hAnsi="Arial" w:cs="Arial"/>
          <w:sz w:val="25"/>
          <w:szCs w:val="25"/>
        </w:rPr>
        <w:t xml:space="preserve"> dentro del Municipio,</w:t>
      </w:r>
      <w:r w:rsidR="0020332A" w:rsidRPr="00DD4192">
        <w:rPr>
          <w:rFonts w:ascii="Arial" w:hAnsi="Arial" w:cs="Arial"/>
          <w:sz w:val="25"/>
          <w:szCs w:val="25"/>
        </w:rPr>
        <w:t xml:space="preserve"> toda vez que este Sería Complementa</w:t>
      </w:r>
      <w:r w:rsidR="00722CAB">
        <w:rPr>
          <w:rFonts w:ascii="Arial" w:hAnsi="Arial" w:cs="Arial"/>
          <w:sz w:val="25"/>
          <w:szCs w:val="25"/>
        </w:rPr>
        <w:t>rio al Prototipo de Reglamento de Transparencia</w:t>
      </w:r>
      <w:r w:rsidR="0020332A" w:rsidRPr="00DD4192">
        <w:rPr>
          <w:rFonts w:ascii="Arial" w:hAnsi="Arial" w:cs="Arial"/>
          <w:sz w:val="25"/>
          <w:szCs w:val="25"/>
        </w:rPr>
        <w:t>, La contralora municipal argumentando su Punto, aclaro que no hay que olvidar que la Información es parte del patrimonio del Municipio y como Tal es necesario contar con los Mecanismos Legales</w:t>
      </w:r>
      <w:r w:rsidR="009E1F52" w:rsidRPr="00DD4192">
        <w:rPr>
          <w:rFonts w:ascii="Arial" w:hAnsi="Arial" w:cs="Arial"/>
          <w:sz w:val="25"/>
          <w:szCs w:val="25"/>
        </w:rPr>
        <w:t xml:space="preserve"> para sancionar a aquellos que trasgreden la Ley</w:t>
      </w:r>
      <w:r w:rsidR="00722CAB">
        <w:rPr>
          <w:rFonts w:ascii="Arial" w:hAnsi="Arial" w:cs="Arial"/>
          <w:sz w:val="25"/>
          <w:szCs w:val="25"/>
        </w:rPr>
        <w:t>, sin violentar su derecho a ser oídos y vencidos en Juicio</w:t>
      </w:r>
      <w:r w:rsidR="0020332A" w:rsidRPr="00DD4192">
        <w:rPr>
          <w:rFonts w:ascii="Arial" w:hAnsi="Arial" w:cs="Arial"/>
          <w:sz w:val="25"/>
          <w:szCs w:val="25"/>
        </w:rPr>
        <w:t xml:space="preserve">. </w:t>
      </w:r>
    </w:p>
    <w:p w:rsidR="0020332A" w:rsidRPr="00DD4192" w:rsidRDefault="00DD4192" w:rsidP="006F5907">
      <w:pPr>
        <w:jc w:val="both"/>
        <w:rPr>
          <w:rFonts w:ascii="Arial" w:hAnsi="Arial" w:cs="Arial"/>
          <w:sz w:val="25"/>
          <w:szCs w:val="25"/>
        </w:rPr>
      </w:pPr>
      <w:r w:rsidRPr="00DD4192">
        <w:rPr>
          <w:rFonts w:ascii="Arial" w:hAnsi="Arial" w:cs="Arial"/>
          <w:b/>
          <w:sz w:val="25"/>
          <w:szCs w:val="25"/>
        </w:rPr>
        <w:t>El presidente del Comité de Transparencia</w:t>
      </w:r>
      <w:r w:rsidR="00545DAC" w:rsidRPr="00DD4192">
        <w:rPr>
          <w:rFonts w:ascii="Arial" w:hAnsi="Arial" w:cs="Arial"/>
          <w:b/>
          <w:sz w:val="25"/>
          <w:szCs w:val="25"/>
        </w:rPr>
        <w:t xml:space="preserve"> </w:t>
      </w:r>
      <w:r>
        <w:rPr>
          <w:rFonts w:ascii="Arial" w:hAnsi="Arial" w:cs="Arial"/>
          <w:sz w:val="25"/>
          <w:szCs w:val="25"/>
        </w:rPr>
        <w:t xml:space="preserve">Una vez escuchado el Sentir de la Contralora municipal, Manifestó que sería bueno que se realizarán los Dos proyectos de Una manera Conjunta previo a ser aprobados por el Cabildo, Lo anterior en razón de que tendrían que ser herméticos </w:t>
      </w:r>
      <w:r w:rsidR="00722CAB">
        <w:rPr>
          <w:rFonts w:ascii="Arial" w:hAnsi="Arial" w:cs="Arial"/>
          <w:sz w:val="25"/>
          <w:szCs w:val="25"/>
        </w:rPr>
        <w:t xml:space="preserve">en cuanto a las Cuestiones de Transparencia, Además de que como lo Menciono la Contralora, sin dicho reglamento complementario tal vez se cuartearía el Derecho a Audiencia de los Servidores Públicos que Incumplieran.  </w:t>
      </w:r>
    </w:p>
    <w:p w:rsidR="00722CAB" w:rsidRDefault="00722CAB" w:rsidP="00CE1D94">
      <w:pPr>
        <w:jc w:val="both"/>
        <w:rPr>
          <w:rFonts w:ascii="Arial" w:hAnsi="Arial" w:cs="Arial"/>
          <w:sz w:val="25"/>
          <w:szCs w:val="25"/>
        </w:rPr>
      </w:pPr>
      <w:r w:rsidRPr="00722CAB">
        <w:rPr>
          <w:rFonts w:ascii="Arial" w:hAnsi="Arial" w:cs="Arial"/>
          <w:b/>
          <w:sz w:val="25"/>
          <w:szCs w:val="25"/>
        </w:rPr>
        <w:t>El secretario de Transparencia</w:t>
      </w:r>
      <w:r>
        <w:rPr>
          <w:rFonts w:ascii="Arial" w:hAnsi="Arial" w:cs="Arial"/>
          <w:sz w:val="25"/>
          <w:szCs w:val="25"/>
        </w:rPr>
        <w:t xml:space="preserve"> U</w:t>
      </w:r>
      <w:r w:rsidR="00CE1D94" w:rsidRPr="00DD4192">
        <w:rPr>
          <w:rFonts w:ascii="Arial" w:hAnsi="Arial" w:cs="Arial"/>
          <w:sz w:val="25"/>
          <w:szCs w:val="25"/>
        </w:rPr>
        <w:t xml:space="preserve">na vez manifestadas las razones por las </w:t>
      </w:r>
      <w:r>
        <w:rPr>
          <w:rFonts w:ascii="Arial" w:hAnsi="Arial" w:cs="Arial"/>
          <w:sz w:val="25"/>
          <w:szCs w:val="25"/>
        </w:rPr>
        <w:t xml:space="preserve">cuales </w:t>
      </w:r>
      <w:r w:rsidR="009E1F52" w:rsidRPr="00DD4192">
        <w:rPr>
          <w:rFonts w:ascii="Arial" w:hAnsi="Arial" w:cs="Arial"/>
          <w:sz w:val="25"/>
          <w:szCs w:val="25"/>
        </w:rPr>
        <w:t xml:space="preserve"> era</w:t>
      </w:r>
      <w:r w:rsidR="00CE1D94" w:rsidRPr="00DD4192">
        <w:rPr>
          <w:rFonts w:ascii="Arial" w:hAnsi="Arial" w:cs="Arial"/>
          <w:sz w:val="25"/>
          <w:szCs w:val="25"/>
        </w:rPr>
        <w:t xml:space="preserve"> </w:t>
      </w:r>
      <w:r w:rsidR="00CE1D94" w:rsidRPr="00DD4192">
        <w:rPr>
          <w:rFonts w:ascii="Arial" w:hAnsi="Arial" w:cs="Arial"/>
          <w:sz w:val="25"/>
          <w:szCs w:val="25"/>
        </w:rPr>
        <w:t xml:space="preserve">recomendable la  </w:t>
      </w:r>
      <w:r>
        <w:rPr>
          <w:rFonts w:ascii="Arial" w:hAnsi="Arial" w:cs="Arial"/>
          <w:sz w:val="25"/>
          <w:szCs w:val="25"/>
        </w:rPr>
        <w:t>Expedición de un reglamento de responsabilidad Administrativa, Manifestó que durante la Redacción del Prototipo de Reglamento de Transparencia Tomaría en Consideración las Observaciones de Contraloría, así como se Comprometió a prestar su Apoyo en la Redacción del Segundo Proyecto De reglamento.</w:t>
      </w:r>
    </w:p>
    <w:p w:rsidR="001B2EB3" w:rsidRPr="00DD4192" w:rsidRDefault="009E1F52" w:rsidP="00CE1D94">
      <w:pPr>
        <w:jc w:val="both"/>
        <w:rPr>
          <w:rFonts w:ascii="Arial" w:hAnsi="Arial" w:cs="Arial"/>
          <w:b/>
          <w:sz w:val="24"/>
          <w:szCs w:val="24"/>
        </w:rPr>
      </w:pPr>
      <w:r w:rsidRPr="00DD4192">
        <w:rPr>
          <w:rFonts w:ascii="Arial" w:hAnsi="Arial" w:cs="Arial"/>
          <w:b/>
          <w:sz w:val="25"/>
          <w:szCs w:val="25"/>
        </w:rPr>
        <w:t>E</w:t>
      </w:r>
      <w:r w:rsidR="00CE1D94" w:rsidRPr="00DD4192">
        <w:rPr>
          <w:rFonts w:ascii="Arial" w:hAnsi="Arial" w:cs="Arial"/>
          <w:b/>
          <w:sz w:val="25"/>
          <w:szCs w:val="25"/>
        </w:rPr>
        <w:t>l Secretario del Comité de Transparencia</w:t>
      </w:r>
      <w:r w:rsidRPr="00DD4192">
        <w:rPr>
          <w:rFonts w:ascii="Arial" w:hAnsi="Arial" w:cs="Arial"/>
          <w:sz w:val="25"/>
          <w:szCs w:val="25"/>
        </w:rPr>
        <w:t xml:space="preserve"> </w:t>
      </w:r>
      <w:r w:rsidR="00722CAB">
        <w:rPr>
          <w:rFonts w:ascii="Arial" w:hAnsi="Arial" w:cs="Arial"/>
          <w:sz w:val="25"/>
          <w:szCs w:val="25"/>
        </w:rPr>
        <w:t>No habiendo nada más que decir, Solicito a</w:t>
      </w:r>
      <w:r w:rsidRPr="00DD4192">
        <w:rPr>
          <w:rFonts w:ascii="Arial" w:hAnsi="Arial" w:cs="Arial"/>
          <w:sz w:val="25"/>
          <w:szCs w:val="25"/>
        </w:rPr>
        <w:t xml:space="preserve"> los Miembros del Comité </w:t>
      </w:r>
      <w:r w:rsidR="00722CAB">
        <w:rPr>
          <w:rFonts w:ascii="Arial" w:hAnsi="Arial" w:cs="Arial"/>
          <w:sz w:val="25"/>
          <w:szCs w:val="25"/>
        </w:rPr>
        <w:t xml:space="preserve">Manifestarán </w:t>
      </w:r>
      <w:r w:rsidRPr="00DD4192">
        <w:rPr>
          <w:rFonts w:ascii="Arial" w:hAnsi="Arial" w:cs="Arial"/>
          <w:sz w:val="25"/>
          <w:szCs w:val="25"/>
        </w:rPr>
        <w:t>su Conformidad Levantando la Mano</w:t>
      </w:r>
      <w:r w:rsidR="00722CAB">
        <w:rPr>
          <w:rFonts w:ascii="Arial" w:hAnsi="Arial" w:cs="Arial"/>
          <w:sz w:val="25"/>
          <w:szCs w:val="25"/>
        </w:rPr>
        <w:t>, Tras el Conteo de los Votos se Evidenció que La</w:t>
      </w:r>
      <w:r w:rsidR="00722CAB">
        <w:rPr>
          <w:rFonts w:ascii="Arial" w:hAnsi="Arial" w:cs="Arial"/>
          <w:sz w:val="24"/>
          <w:szCs w:val="24"/>
        </w:rPr>
        <w:t xml:space="preserve"> petición fue aceptada </w:t>
      </w:r>
      <w:r w:rsidR="00CE1D94" w:rsidRPr="00DD4192">
        <w:rPr>
          <w:rFonts w:ascii="Arial" w:hAnsi="Arial" w:cs="Arial"/>
          <w:sz w:val="24"/>
          <w:szCs w:val="24"/>
        </w:rPr>
        <w:t xml:space="preserve"> por </w:t>
      </w:r>
      <w:r w:rsidR="00CE1D94" w:rsidRPr="00DD4192">
        <w:rPr>
          <w:rFonts w:ascii="Arial" w:hAnsi="Arial" w:cs="Arial"/>
          <w:b/>
          <w:sz w:val="24"/>
          <w:szCs w:val="24"/>
        </w:rPr>
        <w:t xml:space="preserve">UNAMINIDAD. </w:t>
      </w:r>
    </w:p>
    <w:p w:rsidR="00DD4192" w:rsidRPr="00DD4192" w:rsidRDefault="00DD4192" w:rsidP="00CE1D94">
      <w:pPr>
        <w:jc w:val="both"/>
        <w:rPr>
          <w:rFonts w:ascii="Arial" w:hAnsi="Arial" w:cs="Arial"/>
          <w:b/>
          <w:sz w:val="26"/>
          <w:szCs w:val="26"/>
        </w:rPr>
      </w:pPr>
    </w:p>
    <w:p w:rsidR="00DD4192" w:rsidRPr="00E156D5" w:rsidRDefault="006F5907" w:rsidP="00722CAB">
      <w:pPr>
        <w:jc w:val="center"/>
        <w:rPr>
          <w:rFonts w:ascii="Arial" w:hAnsi="Arial" w:cs="Arial"/>
          <w:b/>
          <w:sz w:val="30"/>
          <w:szCs w:val="30"/>
        </w:rPr>
      </w:pPr>
      <w:r w:rsidRPr="00E156D5">
        <w:rPr>
          <w:rFonts w:ascii="Arial" w:hAnsi="Arial" w:cs="Arial"/>
          <w:b/>
          <w:sz w:val="30"/>
          <w:szCs w:val="30"/>
        </w:rPr>
        <w:t>CONCLUSIÓN DE LA SESIÓN</w:t>
      </w:r>
    </w:p>
    <w:p w:rsidR="006F5907" w:rsidRPr="00DD4192" w:rsidRDefault="006F5907" w:rsidP="0020332A">
      <w:pPr>
        <w:jc w:val="both"/>
        <w:rPr>
          <w:rFonts w:ascii="Arial" w:hAnsi="Arial" w:cs="Arial"/>
          <w:sz w:val="25"/>
          <w:szCs w:val="25"/>
        </w:rPr>
      </w:pPr>
      <w:r w:rsidRPr="00DD4192">
        <w:rPr>
          <w:rFonts w:ascii="Arial" w:hAnsi="Arial" w:cs="Arial"/>
          <w:sz w:val="25"/>
          <w:szCs w:val="25"/>
        </w:rPr>
        <w:t xml:space="preserve">No existiendo otro punto a tratar, el </w:t>
      </w:r>
      <w:r w:rsidRPr="00DD4192">
        <w:rPr>
          <w:rFonts w:ascii="Arial" w:hAnsi="Arial" w:cs="Arial"/>
          <w:b/>
          <w:sz w:val="25"/>
          <w:szCs w:val="25"/>
        </w:rPr>
        <w:t xml:space="preserve">Maestro Alejandro Macías Velasco Presidente del Comité de Clasificación del Municipio de Yahualica de González Gallo y Presidente Municipal </w:t>
      </w:r>
      <w:r w:rsidRPr="00DD4192">
        <w:rPr>
          <w:rFonts w:ascii="Arial" w:hAnsi="Arial" w:cs="Arial"/>
          <w:sz w:val="25"/>
          <w:szCs w:val="25"/>
        </w:rPr>
        <w:t xml:space="preserve">  da por concluida la </w:t>
      </w:r>
      <w:r w:rsidRPr="00DD4192">
        <w:rPr>
          <w:rFonts w:ascii="Arial" w:hAnsi="Arial" w:cs="Arial"/>
          <w:b/>
          <w:i/>
          <w:sz w:val="25"/>
          <w:szCs w:val="25"/>
        </w:rPr>
        <w:t>Primera sesión de Carácter ORDINARÍA del año 2017 del Comité de Transparencia del sujeto obligado denominado “Yahualica de González Gallo”,</w:t>
      </w:r>
      <w:r w:rsidRPr="00DD4192">
        <w:rPr>
          <w:rFonts w:ascii="Arial" w:hAnsi="Arial" w:cs="Arial"/>
          <w:sz w:val="25"/>
          <w:szCs w:val="25"/>
        </w:rPr>
        <w:t xml:space="preserve"> con ello queda desahogado el tercer punto del orden del día, levantándose la presente acta para su constancia.</w:t>
      </w:r>
    </w:p>
    <w:p w:rsidR="00722CAB" w:rsidRDefault="00722CAB" w:rsidP="001B2EB3">
      <w:pPr>
        <w:jc w:val="center"/>
        <w:rPr>
          <w:rFonts w:ascii="Arial" w:hAnsi="Arial" w:cs="Arial"/>
          <w:b/>
          <w:sz w:val="25"/>
          <w:szCs w:val="25"/>
        </w:rPr>
      </w:pPr>
    </w:p>
    <w:p w:rsidR="00CE1D94" w:rsidRPr="00DD4192" w:rsidRDefault="006F5907" w:rsidP="001B2EB3">
      <w:pPr>
        <w:jc w:val="center"/>
        <w:rPr>
          <w:rFonts w:ascii="Arial" w:hAnsi="Arial" w:cs="Arial"/>
          <w:b/>
          <w:sz w:val="25"/>
          <w:szCs w:val="25"/>
        </w:rPr>
      </w:pPr>
      <w:r w:rsidRPr="00DD4192">
        <w:rPr>
          <w:rFonts w:ascii="Arial" w:hAnsi="Arial" w:cs="Arial"/>
          <w:b/>
          <w:sz w:val="25"/>
          <w:szCs w:val="25"/>
        </w:rPr>
        <w:t>YAHUALICA DE GONZÁLEZ</w:t>
      </w:r>
      <w:r w:rsidR="00677711">
        <w:rPr>
          <w:rFonts w:ascii="Arial" w:hAnsi="Arial" w:cs="Arial"/>
          <w:b/>
          <w:sz w:val="25"/>
          <w:szCs w:val="25"/>
        </w:rPr>
        <w:t xml:space="preserve"> GALLO, JALISCO.</w:t>
      </w:r>
      <w:r w:rsidR="00CE1D94" w:rsidRPr="00DD4192">
        <w:rPr>
          <w:rFonts w:ascii="Arial" w:hAnsi="Arial" w:cs="Arial"/>
          <w:b/>
          <w:sz w:val="25"/>
          <w:szCs w:val="25"/>
        </w:rPr>
        <w:t xml:space="preserve"> </w:t>
      </w:r>
      <w:r w:rsidR="00677711">
        <w:rPr>
          <w:rFonts w:ascii="Arial" w:hAnsi="Arial" w:cs="Arial"/>
          <w:b/>
          <w:sz w:val="25"/>
          <w:szCs w:val="25"/>
        </w:rPr>
        <w:t xml:space="preserve">                                                          </w:t>
      </w:r>
      <w:r w:rsidR="00CE1D94" w:rsidRPr="00DD4192">
        <w:rPr>
          <w:rFonts w:ascii="Arial" w:hAnsi="Arial" w:cs="Arial"/>
          <w:b/>
          <w:sz w:val="25"/>
          <w:szCs w:val="25"/>
        </w:rPr>
        <w:t>8 OCHO DE DICIEMBRE</w:t>
      </w:r>
      <w:r w:rsidRPr="00DD4192">
        <w:rPr>
          <w:rFonts w:ascii="Arial" w:hAnsi="Arial" w:cs="Arial"/>
          <w:b/>
          <w:sz w:val="25"/>
          <w:szCs w:val="25"/>
        </w:rPr>
        <w:t xml:space="preserve"> DEL 2017 DOS MIL DIECISIETE.</w:t>
      </w:r>
      <w:bookmarkStart w:id="0" w:name="_GoBack"/>
      <w:bookmarkEnd w:id="0"/>
    </w:p>
    <w:p w:rsidR="001B2EB3" w:rsidRDefault="001B2EB3" w:rsidP="001B2EB3">
      <w:pPr>
        <w:jc w:val="center"/>
        <w:rPr>
          <w:rFonts w:ascii="Arial" w:hAnsi="Arial" w:cs="Arial"/>
          <w:b/>
          <w:sz w:val="25"/>
          <w:szCs w:val="25"/>
        </w:rPr>
      </w:pPr>
    </w:p>
    <w:p w:rsidR="00722CAB" w:rsidRPr="00DD4192" w:rsidRDefault="00722CAB" w:rsidP="001B2EB3">
      <w:pPr>
        <w:jc w:val="center"/>
        <w:rPr>
          <w:rFonts w:ascii="Arial" w:hAnsi="Arial" w:cs="Arial"/>
          <w:b/>
          <w:sz w:val="25"/>
          <w:szCs w:val="25"/>
        </w:rPr>
      </w:pPr>
    </w:p>
    <w:p w:rsidR="00722CAB" w:rsidRDefault="006F5907" w:rsidP="006F5907">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 xml:space="preserve">___________________________________    </w:t>
      </w:r>
    </w:p>
    <w:p w:rsidR="006F5907" w:rsidRPr="00DD4192" w:rsidRDefault="006F5907" w:rsidP="006F5907">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 xml:space="preserve">                                                  </w:t>
      </w:r>
    </w:p>
    <w:p w:rsidR="006F5907" w:rsidRDefault="006F5907" w:rsidP="006F5907">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Maestro Alejandro Macías Velasco                                                                                   Presidente Municipal y Presidente del Comité de Transparencia.</w:t>
      </w:r>
    </w:p>
    <w:p w:rsidR="00677711" w:rsidRDefault="00677711" w:rsidP="006F5907">
      <w:pPr>
        <w:autoSpaceDE w:val="0"/>
        <w:autoSpaceDN w:val="0"/>
        <w:adjustRightInd w:val="0"/>
        <w:spacing w:after="0" w:line="240" w:lineRule="auto"/>
        <w:jc w:val="center"/>
        <w:rPr>
          <w:rFonts w:ascii="Arial" w:hAnsi="Arial" w:cs="Arial"/>
          <w:b/>
          <w:sz w:val="25"/>
          <w:szCs w:val="25"/>
        </w:rPr>
      </w:pPr>
    </w:p>
    <w:p w:rsidR="00677711" w:rsidRDefault="00677711" w:rsidP="006F5907">
      <w:pPr>
        <w:autoSpaceDE w:val="0"/>
        <w:autoSpaceDN w:val="0"/>
        <w:adjustRightInd w:val="0"/>
        <w:spacing w:after="0" w:line="240" w:lineRule="auto"/>
        <w:jc w:val="center"/>
        <w:rPr>
          <w:rFonts w:ascii="Arial" w:hAnsi="Arial" w:cs="Arial"/>
          <w:b/>
          <w:sz w:val="25"/>
          <w:szCs w:val="25"/>
        </w:rPr>
      </w:pPr>
    </w:p>
    <w:p w:rsidR="006F5907" w:rsidRPr="00DD4192" w:rsidRDefault="006F5907" w:rsidP="001B2EB3">
      <w:pPr>
        <w:autoSpaceDE w:val="0"/>
        <w:autoSpaceDN w:val="0"/>
        <w:adjustRightInd w:val="0"/>
        <w:spacing w:after="0" w:line="240" w:lineRule="auto"/>
        <w:rPr>
          <w:rFonts w:ascii="Arial" w:hAnsi="Arial" w:cs="Arial"/>
          <w:b/>
          <w:sz w:val="25"/>
          <w:szCs w:val="25"/>
        </w:rPr>
      </w:pPr>
    </w:p>
    <w:p w:rsidR="006F5907" w:rsidRPr="00DD4192" w:rsidRDefault="006F5907" w:rsidP="006F5907">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______________________________</w:t>
      </w:r>
      <w:r w:rsidR="00677711">
        <w:rPr>
          <w:rFonts w:ascii="Arial" w:hAnsi="Arial" w:cs="Arial"/>
          <w:b/>
          <w:sz w:val="25"/>
          <w:szCs w:val="25"/>
        </w:rPr>
        <w:t>_________</w:t>
      </w:r>
    </w:p>
    <w:p w:rsidR="006F5907" w:rsidRPr="00DD4192" w:rsidRDefault="006F5907" w:rsidP="006F5907">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 xml:space="preserve">                                                          </w:t>
      </w:r>
    </w:p>
    <w:p w:rsidR="001B2EB3" w:rsidRDefault="006F5907" w:rsidP="001B2EB3">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LCP. Socorro del Carmen Lizarde Ruvalcaba                                                               Contralora Municipal y Miembro del Comité de Transparencia.</w:t>
      </w:r>
    </w:p>
    <w:p w:rsidR="00722CAB" w:rsidRDefault="00722CAB" w:rsidP="001B2EB3">
      <w:pPr>
        <w:autoSpaceDE w:val="0"/>
        <w:autoSpaceDN w:val="0"/>
        <w:adjustRightInd w:val="0"/>
        <w:spacing w:after="0" w:line="240" w:lineRule="auto"/>
        <w:jc w:val="center"/>
        <w:rPr>
          <w:rFonts w:ascii="Arial" w:hAnsi="Arial" w:cs="Arial"/>
          <w:b/>
          <w:sz w:val="25"/>
          <w:szCs w:val="25"/>
        </w:rPr>
      </w:pPr>
    </w:p>
    <w:p w:rsidR="00722CAB" w:rsidRPr="00DD4192" w:rsidRDefault="00722CAB" w:rsidP="001B2EB3">
      <w:pPr>
        <w:autoSpaceDE w:val="0"/>
        <w:autoSpaceDN w:val="0"/>
        <w:adjustRightInd w:val="0"/>
        <w:spacing w:after="0" w:line="240" w:lineRule="auto"/>
        <w:jc w:val="center"/>
        <w:rPr>
          <w:rFonts w:ascii="Arial" w:hAnsi="Arial" w:cs="Arial"/>
          <w:b/>
          <w:sz w:val="25"/>
          <w:szCs w:val="25"/>
        </w:rPr>
      </w:pPr>
    </w:p>
    <w:p w:rsidR="001B2EB3" w:rsidRPr="00DD4192" w:rsidRDefault="001B2EB3" w:rsidP="001B2EB3">
      <w:pPr>
        <w:autoSpaceDE w:val="0"/>
        <w:autoSpaceDN w:val="0"/>
        <w:adjustRightInd w:val="0"/>
        <w:spacing w:after="0" w:line="240" w:lineRule="auto"/>
        <w:jc w:val="center"/>
        <w:rPr>
          <w:rFonts w:ascii="Arial" w:hAnsi="Arial" w:cs="Arial"/>
          <w:b/>
          <w:sz w:val="25"/>
          <w:szCs w:val="25"/>
        </w:rPr>
      </w:pPr>
    </w:p>
    <w:p w:rsidR="006F5907" w:rsidRDefault="006F5907" w:rsidP="00722CAB">
      <w:pPr>
        <w:autoSpaceDE w:val="0"/>
        <w:autoSpaceDN w:val="0"/>
        <w:adjustRightInd w:val="0"/>
        <w:spacing w:after="0" w:line="240" w:lineRule="auto"/>
        <w:jc w:val="center"/>
        <w:rPr>
          <w:rFonts w:ascii="Arial" w:hAnsi="Arial" w:cs="Arial"/>
          <w:b/>
          <w:sz w:val="25"/>
          <w:szCs w:val="25"/>
        </w:rPr>
      </w:pPr>
      <w:r w:rsidRPr="00DD4192">
        <w:rPr>
          <w:rFonts w:ascii="Arial" w:hAnsi="Arial" w:cs="Arial"/>
          <w:b/>
          <w:sz w:val="25"/>
          <w:szCs w:val="25"/>
        </w:rPr>
        <w:t>___________________________________</w:t>
      </w:r>
    </w:p>
    <w:p w:rsidR="00722CAB" w:rsidRPr="00DD4192" w:rsidRDefault="00722CAB" w:rsidP="00722CAB">
      <w:pPr>
        <w:autoSpaceDE w:val="0"/>
        <w:autoSpaceDN w:val="0"/>
        <w:adjustRightInd w:val="0"/>
        <w:spacing w:after="0" w:line="240" w:lineRule="auto"/>
        <w:jc w:val="center"/>
        <w:rPr>
          <w:rFonts w:ascii="Arial" w:hAnsi="Arial" w:cs="Arial"/>
          <w:b/>
          <w:sz w:val="25"/>
          <w:szCs w:val="25"/>
        </w:rPr>
      </w:pPr>
    </w:p>
    <w:p w:rsidR="00677711" w:rsidRPr="00677711" w:rsidRDefault="00677711" w:rsidP="00677711">
      <w:pPr>
        <w:jc w:val="center"/>
        <w:rPr>
          <w:rFonts w:ascii="Arial" w:hAnsi="Arial" w:cs="Arial"/>
          <w:sz w:val="25"/>
          <w:szCs w:val="25"/>
        </w:rPr>
      </w:pPr>
      <w:r w:rsidRPr="00677711">
        <w:rPr>
          <w:rFonts w:ascii="Arial" w:hAnsi="Arial" w:cs="Arial"/>
          <w:b/>
          <w:sz w:val="25"/>
          <w:szCs w:val="25"/>
        </w:rPr>
        <w:t xml:space="preserve">Lic. Edgar Rodríguez González                                                         </w:t>
      </w:r>
      <w:r>
        <w:rPr>
          <w:rFonts w:ascii="Arial" w:hAnsi="Arial" w:cs="Arial"/>
          <w:b/>
          <w:sz w:val="25"/>
          <w:szCs w:val="25"/>
        </w:rPr>
        <w:t xml:space="preserve">                </w:t>
      </w:r>
      <w:r w:rsidRPr="00677711">
        <w:rPr>
          <w:rFonts w:ascii="Arial" w:hAnsi="Arial" w:cs="Arial"/>
          <w:b/>
          <w:sz w:val="25"/>
          <w:szCs w:val="25"/>
        </w:rPr>
        <w:t xml:space="preserve">    Titular de la Unidad de Transparencia  y Secretario del Comité de </w:t>
      </w:r>
      <w:r w:rsidRPr="00677711">
        <w:rPr>
          <w:rFonts w:ascii="Arial" w:hAnsi="Arial" w:cs="Arial"/>
          <w:b/>
          <w:sz w:val="25"/>
          <w:szCs w:val="25"/>
        </w:rPr>
        <w:t>Transparencia</w:t>
      </w:r>
      <w:r w:rsidRPr="00677711">
        <w:rPr>
          <w:rFonts w:ascii="Arial" w:hAnsi="Arial" w:cs="Arial"/>
          <w:b/>
          <w:sz w:val="25"/>
          <w:szCs w:val="25"/>
        </w:rPr>
        <w:t>.</w:t>
      </w:r>
    </w:p>
    <w:p w:rsidR="00B648BE" w:rsidRPr="00DD4192" w:rsidRDefault="00B648BE" w:rsidP="0020332A">
      <w:pPr>
        <w:jc w:val="center"/>
        <w:rPr>
          <w:rFonts w:ascii="Arial" w:hAnsi="Arial" w:cs="Arial"/>
          <w:sz w:val="25"/>
          <w:szCs w:val="25"/>
        </w:rPr>
      </w:pPr>
    </w:p>
    <w:sectPr w:rsidR="00B648BE" w:rsidRPr="00DD4192" w:rsidSect="00F80BCD">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30" w:rsidRDefault="00AC1630" w:rsidP="00A97708">
      <w:pPr>
        <w:spacing w:after="0" w:line="240" w:lineRule="auto"/>
      </w:pPr>
      <w:r>
        <w:separator/>
      </w:r>
    </w:p>
  </w:endnote>
  <w:endnote w:type="continuationSeparator" w:id="0">
    <w:p w:rsidR="00AC1630" w:rsidRDefault="00AC1630" w:rsidP="00A9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51" w:rsidRPr="007B665A" w:rsidRDefault="00AC1630" w:rsidP="00246C51">
    <w:pPr>
      <w:pStyle w:val="Encabezado"/>
      <w:rPr>
        <w:rFonts w:ascii="Arial" w:hAnsi="Arial" w:cs="Arial"/>
        <w:b/>
        <w:sz w:val="24"/>
        <w:szCs w:val="24"/>
      </w:rPr>
    </w:pPr>
    <w:r>
      <w:rPr>
        <w:rFonts w:ascii="Arial" w:hAnsi="Arial" w:cs="Arial"/>
        <w:b/>
        <w:sz w:val="24"/>
        <w:szCs w:val="24"/>
      </w:rPr>
      <w:t xml:space="preserve">COMITÉ DE TRANSPARENCIA </w:t>
    </w:r>
    <w:r w:rsidRPr="007B665A">
      <w:rPr>
        <w:rFonts w:ascii="Arial" w:hAnsi="Arial" w:cs="Arial"/>
        <w:b/>
        <w:sz w:val="24"/>
        <w:szCs w:val="24"/>
      </w:rPr>
      <w:t xml:space="preserve"> DE YAHUALICA DE GONZÁLEZ GALLO</w:t>
    </w:r>
    <w:r>
      <w:rPr>
        <w:rFonts w:ascii="Arial" w:hAnsi="Arial" w:cs="Arial"/>
        <w:b/>
        <w:sz w:val="24"/>
        <w:szCs w:val="24"/>
      </w:rPr>
      <w:t>.</w:t>
    </w:r>
  </w:p>
  <w:p w:rsidR="00246C51" w:rsidRDefault="00AC16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30" w:rsidRDefault="00AC1630" w:rsidP="00A97708">
      <w:pPr>
        <w:spacing w:after="0" w:line="240" w:lineRule="auto"/>
      </w:pPr>
      <w:r>
        <w:separator/>
      </w:r>
    </w:p>
  </w:footnote>
  <w:footnote w:type="continuationSeparator" w:id="0">
    <w:p w:rsidR="00AC1630" w:rsidRDefault="00AC1630" w:rsidP="00A9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AE" w:rsidRDefault="00AC1630" w:rsidP="007B665A">
    <w:pPr>
      <w:pStyle w:val="Encabezado"/>
      <w:jc w:val="right"/>
      <w:rPr>
        <w:rFonts w:ascii="Arial" w:hAnsi="Arial" w:cs="Arial"/>
        <w:b/>
        <w:sz w:val="24"/>
        <w:szCs w:val="24"/>
      </w:rPr>
    </w:pPr>
  </w:p>
  <w:p w:rsidR="00BF12AE" w:rsidRDefault="00AC1630" w:rsidP="007B665A">
    <w:pPr>
      <w:pStyle w:val="Encabezado"/>
      <w:jc w:val="right"/>
      <w:rPr>
        <w:rFonts w:ascii="Arial" w:hAnsi="Arial" w:cs="Arial"/>
        <w:b/>
        <w:sz w:val="24"/>
        <w:szCs w:val="24"/>
      </w:rPr>
    </w:pPr>
  </w:p>
  <w:p w:rsidR="007B665A" w:rsidRPr="007B665A" w:rsidRDefault="00AC1630" w:rsidP="007B665A">
    <w:pPr>
      <w:pStyle w:val="Encabezado"/>
      <w:jc w:val="right"/>
      <w:rPr>
        <w:rFonts w:ascii="Arial" w:hAnsi="Arial" w:cs="Arial"/>
        <w:b/>
        <w:sz w:val="24"/>
        <w:szCs w:val="24"/>
      </w:rPr>
    </w:pPr>
    <w:r w:rsidRPr="007B665A">
      <w:rPr>
        <w:rFonts w:ascii="Arial" w:hAnsi="Arial" w:cs="Arial"/>
        <w:b/>
        <w:sz w:val="24"/>
        <w:szCs w:val="24"/>
      </w:rPr>
      <w:t>ACTA NÚMERO</w:t>
    </w:r>
    <w:r w:rsidR="00A97708">
      <w:rPr>
        <w:rFonts w:ascii="Arial" w:hAnsi="Arial" w:cs="Arial"/>
        <w:b/>
        <w:sz w:val="24"/>
        <w:szCs w:val="24"/>
      </w:rPr>
      <w:t xml:space="preserve"> 4</w:t>
    </w:r>
    <w:r>
      <w:rPr>
        <w:rFonts w:ascii="Arial" w:hAnsi="Arial" w:cs="Arial"/>
        <w:b/>
        <w:sz w:val="24"/>
        <w:szCs w:val="24"/>
      </w:rPr>
      <w:t>/2017</w:t>
    </w:r>
    <w:r w:rsidRPr="007B665A">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833B7"/>
    <w:multiLevelType w:val="hybridMultilevel"/>
    <w:tmpl w:val="6DA017AE"/>
    <w:lvl w:ilvl="0" w:tplc="C10C810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07"/>
    <w:rsid w:val="001B2EB3"/>
    <w:rsid w:val="0020332A"/>
    <w:rsid w:val="00306F68"/>
    <w:rsid w:val="00545DAC"/>
    <w:rsid w:val="00677711"/>
    <w:rsid w:val="006F5907"/>
    <w:rsid w:val="00722CAB"/>
    <w:rsid w:val="00877B98"/>
    <w:rsid w:val="009E1F52"/>
    <w:rsid w:val="00A97708"/>
    <w:rsid w:val="00AC1630"/>
    <w:rsid w:val="00B648BE"/>
    <w:rsid w:val="00CE1D94"/>
    <w:rsid w:val="00DD4192"/>
    <w:rsid w:val="00FD3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E5D2D-3B19-454A-AA3A-0A66891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59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907"/>
  </w:style>
  <w:style w:type="paragraph" w:styleId="Prrafodelista">
    <w:name w:val="List Paragraph"/>
    <w:basedOn w:val="Normal"/>
    <w:uiPriority w:val="34"/>
    <w:qFormat/>
    <w:rsid w:val="006F5907"/>
    <w:pPr>
      <w:ind w:left="720"/>
      <w:contextualSpacing/>
    </w:pPr>
  </w:style>
  <w:style w:type="paragraph" w:styleId="Piedepgina">
    <w:name w:val="footer"/>
    <w:basedOn w:val="Normal"/>
    <w:link w:val="PiedepginaCar"/>
    <w:uiPriority w:val="99"/>
    <w:unhideWhenUsed/>
    <w:rsid w:val="006F59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907"/>
  </w:style>
  <w:style w:type="paragraph" w:styleId="Textodeglobo">
    <w:name w:val="Balloon Text"/>
    <w:basedOn w:val="Normal"/>
    <w:link w:val="TextodegloboCar"/>
    <w:uiPriority w:val="99"/>
    <w:semiHidden/>
    <w:unhideWhenUsed/>
    <w:rsid w:val="001B2E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2018-01-24T17:59:00Z</cp:lastPrinted>
  <dcterms:created xsi:type="dcterms:W3CDTF">2018-01-24T15:57:00Z</dcterms:created>
  <dcterms:modified xsi:type="dcterms:W3CDTF">2018-01-24T18:07:00Z</dcterms:modified>
</cp:coreProperties>
</file>