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OCTUBRE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7" w:type="dxa"/>
          </w:tcPr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ED7D15" w:rsidRPr="003434D8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F747FE" w:rsidRPr="003434D8" w:rsidRDefault="00F747FE" w:rsidP="00F747FE">
            <w:pPr>
              <w:jc w:val="both"/>
            </w:pP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ED7D15" w:rsidRPr="00ED7D15" w:rsidRDefault="003434D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y contestación a diversas solicitudes de información.</w:t>
            </w:r>
          </w:p>
        </w:tc>
        <w:tc>
          <w:tcPr>
            <w:tcW w:w="1856" w:type="dxa"/>
          </w:tcPr>
          <w:p w:rsidR="00ED7D15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  <w:p w:rsidR="003434D8" w:rsidRPr="003434D8" w:rsidRDefault="003434D8" w:rsidP="00F747FE">
            <w:pPr>
              <w:jc w:val="both"/>
              <w:rPr>
                <w:rFonts w:ascii="Arial" w:hAnsi="Arial" w:cs="Arial"/>
              </w:rPr>
            </w:pPr>
            <w:r w:rsidRPr="003434D8">
              <w:rPr>
                <w:rFonts w:ascii="Arial" w:hAnsi="Arial" w:cs="Arial"/>
              </w:rPr>
              <w:t>Contestación informe de recurso de revisión</w:t>
            </w:r>
            <w:r>
              <w:rPr>
                <w:rFonts w:ascii="Arial" w:hAnsi="Arial" w:cs="Arial"/>
              </w:rPr>
              <w:t xml:space="preserve"> y recurso de transparencia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ED7D15" w:rsidRPr="00ED7D15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la agenda diaria de actividades del mes de noviembre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del rubros de la información fundamental en la página web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a las solicitudes de información 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B06BBB" w:rsidRPr="00B06BBB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diversas solicitudes derivadas, asistí a reunión de directores</w:t>
            </w:r>
          </w:p>
        </w:tc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diversas solicitudes derivadas </w:t>
            </w:r>
            <w:r w:rsidR="00492CE6">
              <w:rPr>
                <w:rFonts w:ascii="Arial" w:hAnsi="Arial" w:cs="Arial"/>
              </w:rPr>
              <w:t>apoyo al armado del nacimiento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del municipio en materia de transparencia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 w:rsidRPr="00B06BBB">
              <w:rPr>
                <w:rFonts w:ascii="Arial" w:hAnsi="Arial" w:cs="Arial"/>
                <w:sz w:val="20"/>
                <w:szCs w:val="20"/>
              </w:rPr>
              <w:t>Asistí</w:t>
            </w:r>
            <w:r w:rsidR="00492CE6">
              <w:rPr>
                <w:rFonts w:ascii="Arial" w:hAnsi="Arial" w:cs="Arial"/>
                <w:sz w:val="20"/>
                <w:szCs w:val="20"/>
              </w:rPr>
              <w:t xml:space="preserve"> a reunión de directores para ver temas de la reunión de cabildo, asistencia a la misma.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B06BBB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</w:t>
            </w:r>
            <w:r w:rsidR="00492CE6">
              <w:rPr>
                <w:rFonts w:ascii="Arial" w:hAnsi="Arial" w:cs="Arial"/>
              </w:rPr>
              <w:t xml:space="preserve"> la página web de transparencia, recepción total de las agendas de actividades.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</w:t>
            </w:r>
            <w:r w:rsidR="00492CE6">
              <w:rPr>
                <w:rFonts w:ascii="Arial" w:hAnsi="Arial" w:cs="Arial"/>
              </w:rPr>
              <w:t xml:space="preserve"> las solicitudes de información.</w:t>
            </w:r>
          </w:p>
        </w:tc>
        <w:tc>
          <w:tcPr>
            <w:tcW w:w="1856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 w:rsidR="008E7B81" w:rsidRP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diversas solicitudes de información, asistí a la posada 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8E7B81" w:rsidRP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Derivación de solicitud de información a los 124 municipios de Jalisco.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8E7B81" w:rsidRP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información fundamental de la página web de transparencia.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solicitudes de información y resoluciones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23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</w:t>
            </w:r>
          </w:p>
        </w:tc>
        <w:tc>
          <w:tcPr>
            <w:tcW w:w="1856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492CE6" w:rsidRDefault="00492CE6" w:rsidP="00F747FE">
            <w:pPr>
              <w:jc w:val="both"/>
              <w:rPr>
                <w:rFonts w:ascii="Arial" w:hAnsi="Arial" w:cs="Arial"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</w:rPr>
            </w:pPr>
          </w:p>
          <w:p w:rsidR="008E7B81" w:rsidRP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  <w:r w:rsidRPr="00492CE6">
              <w:rPr>
                <w:rFonts w:ascii="Arial" w:hAnsi="Arial" w:cs="Arial"/>
                <w:b/>
              </w:rPr>
              <w:t xml:space="preserve">Día inhábil </w:t>
            </w:r>
          </w:p>
        </w:tc>
        <w:tc>
          <w:tcPr>
            <w:tcW w:w="1857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AF7573" w:rsidRPr="00AF7573" w:rsidRDefault="00AF757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Realización de oficios de carga de trabajo por área para la entrega de </w:t>
            </w:r>
            <w:proofErr w:type="spellStart"/>
            <w:r>
              <w:rPr>
                <w:rFonts w:ascii="Arial" w:hAnsi="Arial" w:cs="Arial"/>
              </w:rPr>
              <w:t>info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857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 w:rsidR="00492CE6" w:rsidRPr="00492CE6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de la página web, solicitar a las áreas la información fundamental </w:t>
            </w:r>
          </w:p>
        </w:tc>
        <w:tc>
          <w:tcPr>
            <w:tcW w:w="1857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492CE6" w:rsidRPr="00492CE6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la Unidad de Transparencia.</w:t>
            </w:r>
          </w:p>
        </w:tc>
        <w:tc>
          <w:tcPr>
            <w:tcW w:w="1857" w:type="dxa"/>
          </w:tcPr>
          <w:p w:rsidR="006871F2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Pr="006871F2" w:rsidRDefault="00492CE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3434D8" w:rsidTr="006871F2">
        <w:trPr>
          <w:trHeight w:hRule="exact" w:val="1701"/>
        </w:trPr>
        <w:tc>
          <w:tcPr>
            <w:tcW w:w="1856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 w:rsidR="00492CE6" w:rsidRPr="006C741A" w:rsidRDefault="006C741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</w:t>
            </w:r>
            <w:r w:rsidR="00E8161A">
              <w:rPr>
                <w:rFonts w:ascii="Arial" w:hAnsi="Arial" w:cs="Arial"/>
              </w:rPr>
              <w:t>, presupuestos de egreso 2019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6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F74" w:rsidRDefault="00B37F74" w:rsidP="00510BCB">
      <w:pPr>
        <w:spacing w:after="0" w:line="240" w:lineRule="auto"/>
      </w:pPr>
      <w:r>
        <w:separator/>
      </w:r>
    </w:p>
  </w:endnote>
  <w:endnote w:type="continuationSeparator" w:id="0">
    <w:p w:rsidR="00B37F74" w:rsidRDefault="00B37F74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F74" w:rsidRDefault="00B37F74" w:rsidP="00510BCB">
      <w:pPr>
        <w:spacing w:after="0" w:line="240" w:lineRule="auto"/>
      </w:pPr>
      <w:r>
        <w:separator/>
      </w:r>
    </w:p>
  </w:footnote>
  <w:footnote w:type="continuationSeparator" w:id="0">
    <w:p w:rsidR="00B37F74" w:rsidRDefault="00B37F74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B37F7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B37F74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B37F7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54845"/>
    <w:rsid w:val="001E0C2B"/>
    <w:rsid w:val="002A2A10"/>
    <w:rsid w:val="003434D8"/>
    <w:rsid w:val="00394ECD"/>
    <w:rsid w:val="00492CE6"/>
    <w:rsid w:val="004D204D"/>
    <w:rsid w:val="00510BCB"/>
    <w:rsid w:val="00526689"/>
    <w:rsid w:val="00581A2A"/>
    <w:rsid w:val="006871F2"/>
    <w:rsid w:val="006C69D2"/>
    <w:rsid w:val="006C741A"/>
    <w:rsid w:val="008E7B81"/>
    <w:rsid w:val="00A86DDD"/>
    <w:rsid w:val="00AF7573"/>
    <w:rsid w:val="00B06BBB"/>
    <w:rsid w:val="00B37F74"/>
    <w:rsid w:val="00B67BD7"/>
    <w:rsid w:val="00B97C4F"/>
    <w:rsid w:val="00DE7B9F"/>
    <w:rsid w:val="00E8161A"/>
    <w:rsid w:val="00EB16B2"/>
    <w:rsid w:val="00ED7D15"/>
    <w:rsid w:val="00EE0D02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262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4</cp:revision>
  <dcterms:created xsi:type="dcterms:W3CDTF">2018-12-27T17:03:00Z</dcterms:created>
  <dcterms:modified xsi:type="dcterms:W3CDTF">2018-12-31T16:34:00Z</dcterms:modified>
</cp:coreProperties>
</file>