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1B7B" w:rsidRPr="00C30F56" w:rsidRDefault="00531B7B" w:rsidP="00BA05BC">
      <w:pPr>
        <w:spacing w:after="0" w:line="240" w:lineRule="auto"/>
        <w:rPr>
          <w:rFonts w:ascii="Arial" w:hAnsi="Arial" w:cs="Arial"/>
          <w:sz w:val="20"/>
          <w:szCs w:val="20"/>
        </w:rPr>
      </w:pPr>
    </w:p>
    <w:p w:rsidR="00E05D46" w:rsidRPr="00C30F56" w:rsidRDefault="00E05D46" w:rsidP="00E05D46">
      <w:pPr>
        <w:spacing w:after="0" w:line="240" w:lineRule="auto"/>
        <w:jc w:val="center"/>
        <w:rPr>
          <w:rFonts w:ascii="Arial" w:hAnsi="Arial" w:cs="Arial"/>
          <w:b/>
          <w:sz w:val="20"/>
          <w:szCs w:val="20"/>
        </w:rPr>
      </w:pPr>
      <w:r w:rsidRPr="00C30F56">
        <w:rPr>
          <w:rFonts w:ascii="Arial" w:hAnsi="Arial" w:cs="Arial"/>
          <w:b/>
          <w:sz w:val="20"/>
          <w:szCs w:val="20"/>
        </w:rPr>
        <w:t>ACTA DE SESIÓN ORDINARIA DE AYUNTAMIENTO</w:t>
      </w:r>
    </w:p>
    <w:p w:rsidR="00E05D46" w:rsidRPr="00C30F56" w:rsidRDefault="008B7913" w:rsidP="00E05D46">
      <w:pPr>
        <w:spacing w:after="0" w:line="240" w:lineRule="auto"/>
        <w:jc w:val="center"/>
        <w:rPr>
          <w:rFonts w:ascii="Arial" w:hAnsi="Arial" w:cs="Arial"/>
          <w:b/>
          <w:sz w:val="20"/>
          <w:szCs w:val="20"/>
        </w:rPr>
      </w:pPr>
      <w:r>
        <w:rPr>
          <w:rFonts w:ascii="Arial" w:hAnsi="Arial" w:cs="Arial"/>
          <w:b/>
          <w:sz w:val="20"/>
          <w:szCs w:val="20"/>
        </w:rPr>
        <w:t>NUMERO 06  (SEIS</w:t>
      </w:r>
      <w:r w:rsidR="00E05D46" w:rsidRPr="00C30F56">
        <w:rPr>
          <w:rFonts w:ascii="Arial" w:hAnsi="Arial" w:cs="Arial"/>
          <w:b/>
          <w:sz w:val="20"/>
          <w:szCs w:val="20"/>
        </w:rPr>
        <w:t>)</w:t>
      </w:r>
    </w:p>
    <w:p w:rsidR="00E05D46" w:rsidRPr="00C30F56" w:rsidRDefault="009F3736" w:rsidP="00E05D46">
      <w:pPr>
        <w:spacing w:after="0" w:line="240" w:lineRule="auto"/>
        <w:jc w:val="center"/>
        <w:rPr>
          <w:rFonts w:ascii="Arial" w:hAnsi="Arial" w:cs="Arial"/>
          <w:b/>
          <w:sz w:val="20"/>
          <w:szCs w:val="20"/>
        </w:rPr>
      </w:pPr>
      <w:r w:rsidRPr="00C30F56">
        <w:rPr>
          <w:rFonts w:ascii="Arial" w:hAnsi="Arial" w:cs="Arial"/>
          <w:b/>
          <w:sz w:val="20"/>
          <w:szCs w:val="20"/>
        </w:rPr>
        <w:t>2</w:t>
      </w:r>
      <w:r w:rsidR="008B7913">
        <w:rPr>
          <w:rFonts w:ascii="Arial" w:hAnsi="Arial" w:cs="Arial"/>
          <w:b/>
          <w:sz w:val="20"/>
          <w:szCs w:val="20"/>
        </w:rPr>
        <w:t>8</w:t>
      </w:r>
      <w:r w:rsidR="00F64C69" w:rsidRPr="00C30F56">
        <w:rPr>
          <w:rFonts w:ascii="Arial" w:hAnsi="Arial" w:cs="Arial"/>
          <w:b/>
          <w:sz w:val="20"/>
          <w:szCs w:val="20"/>
        </w:rPr>
        <w:t xml:space="preserve"> </w:t>
      </w:r>
      <w:r w:rsidRPr="00C30F56">
        <w:rPr>
          <w:rFonts w:ascii="Arial" w:hAnsi="Arial" w:cs="Arial"/>
          <w:b/>
          <w:sz w:val="20"/>
          <w:szCs w:val="20"/>
        </w:rPr>
        <w:t>DE DIC</w:t>
      </w:r>
      <w:r w:rsidR="008B2F07" w:rsidRPr="00C30F56">
        <w:rPr>
          <w:rFonts w:ascii="Arial" w:hAnsi="Arial" w:cs="Arial"/>
          <w:b/>
          <w:sz w:val="20"/>
          <w:szCs w:val="20"/>
        </w:rPr>
        <w:t>IEMBRE</w:t>
      </w:r>
      <w:r w:rsidR="00E05D46" w:rsidRPr="00C30F56">
        <w:rPr>
          <w:rFonts w:ascii="Arial" w:hAnsi="Arial" w:cs="Arial"/>
          <w:b/>
          <w:sz w:val="20"/>
          <w:szCs w:val="20"/>
        </w:rPr>
        <w:t xml:space="preserve"> DE 2015</w:t>
      </w:r>
    </w:p>
    <w:p w:rsidR="00E05D46" w:rsidRPr="00C30F56" w:rsidRDefault="00E05D46" w:rsidP="00E05D46">
      <w:pPr>
        <w:spacing w:after="0" w:line="240" w:lineRule="auto"/>
        <w:jc w:val="both"/>
        <w:rPr>
          <w:rFonts w:ascii="Arial" w:hAnsi="Arial" w:cs="Arial"/>
          <w:sz w:val="20"/>
          <w:szCs w:val="20"/>
        </w:rPr>
      </w:pPr>
    </w:p>
    <w:p w:rsidR="00E05D46" w:rsidRPr="00C30F56" w:rsidRDefault="008F2C7B" w:rsidP="00E05D46">
      <w:pPr>
        <w:spacing w:after="0" w:line="240" w:lineRule="auto"/>
        <w:jc w:val="both"/>
        <w:rPr>
          <w:rFonts w:ascii="Arial" w:hAnsi="Arial" w:cs="Arial"/>
          <w:sz w:val="20"/>
          <w:szCs w:val="20"/>
        </w:rPr>
      </w:pPr>
      <w:r>
        <w:rPr>
          <w:rFonts w:ascii="Arial" w:hAnsi="Arial" w:cs="Arial"/>
          <w:sz w:val="20"/>
          <w:szCs w:val="20"/>
        </w:rPr>
        <w:t>En la ciu</w:t>
      </w:r>
      <w:r w:rsidR="00E05D46" w:rsidRPr="00C30F56">
        <w:rPr>
          <w:rFonts w:ascii="Arial" w:hAnsi="Arial" w:cs="Arial"/>
          <w:sz w:val="20"/>
          <w:szCs w:val="20"/>
        </w:rPr>
        <w:t xml:space="preserve">dad de </w:t>
      </w:r>
      <w:proofErr w:type="spellStart"/>
      <w:r w:rsidR="00E05D46" w:rsidRPr="00C30F56">
        <w:rPr>
          <w:rFonts w:ascii="Arial" w:hAnsi="Arial" w:cs="Arial"/>
          <w:sz w:val="20"/>
          <w:szCs w:val="20"/>
        </w:rPr>
        <w:t>Cocula</w:t>
      </w:r>
      <w:proofErr w:type="spellEnd"/>
      <w:r w:rsidR="006D3723" w:rsidRPr="00C30F56">
        <w:rPr>
          <w:rFonts w:ascii="Arial" w:hAnsi="Arial" w:cs="Arial"/>
          <w:sz w:val="20"/>
          <w:szCs w:val="20"/>
        </w:rPr>
        <w:t>, Jalisco, siendo las 10</w:t>
      </w:r>
      <w:r w:rsidR="00CA0017" w:rsidRPr="00C30F56">
        <w:rPr>
          <w:rFonts w:ascii="Arial" w:hAnsi="Arial" w:cs="Arial"/>
          <w:sz w:val="20"/>
          <w:szCs w:val="20"/>
        </w:rPr>
        <w:t>:</w:t>
      </w:r>
      <w:r w:rsidR="00137AC8">
        <w:rPr>
          <w:rFonts w:ascii="Arial" w:hAnsi="Arial" w:cs="Arial"/>
          <w:sz w:val="20"/>
          <w:szCs w:val="20"/>
        </w:rPr>
        <w:t>17</w:t>
      </w:r>
      <w:r w:rsidR="00012401" w:rsidRPr="00C30F56">
        <w:rPr>
          <w:rFonts w:ascii="Arial" w:hAnsi="Arial" w:cs="Arial"/>
          <w:sz w:val="20"/>
          <w:szCs w:val="20"/>
        </w:rPr>
        <w:t xml:space="preserve"> </w:t>
      </w:r>
      <w:r w:rsidR="00137AC8">
        <w:rPr>
          <w:rFonts w:ascii="Arial" w:hAnsi="Arial" w:cs="Arial"/>
          <w:sz w:val="20"/>
          <w:szCs w:val="20"/>
        </w:rPr>
        <w:t xml:space="preserve"> diez horas con</w:t>
      </w:r>
      <w:r w:rsidR="008B7913">
        <w:rPr>
          <w:rFonts w:ascii="Arial" w:hAnsi="Arial" w:cs="Arial"/>
          <w:sz w:val="20"/>
          <w:szCs w:val="20"/>
        </w:rPr>
        <w:t xml:space="preserve"> diecisiete</w:t>
      </w:r>
      <w:r w:rsidR="00137AC8">
        <w:rPr>
          <w:rFonts w:ascii="Arial" w:hAnsi="Arial" w:cs="Arial"/>
          <w:sz w:val="20"/>
          <w:szCs w:val="20"/>
        </w:rPr>
        <w:t xml:space="preserve"> </w:t>
      </w:r>
      <w:r w:rsidR="00E05D46" w:rsidRPr="00C30F56">
        <w:rPr>
          <w:rFonts w:ascii="Arial" w:hAnsi="Arial" w:cs="Arial"/>
          <w:sz w:val="20"/>
          <w:szCs w:val="20"/>
        </w:rPr>
        <w:t xml:space="preserve"> minutos</w:t>
      </w:r>
      <w:r w:rsidR="0074009A" w:rsidRPr="00C30F56">
        <w:rPr>
          <w:rFonts w:ascii="Arial" w:hAnsi="Arial" w:cs="Arial"/>
          <w:sz w:val="20"/>
          <w:szCs w:val="20"/>
        </w:rPr>
        <w:t xml:space="preserve">, </w:t>
      </w:r>
      <w:r w:rsidR="00B20323" w:rsidRPr="00C30F56">
        <w:rPr>
          <w:rFonts w:ascii="Arial" w:hAnsi="Arial" w:cs="Arial"/>
          <w:sz w:val="20"/>
          <w:szCs w:val="20"/>
        </w:rPr>
        <w:t xml:space="preserve"> del</w:t>
      </w:r>
      <w:r w:rsidR="008B22EC" w:rsidRPr="00C30F56">
        <w:rPr>
          <w:rFonts w:ascii="Arial" w:hAnsi="Arial" w:cs="Arial"/>
          <w:sz w:val="20"/>
          <w:szCs w:val="20"/>
        </w:rPr>
        <w:t xml:space="preserve"> día </w:t>
      </w:r>
      <w:r w:rsidR="009F3736" w:rsidRPr="00C30F56">
        <w:rPr>
          <w:rFonts w:ascii="Arial" w:hAnsi="Arial" w:cs="Arial"/>
          <w:sz w:val="20"/>
          <w:szCs w:val="20"/>
        </w:rPr>
        <w:t>2</w:t>
      </w:r>
      <w:r w:rsidR="001B7A3E">
        <w:rPr>
          <w:rFonts w:ascii="Arial" w:hAnsi="Arial" w:cs="Arial"/>
          <w:sz w:val="20"/>
          <w:szCs w:val="20"/>
        </w:rPr>
        <w:t>8</w:t>
      </w:r>
      <w:r w:rsidR="008B22EC" w:rsidRPr="00C30F56">
        <w:rPr>
          <w:rFonts w:ascii="Arial" w:hAnsi="Arial" w:cs="Arial"/>
          <w:sz w:val="20"/>
          <w:szCs w:val="20"/>
        </w:rPr>
        <w:t xml:space="preserve"> </w:t>
      </w:r>
      <w:r w:rsidR="001B7A3E">
        <w:rPr>
          <w:rFonts w:ascii="Arial" w:hAnsi="Arial" w:cs="Arial"/>
          <w:sz w:val="20"/>
          <w:szCs w:val="20"/>
        </w:rPr>
        <w:t>veintiocho</w:t>
      </w:r>
      <w:r w:rsidR="00943AFD" w:rsidRPr="00C30F56">
        <w:rPr>
          <w:rFonts w:ascii="Arial" w:hAnsi="Arial" w:cs="Arial"/>
          <w:sz w:val="20"/>
          <w:szCs w:val="20"/>
        </w:rPr>
        <w:t xml:space="preserve"> </w:t>
      </w:r>
      <w:r w:rsidR="008B22EC" w:rsidRPr="00C30F56">
        <w:rPr>
          <w:rFonts w:ascii="Arial" w:hAnsi="Arial" w:cs="Arial"/>
          <w:sz w:val="20"/>
          <w:szCs w:val="20"/>
        </w:rPr>
        <w:t xml:space="preserve">del </w:t>
      </w:r>
      <w:r w:rsidR="009F3736" w:rsidRPr="00C30F56">
        <w:rPr>
          <w:rFonts w:ascii="Arial" w:hAnsi="Arial" w:cs="Arial"/>
          <w:sz w:val="20"/>
          <w:szCs w:val="20"/>
        </w:rPr>
        <w:t xml:space="preserve"> mes de  diciembre</w:t>
      </w:r>
      <w:r w:rsidR="00E05D46" w:rsidRPr="00C30F56">
        <w:rPr>
          <w:rFonts w:ascii="Arial" w:hAnsi="Arial" w:cs="Arial"/>
          <w:sz w:val="20"/>
          <w:szCs w:val="20"/>
        </w:rPr>
        <w:t xml:space="preserve"> de 2015 dos mil </w:t>
      </w:r>
      <w:r w:rsidR="00C55976" w:rsidRPr="00C30F56">
        <w:rPr>
          <w:rFonts w:ascii="Arial" w:hAnsi="Arial" w:cs="Arial"/>
          <w:sz w:val="20"/>
          <w:szCs w:val="20"/>
        </w:rPr>
        <w:t xml:space="preserve">quince, instalados en la sala de regidores ubicada en </w:t>
      </w:r>
      <w:r w:rsidR="00E05D46" w:rsidRPr="00C30F56">
        <w:rPr>
          <w:rFonts w:ascii="Arial" w:hAnsi="Arial" w:cs="Arial"/>
          <w:sz w:val="20"/>
          <w:szCs w:val="20"/>
        </w:rPr>
        <w:t xml:space="preserve"> la Presidencia de esta Municipalidad, se reunieron los miembros del H. Ayuntamiento Administración 2015</w:t>
      </w:r>
      <w:r w:rsidR="00012401" w:rsidRPr="00C30F56">
        <w:rPr>
          <w:rFonts w:ascii="Arial" w:hAnsi="Arial" w:cs="Arial"/>
          <w:sz w:val="20"/>
          <w:szCs w:val="20"/>
        </w:rPr>
        <w:t xml:space="preserve"> </w:t>
      </w:r>
      <w:r w:rsidR="00E05D46" w:rsidRPr="00C30F56">
        <w:rPr>
          <w:rFonts w:ascii="Arial" w:hAnsi="Arial" w:cs="Arial"/>
          <w:sz w:val="20"/>
          <w:szCs w:val="20"/>
        </w:rPr>
        <w:t>-</w:t>
      </w:r>
      <w:r w:rsidR="00012401" w:rsidRPr="00C30F56">
        <w:rPr>
          <w:rFonts w:ascii="Arial" w:hAnsi="Arial" w:cs="Arial"/>
          <w:sz w:val="20"/>
          <w:szCs w:val="20"/>
        </w:rPr>
        <w:t xml:space="preserve"> </w:t>
      </w:r>
      <w:r w:rsidR="00E05D46" w:rsidRPr="00C30F56">
        <w:rPr>
          <w:rFonts w:ascii="Arial" w:hAnsi="Arial" w:cs="Arial"/>
          <w:sz w:val="20"/>
          <w:szCs w:val="20"/>
        </w:rPr>
        <w:t>2018, en cumplimiento a lo dispuest</w:t>
      </w:r>
      <w:r w:rsidR="004818A5" w:rsidRPr="00C30F56">
        <w:rPr>
          <w:rFonts w:ascii="Arial" w:hAnsi="Arial" w:cs="Arial"/>
          <w:sz w:val="20"/>
          <w:szCs w:val="20"/>
        </w:rPr>
        <w:t>o por el artículo 29 fracción I</w:t>
      </w:r>
      <w:r w:rsidR="00DA361B" w:rsidRPr="00C30F56">
        <w:rPr>
          <w:rFonts w:ascii="Arial" w:hAnsi="Arial" w:cs="Arial"/>
          <w:sz w:val="20"/>
          <w:szCs w:val="20"/>
        </w:rPr>
        <w:t>,</w:t>
      </w:r>
      <w:r w:rsidR="00E05D46" w:rsidRPr="00C30F56">
        <w:rPr>
          <w:rFonts w:ascii="Arial" w:hAnsi="Arial" w:cs="Arial"/>
          <w:sz w:val="20"/>
          <w:szCs w:val="20"/>
        </w:rPr>
        <w:t xml:space="preserve"> y 47 fracción III de la Ley  de Gobierno y Administración Pública Municipal del Estado de Jalisco, en relación al Artículo 37, 38, 39, 41 inciso b y 51 del Reglamento Interior del Ayuntamiento del Municipio de </w:t>
      </w:r>
      <w:proofErr w:type="spellStart"/>
      <w:r w:rsidR="00E05D46" w:rsidRPr="00C30F56">
        <w:rPr>
          <w:rFonts w:ascii="Arial" w:hAnsi="Arial" w:cs="Arial"/>
          <w:sz w:val="20"/>
          <w:szCs w:val="20"/>
        </w:rPr>
        <w:t>Cocula</w:t>
      </w:r>
      <w:proofErr w:type="spellEnd"/>
      <w:r w:rsidR="00E05D46" w:rsidRPr="00C30F56">
        <w:rPr>
          <w:rFonts w:ascii="Arial" w:hAnsi="Arial" w:cs="Arial"/>
          <w:sz w:val="20"/>
          <w:szCs w:val="20"/>
        </w:rPr>
        <w:t xml:space="preserve">, Jalisco, para llevar a cabo la </w:t>
      </w:r>
      <w:r w:rsidR="00E05D46" w:rsidRPr="00C30F56">
        <w:rPr>
          <w:rFonts w:ascii="Arial" w:hAnsi="Arial" w:cs="Arial"/>
          <w:b/>
          <w:i/>
          <w:sz w:val="20"/>
          <w:szCs w:val="20"/>
        </w:rPr>
        <w:t>SES</w:t>
      </w:r>
      <w:r w:rsidR="0068237E" w:rsidRPr="00C30F56">
        <w:rPr>
          <w:rFonts w:ascii="Arial" w:hAnsi="Arial" w:cs="Arial"/>
          <w:b/>
          <w:i/>
          <w:sz w:val="20"/>
          <w:szCs w:val="20"/>
        </w:rPr>
        <w:t xml:space="preserve">IÓN </w:t>
      </w:r>
      <w:r w:rsidR="00E05D46" w:rsidRPr="00C30F56">
        <w:rPr>
          <w:rFonts w:ascii="Arial" w:hAnsi="Arial" w:cs="Arial"/>
          <w:b/>
          <w:i/>
          <w:sz w:val="20"/>
          <w:szCs w:val="20"/>
        </w:rPr>
        <w:t>ORDINARIA</w:t>
      </w:r>
      <w:r w:rsidR="00E05D46" w:rsidRPr="00C30F56">
        <w:rPr>
          <w:rFonts w:ascii="Arial" w:hAnsi="Arial" w:cs="Arial"/>
          <w:sz w:val="20"/>
          <w:szCs w:val="20"/>
        </w:rPr>
        <w:t xml:space="preserve"> de Ayuntamiento </w:t>
      </w:r>
      <w:r w:rsidR="0068237E" w:rsidRPr="00C30F56">
        <w:rPr>
          <w:rFonts w:ascii="Arial" w:hAnsi="Arial" w:cs="Arial"/>
          <w:b/>
          <w:i/>
          <w:sz w:val="20"/>
          <w:szCs w:val="20"/>
        </w:rPr>
        <w:t>N</w:t>
      </w:r>
      <w:r w:rsidR="001B7A3E">
        <w:rPr>
          <w:rFonts w:ascii="Arial" w:hAnsi="Arial" w:cs="Arial"/>
          <w:b/>
          <w:i/>
          <w:sz w:val="20"/>
          <w:szCs w:val="20"/>
        </w:rPr>
        <w:t>o. 06 SEIS</w:t>
      </w:r>
      <w:r w:rsidR="00E05D46" w:rsidRPr="00C30F56">
        <w:rPr>
          <w:rFonts w:ascii="Arial" w:hAnsi="Arial" w:cs="Arial"/>
          <w:sz w:val="20"/>
          <w:szCs w:val="20"/>
        </w:rPr>
        <w:t xml:space="preserve">, para lo cual el </w:t>
      </w:r>
      <w:r w:rsidR="00E05D46" w:rsidRPr="00C30F56">
        <w:rPr>
          <w:rFonts w:ascii="Arial" w:hAnsi="Arial" w:cs="Arial"/>
          <w:b/>
          <w:i/>
          <w:sz w:val="20"/>
          <w:szCs w:val="20"/>
        </w:rPr>
        <w:t>C. FRANCISCO JAVIER BUENROSTRO ACOSTA,</w:t>
      </w:r>
      <w:r w:rsidR="00E05D46" w:rsidRPr="00C30F56">
        <w:rPr>
          <w:rFonts w:ascii="Arial" w:hAnsi="Arial" w:cs="Arial"/>
          <w:sz w:val="20"/>
          <w:szCs w:val="20"/>
        </w:rPr>
        <w:t xml:space="preserve"> Presidente Municipal de </w:t>
      </w:r>
      <w:proofErr w:type="spellStart"/>
      <w:r w:rsidR="00E05D46" w:rsidRPr="00C30F56">
        <w:rPr>
          <w:rFonts w:ascii="Arial" w:hAnsi="Arial" w:cs="Arial"/>
          <w:sz w:val="20"/>
          <w:szCs w:val="20"/>
        </w:rPr>
        <w:t>Cocula</w:t>
      </w:r>
      <w:proofErr w:type="spellEnd"/>
      <w:r w:rsidR="00E05D46" w:rsidRPr="00C30F56">
        <w:rPr>
          <w:rFonts w:ascii="Arial" w:hAnsi="Arial" w:cs="Arial"/>
          <w:sz w:val="20"/>
          <w:szCs w:val="20"/>
        </w:rPr>
        <w:t>, dio inici</w:t>
      </w:r>
      <w:r w:rsidR="005B5137">
        <w:rPr>
          <w:rFonts w:ascii="Arial" w:hAnsi="Arial" w:cs="Arial"/>
          <w:sz w:val="20"/>
          <w:szCs w:val="20"/>
        </w:rPr>
        <w:t>o instruyendo al Secretario de e</w:t>
      </w:r>
      <w:r w:rsidR="00E05D46" w:rsidRPr="00C30F56">
        <w:rPr>
          <w:rFonts w:ascii="Arial" w:hAnsi="Arial" w:cs="Arial"/>
          <w:sz w:val="20"/>
          <w:szCs w:val="20"/>
        </w:rPr>
        <w:t xml:space="preserve">ste Ayuntamiento, </w:t>
      </w:r>
      <w:r w:rsidR="00E05D46" w:rsidRPr="00C30F56">
        <w:rPr>
          <w:rFonts w:ascii="Arial" w:hAnsi="Arial" w:cs="Arial"/>
          <w:b/>
          <w:i/>
          <w:sz w:val="20"/>
          <w:szCs w:val="20"/>
        </w:rPr>
        <w:t>C. JOSÉ AURELIO HERNÁNDEZ ÁLVAREZ</w:t>
      </w:r>
      <w:r w:rsidR="00AE5CC4" w:rsidRPr="00C30F56">
        <w:rPr>
          <w:rFonts w:ascii="Arial" w:hAnsi="Arial" w:cs="Arial"/>
          <w:sz w:val="20"/>
          <w:szCs w:val="20"/>
        </w:rPr>
        <w:t>, para que procediera</w:t>
      </w:r>
      <w:r w:rsidR="00E05D46" w:rsidRPr="00C30F56">
        <w:rPr>
          <w:rFonts w:ascii="Arial" w:hAnsi="Arial" w:cs="Arial"/>
          <w:sz w:val="20"/>
          <w:szCs w:val="20"/>
        </w:rPr>
        <w:t xml:space="preserve"> a pa</w:t>
      </w:r>
      <w:r w:rsidR="00DA361B" w:rsidRPr="00C30F56">
        <w:rPr>
          <w:rFonts w:ascii="Arial" w:hAnsi="Arial" w:cs="Arial"/>
          <w:sz w:val="20"/>
          <w:szCs w:val="20"/>
        </w:rPr>
        <w:t>sar lista de asistencia, con el</w:t>
      </w:r>
      <w:r w:rsidR="00E05D46" w:rsidRPr="00C30F56">
        <w:rPr>
          <w:rFonts w:ascii="Arial" w:hAnsi="Arial" w:cs="Arial"/>
          <w:sz w:val="20"/>
          <w:szCs w:val="20"/>
        </w:rPr>
        <w:t xml:space="preserve"> siguien</w:t>
      </w:r>
      <w:r w:rsidR="00DA361B" w:rsidRPr="00C30F56">
        <w:rPr>
          <w:rFonts w:ascii="Arial" w:hAnsi="Arial" w:cs="Arial"/>
          <w:sz w:val="20"/>
          <w:szCs w:val="20"/>
        </w:rPr>
        <w:t>te</w:t>
      </w:r>
      <w:r w:rsidR="00E05D46" w:rsidRPr="00C30F56">
        <w:rPr>
          <w:rFonts w:ascii="Arial" w:hAnsi="Arial" w:cs="Arial"/>
          <w:sz w:val="20"/>
          <w:szCs w:val="20"/>
        </w:rPr>
        <w:t xml:space="preserve"> resultado:------------------------------------------------------------------------------------------------------------------------------------</w:t>
      </w:r>
      <w:r w:rsidR="00A93113" w:rsidRPr="00C30F56">
        <w:rPr>
          <w:rFonts w:ascii="Arial" w:hAnsi="Arial" w:cs="Arial"/>
          <w:sz w:val="20"/>
          <w:szCs w:val="20"/>
        </w:rPr>
        <w:t>-------</w:t>
      </w:r>
      <w:r w:rsidR="00332F0F" w:rsidRPr="00C30F56">
        <w:rPr>
          <w:rFonts w:ascii="Arial" w:hAnsi="Arial" w:cs="Arial"/>
          <w:sz w:val="20"/>
          <w:szCs w:val="20"/>
        </w:rPr>
        <w:t>----</w:t>
      </w:r>
      <w:r w:rsidR="00245B57" w:rsidRPr="00C30F56">
        <w:rPr>
          <w:rFonts w:ascii="Arial" w:hAnsi="Arial" w:cs="Arial"/>
          <w:sz w:val="20"/>
          <w:szCs w:val="20"/>
        </w:rPr>
        <w:t>----------------</w:t>
      </w:r>
      <w:r w:rsidR="00C30F56">
        <w:rPr>
          <w:rFonts w:ascii="Arial" w:hAnsi="Arial" w:cs="Arial"/>
          <w:sz w:val="20"/>
          <w:szCs w:val="20"/>
        </w:rPr>
        <w:t>----------</w:t>
      </w:r>
      <w:r w:rsidR="00B7208E">
        <w:rPr>
          <w:rFonts w:ascii="Arial" w:hAnsi="Arial" w:cs="Arial"/>
          <w:sz w:val="20"/>
          <w:szCs w:val="20"/>
        </w:rPr>
        <w:t>-----------</w:t>
      </w:r>
      <w:r w:rsidR="00D94D7D">
        <w:rPr>
          <w:rFonts w:ascii="Arial" w:hAnsi="Arial" w:cs="Arial"/>
          <w:sz w:val="20"/>
          <w:szCs w:val="20"/>
        </w:rPr>
        <w:t>--------------------------</w:t>
      </w:r>
    </w:p>
    <w:p w:rsidR="00E05D46" w:rsidRPr="00C30F56" w:rsidRDefault="00E05D46" w:rsidP="00E05D46">
      <w:pPr>
        <w:spacing w:after="0" w:line="240" w:lineRule="auto"/>
        <w:jc w:val="both"/>
        <w:rPr>
          <w:rFonts w:ascii="Arial" w:hAnsi="Arial" w:cs="Arial"/>
          <w:sz w:val="20"/>
          <w:szCs w:val="20"/>
        </w:rPr>
      </w:pPr>
    </w:p>
    <w:p w:rsidR="00E05D46" w:rsidRPr="00C30F56" w:rsidRDefault="00E05D46" w:rsidP="00E05D46">
      <w:pPr>
        <w:spacing w:after="0" w:line="240" w:lineRule="auto"/>
        <w:jc w:val="both"/>
        <w:rPr>
          <w:rFonts w:ascii="Arial" w:hAnsi="Arial" w:cs="Arial"/>
          <w:sz w:val="20"/>
          <w:szCs w:val="20"/>
        </w:rPr>
      </w:pPr>
    </w:p>
    <w:tbl>
      <w:tblPr>
        <w:tblStyle w:val="Tablaconcuadrcula"/>
        <w:tblW w:w="0" w:type="auto"/>
        <w:tblInd w:w="108" w:type="dxa"/>
        <w:tblLook w:val="04A0" w:firstRow="1" w:lastRow="0" w:firstColumn="1" w:lastColumn="0" w:noHBand="0" w:noVBand="1"/>
      </w:tblPr>
      <w:tblGrid>
        <w:gridCol w:w="2505"/>
        <w:gridCol w:w="5223"/>
        <w:gridCol w:w="1344"/>
      </w:tblGrid>
      <w:tr w:rsidR="00E05D46" w:rsidRPr="00C30F56" w:rsidTr="00EB348F">
        <w:tc>
          <w:tcPr>
            <w:tcW w:w="2505" w:type="dxa"/>
          </w:tcPr>
          <w:p w:rsidR="00E05D46" w:rsidRPr="00C30F56" w:rsidRDefault="00E05D46" w:rsidP="000A1D3A">
            <w:pPr>
              <w:jc w:val="both"/>
              <w:rPr>
                <w:rFonts w:ascii="Arial" w:hAnsi="Arial" w:cs="Arial"/>
                <w:sz w:val="20"/>
                <w:szCs w:val="20"/>
              </w:rPr>
            </w:pPr>
            <w:r w:rsidRPr="00C30F56">
              <w:rPr>
                <w:rFonts w:ascii="Arial" w:hAnsi="Arial" w:cs="Arial"/>
                <w:sz w:val="20"/>
                <w:szCs w:val="20"/>
              </w:rPr>
              <w:t>PRESIDENTE</w:t>
            </w:r>
          </w:p>
        </w:tc>
        <w:tc>
          <w:tcPr>
            <w:tcW w:w="5223" w:type="dxa"/>
          </w:tcPr>
          <w:p w:rsidR="00E05D46" w:rsidRPr="00C30F56" w:rsidRDefault="00E05D46" w:rsidP="000A1D3A">
            <w:pPr>
              <w:jc w:val="both"/>
              <w:rPr>
                <w:rFonts w:ascii="Arial" w:hAnsi="Arial" w:cs="Arial"/>
                <w:sz w:val="20"/>
                <w:szCs w:val="20"/>
              </w:rPr>
            </w:pPr>
            <w:r w:rsidRPr="00C30F56">
              <w:rPr>
                <w:rFonts w:ascii="Arial" w:hAnsi="Arial" w:cs="Arial"/>
                <w:sz w:val="20"/>
                <w:szCs w:val="20"/>
              </w:rPr>
              <w:t>FRANCISCO JAVIER BUENROSTRO ACOSTA</w:t>
            </w:r>
          </w:p>
        </w:tc>
        <w:tc>
          <w:tcPr>
            <w:tcW w:w="1344" w:type="dxa"/>
          </w:tcPr>
          <w:p w:rsidR="00E05D46" w:rsidRPr="00C30F56" w:rsidRDefault="00E05D46" w:rsidP="000A1D3A">
            <w:pPr>
              <w:jc w:val="both"/>
              <w:rPr>
                <w:rFonts w:ascii="Arial" w:hAnsi="Arial" w:cs="Arial"/>
                <w:sz w:val="20"/>
                <w:szCs w:val="20"/>
              </w:rPr>
            </w:pPr>
            <w:r w:rsidRPr="00C30F56">
              <w:rPr>
                <w:rFonts w:ascii="Arial" w:hAnsi="Arial" w:cs="Arial"/>
                <w:sz w:val="20"/>
                <w:szCs w:val="20"/>
              </w:rPr>
              <w:t>PRESENTE</w:t>
            </w:r>
          </w:p>
        </w:tc>
      </w:tr>
      <w:tr w:rsidR="00E05D46" w:rsidRPr="00C30F56" w:rsidTr="00EB348F">
        <w:tc>
          <w:tcPr>
            <w:tcW w:w="2505" w:type="dxa"/>
          </w:tcPr>
          <w:p w:rsidR="00E05D46" w:rsidRPr="00C30F56" w:rsidRDefault="00E05D46" w:rsidP="000A1D3A">
            <w:pPr>
              <w:jc w:val="both"/>
              <w:rPr>
                <w:rFonts w:ascii="Arial" w:hAnsi="Arial" w:cs="Arial"/>
                <w:sz w:val="20"/>
                <w:szCs w:val="20"/>
              </w:rPr>
            </w:pPr>
            <w:r w:rsidRPr="00C30F56">
              <w:rPr>
                <w:rFonts w:ascii="Arial" w:hAnsi="Arial" w:cs="Arial"/>
                <w:sz w:val="20"/>
                <w:szCs w:val="20"/>
              </w:rPr>
              <w:t>REGIDOR Y SÍNDICO</w:t>
            </w:r>
          </w:p>
        </w:tc>
        <w:tc>
          <w:tcPr>
            <w:tcW w:w="5223" w:type="dxa"/>
          </w:tcPr>
          <w:p w:rsidR="00E05D46" w:rsidRPr="00C30F56" w:rsidRDefault="00E05D46" w:rsidP="000A1D3A">
            <w:pPr>
              <w:jc w:val="both"/>
              <w:rPr>
                <w:rFonts w:ascii="Arial" w:hAnsi="Arial" w:cs="Arial"/>
                <w:sz w:val="20"/>
                <w:szCs w:val="20"/>
              </w:rPr>
            </w:pPr>
            <w:r w:rsidRPr="00C30F56">
              <w:rPr>
                <w:rFonts w:ascii="Arial" w:hAnsi="Arial" w:cs="Arial"/>
                <w:sz w:val="20"/>
                <w:szCs w:val="20"/>
              </w:rPr>
              <w:t>MANUEL RICO PÉREZ</w:t>
            </w:r>
          </w:p>
        </w:tc>
        <w:tc>
          <w:tcPr>
            <w:tcW w:w="1344" w:type="dxa"/>
          </w:tcPr>
          <w:p w:rsidR="00E05D46" w:rsidRPr="00C30F56" w:rsidRDefault="00E05D46" w:rsidP="000A1D3A">
            <w:pPr>
              <w:jc w:val="both"/>
              <w:rPr>
                <w:rFonts w:ascii="Arial" w:hAnsi="Arial" w:cs="Arial"/>
                <w:sz w:val="20"/>
                <w:szCs w:val="20"/>
              </w:rPr>
            </w:pPr>
            <w:r w:rsidRPr="00C30F56">
              <w:rPr>
                <w:rFonts w:ascii="Arial" w:hAnsi="Arial" w:cs="Arial"/>
                <w:sz w:val="20"/>
                <w:szCs w:val="20"/>
              </w:rPr>
              <w:t>PRESENTE</w:t>
            </w:r>
          </w:p>
        </w:tc>
      </w:tr>
      <w:tr w:rsidR="00E05D46" w:rsidRPr="00C30F56" w:rsidTr="00EB348F">
        <w:tc>
          <w:tcPr>
            <w:tcW w:w="2505" w:type="dxa"/>
          </w:tcPr>
          <w:p w:rsidR="00E05D46" w:rsidRPr="00C30F56" w:rsidRDefault="00E05D46" w:rsidP="000A1D3A">
            <w:pPr>
              <w:jc w:val="both"/>
              <w:rPr>
                <w:rFonts w:ascii="Arial" w:hAnsi="Arial" w:cs="Arial"/>
                <w:sz w:val="20"/>
                <w:szCs w:val="20"/>
              </w:rPr>
            </w:pPr>
            <w:r w:rsidRPr="00C30F56">
              <w:rPr>
                <w:rFonts w:ascii="Arial" w:hAnsi="Arial" w:cs="Arial"/>
                <w:sz w:val="20"/>
                <w:szCs w:val="20"/>
              </w:rPr>
              <w:t>REGIDOR</w:t>
            </w:r>
            <w:r w:rsidR="009F3736" w:rsidRPr="00C30F56">
              <w:rPr>
                <w:rFonts w:ascii="Arial" w:hAnsi="Arial" w:cs="Arial"/>
                <w:sz w:val="20"/>
                <w:szCs w:val="20"/>
              </w:rPr>
              <w:t>A</w:t>
            </w:r>
          </w:p>
        </w:tc>
        <w:tc>
          <w:tcPr>
            <w:tcW w:w="5223" w:type="dxa"/>
          </w:tcPr>
          <w:p w:rsidR="00E05D46" w:rsidRPr="00C30F56" w:rsidRDefault="00A00689" w:rsidP="000A1D3A">
            <w:pPr>
              <w:jc w:val="both"/>
              <w:rPr>
                <w:rFonts w:ascii="Arial" w:hAnsi="Arial" w:cs="Arial"/>
                <w:sz w:val="20"/>
                <w:szCs w:val="20"/>
              </w:rPr>
            </w:pPr>
            <w:r w:rsidRPr="00C30F56">
              <w:rPr>
                <w:rFonts w:ascii="Arial" w:hAnsi="Arial" w:cs="Arial"/>
                <w:sz w:val="20"/>
                <w:szCs w:val="20"/>
              </w:rPr>
              <w:t>MIREYA COVARRUBIAS GIRÓ</w:t>
            </w:r>
            <w:r w:rsidR="00E05D46" w:rsidRPr="00C30F56">
              <w:rPr>
                <w:rFonts w:ascii="Arial" w:hAnsi="Arial" w:cs="Arial"/>
                <w:sz w:val="20"/>
                <w:szCs w:val="20"/>
              </w:rPr>
              <w:t>N</w:t>
            </w:r>
          </w:p>
        </w:tc>
        <w:tc>
          <w:tcPr>
            <w:tcW w:w="1344" w:type="dxa"/>
          </w:tcPr>
          <w:p w:rsidR="00E05D46" w:rsidRPr="00C30F56" w:rsidRDefault="00E05D46" w:rsidP="000A1D3A">
            <w:pPr>
              <w:jc w:val="both"/>
              <w:rPr>
                <w:rFonts w:ascii="Arial" w:hAnsi="Arial" w:cs="Arial"/>
                <w:sz w:val="20"/>
                <w:szCs w:val="20"/>
              </w:rPr>
            </w:pPr>
            <w:r w:rsidRPr="00C30F56">
              <w:rPr>
                <w:rFonts w:ascii="Arial" w:hAnsi="Arial" w:cs="Arial"/>
                <w:sz w:val="20"/>
                <w:szCs w:val="20"/>
              </w:rPr>
              <w:t>PRESENTE</w:t>
            </w:r>
          </w:p>
        </w:tc>
      </w:tr>
      <w:tr w:rsidR="00E05D46" w:rsidRPr="00C30F56" w:rsidTr="00EB348F">
        <w:tc>
          <w:tcPr>
            <w:tcW w:w="2505" w:type="dxa"/>
          </w:tcPr>
          <w:p w:rsidR="00E05D46" w:rsidRPr="00C30F56" w:rsidRDefault="00E05D46" w:rsidP="000A1D3A">
            <w:pPr>
              <w:jc w:val="both"/>
              <w:rPr>
                <w:rFonts w:ascii="Arial" w:hAnsi="Arial" w:cs="Arial"/>
                <w:sz w:val="20"/>
                <w:szCs w:val="20"/>
              </w:rPr>
            </w:pPr>
            <w:r w:rsidRPr="00C30F56">
              <w:rPr>
                <w:rFonts w:ascii="Arial" w:hAnsi="Arial" w:cs="Arial"/>
                <w:sz w:val="20"/>
                <w:szCs w:val="20"/>
              </w:rPr>
              <w:t>REGIDOR</w:t>
            </w:r>
          </w:p>
        </w:tc>
        <w:tc>
          <w:tcPr>
            <w:tcW w:w="5223" w:type="dxa"/>
          </w:tcPr>
          <w:p w:rsidR="00E05D46" w:rsidRPr="00C30F56" w:rsidRDefault="00E05D46" w:rsidP="000A1D3A">
            <w:pPr>
              <w:jc w:val="both"/>
              <w:rPr>
                <w:rFonts w:ascii="Arial" w:hAnsi="Arial" w:cs="Arial"/>
                <w:sz w:val="20"/>
                <w:szCs w:val="20"/>
              </w:rPr>
            </w:pPr>
            <w:r w:rsidRPr="00C30F56">
              <w:rPr>
                <w:rFonts w:ascii="Arial" w:hAnsi="Arial" w:cs="Arial"/>
                <w:sz w:val="20"/>
                <w:szCs w:val="20"/>
              </w:rPr>
              <w:t>MANUEL CASTILLO ANDRADE</w:t>
            </w:r>
          </w:p>
        </w:tc>
        <w:tc>
          <w:tcPr>
            <w:tcW w:w="1344" w:type="dxa"/>
          </w:tcPr>
          <w:p w:rsidR="00E05D46" w:rsidRPr="00C30F56" w:rsidRDefault="00E05D46" w:rsidP="000A1D3A">
            <w:pPr>
              <w:jc w:val="both"/>
              <w:rPr>
                <w:rFonts w:ascii="Arial" w:hAnsi="Arial" w:cs="Arial"/>
                <w:sz w:val="20"/>
                <w:szCs w:val="20"/>
              </w:rPr>
            </w:pPr>
            <w:r w:rsidRPr="00C30F56">
              <w:rPr>
                <w:rFonts w:ascii="Arial" w:hAnsi="Arial" w:cs="Arial"/>
                <w:sz w:val="20"/>
                <w:szCs w:val="20"/>
              </w:rPr>
              <w:t>PRESENTE</w:t>
            </w:r>
          </w:p>
        </w:tc>
      </w:tr>
      <w:tr w:rsidR="00E05D46" w:rsidRPr="00C30F56" w:rsidTr="00EB348F">
        <w:tc>
          <w:tcPr>
            <w:tcW w:w="2505" w:type="dxa"/>
          </w:tcPr>
          <w:p w:rsidR="00E05D46" w:rsidRPr="00C30F56" w:rsidRDefault="00E05D46" w:rsidP="000A1D3A">
            <w:pPr>
              <w:jc w:val="both"/>
              <w:rPr>
                <w:rFonts w:ascii="Arial" w:hAnsi="Arial" w:cs="Arial"/>
                <w:sz w:val="20"/>
                <w:szCs w:val="20"/>
              </w:rPr>
            </w:pPr>
            <w:r w:rsidRPr="00C30F56">
              <w:rPr>
                <w:rFonts w:ascii="Arial" w:hAnsi="Arial" w:cs="Arial"/>
                <w:sz w:val="20"/>
                <w:szCs w:val="20"/>
              </w:rPr>
              <w:t>REGIDOR</w:t>
            </w:r>
            <w:r w:rsidR="009F3736" w:rsidRPr="00C30F56">
              <w:rPr>
                <w:rFonts w:ascii="Arial" w:hAnsi="Arial" w:cs="Arial"/>
                <w:sz w:val="20"/>
                <w:szCs w:val="20"/>
              </w:rPr>
              <w:t>A</w:t>
            </w:r>
          </w:p>
        </w:tc>
        <w:tc>
          <w:tcPr>
            <w:tcW w:w="5223" w:type="dxa"/>
          </w:tcPr>
          <w:p w:rsidR="00E05D46" w:rsidRPr="00C30F56" w:rsidRDefault="00E05D46" w:rsidP="000A1D3A">
            <w:pPr>
              <w:jc w:val="both"/>
              <w:rPr>
                <w:rFonts w:ascii="Arial" w:hAnsi="Arial" w:cs="Arial"/>
                <w:sz w:val="20"/>
                <w:szCs w:val="20"/>
              </w:rPr>
            </w:pPr>
            <w:r w:rsidRPr="00C30F56">
              <w:rPr>
                <w:rFonts w:ascii="Arial" w:hAnsi="Arial" w:cs="Arial"/>
                <w:sz w:val="20"/>
                <w:szCs w:val="20"/>
              </w:rPr>
              <w:t xml:space="preserve">ESMERALDA LÓPEZ AMADOR </w:t>
            </w:r>
          </w:p>
        </w:tc>
        <w:tc>
          <w:tcPr>
            <w:tcW w:w="1344" w:type="dxa"/>
          </w:tcPr>
          <w:p w:rsidR="00E05D46" w:rsidRPr="00C30F56" w:rsidRDefault="00B7208E" w:rsidP="00BC610A">
            <w:pPr>
              <w:jc w:val="center"/>
              <w:rPr>
                <w:rFonts w:ascii="Arial" w:hAnsi="Arial" w:cs="Arial"/>
                <w:sz w:val="20"/>
                <w:szCs w:val="20"/>
              </w:rPr>
            </w:pPr>
            <w:r>
              <w:rPr>
                <w:rFonts w:ascii="Arial" w:hAnsi="Arial" w:cs="Arial"/>
                <w:sz w:val="20"/>
                <w:szCs w:val="20"/>
              </w:rPr>
              <w:t>AUSENTE</w:t>
            </w:r>
          </w:p>
        </w:tc>
      </w:tr>
      <w:tr w:rsidR="00E05D46" w:rsidRPr="00C30F56" w:rsidTr="00EB348F">
        <w:tc>
          <w:tcPr>
            <w:tcW w:w="2505" w:type="dxa"/>
          </w:tcPr>
          <w:p w:rsidR="00E05D46" w:rsidRPr="00C30F56" w:rsidRDefault="00E05D46" w:rsidP="000A1D3A">
            <w:pPr>
              <w:jc w:val="both"/>
              <w:rPr>
                <w:rFonts w:ascii="Arial" w:hAnsi="Arial" w:cs="Arial"/>
                <w:sz w:val="20"/>
                <w:szCs w:val="20"/>
              </w:rPr>
            </w:pPr>
            <w:r w:rsidRPr="00C30F56">
              <w:rPr>
                <w:rFonts w:ascii="Arial" w:hAnsi="Arial" w:cs="Arial"/>
                <w:sz w:val="20"/>
                <w:szCs w:val="20"/>
              </w:rPr>
              <w:t>REGIDOR</w:t>
            </w:r>
          </w:p>
        </w:tc>
        <w:tc>
          <w:tcPr>
            <w:tcW w:w="5223" w:type="dxa"/>
          </w:tcPr>
          <w:p w:rsidR="00E05D46" w:rsidRPr="00C30F56" w:rsidRDefault="00E05D46" w:rsidP="000A1D3A">
            <w:pPr>
              <w:jc w:val="both"/>
              <w:rPr>
                <w:rFonts w:ascii="Arial" w:hAnsi="Arial" w:cs="Arial"/>
                <w:sz w:val="20"/>
                <w:szCs w:val="20"/>
              </w:rPr>
            </w:pPr>
            <w:r w:rsidRPr="00C30F56">
              <w:rPr>
                <w:rFonts w:ascii="Arial" w:hAnsi="Arial" w:cs="Arial"/>
                <w:sz w:val="20"/>
                <w:szCs w:val="20"/>
              </w:rPr>
              <w:t>FRANCISCO JAVIER CAMACHO ROMERO</w:t>
            </w:r>
          </w:p>
        </w:tc>
        <w:tc>
          <w:tcPr>
            <w:tcW w:w="1344" w:type="dxa"/>
          </w:tcPr>
          <w:p w:rsidR="00E05D46" w:rsidRPr="00C30F56" w:rsidRDefault="00E05D46" w:rsidP="000A1D3A">
            <w:pPr>
              <w:jc w:val="both"/>
              <w:rPr>
                <w:rFonts w:ascii="Arial" w:hAnsi="Arial" w:cs="Arial"/>
                <w:sz w:val="20"/>
                <w:szCs w:val="20"/>
              </w:rPr>
            </w:pPr>
            <w:r w:rsidRPr="00C30F56">
              <w:rPr>
                <w:rFonts w:ascii="Arial" w:hAnsi="Arial" w:cs="Arial"/>
                <w:sz w:val="20"/>
                <w:szCs w:val="20"/>
              </w:rPr>
              <w:t>PRESENTE</w:t>
            </w:r>
          </w:p>
        </w:tc>
      </w:tr>
      <w:tr w:rsidR="00E05D46" w:rsidRPr="00C30F56" w:rsidTr="00EB348F">
        <w:tc>
          <w:tcPr>
            <w:tcW w:w="2505" w:type="dxa"/>
          </w:tcPr>
          <w:p w:rsidR="00E05D46" w:rsidRPr="00C30F56" w:rsidRDefault="00E05D46" w:rsidP="000A1D3A">
            <w:pPr>
              <w:jc w:val="both"/>
              <w:rPr>
                <w:rFonts w:ascii="Arial" w:hAnsi="Arial" w:cs="Arial"/>
                <w:sz w:val="20"/>
                <w:szCs w:val="20"/>
              </w:rPr>
            </w:pPr>
            <w:r w:rsidRPr="00C30F56">
              <w:rPr>
                <w:rFonts w:ascii="Arial" w:hAnsi="Arial" w:cs="Arial"/>
                <w:sz w:val="20"/>
                <w:szCs w:val="20"/>
              </w:rPr>
              <w:t>REGIDOR</w:t>
            </w:r>
            <w:r w:rsidR="009F3736" w:rsidRPr="00C30F56">
              <w:rPr>
                <w:rFonts w:ascii="Arial" w:hAnsi="Arial" w:cs="Arial"/>
                <w:sz w:val="20"/>
                <w:szCs w:val="20"/>
              </w:rPr>
              <w:t>A</w:t>
            </w:r>
          </w:p>
        </w:tc>
        <w:tc>
          <w:tcPr>
            <w:tcW w:w="5223" w:type="dxa"/>
          </w:tcPr>
          <w:p w:rsidR="00E05D46" w:rsidRPr="00C30F56" w:rsidRDefault="00E05D46" w:rsidP="000A1D3A">
            <w:pPr>
              <w:jc w:val="both"/>
              <w:rPr>
                <w:rFonts w:ascii="Arial" w:hAnsi="Arial" w:cs="Arial"/>
                <w:sz w:val="20"/>
                <w:szCs w:val="20"/>
              </w:rPr>
            </w:pPr>
            <w:r w:rsidRPr="00C30F56">
              <w:rPr>
                <w:rFonts w:ascii="Arial" w:hAnsi="Arial" w:cs="Arial"/>
                <w:sz w:val="20"/>
                <w:szCs w:val="20"/>
              </w:rPr>
              <w:t>CITLALI DEL CARMEN NANDE MARIN</w:t>
            </w:r>
          </w:p>
        </w:tc>
        <w:tc>
          <w:tcPr>
            <w:tcW w:w="1344" w:type="dxa"/>
          </w:tcPr>
          <w:p w:rsidR="00E05D46" w:rsidRPr="00C30F56" w:rsidRDefault="00E05D46" w:rsidP="000A1D3A">
            <w:pPr>
              <w:jc w:val="both"/>
              <w:rPr>
                <w:rFonts w:ascii="Arial" w:hAnsi="Arial" w:cs="Arial"/>
                <w:sz w:val="20"/>
                <w:szCs w:val="20"/>
              </w:rPr>
            </w:pPr>
            <w:r w:rsidRPr="00C30F56">
              <w:rPr>
                <w:rFonts w:ascii="Arial" w:hAnsi="Arial" w:cs="Arial"/>
                <w:sz w:val="20"/>
                <w:szCs w:val="20"/>
              </w:rPr>
              <w:t>PRESENTE</w:t>
            </w:r>
          </w:p>
        </w:tc>
      </w:tr>
      <w:tr w:rsidR="00E05D46" w:rsidRPr="00C30F56" w:rsidTr="00EB348F">
        <w:tc>
          <w:tcPr>
            <w:tcW w:w="2505" w:type="dxa"/>
          </w:tcPr>
          <w:p w:rsidR="00E05D46" w:rsidRPr="00C30F56" w:rsidRDefault="00E05D46" w:rsidP="000A1D3A">
            <w:pPr>
              <w:jc w:val="both"/>
              <w:rPr>
                <w:rFonts w:ascii="Arial" w:hAnsi="Arial" w:cs="Arial"/>
                <w:sz w:val="20"/>
                <w:szCs w:val="20"/>
              </w:rPr>
            </w:pPr>
            <w:r w:rsidRPr="00C30F56">
              <w:rPr>
                <w:rFonts w:ascii="Arial" w:hAnsi="Arial" w:cs="Arial"/>
                <w:sz w:val="20"/>
                <w:szCs w:val="20"/>
              </w:rPr>
              <w:t>REGIDOR</w:t>
            </w:r>
            <w:r w:rsidR="009F3736" w:rsidRPr="00C30F56">
              <w:rPr>
                <w:rFonts w:ascii="Arial" w:hAnsi="Arial" w:cs="Arial"/>
                <w:sz w:val="20"/>
                <w:szCs w:val="20"/>
              </w:rPr>
              <w:t>A</w:t>
            </w:r>
          </w:p>
        </w:tc>
        <w:tc>
          <w:tcPr>
            <w:tcW w:w="5223" w:type="dxa"/>
          </w:tcPr>
          <w:p w:rsidR="00E05D46" w:rsidRPr="00C30F56" w:rsidRDefault="0041237F" w:rsidP="000A1D3A">
            <w:pPr>
              <w:jc w:val="both"/>
              <w:rPr>
                <w:rFonts w:ascii="Arial" w:hAnsi="Arial" w:cs="Arial"/>
                <w:sz w:val="20"/>
                <w:szCs w:val="20"/>
              </w:rPr>
            </w:pPr>
            <w:r w:rsidRPr="00C30F56">
              <w:rPr>
                <w:rFonts w:ascii="Arial" w:hAnsi="Arial" w:cs="Arial"/>
                <w:sz w:val="20"/>
                <w:szCs w:val="20"/>
              </w:rPr>
              <w:t>DOLORES CATALINA IBARRA CORTÉ</w:t>
            </w:r>
            <w:r w:rsidR="00E05D46" w:rsidRPr="00C30F56">
              <w:rPr>
                <w:rFonts w:ascii="Arial" w:hAnsi="Arial" w:cs="Arial"/>
                <w:sz w:val="20"/>
                <w:szCs w:val="20"/>
              </w:rPr>
              <w:t xml:space="preserve">S </w:t>
            </w:r>
          </w:p>
        </w:tc>
        <w:tc>
          <w:tcPr>
            <w:tcW w:w="1344" w:type="dxa"/>
          </w:tcPr>
          <w:p w:rsidR="00E05D46" w:rsidRPr="00C30F56" w:rsidRDefault="00B22BD6" w:rsidP="000A1D3A">
            <w:pPr>
              <w:jc w:val="both"/>
              <w:rPr>
                <w:rFonts w:ascii="Arial" w:hAnsi="Arial" w:cs="Arial"/>
                <w:sz w:val="20"/>
                <w:szCs w:val="20"/>
              </w:rPr>
            </w:pPr>
            <w:r w:rsidRPr="00C30F56">
              <w:rPr>
                <w:rFonts w:ascii="Arial" w:hAnsi="Arial" w:cs="Arial"/>
                <w:sz w:val="20"/>
                <w:szCs w:val="20"/>
              </w:rPr>
              <w:t>PRESENTE</w:t>
            </w:r>
          </w:p>
        </w:tc>
      </w:tr>
      <w:tr w:rsidR="00E05D46" w:rsidRPr="00C30F56" w:rsidTr="00EB348F">
        <w:tc>
          <w:tcPr>
            <w:tcW w:w="2505" w:type="dxa"/>
          </w:tcPr>
          <w:p w:rsidR="00E05D46" w:rsidRPr="00C30F56" w:rsidRDefault="00E05D46" w:rsidP="000A1D3A">
            <w:pPr>
              <w:jc w:val="both"/>
              <w:rPr>
                <w:rFonts w:ascii="Arial" w:hAnsi="Arial" w:cs="Arial"/>
                <w:sz w:val="20"/>
                <w:szCs w:val="20"/>
              </w:rPr>
            </w:pPr>
            <w:r w:rsidRPr="00C30F56">
              <w:rPr>
                <w:rFonts w:ascii="Arial" w:hAnsi="Arial" w:cs="Arial"/>
                <w:sz w:val="20"/>
                <w:szCs w:val="20"/>
              </w:rPr>
              <w:t>REGIDOR</w:t>
            </w:r>
          </w:p>
        </w:tc>
        <w:tc>
          <w:tcPr>
            <w:tcW w:w="5223" w:type="dxa"/>
          </w:tcPr>
          <w:p w:rsidR="00E05D46" w:rsidRPr="00C30F56" w:rsidRDefault="00A00689" w:rsidP="000A1D3A">
            <w:pPr>
              <w:jc w:val="both"/>
              <w:rPr>
                <w:rFonts w:ascii="Arial" w:hAnsi="Arial" w:cs="Arial"/>
                <w:sz w:val="20"/>
                <w:szCs w:val="20"/>
              </w:rPr>
            </w:pPr>
            <w:r w:rsidRPr="00C30F56">
              <w:rPr>
                <w:rFonts w:ascii="Arial" w:hAnsi="Arial" w:cs="Arial"/>
                <w:sz w:val="20"/>
                <w:szCs w:val="20"/>
              </w:rPr>
              <w:t>FRANCISCO HERNÁ</w:t>
            </w:r>
            <w:r w:rsidR="00E05D46" w:rsidRPr="00C30F56">
              <w:rPr>
                <w:rFonts w:ascii="Arial" w:hAnsi="Arial" w:cs="Arial"/>
                <w:sz w:val="20"/>
                <w:szCs w:val="20"/>
              </w:rPr>
              <w:t>NDEZ NANDE</w:t>
            </w:r>
          </w:p>
        </w:tc>
        <w:tc>
          <w:tcPr>
            <w:tcW w:w="1344" w:type="dxa"/>
          </w:tcPr>
          <w:p w:rsidR="00E05D46" w:rsidRPr="00C30F56" w:rsidRDefault="00E05D46" w:rsidP="000A1D3A">
            <w:pPr>
              <w:jc w:val="both"/>
              <w:rPr>
                <w:rFonts w:ascii="Arial" w:hAnsi="Arial" w:cs="Arial"/>
                <w:sz w:val="20"/>
                <w:szCs w:val="20"/>
              </w:rPr>
            </w:pPr>
            <w:r w:rsidRPr="00C30F56">
              <w:rPr>
                <w:rFonts w:ascii="Arial" w:hAnsi="Arial" w:cs="Arial"/>
                <w:sz w:val="20"/>
                <w:szCs w:val="20"/>
              </w:rPr>
              <w:t>PRESENTE</w:t>
            </w:r>
          </w:p>
        </w:tc>
      </w:tr>
      <w:tr w:rsidR="00E05D46" w:rsidRPr="00C30F56" w:rsidTr="00EB348F">
        <w:tc>
          <w:tcPr>
            <w:tcW w:w="2505" w:type="dxa"/>
          </w:tcPr>
          <w:p w:rsidR="00E05D46" w:rsidRPr="00C30F56" w:rsidRDefault="00E05D46" w:rsidP="000A1D3A">
            <w:pPr>
              <w:jc w:val="both"/>
              <w:rPr>
                <w:rFonts w:ascii="Arial" w:hAnsi="Arial" w:cs="Arial"/>
                <w:sz w:val="20"/>
                <w:szCs w:val="20"/>
              </w:rPr>
            </w:pPr>
            <w:r w:rsidRPr="00C30F56">
              <w:rPr>
                <w:rFonts w:ascii="Arial" w:hAnsi="Arial" w:cs="Arial"/>
                <w:sz w:val="20"/>
                <w:szCs w:val="20"/>
              </w:rPr>
              <w:t>REGIDOR</w:t>
            </w:r>
          </w:p>
        </w:tc>
        <w:tc>
          <w:tcPr>
            <w:tcW w:w="5223" w:type="dxa"/>
          </w:tcPr>
          <w:p w:rsidR="00E05D46" w:rsidRPr="00C30F56" w:rsidRDefault="00E05D46" w:rsidP="000A1D3A">
            <w:pPr>
              <w:jc w:val="both"/>
              <w:rPr>
                <w:rFonts w:ascii="Arial" w:hAnsi="Arial" w:cs="Arial"/>
                <w:sz w:val="20"/>
                <w:szCs w:val="20"/>
              </w:rPr>
            </w:pPr>
            <w:r w:rsidRPr="00C30F56">
              <w:rPr>
                <w:rFonts w:ascii="Arial" w:hAnsi="Arial" w:cs="Arial"/>
                <w:sz w:val="20"/>
                <w:szCs w:val="20"/>
              </w:rPr>
              <w:t>MIGUEL ÁNGEL IBARRA FLORES</w:t>
            </w:r>
          </w:p>
        </w:tc>
        <w:tc>
          <w:tcPr>
            <w:tcW w:w="1344" w:type="dxa"/>
          </w:tcPr>
          <w:p w:rsidR="00E05D46" w:rsidRPr="00C30F56" w:rsidRDefault="00E05D46" w:rsidP="000A1D3A">
            <w:pPr>
              <w:jc w:val="both"/>
              <w:rPr>
                <w:rFonts w:ascii="Arial" w:hAnsi="Arial" w:cs="Arial"/>
                <w:sz w:val="20"/>
                <w:szCs w:val="20"/>
              </w:rPr>
            </w:pPr>
            <w:r w:rsidRPr="00C30F56">
              <w:rPr>
                <w:rFonts w:ascii="Arial" w:hAnsi="Arial" w:cs="Arial"/>
                <w:sz w:val="20"/>
                <w:szCs w:val="20"/>
              </w:rPr>
              <w:t>PRESENTE</w:t>
            </w:r>
          </w:p>
        </w:tc>
      </w:tr>
      <w:tr w:rsidR="00E05D46" w:rsidRPr="00C30F56" w:rsidTr="00EB348F">
        <w:tc>
          <w:tcPr>
            <w:tcW w:w="2505" w:type="dxa"/>
          </w:tcPr>
          <w:p w:rsidR="00E05D46" w:rsidRPr="00C30F56" w:rsidRDefault="00E05D46" w:rsidP="000A1D3A">
            <w:pPr>
              <w:jc w:val="both"/>
              <w:rPr>
                <w:rFonts w:ascii="Arial" w:hAnsi="Arial" w:cs="Arial"/>
                <w:sz w:val="20"/>
                <w:szCs w:val="20"/>
              </w:rPr>
            </w:pPr>
            <w:r w:rsidRPr="00C30F56">
              <w:rPr>
                <w:rFonts w:ascii="Arial" w:hAnsi="Arial" w:cs="Arial"/>
                <w:sz w:val="20"/>
                <w:szCs w:val="20"/>
              </w:rPr>
              <w:t>REGIDOR</w:t>
            </w:r>
          </w:p>
        </w:tc>
        <w:tc>
          <w:tcPr>
            <w:tcW w:w="5223" w:type="dxa"/>
          </w:tcPr>
          <w:p w:rsidR="00E05D46" w:rsidRPr="00C30F56" w:rsidRDefault="00E05D46" w:rsidP="000A1D3A">
            <w:pPr>
              <w:jc w:val="both"/>
              <w:rPr>
                <w:rFonts w:ascii="Arial" w:hAnsi="Arial" w:cs="Arial"/>
                <w:sz w:val="20"/>
                <w:szCs w:val="20"/>
              </w:rPr>
            </w:pPr>
            <w:r w:rsidRPr="00C30F56">
              <w:rPr>
                <w:rFonts w:ascii="Arial" w:hAnsi="Arial" w:cs="Arial"/>
                <w:sz w:val="20"/>
                <w:szCs w:val="20"/>
              </w:rPr>
              <w:t xml:space="preserve">ENRIQUE LÓPEZ GÓMEZ </w:t>
            </w:r>
          </w:p>
        </w:tc>
        <w:tc>
          <w:tcPr>
            <w:tcW w:w="1344" w:type="dxa"/>
          </w:tcPr>
          <w:p w:rsidR="00E05D46" w:rsidRPr="00C30F56" w:rsidRDefault="00E05D46" w:rsidP="000A1D3A">
            <w:pPr>
              <w:jc w:val="both"/>
              <w:rPr>
                <w:rFonts w:ascii="Arial" w:hAnsi="Arial" w:cs="Arial"/>
                <w:sz w:val="20"/>
                <w:szCs w:val="20"/>
              </w:rPr>
            </w:pPr>
            <w:r w:rsidRPr="00C30F56">
              <w:rPr>
                <w:rFonts w:ascii="Arial" w:hAnsi="Arial" w:cs="Arial"/>
                <w:sz w:val="20"/>
                <w:szCs w:val="20"/>
              </w:rPr>
              <w:t>PRESENTE</w:t>
            </w:r>
          </w:p>
        </w:tc>
      </w:tr>
    </w:tbl>
    <w:p w:rsidR="00E05D46" w:rsidRPr="00C30F56" w:rsidRDefault="00E05D46" w:rsidP="00E05D46">
      <w:pPr>
        <w:spacing w:after="0" w:line="240" w:lineRule="auto"/>
        <w:jc w:val="both"/>
        <w:rPr>
          <w:rFonts w:ascii="Arial" w:hAnsi="Arial" w:cs="Arial"/>
          <w:sz w:val="20"/>
          <w:szCs w:val="20"/>
        </w:rPr>
      </w:pPr>
    </w:p>
    <w:p w:rsidR="00E05D46" w:rsidRPr="00C30F56" w:rsidRDefault="00E05D46" w:rsidP="00E05D46">
      <w:pPr>
        <w:spacing w:after="0" w:line="240" w:lineRule="auto"/>
        <w:jc w:val="both"/>
        <w:rPr>
          <w:rFonts w:ascii="Arial" w:hAnsi="Arial" w:cs="Arial"/>
          <w:sz w:val="20"/>
          <w:szCs w:val="20"/>
        </w:rPr>
      </w:pPr>
      <w:r w:rsidRPr="00C30F56">
        <w:rPr>
          <w:rFonts w:ascii="Arial" w:hAnsi="Arial" w:cs="Arial"/>
          <w:sz w:val="20"/>
          <w:szCs w:val="20"/>
        </w:rPr>
        <w:t>Con la presencia</w:t>
      </w:r>
      <w:r w:rsidR="00F14B6D" w:rsidRPr="00C30F56">
        <w:rPr>
          <w:rFonts w:ascii="Arial" w:hAnsi="Arial" w:cs="Arial"/>
          <w:sz w:val="20"/>
          <w:szCs w:val="20"/>
        </w:rPr>
        <w:t xml:space="preserve"> </w:t>
      </w:r>
      <w:r w:rsidR="00B7208E">
        <w:rPr>
          <w:rFonts w:ascii="Arial" w:hAnsi="Arial" w:cs="Arial"/>
          <w:sz w:val="20"/>
          <w:szCs w:val="20"/>
        </w:rPr>
        <w:t xml:space="preserve">de </w:t>
      </w:r>
      <w:r w:rsidR="00137AC8">
        <w:rPr>
          <w:rFonts w:ascii="Arial" w:hAnsi="Arial" w:cs="Arial"/>
          <w:sz w:val="20"/>
          <w:szCs w:val="20"/>
        </w:rPr>
        <w:t>10</w:t>
      </w:r>
      <w:r w:rsidRPr="00C30F56">
        <w:rPr>
          <w:rFonts w:ascii="Arial" w:hAnsi="Arial" w:cs="Arial"/>
          <w:sz w:val="20"/>
          <w:szCs w:val="20"/>
        </w:rPr>
        <w:t xml:space="preserve"> </w:t>
      </w:r>
      <w:r w:rsidR="00137AC8">
        <w:rPr>
          <w:rFonts w:ascii="Arial" w:hAnsi="Arial" w:cs="Arial"/>
          <w:sz w:val="20"/>
          <w:szCs w:val="20"/>
        </w:rPr>
        <w:t>diez</w:t>
      </w:r>
      <w:r w:rsidR="00B20323" w:rsidRPr="00C30F56">
        <w:rPr>
          <w:rFonts w:ascii="Arial" w:hAnsi="Arial" w:cs="Arial"/>
          <w:sz w:val="20"/>
          <w:szCs w:val="20"/>
        </w:rPr>
        <w:t>,</w:t>
      </w:r>
      <w:r w:rsidRPr="00C30F56">
        <w:rPr>
          <w:rFonts w:ascii="Arial" w:hAnsi="Arial" w:cs="Arial"/>
          <w:sz w:val="20"/>
          <w:szCs w:val="20"/>
        </w:rPr>
        <w:t xml:space="preserve"> </w:t>
      </w:r>
      <w:r w:rsidR="00B7208E">
        <w:rPr>
          <w:rFonts w:ascii="Arial" w:hAnsi="Arial" w:cs="Arial"/>
          <w:sz w:val="20"/>
          <w:szCs w:val="20"/>
        </w:rPr>
        <w:t xml:space="preserve">de los 11 once </w:t>
      </w:r>
      <w:r w:rsidRPr="00C30F56">
        <w:rPr>
          <w:rFonts w:ascii="Arial" w:hAnsi="Arial" w:cs="Arial"/>
          <w:sz w:val="20"/>
          <w:szCs w:val="20"/>
        </w:rPr>
        <w:t>integrantes del H. Ayuntamiento, se  informa de</w:t>
      </w:r>
      <w:r w:rsidR="00B7208E">
        <w:rPr>
          <w:rFonts w:ascii="Arial" w:hAnsi="Arial" w:cs="Arial"/>
          <w:sz w:val="20"/>
          <w:szCs w:val="20"/>
        </w:rPr>
        <w:t xml:space="preserve"> la existencia de quórum legal, </w:t>
      </w:r>
      <w:r w:rsidRPr="00C30F56">
        <w:rPr>
          <w:rFonts w:ascii="Arial" w:hAnsi="Arial" w:cs="Arial"/>
          <w:sz w:val="20"/>
          <w:szCs w:val="20"/>
        </w:rPr>
        <w:t>por lo cual, se declara “ABIERTA LA SESIÓN”, y validos los acuerdos que de la presente sesión em</w:t>
      </w:r>
      <w:r w:rsidR="009E66D5">
        <w:rPr>
          <w:rFonts w:ascii="Arial" w:hAnsi="Arial" w:cs="Arial"/>
          <w:sz w:val="20"/>
          <w:szCs w:val="20"/>
        </w:rPr>
        <w:t xml:space="preserve">anen. Acto seguido el Presidente Municipal DR. FRANCISCO JAVIER BUENROSTRO ACOSTA </w:t>
      </w:r>
      <w:r w:rsidRPr="00C30F56">
        <w:rPr>
          <w:rFonts w:ascii="Arial" w:hAnsi="Arial" w:cs="Arial"/>
          <w:sz w:val="20"/>
          <w:szCs w:val="20"/>
        </w:rPr>
        <w:t xml:space="preserve"> puso a consideración de los presentes la siguiente propuesta de----------------------------------------------------------------------------------------------------</w:t>
      </w:r>
      <w:r w:rsidR="003A220A" w:rsidRPr="00C30F56">
        <w:rPr>
          <w:rFonts w:ascii="Arial" w:hAnsi="Arial" w:cs="Arial"/>
          <w:sz w:val="20"/>
          <w:szCs w:val="20"/>
        </w:rPr>
        <w:t>--------------------------------</w:t>
      </w:r>
      <w:r w:rsidR="009E66D5">
        <w:rPr>
          <w:rFonts w:ascii="Arial" w:hAnsi="Arial" w:cs="Arial"/>
          <w:sz w:val="20"/>
          <w:szCs w:val="20"/>
        </w:rPr>
        <w:t>-------------------</w:t>
      </w:r>
      <w:r w:rsidR="00D94D7D">
        <w:rPr>
          <w:rFonts w:ascii="Arial" w:hAnsi="Arial" w:cs="Arial"/>
          <w:sz w:val="20"/>
          <w:szCs w:val="20"/>
        </w:rPr>
        <w:t>-----------------------------------------------------------------------</w:t>
      </w:r>
    </w:p>
    <w:p w:rsidR="00E05D46" w:rsidRPr="00C30F56" w:rsidRDefault="00E05D46" w:rsidP="00E05D46">
      <w:pPr>
        <w:spacing w:after="0" w:line="240" w:lineRule="auto"/>
        <w:jc w:val="both"/>
        <w:rPr>
          <w:rFonts w:ascii="Arial" w:hAnsi="Arial" w:cs="Arial"/>
          <w:sz w:val="20"/>
          <w:szCs w:val="20"/>
        </w:rPr>
      </w:pPr>
    </w:p>
    <w:p w:rsidR="00E05D46" w:rsidRPr="00C30F56" w:rsidRDefault="00E05D46" w:rsidP="00E05D46">
      <w:pPr>
        <w:spacing w:after="0" w:line="240" w:lineRule="auto"/>
        <w:jc w:val="both"/>
        <w:rPr>
          <w:rFonts w:ascii="Arial" w:hAnsi="Arial" w:cs="Arial"/>
          <w:sz w:val="20"/>
          <w:szCs w:val="20"/>
        </w:rPr>
      </w:pPr>
      <w:r w:rsidRPr="00C30F56">
        <w:rPr>
          <w:rFonts w:ascii="Arial" w:hAnsi="Arial" w:cs="Arial"/>
          <w:sz w:val="20"/>
          <w:szCs w:val="20"/>
        </w:rPr>
        <w:t>------------------------------</w:t>
      </w:r>
      <w:r w:rsidR="00C30F56">
        <w:rPr>
          <w:rFonts w:ascii="Arial" w:hAnsi="Arial" w:cs="Arial"/>
          <w:sz w:val="20"/>
          <w:szCs w:val="20"/>
        </w:rPr>
        <w:t>--------</w:t>
      </w:r>
      <w:r w:rsidRPr="00C30F56">
        <w:rPr>
          <w:rFonts w:ascii="Arial" w:hAnsi="Arial" w:cs="Arial"/>
          <w:sz w:val="20"/>
          <w:szCs w:val="20"/>
        </w:rPr>
        <w:t>--------------</w:t>
      </w:r>
      <w:r w:rsidR="00D94D7D">
        <w:rPr>
          <w:rFonts w:ascii="Arial" w:hAnsi="Arial" w:cs="Arial"/>
          <w:sz w:val="20"/>
          <w:szCs w:val="20"/>
        </w:rPr>
        <w:t>---------</w:t>
      </w:r>
      <w:r w:rsidRPr="00C30F56">
        <w:rPr>
          <w:rFonts w:ascii="Arial" w:hAnsi="Arial" w:cs="Arial"/>
          <w:sz w:val="20"/>
          <w:szCs w:val="20"/>
        </w:rPr>
        <w:t>---</w:t>
      </w:r>
      <w:r w:rsidRPr="00C30F56">
        <w:rPr>
          <w:rFonts w:ascii="Arial" w:hAnsi="Arial" w:cs="Arial"/>
          <w:b/>
          <w:i/>
          <w:sz w:val="20"/>
          <w:szCs w:val="20"/>
        </w:rPr>
        <w:t>ORDEN DEL DÍA</w:t>
      </w:r>
      <w:r w:rsidRPr="00C30F56">
        <w:rPr>
          <w:rFonts w:ascii="Arial" w:hAnsi="Arial" w:cs="Arial"/>
          <w:sz w:val="20"/>
          <w:szCs w:val="20"/>
        </w:rPr>
        <w:t>--------------</w:t>
      </w:r>
      <w:r w:rsidR="00245B57" w:rsidRPr="00C30F56">
        <w:rPr>
          <w:rFonts w:ascii="Arial" w:hAnsi="Arial" w:cs="Arial"/>
          <w:sz w:val="20"/>
          <w:szCs w:val="20"/>
        </w:rPr>
        <w:t>-----------------------</w:t>
      </w:r>
      <w:r w:rsidR="00C30F56">
        <w:rPr>
          <w:rFonts w:ascii="Arial" w:hAnsi="Arial" w:cs="Arial"/>
          <w:sz w:val="20"/>
          <w:szCs w:val="20"/>
        </w:rPr>
        <w:t>---------------</w:t>
      </w:r>
      <w:r w:rsidR="00245B57" w:rsidRPr="00C30F56">
        <w:rPr>
          <w:rFonts w:ascii="Arial" w:hAnsi="Arial" w:cs="Arial"/>
          <w:sz w:val="20"/>
          <w:szCs w:val="20"/>
        </w:rPr>
        <w:t>------</w:t>
      </w:r>
      <w:r w:rsidR="00D94D7D">
        <w:rPr>
          <w:rFonts w:ascii="Arial" w:hAnsi="Arial" w:cs="Arial"/>
          <w:sz w:val="20"/>
          <w:szCs w:val="20"/>
        </w:rPr>
        <w:t>----</w:t>
      </w:r>
    </w:p>
    <w:p w:rsidR="00E05D46" w:rsidRPr="00C30F56" w:rsidRDefault="00E05D46" w:rsidP="00E05D46">
      <w:pPr>
        <w:spacing w:after="0" w:line="240" w:lineRule="auto"/>
        <w:jc w:val="both"/>
        <w:rPr>
          <w:rFonts w:ascii="Arial" w:hAnsi="Arial" w:cs="Arial"/>
          <w:sz w:val="20"/>
          <w:szCs w:val="20"/>
        </w:rPr>
      </w:pPr>
    </w:p>
    <w:p w:rsidR="007D6FA2" w:rsidRDefault="007D6FA2" w:rsidP="007D6FA2">
      <w:pPr>
        <w:spacing w:after="0" w:line="240" w:lineRule="auto"/>
        <w:jc w:val="center"/>
        <w:rPr>
          <w:rFonts w:ascii="Arial" w:hAnsi="Arial" w:cs="Arial"/>
          <w:b/>
        </w:rPr>
      </w:pPr>
    </w:p>
    <w:p w:rsidR="007D6FA2" w:rsidRPr="00CE1609" w:rsidRDefault="007D6FA2" w:rsidP="007D6FA2">
      <w:pPr>
        <w:spacing w:after="0" w:line="240" w:lineRule="auto"/>
        <w:jc w:val="center"/>
        <w:rPr>
          <w:rFonts w:ascii="Arial" w:hAnsi="Arial" w:cs="Arial"/>
          <w:b/>
        </w:rPr>
      </w:pPr>
      <w:r w:rsidRPr="00CE1609">
        <w:rPr>
          <w:rFonts w:ascii="Arial" w:hAnsi="Arial" w:cs="Arial"/>
          <w:b/>
        </w:rPr>
        <w:t>ORDEN DEL DÍA</w:t>
      </w:r>
    </w:p>
    <w:p w:rsidR="007D6FA2" w:rsidRPr="007D6FA2" w:rsidRDefault="007D6FA2" w:rsidP="007D6FA2">
      <w:pPr>
        <w:spacing w:after="0" w:line="240" w:lineRule="auto"/>
        <w:jc w:val="center"/>
        <w:rPr>
          <w:rFonts w:ascii="Arial" w:hAnsi="Arial" w:cs="Arial"/>
          <w:sz w:val="20"/>
          <w:szCs w:val="20"/>
        </w:rPr>
      </w:pPr>
      <w:r w:rsidRPr="007D6FA2">
        <w:rPr>
          <w:rFonts w:ascii="Arial" w:hAnsi="Arial" w:cs="Arial"/>
          <w:sz w:val="20"/>
          <w:szCs w:val="20"/>
        </w:rPr>
        <w:t>Sesión ordinaria No. 06 seis</w:t>
      </w:r>
    </w:p>
    <w:p w:rsidR="007D6FA2" w:rsidRPr="007D6FA2" w:rsidRDefault="007D6FA2" w:rsidP="007D6FA2">
      <w:pPr>
        <w:spacing w:after="0" w:line="240" w:lineRule="auto"/>
        <w:jc w:val="center"/>
        <w:rPr>
          <w:rFonts w:ascii="Arial" w:hAnsi="Arial" w:cs="Arial"/>
          <w:b/>
          <w:sz w:val="20"/>
          <w:szCs w:val="20"/>
        </w:rPr>
      </w:pPr>
    </w:p>
    <w:p w:rsidR="007D6FA2" w:rsidRPr="007D6FA2" w:rsidRDefault="007D6FA2" w:rsidP="007D6FA2">
      <w:pPr>
        <w:spacing w:after="0" w:line="240" w:lineRule="auto"/>
        <w:jc w:val="both"/>
        <w:rPr>
          <w:rFonts w:ascii="Arial" w:hAnsi="Arial" w:cs="Arial"/>
          <w:sz w:val="20"/>
          <w:szCs w:val="20"/>
        </w:rPr>
      </w:pPr>
      <w:r w:rsidRPr="007D6FA2">
        <w:rPr>
          <w:rFonts w:ascii="Arial" w:hAnsi="Arial" w:cs="Arial"/>
          <w:b/>
          <w:sz w:val="20"/>
          <w:szCs w:val="20"/>
        </w:rPr>
        <w:t>PUNTO UNO.-</w:t>
      </w:r>
      <w:r w:rsidRPr="007D6FA2">
        <w:rPr>
          <w:rFonts w:ascii="Arial" w:hAnsi="Arial" w:cs="Arial"/>
          <w:sz w:val="20"/>
          <w:szCs w:val="20"/>
        </w:rPr>
        <w:t xml:space="preserve"> Ratificación del acta de la sesión ordinaria número 05 cinco, así como se dispense su lectura al haberla aprobado y firmado todos los C. Regidores. </w:t>
      </w:r>
    </w:p>
    <w:p w:rsidR="007D6FA2" w:rsidRPr="007D6FA2" w:rsidRDefault="007D6FA2" w:rsidP="007D6FA2">
      <w:pPr>
        <w:spacing w:after="0" w:line="240" w:lineRule="auto"/>
        <w:jc w:val="both"/>
        <w:rPr>
          <w:rFonts w:ascii="Arial" w:hAnsi="Arial" w:cs="Arial"/>
          <w:sz w:val="20"/>
          <w:szCs w:val="20"/>
        </w:rPr>
      </w:pPr>
    </w:p>
    <w:p w:rsidR="007D6FA2" w:rsidRDefault="007D6FA2" w:rsidP="007D6FA2">
      <w:pPr>
        <w:spacing w:after="0" w:line="240" w:lineRule="auto"/>
        <w:jc w:val="both"/>
        <w:rPr>
          <w:rFonts w:ascii="Arial" w:hAnsi="Arial" w:cs="Arial"/>
          <w:sz w:val="20"/>
          <w:szCs w:val="20"/>
        </w:rPr>
      </w:pPr>
      <w:r w:rsidRPr="007D6FA2">
        <w:rPr>
          <w:rFonts w:ascii="Arial" w:hAnsi="Arial" w:cs="Arial"/>
          <w:b/>
          <w:sz w:val="20"/>
          <w:szCs w:val="20"/>
        </w:rPr>
        <w:t>PUNTO DOS.-</w:t>
      </w:r>
      <w:r w:rsidRPr="007D6FA2">
        <w:rPr>
          <w:rFonts w:ascii="Arial" w:hAnsi="Arial" w:cs="Arial"/>
          <w:sz w:val="20"/>
          <w:szCs w:val="20"/>
        </w:rPr>
        <w:t xml:space="preserve"> Aprobación de la Situación Hacendaria de Ingresos – Egresos 2016</w:t>
      </w:r>
    </w:p>
    <w:p w:rsidR="00E62F81" w:rsidRDefault="00E62F81" w:rsidP="007D6FA2">
      <w:pPr>
        <w:spacing w:after="0" w:line="240" w:lineRule="auto"/>
        <w:jc w:val="both"/>
        <w:rPr>
          <w:rFonts w:ascii="Arial" w:hAnsi="Arial" w:cs="Arial"/>
          <w:sz w:val="20"/>
          <w:szCs w:val="20"/>
        </w:rPr>
      </w:pPr>
    </w:p>
    <w:p w:rsidR="007D6FA2" w:rsidRPr="007D6FA2" w:rsidRDefault="007D6FA2" w:rsidP="007D6FA2">
      <w:pPr>
        <w:spacing w:after="0" w:line="240" w:lineRule="auto"/>
        <w:jc w:val="both"/>
        <w:rPr>
          <w:rFonts w:ascii="Arial" w:hAnsi="Arial" w:cs="Arial"/>
          <w:sz w:val="20"/>
          <w:szCs w:val="20"/>
        </w:rPr>
      </w:pPr>
      <w:r w:rsidRPr="007D6FA2">
        <w:rPr>
          <w:rFonts w:ascii="Arial" w:hAnsi="Arial" w:cs="Arial"/>
          <w:b/>
          <w:sz w:val="20"/>
          <w:szCs w:val="20"/>
        </w:rPr>
        <w:t>PUNTO TRES.-</w:t>
      </w:r>
      <w:r w:rsidRPr="007D6FA2">
        <w:rPr>
          <w:rFonts w:ascii="Arial" w:hAnsi="Arial" w:cs="Arial"/>
          <w:sz w:val="20"/>
          <w:szCs w:val="20"/>
        </w:rPr>
        <w:t xml:space="preserve"> Análisis y en su caso aprobación a las modificaciones efectuadas al Presupuesto de Egresos 2015.</w:t>
      </w:r>
    </w:p>
    <w:p w:rsidR="007D6FA2" w:rsidRPr="007D6FA2" w:rsidRDefault="007D6FA2" w:rsidP="007D6FA2">
      <w:pPr>
        <w:spacing w:after="0" w:line="240" w:lineRule="auto"/>
        <w:jc w:val="both"/>
        <w:rPr>
          <w:rFonts w:ascii="Arial" w:hAnsi="Arial" w:cs="Arial"/>
          <w:sz w:val="20"/>
          <w:szCs w:val="20"/>
        </w:rPr>
      </w:pPr>
    </w:p>
    <w:p w:rsidR="007D6FA2" w:rsidRPr="007D6FA2" w:rsidRDefault="00D94D7D" w:rsidP="007D6FA2">
      <w:pPr>
        <w:spacing w:after="0" w:line="240" w:lineRule="auto"/>
        <w:jc w:val="both"/>
        <w:rPr>
          <w:rFonts w:ascii="Arial" w:hAnsi="Arial" w:cs="Arial"/>
          <w:sz w:val="20"/>
          <w:szCs w:val="20"/>
        </w:rPr>
      </w:pPr>
      <w:r>
        <w:rPr>
          <w:rFonts w:ascii="Arial" w:hAnsi="Arial" w:cs="Arial"/>
          <w:b/>
          <w:sz w:val="20"/>
          <w:szCs w:val="20"/>
        </w:rPr>
        <w:t>PUNTO CUATRO</w:t>
      </w:r>
      <w:r w:rsidR="007D6FA2" w:rsidRPr="007D6FA2">
        <w:rPr>
          <w:rFonts w:ascii="Arial" w:hAnsi="Arial" w:cs="Arial"/>
          <w:b/>
          <w:sz w:val="20"/>
          <w:szCs w:val="20"/>
        </w:rPr>
        <w:t>.-</w:t>
      </w:r>
      <w:r w:rsidR="007D6FA2" w:rsidRPr="007D6FA2">
        <w:rPr>
          <w:rFonts w:ascii="Arial" w:hAnsi="Arial" w:cs="Arial"/>
          <w:sz w:val="20"/>
          <w:szCs w:val="20"/>
        </w:rPr>
        <w:t xml:space="preserve"> Revisión y en su caso el gastos para compra de llantas para algunos vehículos.</w:t>
      </w:r>
    </w:p>
    <w:p w:rsidR="00B645DD" w:rsidRPr="007D6FA2" w:rsidRDefault="00B645DD" w:rsidP="007D6FA2">
      <w:pPr>
        <w:spacing w:after="0" w:line="240" w:lineRule="auto"/>
        <w:jc w:val="both"/>
        <w:rPr>
          <w:rFonts w:ascii="Arial" w:hAnsi="Arial" w:cs="Arial"/>
          <w:sz w:val="20"/>
          <w:szCs w:val="20"/>
        </w:rPr>
      </w:pPr>
    </w:p>
    <w:p w:rsidR="007D6FA2" w:rsidRDefault="00D94D7D" w:rsidP="007D6FA2">
      <w:pPr>
        <w:spacing w:after="0" w:line="240" w:lineRule="auto"/>
        <w:jc w:val="both"/>
        <w:rPr>
          <w:rFonts w:ascii="Arial" w:hAnsi="Arial" w:cs="Arial"/>
          <w:sz w:val="20"/>
          <w:szCs w:val="20"/>
        </w:rPr>
      </w:pPr>
      <w:r>
        <w:rPr>
          <w:rFonts w:ascii="Arial" w:hAnsi="Arial" w:cs="Arial"/>
          <w:b/>
          <w:sz w:val="20"/>
          <w:szCs w:val="20"/>
        </w:rPr>
        <w:t>PUNTO CINCO</w:t>
      </w:r>
      <w:r w:rsidR="007D6FA2" w:rsidRPr="007D6FA2">
        <w:rPr>
          <w:rFonts w:ascii="Arial" w:hAnsi="Arial" w:cs="Arial"/>
          <w:b/>
          <w:sz w:val="20"/>
          <w:szCs w:val="20"/>
        </w:rPr>
        <w:t>.-</w:t>
      </w:r>
      <w:r w:rsidR="007D6FA2" w:rsidRPr="007D6FA2">
        <w:rPr>
          <w:rFonts w:ascii="Arial" w:hAnsi="Arial" w:cs="Arial"/>
          <w:sz w:val="20"/>
          <w:szCs w:val="20"/>
        </w:rPr>
        <w:t xml:space="preserve"> Revisión y en su caso aprobación para cambio de suelo, con el propósito de lotificar.</w:t>
      </w:r>
    </w:p>
    <w:p w:rsidR="007D6FA2" w:rsidRPr="007D6FA2" w:rsidRDefault="007D6FA2" w:rsidP="007D6FA2">
      <w:pPr>
        <w:spacing w:after="0" w:line="240" w:lineRule="auto"/>
        <w:jc w:val="both"/>
        <w:rPr>
          <w:rFonts w:ascii="Arial" w:hAnsi="Arial" w:cs="Arial"/>
          <w:sz w:val="20"/>
          <w:szCs w:val="20"/>
        </w:rPr>
      </w:pPr>
    </w:p>
    <w:p w:rsidR="007D6FA2" w:rsidRDefault="00D94D7D" w:rsidP="007D6FA2">
      <w:pPr>
        <w:spacing w:after="0" w:line="240" w:lineRule="auto"/>
        <w:jc w:val="both"/>
        <w:rPr>
          <w:rFonts w:ascii="Arial" w:hAnsi="Arial" w:cs="Arial"/>
          <w:sz w:val="20"/>
          <w:szCs w:val="20"/>
        </w:rPr>
      </w:pPr>
      <w:r>
        <w:rPr>
          <w:rFonts w:ascii="Arial" w:hAnsi="Arial" w:cs="Arial"/>
          <w:b/>
          <w:sz w:val="20"/>
          <w:szCs w:val="20"/>
        </w:rPr>
        <w:t>PUNTO SEIS</w:t>
      </w:r>
      <w:r w:rsidR="007D6FA2" w:rsidRPr="007D6FA2">
        <w:rPr>
          <w:rFonts w:ascii="Arial" w:hAnsi="Arial" w:cs="Arial"/>
          <w:b/>
          <w:sz w:val="20"/>
          <w:szCs w:val="20"/>
        </w:rPr>
        <w:t>.-</w:t>
      </w:r>
      <w:r w:rsidR="007D6FA2" w:rsidRPr="007D6FA2">
        <w:rPr>
          <w:rFonts w:ascii="Arial" w:hAnsi="Arial" w:cs="Arial"/>
          <w:sz w:val="20"/>
          <w:szCs w:val="20"/>
        </w:rPr>
        <w:t xml:space="preserve"> Aprobación del Organigrama Municipal. </w:t>
      </w:r>
    </w:p>
    <w:p w:rsidR="004718CB" w:rsidRDefault="004718CB" w:rsidP="007D6FA2">
      <w:pPr>
        <w:spacing w:after="0" w:line="240" w:lineRule="auto"/>
        <w:jc w:val="both"/>
        <w:rPr>
          <w:rFonts w:ascii="Arial" w:hAnsi="Arial" w:cs="Arial"/>
          <w:sz w:val="20"/>
          <w:szCs w:val="20"/>
        </w:rPr>
      </w:pPr>
    </w:p>
    <w:p w:rsidR="007D6FA2" w:rsidRPr="007D6FA2" w:rsidRDefault="00D94D7D" w:rsidP="007D6FA2">
      <w:pPr>
        <w:spacing w:after="0" w:line="240" w:lineRule="auto"/>
        <w:jc w:val="both"/>
        <w:rPr>
          <w:rFonts w:ascii="Arial" w:hAnsi="Arial" w:cs="Arial"/>
          <w:sz w:val="20"/>
          <w:szCs w:val="20"/>
        </w:rPr>
      </w:pPr>
      <w:r>
        <w:rPr>
          <w:rFonts w:ascii="Arial" w:hAnsi="Arial" w:cs="Arial"/>
          <w:b/>
          <w:sz w:val="20"/>
          <w:szCs w:val="20"/>
        </w:rPr>
        <w:t>PUNTO SIETE</w:t>
      </w:r>
      <w:r w:rsidR="007D6FA2" w:rsidRPr="007D6FA2">
        <w:rPr>
          <w:rFonts w:ascii="Arial" w:hAnsi="Arial" w:cs="Arial"/>
          <w:b/>
          <w:sz w:val="20"/>
          <w:szCs w:val="20"/>
        </w:rPr>
        <w:t>.-</w:t>
      </w:r>
      <w:r w:rsidR="007D6FA2" w:rsidRPr="007D6FA2">
        <w:rPr>
          <w:rFonts w:ascii="Arial" w:hAnsi="Arial" w:cs="Arial"/>
          <w:sz w:val="20"/>
          <w:szCs w:val="20"/>
        </w:rPr>
        <w:t xml:space="preserve">  Aprobación y autorización al Presidente Municipal, Secretario General, Regidor y Síndico y al titular de la Instancia Municipal de las Mujeres de este H. Ayuntamiento, firmar un convenio  específico con el Instituto Nacional de las Mujeres, para participar en el programa de fortalecimiento a la transversalidad de la perspectiva de género.</w:t>
      </w:r>
    </w:p>
    <w:p w:rsidR="00741189" w:rsidRDefault="00741189" w:rsidP="00741189">
      <w:pPr>
        <w:spacing w:after="0" w:line="240" w:lineRule="auto"/>
        <w:rPr>
          <w:rFonts w:ascii="Arial" w:hAnsi="Arial" w:cs="Arial"/>
          <w:sz w:val="20"/>
          <w:szCs w:val="20"/>
        </w:rPr>
      </w:pPr>
    </w:p>
    <w:p w:rsidR="00D463B2" w:rsidRPr="00523A88" w:rsidRDefault="00D94D7D" w:rsidP="00D94D7D">
      <w:pPr>
        <w:spacing w:after="0" w:line="240" w:lineRule="auto"/>
        <w:jc w:val="both"/>
        <w:rPr>
          <w:rFonts w:ascii="Arial" w:hAnsi="Arial" w:cs="Arial"/>
          <w:b/>
          <w:sz w:val="20"/>
          <w:szCs w:val="20"/>
        </w:rPr>
      </w:pPr>
      <w:r>
        <w:rPr>
          <w:rFonts w:ascii="Arial" w:hAnsi="Arial" w:cs="Arial"/>
          <w:sz w:val="20"/>
          <w:szCs w:val="20"/>
        </w:rPr>
        <w:t xml:space="preserve">Antes de someter a votación el orden del día, se informa por parte del Presidente Municipal, </w:t>
      </w:r>
      <w:r w:rsidRPr="00066378">
        <w:rPr>
          <w:rFonts w:ascii="Arial" w:hAnsi="Arial" w:cs="Arial"/>
          <w:b/>
          <w:sz w:val="20"/>
          <w:szCs w:val="20"/>
        </w:rPr>
        <w:t>DR. FRANCISCO JAVIER BUENROSTRO ACOSTA,</w:t>
      </w:r>
      <w:r>
        <w:rPr>
          <w:rFonts w:ascii="Arial" w:hAnsi="Arial" w:cs="Arial"/>
          <w:sz w:val="20"/>
          <w:szCs w:val="20"/>
        </w:rPr>
        <w:t xml:space="preserve"> que el punto de acuerdo con el número 3 tres; Análisis y en su caso aprobación a las modificaciones efectuadas al Presupuesto de Egresos 2015.  Solicita sea omitido por no contar todavía con los ajustes necesarios,  mencionando que para la próxima sesión se incorporará. La regidora C. DOLORES CATALINA IBARRA CORTÉS, interviene para proponer se incorpore el punto de asuntos varios, se somete a votación la propuesta de la regidora, quedando 5 cinco votos a favor y 5 cinco votos en contra, los que votaron en contra fueron: </w:t>
      </w:r>
      <w:r w:rsidRPr="0016791B">
        <w:rPr>
          <w:rFonts w:ascii="Arial" w:hAnsi="Arial" w:cs="Arial"/>
          <w:b/>
          <w:sz w:val="20"/>
          <w:szCs w:val="20"/>
        </w:rPr>
        <w:t>C.C. MANUEL RICO PÉREZ, CITLALI DEL CARMEN NANDE MARÍN, MIREYA COVARRUBIAS GIRÓN, DR. MANUEL CASTILLO AN</w:t>
      </w:r>
      <w:r w:rsidR="00523A88">
        <w:rPr>
          <w:rFonts w:ascii="Arial" w:hAnsi="Arial" w:cs="Arial"/>
          <w:b/>
          <w:sz w:val="20"/>
          <w:szCs w:val="20"/>
        </w:rPr>
        <w:t>DRADE Y FRANCISCO JAVIER BUENROS</w:t>
      </w:r>
      <w:r w:rsidRPr="0016791B">
        <w:rPr>
          <w:rFonts w:ascii="Arial" w:hAnsi="Arial" w:cs="Arial"/>
          <w:b/>
          <w:sz w:val="20"/>
          <w:szCs w:val="20"/>
        </w:rPr>
        <w:t>TRO ACOSTA;</w:t>
      </w:r>
      <w:r>
        <w:rPr>
          <w:rFonts w:ascii="Arial" w:hAnsi="Arial" w:cs="Arial"/>
          <w:sz w:val="20"/>
          <w:szCs w:val="20"/>
        </w:rPr>
        <w:t xml:space="preserve"> los regidores que votaron a favor son: </w:t>
      </w:r>
      <w:r w:rsidRPr="0016791B">
        <w:rPr>
          <w:rFonts w:ascii="Arial" w:hAnsi="Arial" w:cs="Arial"/>
          <w:b/>
          <w:sz w:val="20"/>
          <w:szCs w:val="20"/>
        </w:rPr>
        <w:t>C.C. DOLORES CATALINA IBARRA CORTÉS, ING. ENRIQUE LÓPEZ GÓMEZ, DR. FRANCISCO JAVIER CAMACHO ROMERO, MIGUEL</w:t>
      </w:r>
      <w:r w:rsidR="0016791B" w:rsidRPr="0016791B">
        <w:rPr>
          <w:rFonts w:ascii="Arial" w:hAnsi="Arial" w:cs="Arial"/>
          <w:b/>
          <w:sz w:val="20"/>
          <w:szCs w:val="20"/>
        </w:rPr>
        <w:t xml:space="preserve"> ÁNGEL IBARRA FLORES Y FRANCISCO HERNÁNDEZ NANDE;</w:t>
      </w:r>
      <w:r w:rsidR="0016791B">
        <w:rPr>
          <w:rFonts w:ascii="Arial" w:hAnsi="Arial" w:cs="Arial"/>
          <w:sz w:val="20"/>
          <w:szCs w:val="20"/>
        </w:rPr>
        <w:t xml:space="preserve"> al presentarse un empate en el orden del día, el Presidente Municipal, su voto fue que no se incluyera el punto de asuntos varios, (artículo 34 Ley del Gobierno y la </w:t>
      </w:r>
      <w:r w:rsidR="0016791B">
        <w:rPr>
          <w:rFonts w:ascii="Arial" w:hAnsi="Arial" w:cs="Arial"/>
          <w:sz w:val="20"/>
          <w:szCs w:val="20"/>
        </w:rPr>
        <w:lastRenderedPageBreak/>
        <w:t>administración Pública del Estado de Jalisco)</w:t>
      </w:r>
      <w:r w:rsidR="00D463B2">
        <w:rPr>
          <w:rFonts w:ascii="Arial" w:hAnsi="Arial" w:cs="Arial"/>
          <w:sz w:val="20"/>
          <w:szCs w:val="20"/>
        </w:rPr>
        <w:t>. Por lo tanto el Presidente Municipal propone, que los regidores que tengan algún punto de acuerdo, sea entregado al Secretario General para que se considere en la próxima sesión de Ayuntamiento. El orden del día quedo de la siguiente manera:</w:t>
      </w:r>
    </w:p>
    <w:p w:rsidR="00D94D7D" w:rsidRDefault="0016791B" w:rsidP="00D94D7D">
      <w:pPr>
        <w:spacing w:after="0" w:line="240" w:lineRule="auto"/>
        <w:jc w:val="both"/>
        <w:rPr>
          <w:rFonts w:ascii="Arial" w:hAnsi="Arial" w:cs="Arial"/>
          <w:sz w:val="20"/>
          <w:szCs w:val="20"/>
        </w:rPr>
      </w:pPr>
      <w:r>
        <w:rPr>
          <w:rFonts w:ascii="Arial" w:hAnsi="Arial" w:cs="Arial"/>
          <w:sz w:val="20"/>
          <w:szCs w:val="20"/>
        </w:rPr>
        <w:t xml:space="preserve">  </w:t>
      </w:r>
      <w:r w:rsidR="00D94D7D">
        <w:rPr>
          <w:rFonts w:ascii="Arial" w:hAnsi="Arial" w:cs="Arial"/>
          <w:sz w:val="20"/>
          <w:szCs w:val="20"/>
        </w:rPr>
        <w:t xml:space="preserve"> </w:t>
      </w:r>
    </w:p>
    <w:p w:rsidR="00D463B2" w:rsidRPr="007D6FA2" w:rsidRDefault="00D463B2" w:rsidP="00D463B2">
      <w:pPr>
        <w:spacing w:after="0" w:line="240" w:lineRule="auto"/>
        <w:jc w:val="both"/>
        <w:rPr>
          <w:rFonts w:ascii="Arial" w:hAnsi="Arial" w:cs="Arial"/>
          <w:sz w:val="20"/>
          <w:szCs w:val="20"/>
        </w:rPr>
      </w:pPr>
      <w:r w:rsidRPr="007D6FA2">
        <w:rPr>
          <w:rFonts w:ascii="Arial" w:hAnsi="Arial" w:cs="Arial"/>
          <w:b/>
          <w:sz w:val="20"/>
          <w:szCs w:val="20"/>
        </w:rPr>
        <w:t>PUNTO UNO.-</w:t>
      </w:r>
      <w:r w:rsidRPr="007D6FA2">
        <w:rPr>
          <w:rFonts w:ascii="Arial" w:hAnsi="Arial" w:cs="Arial"/>
          <w:sz w:val="20"/>
          <w:szCs w:val="20"/>
        </w:rPr>
        <w:t xml:space="preserve"> Ratificación del acta de la sesión ordinaria número 05 cinco, así como se dispense su lectura al haberla aprobado y firmado todos los C. Regidores. </w:t>
      </w:r>
    </w:p>
    <w:p w:rsidR="00D463B2" w:rsidRPr="007D6FA2" w:rsidRDefault="00D463B2" w:rsidP="00D463B2">
      <w:pPr>
        <w:spacing w:after="0" w:line="240" w:lineRule="auto"/>
        <w:jc w:val="both"/>
        <w:rPr>
          <w:rFonts w:ascii="Arial" w:hAnsi="Arial" w:cs="Arial"/>
          <w:sz w:val="20"/>
          <w:szCs w:val="20"/>
        </w:rPr>
      </w:pPr>
    </w:p>
    <w:p w:rsidR="00D463B2" w:rsidRDefault="00D463B2" w:rsidP="00D463B2">
      <w:pPr>
        <w:spacing w:after="0" w:line="240" w:lineRule="auto"/>
        <w:jc w:val="both"/>
        <w:rPr>
          <w:rFonts w:ascii="Arial" w:hAnsi="Arial" w:cs="Arial"/>
          <w:sz w:val="20"/>
          <w:szCs w:val="20"/>
        </w:rPr>
      </w:pPr>
      <w:r w:rsidRPr="007D6FA2">
        <w:rPr>
          <w:rFonts w:ascii="Arial" w:hAnsi="Arial" w:cs="Arial"/>
          <w:b/>
          <w:sz w:val="20"/>
          <w:szCs w:val="20"/>
        </w:rPr>
        <w:t>PUNTO DOS.-</w:t>
      </w:r>
      <w:r w:rsidRPr="007D6FA2">
        <w:rPr>
          <w:rFonts w:ascii="Arial" w:hAnsi="Arial" w:cs="Arial"/>
          <w:sz w:val="20"/>
          <w:szCs w:val="20"/>
        </w:rPr>
        <w:t xml:space="preserve"> Aprobación de la Situación Hacendaria de Ingresos – Egresos 2016</w:t>
      </w:r>
    </w:p>
    <w:p w:rsidR="00D463B2" w:rsidRDefault="00D463B2" w:rsidP="00D463B2">
      <w:pPr>
        <w:spacing w:after="0" w:line="240" w:lineRule="auto"/>
        <w:jc w:val="both"/>
        <w:rPr>
          <w:rFonts w:ascii="Arial" w:hAnsi="Arial" w:cs="Arial"/>
          <w:sz w:val="20"/>
          <w:szCs w:val="20"/>
        </w:rPr>
      </w:pPr>
    </w:p>
    <w:p w:rsidR="00D463B2" w:rsidRPr="007D6FA2" w:rsidRDefault="00D463B2" w:rsidP="00D463B2">
      <w:pPr>
        <w:spacing w:after="0" w:line="240" w:lineRule="auto"/>
        <w:jc w:val="both"/>
        <w:rPr>
          <w:rFonts w:ascii="Arial" w:hAnsi="Arial" w:cs="Arial"/>
          <w:sz w:val="20"/>
          <w:szCs w:val="20"/>
        </w:rPr>
      </w:pPr>
      <w:r w:rsidRPr="007D6FA2">
        <w:rPr>
          <w:rFonts w:ascii="Arial" w:hAnsi="Arial" w:cs="Arial"/>
          <w:b/>
          <w:sz w:val="20"/>
          <w:szCs w:val="20"/>
        </w:rPr>
        <w:t>PUNTO TRES.-</w:t>
      </w:r>
      <w:r>
        <w:rPr>
          <w:rFonts w:ascii="Arial" w:hAnsi="Arial" w:cs="Arial"/>
          <w:sz w:val="20"/>
          <w:szCs w:val="20"/>
        </w:rPr>
        <w:t xml:space="preserve"> </w:t>
      </w:r>
      <w:r w:rsidRPr="007D6FA2">
        <w:rPr>
          <w:rFonts w:ascii="Arial" w:hAnsi="Arial" w:cs="Arial"/>
          <w:sz w:val="20"/>
          <w:szCs w:val="20"/>
        </w:rPr>
        <w:t>Revisión y en su caso el gastos para compra de llantas para algunos vehículos.</w:t>
      </w:r>
    </w:p>
    <w:p w:rsidR="00D463B2" w:rsidRPr="007D6FA2" w:rsidRDefault="00D463B2" w:rsidP="00D463B2">
      <w:pPr>
        <w:spacing w:after="0" w:line="240" w:lineRule="auto"/>
        <w:jc w:val="both"/>
        <w:rPr>
          <w:rFonts w:ascii="Arial" w:hAnsi="Arial" w:cs="Arial"/>
          <w:sz w:val="20"/>
          <w:szCs w:val="20"/>
        </w:rPr>
      </w:pPr>
    </w:p>
    <w:p w:rsidR="00D463B2" w:rsidRDefault="00D463B2" w:rsidP="00D463B2">
      <w:pPr>
        <w:spacing w:after="0" w:line="240" w:lineRule="auto"/>
        <w:jc w:val="both"/>
        <w:rPr>
          <w:rFonts w:ascii="Arial" w:hAnsi="Arial" w:cs="Arial"/>
          <w:sz w:val="20"/>
          <w:szCs w:val="20"/>
        </w:rPr>
      </w:pPr>
      <w:r>
        <w:rPr>
          <w:rFonts w:ascii="Arial" w:hAnsi="Arial" w:cs="Arial"/>
          <w:b/>
          <w:sz w:val="20"/>
          <w:szCs w:val="20"/>
        </w:rPr>
        <w:t>PUNTO CUATRO</w:t>
      </w:r>
      <w:r w:rsidRPr="007D6FA2">
        <w:rPr>
          <w:rFonts w:ascii="Arial" w:hAnsi="Arial" w:cs="Arial"/>
          <w:b/>
          <w:sz w:val="20"/>
          <w:szCs w:val="20"/>
        </w:rPr>
        <w:t>.-</w:t>
      </w:r>
      <w:r w:rsidRPr="007D6FA2">
        <w:rPr>
          <w:rFonts w:ascii="Arial" w:hAnsi="Arial" w:cs="Arial"/>
          <w:sz w:val="20"/>
          <w:szCs w:val="20"/>
        </w:rPr>
        <w:t xml:space="preserve"> Revisión y en su caso aprobación para cambio de suelo, con el propósito de lotificar.</w:t>
      </w:r>
    </w:p>
    <w:p w:rsidR="00D463B2" w:rsidRPr="007D6FA2" w:rsidRDefault="00D463B2" w:rsidP="00D463B2">
      <w:pPr>
        <w:spacing w:after="0" w:line="240" w:lineRule="auto"/>
        <w:jc w:val="both"/>
        <w:rPr>
          <w:rFonts w:ascii="Arial" w:hAnsi="Arial" w:cs="Arial"/>
          <w:sz w:val="20"/>
          <w:szCs w:val="20"/>
        </w:rPr>
      </w:pPr>
    </w:p>
    <w:p w:rsidR="00D463B2" w:rsidRDefault="00D463B2" w:rsidP="00D463B2">
      <w:pPr>
        <w:spacing w:after="0" w:line="240" w:lineRule="auto"/>
        <w:jc w:val="both"/>
        <w:rPr>
          <w:rFonts w:ascii="Arial" w:hAnsi="Arial" w:cs="Arial"/>
          <w:sz w:val="20"/>
          <w:szCs w:val="20"/>
        </w:rPr>
      </w:pPr>
      <w:r>
        <w:rPr>
          <w:rFonts w:ascii="Arial" w:hAnsi="Arial" w:cs="Arial"/>
          <w:b/>
          <w:sz w:val="20"/>
          <w:szCs w:val="20"/>
        </w:rPr>
        <w:t>PUNTO CINCO</w:t>
      </w:r>
      <w:r w:rsidRPr="007D6FA2">
        <w:rPr>
          <w:rFonts w:ascii="Arial" w:hAnsi="Arial" w:cs="Arial"/>
          <w:b/>
          <w:sz w:val="20"/>
          <w:szCs w:val="20"/>
        </w:rPr>
        <w:t>.-</w:t>
      </w:r>
      <w:r w:rsidRPr="007D6FA2">
        <w:rPr>
          <w:rFonts w:ascii="Arial" w:hAnsi="Arial" w:cs="Arial"/>
          <w:sz w:val="20"/>
          <w:szCs w:val="20"/>
        </w:rPr>
        <w:t xml:space="preserve"> Aprobación del Organigrama Municipal</w:t>
      </w:r>
      <w:r w:rsidR="00B51E2C">
        <w:rPr>
          <w:rFonts w:ascii="Arial" w:hAnsi="Arial" w:cs="Arial"/>
          <w:sz w:val="20"/>
          <w:szCs w:val="20"/>
        </w:rPr>
        <w:t>.</w:t>
      </w:r>
    </w:p>
    <w:p w:rsidR="00B51E2C" w:rsidRPr="007D6FA2" w:rsidRDefault="00B51E2C" w:rsidP="00D463B2">
      <w:pPr>
        <w:spacing w:after="0" w:line="240" w:lineRule="auto"/>
        <w:jc w:val="both"/>
        <w:rPr>
          <w:rFonts w:ascii="Arial" w:hAnsi="Arial" w:cs="Arial"/>
          <w:sz w:val="20"/>
          <w:szCs w:val="20"/>
        </w:rPr>
      </w:pPr>
    </w:p>
    <w:p w:rsidR="00D463B2" w:rsidRPr="007D6FA2" w:rsidRDefault="00D463B2" w:rsidP="00D463B2">
      <w:pPr>
        <w:spacing w:after="0" w:line="240" w:lineRule="auto"/>
        <w:jc w:val="both"/>
        <w:rPr>
          <w:rFonts w:ascii="Arial" w:hAnsi="Arial" w:cs="Arial"/>
          <w:sz w:val="20"/>
          <w:szCs w:val="20"/>
        </w:rPr>
      </w:pPr>
      <w:r>
        <w:rPr>
          <w:rFonts w:ascii="Arial" w:hAnsi="Arial" w:cs="Arial"/>
          <w:b/>
          <w:sz w:val="20"/>
          <w:szCs w:val="20"/>
        </w:rPr>
        <w:t>PUNTO SEIS</w:t>
      </w:r>
      <w:r w:rsidRPr="007D6FA2">
        <w:rPr>
          <w:rFonts w:ascii="Arial" w:hAnsi="Arial" w:cs="Arial"/>
          <w:b/>
          <w:sz w:val="20"/>
          <w:szCs w:val="20"/>
        </w:rPr>
        <w:t>.-</w:t>
      </w:r>
      <w:r w:rsidRPr="007D6FA2">
        <w:rPr>
          <w:rFonts w:ascii="Arial" w:hAnsi="Arial" w:cs="Arial"/>
          <w:sz w:val="20"/>
          <w:szCs w:val="20"/>
        </w:rPr>
        <w:t>. Aprobación y autorización al Presidente Municipal, Secretario General, Regidor y Síndico y al titular de la Instancia Municipal de las Mujeres de este H. Ayuntamiento, firmar un convenio  específico con el Instituto Nacional de las Mujeres, para participar en el programa de fortalecimiento a la transversalidad de la perspectiva de género.</w:t>
      </w:r>
    </w:p>
    <w:p w:rsidR="00D463B2" w:rsidRDefault="00D463B2" w:rsidP="00D463B2">
      <w:pPr>
        <w:spacing w:after="0" w:line="240" w:lineRule="auto"/>
        <w:jc w:val="both"/>
        <w:rPr>
          <w:rFonts w:ascii="Arial" w:hAnsi="Arial" w:cs="Arial"/>
          <w:sz w:val="20"/>
          <w:szCs w:val="20"/>
        </w:rPr>
      </w:pPr>
    </w:p>
    <w:p w:rsidR="00C55976" w:rsidRPr="00C30F56" w:rsidRDefault="00B51E2C" w:rsidP="00C55976">
      <w:pPr>
        <w:spacing w:after="0" w:line="240" w:lineRule="auto"/>
        <w:jc w:val="both"/>
        <w:rPr>
          <w:rFonts w:ascii="Arial" w:hAnsi="Arial" w:cs="Arial"/>
          <w:sz w:val="20"/>
          <w:szCs w:val="20"/>
        </w:rPr>
      </w:pPr>
      <w:r>
        <w:rPr>
          <w:rFonts w:ascii="Arial" w:hAnsi="Arial" w:cs="Arial"/>
          <w:sz w:val="20"/>
          <w:szCs w:val="20"/>
        </w:rPr>
        <w:t xml:space="preserve">Es aprobado en votación económica por </w:t>
      </w:r>
      <w:r w:rsidRPr="00B51E2C">
        <w:rPr>
          <w:rFonts w:ascii="Arial" w:hAnsi="Arial" w:cs="Arial"/>
          <w:b/>
          <w:sz w:val="20"/>
          <w:szCs w:val="20"/>
        </w:rPr>
        <w:t>UNANIMIDAD,</w:t>
      </w:r>
      <w:r>
        <w:rPr>
          <w:rFonts w:ascii="Arial" w:hAnsi="Arial" w:cs="Arial"/>
          <w:sz w:val="20"/>
          <w:szCs w:val="20"/>
        </w:rPr>
        <w:t xml:space="preserve"> el orden del día y se procede al desahogo del mismo.--------------------------------------------------------------------------------------------------------------------------------------------------------</w:t>
      </w:r>
    </w:p>
    <w:p w:rsidR="00C55976" w:rsidRPr="00C30F56" w:rsidRDefault="00C55976" w:rsidP="00C55976">
      <w:pPr>
        <w:spacing w:after="0" w:line="240" w:lineRule="auto"/>
        <w:jc w:val="both"/>
        <w:rPr>
          <w:rFonts w:ascii="Arial" w:hAnsi="Arial" w:cs="Arial"/>
          <w:sz w:val="20"/>
          <w:szCs w:val="20"/>
        </w:rPr>
      </w:pPr>
      <w:r w:rsidRPr="00C30F56">
        <w:rPr>
          <w:rFonts w:ascii="Arial" w:hAnsi="Arial" w:cs="Arial"/>
          <w:sz w:val="20"/>
          <w:szCs w:val="20"/>
        </w:rPr>
        <w:t>-----------------------------------------</w:t>
      </w:r>
      <w:r w:rsidR="00C30F56">
        <w:rPr>
          <w:rFonts w:ascii="Arial" w:hAnsi="Arial" w:cs="Arial"/>
          <w:sz w:val="20"/>
          <w:szCs w:val="20"/>
        </w:rPr>
        <w:t>-----------</w:t>
      </w:r>
      <w:r w:rsidRPr="00C30F56">
        <w:rPr>
          <w:rFonts w:ascii="Arial" w:hAnsi="Arial" w:cs="Arial"/>
          <w:sz w:val="20"/>
          <w:szCs w:val="20"/>
        </w:rPr>
        <w:t>-</w:t>
      </w:r>
      <w:r w:rsidR="000F213F" w:rsidRPr="00C30F56">
        <w:rPr>
          <w:rFonts w:ascii="Arial" w:hAnsi="Arial" w:cs="Arial"/>
          <w:sz w:val="20"/>
          <w:szCs w:val="20"/>
        </w:rPr>
        <w:t>---</w:t>
      </w:r>
      <w:r w:rsidR="00B51E2C">
        <w:rPr>
          <w:rFonts w:ascii="Arial" w:hAnsi="Arial" w:cs="Arial"/>
          <w:sz w:val="20"/>
          <w:szCs w:val="20"/>
        </w:rPr>
        <w:t>----------</w:t>
      </w:r>
      <w:r w:rsidR="000F213F" w:rsidRPr="00C30F56">
        <w:rPr>
          <w:rFonts w:ascii="Arial" w:hAnsi="Arial" w:cs="Arial"/>
          <w:sz w:val="20"/>
          <w:szCs w:val="20"/>
        </w:rPr>
        <w:t>--</w:t>
      </w:r>
      <w:r w:rsidRPr="00C30F56">
        <w:rPr>
          <w:rFonts w:ascii="Arial" w:hAnsi="Arial" w:cs="Arial"/>
          <w:sz w:val="20"/>
          <w:szCs w:val="20"/>
        </w:rPr>
        <w:t>-</w:t>
      </w:r>
      <w:r w:rsidRPr="00C30F56">
        <w:rPr>
          <w:rFonts w:ascii="Arial" w:hAnsi="Arial" w:cs="Arial"/>
          <w:b/>
          <w:i/>
          <w:sz w:val="20"/>
          <w:szCs w:val="20"/>
        </w:rPr>
        <w:t>DESAHOGO</w:t>
      </w:r>
      <w:r w:rsidRPr="00C30F56">
        <w:rPr>
          <w:rFonts w:ascii="Arial" w:hAnsi="Arial" w:cs="Arial"/>
          <w:sz w:val="20"/>
          <w:szCs w:val="20"/>
        </w:rPr>
        <w:t>--------------------------------</w:t>
      </w:r>
      <w:r w:rsidR="00C30F56">
        <w:rPr>
          <w:rFonts w:ascii="Arial" w:hAnsi="Arial" w:cs="Arial"/>
          <w:sz w:val="20"/>
          <w:szCs w:val="20"/>
        </w:rPr>
        <w:t>------------</w:t>
      </w:r>
      <w:r w:rsidRPr="00C30F56">
        <w:rPr>
          <w:rFonts w:ascii="Arial" w:hAnsi="Arial" w:cs="Arial"/>
          <w:sz w:val="20"/>
          <w:szCs w:val="20"/>
        </w:rPr>
        <w:t>----</w:t>
      </w:r>
      <w:r w:rsidR="00245B57" w:rsidRPr="00C30F56">
        <w:rPr>
          <w:rFonts w:ascii="Arial" w:hAnsi="Arial" w:cs="Arial"/>
          <w:sz w:val="20"/>
          <w:szCs w:val="20"/>
        </w:rPr>
        <w:t>------------</w:t>
      </w:r>
      <w:r w:rsidR="00B51E2C">
        <w:rPr>
          <w:rFonts w:ascii="Arial" w:hAnsi="Arial" w:cs="Arial"/>
          <w:sz w:val="20"/>
          <w:szCs w:val="20"/>
        </w:rPr>
        <w:t>---</w:t>
      </w:r>
    </w:p>
    <w:p w:rsidR="00C55976" w:rsidRPr="00C30F56" w:rsidRDefault="00C55976" w:rsidP="00C55976">
      <w:pPr>
        <w:spacing w:after="0" w:line="240" w:lineRule="auto"/>
        <w:jc w:val="both"/>
        <w:rPr>
          <w:rFonts w:ascii="Arial" w:hAnsi="Arial" w:cs="Arial"/>
          <w:sz w:val="20"/>
          <w:szCs w:val="20"/>
        </w:rPr>
      </w:pPr>
    </w:p>
    <w:p w:rsidR="005A761D" w:rsidRPr="00C30F56" w:rsidRDefault="005A761D" w:rsidP="005A761D">
      <w:pPr>
        <w:spacing w:after="0" w:line="240" w:lineRule="auto"/>
        <w:jc w:val="both"/>
        <w:rPr>
          <w:rFonts w:ascii="Arial" w:hAnsi="Arial" w:cs="Arial"/>
          <w:sz w:val="20"/>
          <w:szCs w:val="20"/>
        </w:rPr>
      </w:pPr>
      <w:r w:rsidRPr="00C30F56">
        <w:rPr>
          <w:rFonts w:ascii="Arial" w:hAnsi="Arial" w:cs="Arial"/>
          <w:b/>
          <w:i/>
          <w:sz w:val="20"/>
          <w:szCs w:val="20"/>
        </w:rPr>
        <w:t>PUNTO UNO.-</w:t>
      </w:r>
      <w:r w:rsidRPr="00C30F56">
        <w:rPr>
          <w:rFonts w:ascii="Arial" w:hAnsi="Arial" w:cs="Arial"/>
          <w:sz w:val="20"/>
          <w:szCs w:val="20"/>
        </w:rPr>
        <w:t xml:space="preserve"> El Secretario General </w:t>
      </w:r>
      <w:r w:rsidRPr="00C30F56">
        <w:rPr>
          <w:rFonts w:ascii="Arial" w:hAnsi="Arial" w:cs="Arial"/>
          <w:b/>
          <w:sz w:val="20"/>
          <w:szCs w:val="20"/>
        </w:rPr>
        <w:t>C. JOSÉ AURELIO HERNÁNDEZ ÁLVAREZ,</w:t>
      </w:r>
      <w:r w:rsidRPr="00C30F56">
        <w:rPr>
          <w:rFonts w:ascii="Arial" w:hAnsi="Arial" w:cs="Arial"/>
          <w:sz w:val="20"/>
          <w:szCs w:val="20"/>
        </w:rPr>
        <w:t xml:space="preserve"> pone a consideración del pleno se dispense la lectura del acta de la ses</w:t>
      </w:r>
      <w:r>
        <w:rPr>
          <w:rFonts w:ascii="Arial" w:hAnsi="Arial" w:cs="Arial"/>
          <w:sz w:val="20"/>
          <w:szCs w:val="20"/>
        </w:rPr>
        <w:t>ión ordinaria anterior número 05 cinco</w:t>
      </w:r>
      <w:r w:rsidRPr="00C30F56">
        <w:rPr>
          <w:rFonts w:ascii="Arial" w:hAnsi="Arial" w:cs="Arial"/>
          <w:sz w:val="20"/>
          <w:szCs w:val="20"/>
        </w:rPr>
        <w:t>, de fech</w:t>
      </w:r>
      <w:r>
        <w:rPr>
          <w:rFonts w:ascii="Arial" w:hAnsi="Arial" w:cs="Arial"/>
          <w:sz w:val="20"/>
          <w:szCs w:val="20"/>
        </w:rPr>
        <w:t>a 12 doce, de diciembre</w:t>
      </w:r>
      <w:r w:rsidRPr="00C30F56">
        <w:rPr>
          <w:rFonts w:ascii="Arial" w:hAnsi="Arial" w:cs="Arial"/>
          <w:sz w:val="20"/>
          <w:szCs w:val="20"/>
        </w:rPr>
        <w:t xml:space="preserve"> del presente año, al haberla aprobado y firmado todos los regidores asistentes.</w:t>
      </w:r>
    </w:p>
    <w:p w:rsidR="005A761D" w:rsidRPr="00C30F56" w:rsidRDefault="005A761D" w:rsidP="005A761D">
      <w:pPr>
        <w:spacing w:after="0" w:line="240" w:lineRule="auto"/>
        <w:jc w:val="both"/>
        <w:rPr>
          <w:rFonts w:ascii="Arial" w:hAnsi="Arial" w:cs="Arial"/>
          <w:sz w:val="20"/>
          <w:szCs w:val="20"/>
        </w:rPr>
      </w:pPr>
    </w:p>
    <w:p w:rsidR="005A761D" w:rsidRPr="00C30F56" w:rsidRDefault="005A761D" w:rsidP="005A761D">
      <w:pPr>
        <w:spacing w:after="0" w:line="240" w:lineRule="auto"/>
        <w:jc w:val="both"/>
        <w:rPr>
          <w:rFonts w:ascii="Arial" w:hAnsi="Arial" w:cs="Arial"/>
          <w:sz w:val="20"/>
          <w:szCs w:val="20"/>
        </w:rPr>
      </w:pPr>
      <w:r w:rsidRPr="00C30F56">
        <w:rPr>
          <w:rFonts w:ascii="Arial" w:hAnsi="Arial" w:cs="Arial"/>
          <w:sz w:val="20"/>
          <w:szCs w:val="20"/>
        </w:rPr>
        <w:t xml:space="preserve">Se somete a consideración se dispense la lectura de la misma, la cual es aprobada en votación económica por </w:t>
      </w:r>
      <w:r w:rsidRPr="00C30F56">
        <w:rPr>
          <w:rFonts w:ascii="Arial" w:hAnsi="Arial" w:cs="Arial"/>
          <w:b/>
          <w:sz w:val="20"/>
          <w:szCs w:val="20"/>
        </w:rPr>
        <w:t xml:space="preserve">UNANIMIDAD </w:t>
      </w:r>
      <w:r w:rsidRPr="00C30F56">
        <w:rPr>
          <w:rFonts w:ascii="Arial" w:hAnsi="Arial" w:cs="Arial"/>
          <w:sz w:val="20"/>
          <w:szCs w:val="20"/>
        </w:rPr>
        <w:t>por todos los regidores</w:t>
      </w:r>
      <w:r w:rsidRPr="00C30F56">
        <w:rPr>
          <w:rFonts w:ascii="Arial" w:hAnsi="Arial" w:cs="Arial"/>
          <w:b/>
          <w:sz w:val="20"/>
          <w:szCs w:val="20"/>
        </w:rPr>
        <w:t xml:space="preserve"> </w:t>
      </w:r>
      <w:r w:rsidRPr="00C30F56">
        <w:rPr>
          <w:rFonts w:ascii="Arial" w:hAnsi="Arial" w:cs="Arial"/>
          <w:sz w:val="20"/>
          <w:szCs w:val="20"/>
        </w:rPr>
        <w:t>presentes------------------------------------------------------------------------------------------------------------------------------</w:t>
      </w:r>
      <w:r>
        <w:rPr>
          <w:rFonts w:ascii="Arial" w:hAnsi="Arial" w:cs="Arial"/>
          <w:sz w:val="20"/>
          <w:szCs w:val="20"/>
        </w:rPr>
        <w:t>-------------------------------------------------------------</w:t>
      </w:r>
      <w:r w:rsidR="00B51E2C">
        <w:rPr>
          <w:rFonts w:ascii="Arial" w:hAnsi="Arial" w:cs="Arial"/>
          <w:sz w:val="20"/>
          <w:szCs w:val="20"/>
        </w:rPr>
        <w:t>----------------------------------------------</w:t>
      </w:r>
    </w:p>
    <w:p w:rsidR="00BC610A" w:rsidRPr="007D6FA2" w:rsidRDefault="00BC610A" w:rsidP="00BC610A">
      <w:pPr>
        <w:spacing w:after="0" w:line="240" w:lineRule="auto"/>
        <w:jc w:val="both"/>
        <w:rPr>
          <w:rFonts w:ascii="Arial" w:hAnsi="Arial" w:cs="Arial"/>
          <w:sz w:val="20"/>
          <w:szCs w:val="20"/>
        </w:rPr>
      </w:pPr>
    </w:p>
    <w:p w:rsidR="00F63744" w:rsidRDefault="00BC610A" w:rsidP="00BC610A">
      <w:pPr>
        <w:spacing w:after="0" w:line="240" w:lineRule="auto"/>
        <w:jc w:val="both"/>
        <w:rPr>
          <w:rFonts w:ascii="Arial" w:hAnsi="Arial" w:cs="Arial"/>
          <w:sz w:val="20"/>
          <w:szCs w:val="20"/>
        </w:rPr>
      </w:pPr>
      <w:r w:rsidRPr="007D6FA2">
        <w:rPr>
          <w:rFonts w:ascii="Arial" w:hAnsi="Arial" w:cs="Arial"/>
          <w:b/>
          <w:sz w:val="20"/>
          <w:szCs w:val="20"/>
        </w:rPr>
        <w:t>PUNTO DOS.-</w:t>
      </w:r>
      <w:r w:rsidRPr="007D6FA2">
        <w:rPr>
          <w:rFonts w:ascii="Arial" w:hAnsi="Arial" w:cs="Arial"/>
          <w:sz w:val="20"/>
          <w:szCs w:val="20"/>
        </w:rPr>
        <w:t xml:space="preserve"> </w:t>
      </w:r>
      <w:r w:rsidR="00530590">
        <w:rPr>
          <w:rFonts w:ascii="Arial" w:hAnsi="Arial" w:cs="Arial"/>
          <w:sz w:val="20"/>
          <w:szCs w:val="20"/>
        </w:rPr>
        <w:t xml:space="preserve">En voz del Presidente Municipal </w:t>
      </w:r>
      <w:r w:rsidR="00530590" w:rsidRPr="00355AD4">
        <w:rPr>
          <w:rFonts w:ascii="Arial" w:hAnsi="Arial" w:cs="Arial"/>
          <w:b/>
          <w:sz w:val="20"/>
          <w:szCs w:val="20"/>
        </w:rPr>
        <w:t>DR. FRANCISCO JAVIER BUENROSTRO ACOSTA,</w:t>
      </w:r>
      <w:r w:rsidR="00530590">
        <w:rPr>
          <w:rFonts w:ascii="Arial" w:hAnsi="Arial" w:cs="Arial"/>
          <w:sz w:val="20"/>
          <w:szCs w:val="20"/>
        </w:rPr>
        <w:t xml:space="preserve"> solicita al pleno </w:t>
      </w:r>
      <w:r w:rsidR="0037628B">
        <w:rPr>
          <w:rFonts w:ascii="Arial" w:hAnsi="Arial" w:cs="Arial"/>
          <w:sz w:val="20"/>
          <w:szCs w:val="20"/>
        </w:rPr>
        <w:t>sea autorizada</w:t>
      </w:r>
      <w:r w:rsidR="00530590">
        <w:rPr>
          <w:rFonts w:ascii="Arial" w:hAnsi="Arial" w:cs="Arial"/>
          <w:sz w:val="20"/>
          <w:szCs w:val="20"/>
        </w:rPr>
        <w:t xml:space="preserve"> la presencia </w:t>
      </w:r>
      <w:r w:rsidR="00C56720">
        <w:rPr>
          <w:rFonts w:ascii="Arial" w:hAnsi="Arial" w:cs="Arial"/>
          <w:sz w:val="20"/>
          <w:szCs w:val="20"/>
        </w:rPr>
        <w:t xml:space="preserve">en la sala de regidores </w:t>
      </w:r>
      <w:r w:rsidR="00530590">
        <w:rPr>
          <w:rFonts w:ascii="Arial" w:hAnsi="Arial" w:cs="Arial"/>
          <w:sz w:val="20"/>
          <w:szCs w:val="20"/>
        </w:rPr>
        <w:t xml:space="preserve"> la encargada de la Hacienda Munici</w:t>
      </w:r>
      <w:r w:rsidR="0037628B">
        <w:rPr>
          <w:rFonts w:ascii="Arial" w:hAnsi="Arial" w:cs="Arial"/>
          <w:sz w:val="20"/>
          <w:szCs w:val="20"/>
        </w:rPr>
        <w:t xml:space="preserve">pal; </w:t>
      </w:r>
      <w:r w:rsidR="0037628B" w:rsidRPr="00355AD4">
        <w:rPr>
          <w:rFonts w:ascii="Arial" w:hAnsi="Arial" w:cs="Arial"/>
          <w:b/>
          <w:sz w:val="20"/>
          <w:szCs w:val="20"/>
        </w:rPr>
        <w:t>L.C.P. LAURA RICO MORENO.</w:t>
      </w:r>
      <w:r w:rsidR="00AC4910">
        <w:rPr>
          <w:rFonts w:ascii="Arial" w:hAnsi="Arial" w:cs="Arial"/>
          <w:sz w:val="20"/>
          <w:szCs w:val="20"/>
        </w:rPr>
        <w:t xml:space="preserve"> Estado dentro de la sala de regidores, la encargada presunta a todos; ¿</w:t>
      </w:r>
      <w:r w:rsidR="00821C45">
        <w:rPr>
          <w:rFonts w:ascii="Arial" w:hAnsi="Arial" w:cs="Arial"/>
          <w:sz w:val="20"/>
          <w:szCs w:val="20"/>
        </w:rPr>
        <w:t>algui</w:t>
      </w:r>
      <w:r w:rsidR="00553F82">
        <w:rPr>
          <w:rFonts w:ascii="Arial" w:hAnsi="Arial" w:cs="Arial"/>
          <w:sz w:val="20"/>
          <w:szCs w:val="20"/>
        </w:rPr>
        <w:t>e</w:t>
      </w:r>
      <w:r w:rsidR="00821C45">
        <w:rPr>
          <w:rFonts w:ascii="Arial" w:hAnsi="Arial" w:cs="Arial"/>
          <w:sz w:val="20"/>
          <w:szCs w:val="20"/>
        </w:rPr>
        <w:t>n tiene alguna duda sobre la Situación Hacendaria Municipal  de Ingresos – Egresos 2016</w:t>
      </w:r>
      <w:proofErr w:type="gramStart"/>
      <w:r w:rsidR="00821C45">
        <w:rPr>
          <w:rFonts w:ascii="Arial" w:hAnsi="Arial" w:cs="Arial"/>
          <w:sz w:val="20"/>
          <w:szCs w:val="20"/>
        </w:rPr>
        <w:t>?.</w:t>
      </w:r>
      <w:proofErr w:type="gramEnd"/>
      <w:r w:rsidR="00821C45">
        <w:rPr>
          <w:rFonts w:ascii="Arial" w:hAnsi="Arial" w:cs="Arial"/>
          <w:sz w:val="20"/>
          <w:szCs w:val="20"/>
        </w:rPr>
        <w:t xml:space="preserve"> El regidor </w:t>
      </w:r>
      <w:r w:rsidR="00821C45" w:rsidRPr="00355AD4">
        <w:rPr>
          <w:rFonts w:ascii="Arial" w:hAnsi="Arial" w:cs="Arial"/>
          <w:b/>
          <w:sz w:val="20"/>
          <w:szCs w:val="20"/>
        </w:rPr>
        <w:t>C. MIGUEL ÁNGEL IBARRA FLORES,</w:t>
      </w:r>
      <w:r w:rsidR="00821C45">
        <w:rPr>
          <w:rFonts w:ascii="Arial" w:hAnsi="Arial" w:cs="Arial"/>
          <w:sz w:val="20"/>
          <w:szCs w:val="20"/>
        </w:rPr>
        <w:t xml:space="preserve"> pide la palabra para dirigirse a la tesorera, e inicia diciendo que en el rubro 3000 tres mil de Servicios Generales, en el concepto de Servicios Básicos esta la estimación para el 2016 de $10,592,500 diez millones, quinientos noventa y dos mil, quinientos pesos, y en</w:t>
      </w:r>
      <w:r w:rsidR="009D21A2">
        <w:rPr>
          <w:rFonts w:ascii="Arial" w:hAnsi="Arial" w:cs="Arial"/>
          <w:sz w:val="20"/>
          <w:szCs w:val="20"/>
        </w:rPr>
        <w:t xml:space="preserve"> el</w:t>
      </w:r>
      <w:r w:rsidR="00821C45">
        <w:rPr>
          <w:rFonts w:ascii="Arial" w:hAnsi="Arial" w:cs="Arial"/>
          <w:sz w:val="20"/>
          <w:szCs w:val="20"/>
        </w:rPr>
        <w:t xml:space="preserve"> desglose</w:t>
      </w:r>
      <w:r w:rsidR="009D21A2">
        <w:rPr>
          <w:rFonts w:ascii="Arial" w:hAnsi="Arial" w:cs="Arial"/>
          <w:sz w:val="20"/>
          <w:szCs w:val="20"/>
        </w:rPr>
        <w:t xml:space="preserve"> del Presupuesto de Egresos por Clasificación por Objeto de Gasto en Base Mensual 2016 en el rublo 315</w:t>
      </w:r>
      <w:r w:rsidR="00184411">
        <w:rPr>
          <w:rFonts w:ascii="Arial" w:hAnsi="Arial" w:cs="Arial"/>
          <w:sz w:val="20"/>
          <w:szCs w:val="20"/>
        </w:rPr>
        <w:t xml:space="preserve"> tres cientos quince, Telefonía Celular se tiene un presupuesto de $ 6, 250.00 seis mil doscientos cincuenta</w:t>
      </w:r>
      <w:r w:rsidR="00821C45">
        <w:rPr>
          <w:rFonts w:ascii="Arial" w:hAnsi="Arial" w:cs="Arial"/>
          <w:sz w:val="20"/>
          <w:szCs w:val="20"/>
        </w:rPr>
        <w:t xml:space="preserve">  </w:t>
      </w:r>
      <w:r w:rsidR="00184411">
        <w:rPr>
          <w:rFonts w:ascii="Arial" w:hAnsi="Arial" w:cs="Arial"/>
          <w:sz w:val="20"/>
          <w:szCs w:val="20"/>
        </w:rPr>
        <w:t xml:space="preserve">pesos, pregunta el regidor ¿A quién se dio celular?, la tesorera contesta: el Presidente, el Secretario General, Chofer del Presidente, Síndico, Servicios Publico Municipales y la tesorera, se presupuestó esta cantidad porque más adelante se puede integrar a otras personas y serán las más necesarias, actualmente se está pagando la cantidad de $2,500.00 dos mil quinientos pesos por el servicio de telefonía celular. El regidor en turno aplaude el plan de austeridad que está implementando el Presidente Municipal. </w:t>
      </w:r>
      <w:r w:rsidR="00DD7AFB">
        <w:rPr>
          <w:rFonts w:ascii="Arial" w:hAnsi="Arial" w:cs="Arial"/>
          <w:sz w:val="20"/>
          <w:szCs w:val="20"/>
        </w:rPr>
        <w:t xml:space="preserve">El regidor </w:t>
      </w:r>
      <w:r w:rsidR="00DD7AFB" w:rsidRPr="00355AD4">
        <w:rPr>
          <w:rFonts w:ascii="Arial" w:hAnsi="Arial" w:cs="Arial"/>
          <w:b/>
          <w:sz w:val="20"/>
          <w:szCs w:val="20"/>
        </w:rPr>
        <w:t>ING. ENRIQUE LÓPEZ GÓMEZ,</w:t>
      </w:r>
      <w:r w:rsidR="00DD7AFB">
        <w:rPr>
          <w:rFonts w:ascii="Arial" w:hAnsi="Arial" w:cs="Arial"/>
          <w:sz w:val="20"/>
          <w:szCs w:val="20"/>
        </w:rPr>
        <w:t xml:space="preserve"> solicita la palabra para agregar que finalmente el teléfono celular es una herramienta de trabajo y no hay que verlo como un gasto, sino que como algo que se ocupa para el trabajo. El regidor </w:t>
      </w:r>
      <w:r w:rsidR="00DD7AFB" w:rsidRPr="00355AD4">
        <w:rPr>
          <w:rFonts w:ascii="Arial" w:hAnsi="Arial" w:cs="Arial"/>
          <w:b/>
          <w:sz w:val="20"/>
          <w:szCs w:val="20"/>
        </w:rPr>
        <w:t>C. MANUEL RICO PÉREZ,</w:t>
      </w:r>
      <w:r w:rsidR="00DD7AFB">
        <w:rPr>
          <w:rFonts w:ascii="Arial" w:hAnsi="Arial" w:cs="Arial"/>
          <w:sz w:val="20"/>
          <w:szCs w:val="20"/>
        </w:rPr>
        <w:t xml:space="preserve"> propone que se les dote de celular a todos los directores(as), y pide que se valore su propuesta, los demás regidores y regidoras proponen mejor que se les dote de una radio y también incluir a los delegados y agentes. El regidor </w:t>
      </w:r>
      <w:r w:rsidR="00DD7AFB" w:rsidRPr="00355AD4">
        <w:rPr>
          <w:rFonts w:ascii="Arial" w:hAnsi="Arial" w:cs="Arial"/>
          <w:b/>
          <w:sz w:val="20"/>
          <w:szCs w:val="20"/>
        </w:rPr>
        <w:t>C. MIGUEL ÁNGEL IBARRA FLORES,</w:t>
      </w:r>
      <w:r w:rsidR="00DD7AFB">
        <w:rPr>
          <w:rFonts w:ascii="Arial" w:hAnsi="Arial" w:cs="Arial"/>
          <w:sz w:val="20"/>
          <w:szCs w:val="20"/>
        </w:rPr>
        <w:t xml:space="preserve"> retoma la palabra y solicita a la tesorera que si se realizó el cambio que se había acordado en la reunión de trabajo del día 17 diecisiete del presente mes. La tesorera le responde que en el rubro 5400 de compra de Vehículos y Equipo de Transporte se eliminó y se </w:t>
      </w:r>
      <w:r w:rsidR="00355AD4">
        <w:rPr>
          <w:rFonts w:ascii="Arial" w:hAnsi="Arial" w:cs="Arial"/>
          <w:sz w:val="20"/>
          <w:szCs w:val="20"/>
        </w:rPr>
        <w:t>pasó</w:t>
      </w:r>
      <w:r w:rsidR="00DD7AFB">
        <w:rPr>
          <w:rFonts w:ascii="Arial" w:hAnsi="Arial" w:cs="Arial"/>
          <w:sz w:val="20"/>
          <w:szCs w:val="20"/>
        </w:rPr>
        <w:t xml:space="preserve"> al rubro 5600 Maquinaria, Otros Equipos y Herramientas a cantidad de 1</w:t>
      </w:r>
      <w:proofErr w:type="gramStart"/>
      <w:r w:rsidR="00DD7AFB">
        <w:rPr>
          <w:rFonts w:ascii="Arial" w:hAnsi="Arial" w:cs="Arial"/>
          <w:sz w:val="20"/>
          <w:szCs w:val="20"/>
        </w:rPr>
        <w:t>,900,000</w:t>
      </w:r>
      <w:proofErr w:type="gramEnd"/>
      <w:r w:rsidR="00DD7AFB">
        <w:rPr>
          <w:rFonts w:ascii="Arial" w:hAnsi="Arial" w:cs="Arial"/>
          <w:sz w:val="20"/>
          <w:szCs w:val="20"/>
        </w:rPr>
        <w:t xml:space="preserve"> un millón novecientos mil pesos. Pide la palabra la regidora </w:t>
      </w:r>
      <w:r w:rsidR="006057E5" w:rsidRPr="00355AD4">
        <w:rPr>
          <w:rFonts w:ascii="Arial" w:hAnsi="Arial" w:cs="Arial"/>
          <w:b/>
          <w:sz w:val="20"/>
          <w:szCs w:val="20"/>
        </w:rPr>
        <w:t>DOLORES CATALINA IBARRA CORTÉS,</w:t>
      </w:r>
      <w:r w:rsidR="006057E5">
        <w:rPr>
          <w:rFonts w:ascii="Arial" w:hAnsi="Arial" w:cs="Arial"/>
          <w:sz w:val="20"/>
          <w:szCs w:val="20"/>
        </w:rPr>
        <w:t xml:space="preserve"> se dirige a la tesorera para solicitarle información sobre dos rubros; a) ¿En qué rubro entra la partida que se le otorga al DIF Municipal? y b) los vales de gasolina ¿de qué partida salen?; la tesorera contesta que la partida que se transfiere al DIF Municipal está contemplado en el rubro 4200 “Transferencias al Resto del Sector Público”, y los vales de gasolina están contemplados en el rubro 2600 “Combustibles, Lubricaciones y Aditivos”, la regidora en turno pregunta </w:t>
      </w:r>
      <w:r w:rsidR="0084736C">
        <w:rPr>
          <w:rFonts w:ascii="Arial" w:hAnsi="Arial" w:cs="Arial"/>
          <w:sz w:val="20"/>
          <w:szCs w:val="20"/>
        </w:rPr>
        <w:t>cuál</w:t>
      </w:r>
      <w:r w:rsidR="006057E5">
        <w:rPr>
          <w:rFonts w:ascii="Arial" w:hAnsi="Arial" w:cs="Arial"/>
          <w:sz w:val="20"/>
          <w:szCs w:val="20"/>
        </w:rPr>
        <w:t xml:space="preserve"> es el criterio para otorgar los vales de gasolina y que empleados tienen el derecho del suministro de la gasolina</w:t>
      </w:r>
      <w:r w:rsidR="00A11795">
        <w:rPr>
          <w:rFonts w:ascii="Arial" w:hAnsi="Arial" w:cs="Arial"/>
          <w:sz w:val="20"/>
          <w:szCs w:val="20"/>
        </w:rPr>
        <w:t>, la tesorera interviene para informar que los únicos que se les otorga vales o se les dota de gasolina son: Vehículos del Servicio Público Municipal, Vehículos de Protección Civil, Vehículos de Seguridad Pública, Vehículos y motocicletas de Vialidad, Camión Escolar, Maquinaria, Volteos</w:t>
      </w:r>
      <w:r w:rsidR="008D00D5">
        <w:rPr>
          <w:rFonts w:ascii="Arial" w:hAnsi="Arial" w:cs="Arial"/>
          <w:sz w:val="20"/>
          <w:szCs w:val="20"/>
        </w:rPr>
        <w:t xml:space="preserve">, </w:t>
      </w:r>
      <w:proofErr w:type="spellStart"/>
      <w:r w:rsidR="008D00D5">
        <w:rPr>
          <w:rFonts w:ascii="Arial" w:hAnsi="Arial" w:cs="Arial"/>
          <w:sz w:val="20"/>
          <w:szCs w:val="20"/>
        </w:rPr>
        <w:t>Chevys</w:t>
      </w:r>
      <w:proofErr w:type="spellEnd"/>
      <w:r w:rsidR="008D00D5">
        <w:rPr>
          <w:rFonts w:ascii="Arial" w:hAnsi="Arial" w:cs="Arial"/>
          <w:sz w:val="20"/>
          <w:szCs w:val="20"/>
        </w:rPr>
        <w:t xml:space="preserve"> </w:t>
      </w:r>
      <w:r w:rsidR="00A11795">
        <w:rPr>
          <w:rFonts w:ascii="Arial" w:hAnsi="Arial" w:cs="Arial"/>
          <w:sz w:val="20"/>
          <w:szCs w:val="20"/>
        </w:rPr>
        <w:t xml:space="preserve"> y Vehículos particulares que tienen comisión.</w:t>
      </w:r>
      <w:r w:rsidR="0084736C">
        <w:rPr>
          <w:rFonts w:ascii="Arial" w:hAnsi="Arial" w:cs="Arial"/>
          <w:sz w:val="20"/>
          <w:szCs w:val="20"/>
        </w:rPr>
        <w:t xml:space="preserve"> El regidor </w:t>
      </w:r>
      <w:r w:rsidR="0084736C" w:rsidRPr="00355AD4">
        <w:rPr>
          <w:rFonts w:ascii="Arial" w:hAnsi="Arial" w:cs="Arial"/>
          <w:b/>
          <w:sz w:val="20"/>
          <w:szCs w:val="20"/>
        </w:rPr>
        <w:t>ING. ENRIQUE LÓPEZ GÓMEZ,</w:t>
      </w:r>
      <w:r w:rsidR="0084736C">
        <w:rPr>
          <w:rFonts w:ascii="Arial" w:hAnsi="Arial" w:cs="Arial"/>
          <w:sz w:val="20"/>
          <w:szCs w:val="20"/>
        </w:rPr>
        <w:t xml:space="preserve"> menciona que el Presidente Municipal tiene la faculta de otorgar algunos vales de gasolina como apoyo para algunas personas y es válido. Por último el regidor </w:t>
      </w:r>
      <w:r w:rsidR="0084736C" w:rsidRPr="00355AD4">
        <w:rPr>
          <w:rFonts w:ascii="Arial" w:hAnsi="Arial" w:cs="Arial"/>
          <w:b/>
          <w:sz w:val="20"/>
          <w:szCs w:val="20"/>
        </w:rPr>
        <w:t>C. MIGUEL ÁNGEL IBARRA FLORES,</w:t>
      </w:r>
      <w:r w:rsidR="0084736C">
        <w:rPr>
          <w:rFonts w:ascii="Arial" w:hAnsi="Arial" w:cs="Arial"/>
          <w:sz w:val="20"/>
          <w:szCs w:val="20"/>
        </w:rPr>
        <w:t xml:space="preserve"> pregunta que como se maneja el consumo de la gasolina en los Vehículos</w:t>
      </w:r>
      <w:r w:rsidR="001221F0">
        <w:rPr>
          <w:rFonts w:ascii="Arial" w:hAnsi="Arial" w:cs="Arial"/>
          <w:sz w:val="20"/>
          <w:szCs w:val="20"/>
        </w:rPr>
        <w:t xml:space="preserve">, y que según el organigrama los combustibles estarán a cargo de Contraloría. El Presidente Municipal </w:t>
      </w:r>
      <w:r w:rsidR="001221F0" w:rsidRPr="00355AD4">
        <w:rPr>
          <w:rFonts w:ascii="Arial" w:hAnsi="Arial" w:cs="Arial"/>
          <w:b/>
          <w:sz w:val="20"/>
          <w:szCs w:val="20"/>
        </w:rPr>
        <w:t>DR. FRANCISCO JAVIER BUENROSTRO ACOSTA,</w:t>
      </w:r>
      <w:r w:rsidR="001221F0">
        <w:rPr>
          <w:rFonts w:ascii="Arial" w:hAnsi="Arial" w:cs="Arial"/>
          <w:sz w:val="20"/>
          <w:szCs w:val="20"/>
        </w:rPr>
        <w:t xml:space="preserve"> interviene para informar que se está trabajando para llevar una bitácora para todos los Vehículos y con este control se estaría llevando la realidad </w:t>
      </w:r>
      <w:r w:rsidR="005A4291">
        <w:rPr>
          <w:rFonts w:ascii="Arial" w:hAnsi="Arial" w:cs="Arial"/>
          <w:sz w:val="20"/>
          <w:szCs w:val="20"/>
        </w:rPr>
        <w:t>del consumo de di</w:t>
      </w:r>
      <w:r w:rsidR="00FD39B7">
        <w:rPr>
          <w:rFonts w:ascii="Arial" w:hAnsi="Arial" w:cs="Arial"/>
          <w:sz w:val="20"/>
          <w:szCs w:val="20"/>
        </w:rPr>
        <w:t>e</w:t>
      </w:r>
      <w:r w:rsidR="005A4291">
        <w:rPr>
          <w:rFonts w:ascii="Arial" w:hAnsi="Arial" w:cs="Arial"/>
          <w:sz w:val="20"/>
          <w:szCs w:val="20"/>
        </w:rPr>
        <w:t xml:space="preserve">sel y gasolina, y </w:t>
      </w:r>
      <w:r w:rsidR="00F63744">
        <w:rPr>
          <w:rFonts w:ascii="Arial" w:hAnsi="Arial" w:cs="Arial"/>
          <w:sz w:val="20"/>
          <w:szCs w:val="20"/>
        </w:rPr>
        <w:t>Contraloría</w:t>
      </w:r>
      <w:r w:rsidR="005A4291">
        <w:rPr>
          <w:rFonts w:ascii="Arial" w:hAnsi="Arial" w:cs="Arial"/>
          <w:sz w:val="20"/>
          <w:szCs w:val="20"/>
        </w:rPr>
        <w:t xml:space="preserve"> s</w:t>
      </w:r>
      <w:r w:rsidR="00F63744">
        <w:rPr>
          <w:rFonts w:ascii="Arial" w:hAnsi="Arial" w:cs="Arial"/>
          <w:sz w:val="20"/>
          <w:szCs w:val="20"/>
        </w:rPr>
        <w:t>ería la responsable de la bitácora.</w:t>
      </w:r>
    </w:p>
    <w:p w:rsidR="00544B29" w:rsidRDefault="00544B29" w:rsidP="00BC610A">
      <w:pPr>
        <w:spacing w:after="0" w:line="240" w:lineRule="auto"/>
        <w:jc w:val="both"/>
        <w:rPr>
          <w:rFonts w:ascii="Arial" w:hAnsi="Arial" w:cs="Arial"/>
          <w:sz w:val="20"/>
          <w:szCs w:val="20"/>
        </w:rPr>
      </w:pPr>
    </w:p>
    <w:tbl>
      <w:tblPr>
        <w:tblW w:w="10180" w:type="dxa"/>
        <w:tblInd w:w="70" w:type="dxa"/>
        <w:tblCellMar>
          <w:left w:w="70" w:type="dxa"/>
          <w:right w:w="70" w:type="dxa"/>
        </w:tblCellMar>
        <w:tblLook w:val="04A0" w:firstRow="1" w:lastRow="0" w:firstColumn="1" w:lastColumn="0" w:noHBand="0" w:noVBand="1"/>
      </w:tblPr>
      <w:tblGrid>
        <w:gridCol w:w="495"/>
        <w:gridCol w:w="2875"/>
        <w:gridCol w:w="1776"/>
        <w:gridCol w:w="1083"/>
        <w:gridCol w:w="1620"/>
        <w:gridCol w:w="1494"/>
        <w:gridCol w:w="1093"/>
      </w:tblGrid>
      <w:tr w:rsidR="00544B29" w:rsidRPr="00544B29" w:rsidTr="00544B29">
        <w:trPr>
          <w:trHeight w:val="525"/>
        </w:trPr>
        <w:tc>
          <w:tcPr>
            <w:tcW w:w="10180" w:type="dxa"/>
            <w:gridSpan w:val="7"/>
            <w:tcBorders>
              <w:top w:val="nil"/>
              <w:left w:val="nil"/>
              <w:bottom w:val="nil"/>
              <w:right w:val="nil"/>
            </w:tcBorders>
            <w:shd w:val="clear" w:color="auto" w:fill="auto"/>
            <w:hideMark/>
          </w:tcPr>
          <w:p w:rsidR="00544B29" w:rsidRPr="00544B29" w:rsidRDefault="00544B29" w:rsidP="00544B29">
            <w:pPr>
              <w:spacing w:after="0" w:line="240" w:lineRule="auto"/>
              <w:rPr>
                <w:rFonts w:ascii="Calibri" w:eastAsia="Times New Roman" w:hAnsi="Calibri" w:cs="Calibri"/>
                <w:b/>
                <w:bCs/>
                <w:color w:val="000000"/>
                <w:sz w:val="40"/>
                <w:szCs w:val="40"/>
                <w:lang w:eastAsia="es-MX"/>
              </w:rPr>
            </w:pPr>
            <w:r w:rsidRPr="00544B29">
              <w:rPr>
                <w:rFonts w:ascii="Calibri" w:eastAsia="Times New Roman" w:hAnsi="Calibri" w:cs="Calibri"/>
                <w:b/>
                <w:bCs/>
                <w:color w:val="000000"/>
                <w:sz w:val="40"/>
                <w:szCs w:val="40"/>
                <w:lang w:eastAsia="es-MX"/>
              </w:rPr>
              <w:lastRenderedPageBreak/>
              <w:t>Informe de Situación Hacendaria Ingresos - 2016</w:t>
            </w:r>
          </w:p>
        </w:tc>
      </w:tr>
      <w:tr w:rsidR="00544B29" w:rsidRPr="00544B29" w:rsidTr="00544B29">
        <w:trPr>
          <w:trHeight w:val="435"/>
        </w:trPr>
        <w:tc>
          <w:tcPr>
            <w:tcW w:w="10180" w:type="dxa"/>
            <w:gridSpan w:val="7"/>
            <w:tcBorders>
              <w:top w:val="nil"/>
              <w:left w:val="nil"/>
              <w:bottom w:val="nil"/>
              <w:right w:val="nil"/>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b/>
                <w:bCs/>
                <w:color w:val="000000"/>
                <w:sz w:val="32"/>
                <w:szCs w:val="32"/>
                <w:lang w:eastAsia="es-MX"/>
              </w:rPr>
            </w:pPr>
            <w:r w:rsidRPr="00544B29">
              <w:rPr>
                <w:rFonts w:ascii="Calibri" w:eastAsia="Times New Roman" w:hAnsi="Calibri" w:cs="Calibri"/>
                <w:b/>
                <w:bCs/>
                <w:color w:val="000000"/>
                <w:sz w:val="32"/>
                <w:szCs w:val="32"/>
                <w:lang w:eastAsia="es-MX"/>
              </w:rPr>
              <w:t xml:space="preserve">Municipio:  </w:t>
            </w:r>
            <w:proofErr w:type="spellStart"/>
            <w:r w:rsidRPr="00544B29">
              <w:rPr>
                <w:rFonts w:ascii="Calibri" w:eastAsia="Times New Roman" w:hAnsi="Calibri" w:cs="Calibri"/>
                <w:b/>
                <w:bCs/>
                <w:color w:val="000000"/>
                <w:sz w:val="32"/>
                <w:szCs w:val="32"/>
                <w:lang w:eastAsia="es-MX"/>
              </w:rPr>
              <w:t>Cocula</w:t>
            </w:r>
            <w:proofErr w:type="spellEnd"/>
            <w:r w:rsidRPr="00544B29">
              <w:rPr>
                <w:rFonts w:ascii="Calibri" w:eastAsia="Times New Roman" w:hAnsi="Calibri" w:cs="Calibri"/>
                <w:b/>
                <w:bCs/>
                <w:color w:val="000000"/>
                <w:sz w:val="32"/>
                <w:szCs w:val="32"/>
                <w:lang w:eastAsia="es-MX"/>
              </w:rPr>
              <w:t>, Jalisco</w:t>
            </w:r>
          </w:p>
        </w:tc>
      </w:tr>
      <w:tr w:rsidR="00544B29" w:rsidRPr="00544B29" w:rsidTr="00544B29">
        <w:trPr>
          <w:trHeight w:val="300"/>
        </w:trPr>
        <w:tc>
          <w:tcPr>
            <w:tcW w:w="6104" w:type="dxa"/>
            <w:gridSpan w:val="4"/>
            <w:vMerge w:val="restart"/>
            <w:tcBorders>
              <w:top w:val="single" w:sz="8" w:space="0" w:color="auto"/>
              <w:left w:val="single" w:sz="8" w:space="0" w:color="auto"/>
              <w:bottom w:val="single" w:sz="4" w:space="0" w:color="auto"/>
              <w:right w:val="single" w:sz="4" w:space="0" w:color="auto"/>
            </w:tcBorders>
            <w:shd w:val="clear" w:color="000000" w:fill="00C4BF"/>
            <w:noWrap/>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CONCEPTOS</w:t>
            </w:r>
          </w:p>
        </w:tc>
        <w:tc>
          <w:tcPr>
            <w:tcW w:w="1535" w:type="dxa"/>
            <w:vMerge w:val="restart"/>
            <w:tcBorders>
              <w:top w:val="single" w:sz="8" w:space="0" w:color="auto"/>
              <w:left w:val="single" w:sz="4" w:space="0" w:color="auto"/>
              <w:bottom w:val="single" w:sz="4" w:space="0" w:color="auto"/>
              <w:right w:val="single" w:sz="4" w:space="0" w:color="auto"/>
            </w:tcBorders>
            <w:shd w:val="clear" w:color="000000" w:fill="00C4BF"/>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EJERCICIO</w:t>
            </w:r>
            <w:r w:rsidRPr="00544B29">
              <w:rPr>
                <w:rFonts w:ascii="Calibri" w:eastAsia="Times New Roman" w:hAnsi="Calibri" w:cs="Calibri"/>
                <w:b/>
                <w:bCs/>
                <w:color w:val="000000"/>
                <w:sz w:val="20"/>
                <w:szCs w:val="20"/>
                <w:lang w:eastAsia="es-MX"/>
              </w:rPr>
              <w:br/>
              <w:t xml:space="preserve"> 2015</w:t>
            </w:r>
          </w:p>
        </w:tc>
        <w:tc>
          <w:tcPr>
            <w:tcW w:w="1494" w:type="dxa"/>
            <w:vMerge w:val="restart"/>
            <w:tcBorders>
              <w:top w:val="single" w:sz="8" w:space="0" w:color="auto"/>
              <w:left w:val="single" w:sz="4" w:space="0" w:color="auto"/>
              <w:bottom w:val="single" w:sz="4" w:space="0" w:color="auto"/>
              <w:right w:val="single" w:sz="4" w:space="0" w:color="auto"/>
            </w:tcBorders>
            <w:shd w:val="clear" w:color="000000" w:fill="00C4BF"/>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ESTIMACIÓN</w:t>
            </w:r>
            <w:r w:rsidRPr="00544B29">
              <w:rPr>
                <w:rFonts w:ascii="Calibri" w:eastAsia="Times New Roman" w:hAnsi="Calibri" w:cs="Calibri"/>
                <w:b/>
                <w:bCs/>
                <w:color w:val="000000"/>
                <w:sz w:val="20"/>
                <w:szCs w:val="20"/>
                <w:lang w:eastAsia="es-MX"/>
              </w:rPr>
              <w:br/>
              <w:t xml:space="preserve"> 2016</w:t>
            </w:r>
          </w:p>
        </w:tc>
        <w:tc>
          <w:tcPr>
            <w:tcW w:w="1047" w:type="dxa"/>
            <w:vMerge w:val="restart"/>
            <w:tcBorders>
              <w:top w:val="single" w:sz="8" w:space="0" w:color="auto"/>
              <w:left w:val="single" w:sz="4" w:space="0" w:color="auto"/>
              <w:bottom w:val="single" w:sz="4" w:space="0" w:color="auto"/>
              <w:right w:val="single" w:sz="8" w:space="0" w:color="auto"/>
            </w:tcBorders>
            <w:shd w:val="clear" w:color="000000" w:fill="00C4BF"/>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VARIACIÓN           2015 - 2016</w:t>
            </w:r>
          </w:p>
        </w:tc>
      </w:tr>
      <w:tr w:rsidR="00544B29" w:rsidRPr="00544B29" w:rsidTr="00544B29">
        <w:trPr>
          <w:trHeight w:val="300"/>
        </w:trPr>
        <w:tc>
          <w:tcPr>
            <w:tcW w:w="6104" w:type="dxa"/>
            <w:gridSpan w:val="4"/>
            <w:vMerge/>
            <w:tcBorders>
              <w:top w:val="single" w:sz="8" w:space="0" w:color="auto"/>
              <w:left w:val="single" w:sz="8" w:space="0" w:color="auto"/>
              <w:bottom w:val="single" w:sz="4" w:space="0" w:color="auto"/>
              <w:right w:val="single" w:sz="4" w:space="0" w:color="auto"/>
            </w:tcBorders>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p>
        </w:tc>
        <w:tc>
          <w:tcPr>
            <w:tcW w:w="1535" w:type="dxa"/>
            <w:vMerge/>
            <w:tcBorders>
              <w:top w:val="single" w:sz="8" w:space="0" w:color="auto"/>
              <w:left w:val="single" w:sz="4" w:space="0" w:color="auto"/>
              <w:bottom w:val="single" w:sz="4" w:space="0" w:color="auto"/>
              <w:right w:val="single" w:sz="4" w:space="0" w:color="auto"/>
            </w:tcBorders>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p>
        </w:tc>
        <w:tc>
          <w:tcPr>
            <w:tcW w:w="1494" w:type="dxa"/>
            <w:vMerge/>
            <w:tcBorders>
              <w:top w:val="single" w:sz="8" w:space="0" w:color="auto"/>
              <w:left w:val="single" w:sz="4" w:space="0" w:color="auto"/>
              <w:bottom w:val="single" w:sz="4" w:space="0" w:color="auto"/>
              <w:right w:val="single" w:sz="4" w:space="0" w:color="auto"/>
            </w:tcBorders>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p>
        </w:tc>
        <w:tc>
          <w:tcPr>
            <w:tcW w:w="1047" w:type="dxa"/>
            <w:vMerge/>
            <w:tcBorders>
              <w:top w:val="single" w:sz="8" w:space="0" w:color="auto"/>
              <w:left w:val="single" w:sz="4" w:space="0" w:color="auto"/>
              <w:bottom w:val="single" w:sz="4" w:space="0" w:color="auto"/>
              <w:right w:val="single" w:sz="8" w:space="0" w:color="auto"/>
            </w:tcBorders>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p>
        </w:tc>
      </w:tr>
      <w:tr w:rsidR="00544B29" w:rsidRPr="00544B29" w:rsidTr="00544B29">
        <w:trPr>
          <w:trHeight w:val="300"/>
        </w:trPr>
        <w:tc>
          <w:tcPr>
            <w:tcW w:w="10180" w:type="dxa"/>
            <w:gridSpan w:val="7"/>
            <w:tcBorders>
              <w:top w:val="nil"/>
              <w:left w:val="single" w:sz="8" w:space="0" w:color="auto"/>
              <w:bottom w:val="nil"/>
              <w:right w:val="single" w:sz="8" w:space="0" w:color="000000"/>
            </w:tcBorders>
            <w:shd w:val="clear" w:color="000000" w:fill="FFFFFF"/>
            <w:noWrap/>
            <w:vAlign w:val="center"/>
            <w:hideMark/>
          </w:tcPr>
          <w:p w:rsidR="00544B29" w:rsidRPr="00544B29" w:rsidRDefault="00544B29" w:rsidP="00544B29">
            <w:pPr>
              <w:spacing w:after="0" w:line="240" w:lineRule="auto"/>
              <w:rPr>
                <w:rFonts w:ascii="Calibri" w:eastAsia="Times New Roman" w:hAnsi="Calibri" w:cs="Calibri"/>
                <w:b/>
                <w:bCs/>
                <w:sz w:val="20"/>
                <w:szCs w:val="20"/>
                <w:lang w:eastAsia="es-MX"/>
              </w:rPr>
            </w:pPr>
            <w:r w:rsidRPr="00544B29">
              <w:rPr>
                <w:rFonts w:ascii="Calibri" w:eastAsia="Times New Roman" w:hAnsi="Calibri" w:cs="Calibri"/>
                <w:b/>
                <w:bCs/>
                <w:sz w:val="20"/>
                <w:szCs w:val="20"/>
                <w:lang w:eastAsia="es-MX"/>
              </w:rPr>
              <w:t>I N G R E S O S</w:t>
            </w:r>
          </w:p>
        </w:tc>
      </w:tr>
      <w:tr w:rsidR="00544B29" w:rsidRPr="00544B29" w:rsidTr="00544B29">
        <w:trPr>
          <w:trHeight w:val="300"/>
        </w:trPr>
        <w:tc>
          <w:tcPr>
            <w:tcW w:w="370" w:type="dxa"/>
            <w:tcBorders>
              <w:top w:val="single" w:sz="4" w:space="0" w:color="auto"/>
              <w:left w:val="single" w:sz="8" w:space="0" w:color="auto"/>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1 </w:t>
            </w:r>
          </w:p>
        </w:tc>
        <w:tc>
          <w:tcPr>
            <w:tcW w:w="5734" w:type="dxa"/>
            <w:gridSpan w:val="3"/>
            <w:tcBorders>
              <w:top w:val="single" w:sz="4" w:space="0" w:color="auto"/>
              <w:left w:val="nil"/>
              <w:bottom w:val="single" w:sz="4" w:space="0" w:color="92D050"/>
              <w:right w:val="single" w:sz="4" w:space="0" w:color="92D050"/>
            </w:tcBorders>
            <w:shd w:val="clear" w:color="000000" w:fill="6FEBDF"/>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IMPUESTOS</w:t>
            </w:r>
          </w:p>
        </w:tc>
        <w:tc>
          <w:tcPr>
            <w:tcW w:w="1535" w:type="dxa"/>
            <w:tcBorders>
              <w:top w:val="single" w:sz="4" w:space="0" w:color="auto"/>
              <w:left w:val="nil"/>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 $        7,907,250 </w:t>
            </w:r>
          </w:p>
        </w:tc>
        <w:tc>
          <w:tcPr>
            <w:tcW w:w="1494" w:type="dxa"/>
            <w:tcBorders>
              <w:top w:val="single" w:sz="4" w:space="0" w:color="auto"/>
              <w:left w:val="nil"/>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 $        9,394,175 </w:t>
            </w:r>
          </w:p>
        </w:tc>
        <w:tc>
          <w:tcPr>
            <w:tcW w:w="1047" w:type="dxa"/>
            <w:tcBorders>
              <w:top w:val="single" w:sz="4" w:space="0" w:color="auto"/>
              <w:left w:val="nil"/>
              <w:bottom w:val="single" w:sz="4" w:space="0" w:color="92D050"/>
              <w:right w:val="single" w:sz="8" w:space="0" w:color="auto"/>
            </w:tcBorders>
            <w:shd w:val="clear" w:color="000000" w:fill="6FEBDF"/>
            <w:noWrap/>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19%</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1.1</w:t>
            </w:r>
          </w:p>
        </w:tc>
        <w:tc>
          <w:tcPr>
            <w:tcW w:w="5734" w:type="dxa"/>
            <w:gridSpan w:val="3"/>
            <w:tcBorders>
              <w:top w:val="single" w:sz="4" w:space="0" w:color="92D050"/>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Impuesto Sobre los Ingresos</w:t>
            </w:r>
          </w:p>
        </w:tc>
        <w:tc>
          <w:tcPr>
            <w:tcW w:w="1535" w:type="dxa"/>
            <w:tcBorders>
              <w:top w:val="nil"/>
              <w:left w:val="nil"/>
              <w:bottom w:val="single" w:sz="4" w:space="0" w:color="92D050"/>
              <w:right w:val="single" w:sz="4" w:space="0" w:color="92D050"/>
            </w:tcBorders>
            <w:shd w:val="clear" w:color="000000" w:fill="FFFFFF"/>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210,000 </w:t>
            </w:r>
          </w:p>
        </w:tc>
        <w:tc>
          <w:tcPr>
            <w:tcW w:w="1494"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218,400 </w:t>
            </w:r>
          </w:p>
        </w:tc>
        <w:tc>
          <w:tcPr>
            <w:tcW w:w="1047" w:type="dxa"/>
            <w:tcBorders>
              <w:top w:val="nil"/>
              <w:left w:val="nil"/>
              <w:bottom w:val="single" w:sz="4" w:space="0" w:color="92D050"/>
              <w:right w:val="single" w:sz="8"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4%</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1.2</w:t>
            </w:r>
          </w:p>
        </w:tc>
        <w:tc>
          <w:tcPr>
            <w:tcW w:w="5734" w:type="dxa"/>
            <w:gridSpan w:val="3"/>
            <w:tcBorders>
              <w:top w:val="single" w:sz="4" w:space="0" w:color="92D050"/>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Impuestos Sobre Patrimonio</w:t>
            </w:r>
          </w:p>
        </w:tc>
        <w:tc>
          <w:tcPr>
            <w:tcW w:w="1535" w:type="dxa"/>
            <w:tcBorders>
              <w:top w:val="nil"/>
              <w:left w:val="nil"/>
              <w:bottom w:val="single" w:sz="4" w:space="0" w:color="92D050"/>
              <w:right w:val="single" w:sz="4" w:space="0" w:color="92D050"/>
            </w:tcBorders>
            <w:shd w:val="clear" w:color="000000" w:fill="FFFFFF"/>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7,197,500 </w:t>
            </w:r>
          </w:p>
        </w:tc>
        <w:tc>
          <w:tcPr>
            <w:tcW w:w="1494"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8,655,500 </w:t>
            </w:r>
          </w:p>
        </w:tc>
        <w:tc>
          <w:tcPr>
            <w:tcW w:w="1047" w:type="dxa"/>
            <w:tcBorders>
              <w:top w:val="nil"/>
              <w:left w:val="nil"/>
              <w:bottom w:val="single" w:sz="4" w:space="0" w:color="92D050"/>
              <w:right w:val="single" w:sz="8"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20%</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1.3</w:t>
            </w:r>
          </w:p>
        </w:tc>
        <w:tc>
          <w:tcPr>
            <w:tcW w:w="5734" w:type="dxa"/>
            <w:gridSpan w:val="3"/>
            <w:tcBorders>
              <w:top w:val="single" w:sz="4" w:space="0" w:color="92D050"/>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Impuestos Sobre la Producción, el Consumo y las Transacciones</w:t>
            </w:r>
          </w:p>
        </w:tc>
        <w:tc>
          <w:tcPr>
            <w:tcW w:w="1535"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494"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47" w:type="dxa"/>
            <w:tcBorders>
              <w:top w:val="nil"/>
              <w:left w:val="nil"/>
              <w:bottom w:val="single" w:sz="4" w:space="0" w:color="92D050"/>
              <w:right w:val="single" w:sz="8"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1.4</w:t>
            </w:r>
          </w:p>
        </w:tc>
        <w:tc>
          <w:tcPr>
            <w:tcW w:w="5734" w:type="dxa"/>
            <w:gridSpan w:val="3"/>
            <w:tcBorders>
              <w:top w:val="single" w:sz="4" w:space="0" w:color="92D050"/>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Impuestos al Comercio Exterior</w:t>
            </w:r>
          </w:p>
        </w:tc>
        <w:tc>
          <w:tcPr>
            <w:tcW w:w="1535"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494"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47" w:type="dxa"/>
            <w:tcBorders>
              <w:top w:val="nil"/>
              <w:left w:val="nil"/>
              <w:bottom w:val="single" w:sz="4" w:space="0" w:color="92D050"/>
              <w:right w:val="single" w:sz="8"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1.5</w:t>
            </w:r>
          </w:p>
        </w:tc>
        <w:tc>
          <w:tcPr>
            <w:tcW w:w="5734" w:type="dxa"/>
            <w:gridSpan w:val="3"/>
            <w:tcBorders>
              <w:top w:val="single" w:sz="4" w:space="0" w:color="92D050"/>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Impuestos Sobre Nóminas y Asimilables</w:t>
            </w:r>
          </w:p>
        </w:tc>
        <w:tc>
          <w:tcPr>
            <w:tcW w:w="1535"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494"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47" w:type="dxa"/>
            <w:tcBorders>
              <w:top w:val="nil"/>
              <w:left w:val="nil"/>
              <w:bottom w:val="single" w:sz="4" w:space="0" w:color="92D050"/>
              <w:right w:val="single" w:sz="8"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1.6</w:t>
            </w:r>
          </w:p>
        </w:tc>
        <w:tc>
          <w:tcPr>
            <w:tcW w:w="5734" w:type="dxa"/>
            <w:gridSpan w:val="3"/>
            <w:tcBorders>
              <w:top w:val="single" w:sz="4" w:space="0" w:color="92D050"/>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Impuestos Ecológicos</w:t>
            </w:r>
          </w:p>
        </w:tc>
        <w:tc>
          <w:tcPr>
            <w:tcW w:w="1535"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494"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47" w:type="dxa"/>
            <w:tcBorders>
              <w:top w:val="nil"/>
              <w:left w:val="nil"/>
              <w:bottom w:val="single" w:sz="4" w:space="0" w:color="92D050"/>
              <w:right w:val="single" w:sz="8"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1.7</w:t>
            </w:r>
          </w:p>
        </w:tc>
        <w:tc>
          <w:tcPr>
            <w:tcW w:w="5734" w:type="dxa"/>
            <w:gridSpan w:val="3"/>
            <w:tcBorders>
              <w:top w:val="single" w:sz="4" w:space="0" w:color="92D050"/>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Accesorios</w:t>
            </w:r>
          </w:p>
        </w:tc>
        <w:tc>
          <w:tcPr>
            <w:tcW w:w="1535" w:type="dxa"/>
            <w:tcBorders>
              <w:top w:val="nil"/>
              <w:left w:val="nil"/>
              <w:bottom w:val="single" w:sz="4" w:space="0" w:color="92D050"/>
              <w:right w:val="single" w:sz="4" w:space="0" w:color="92D050"/>
            </w:tcBorders>
            <w:shd w:val="clear" w:color="000000" w:fill="FFFFFF"/>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499,750 </w:t>
            </w:r>
          </w:p>
        </w:tc>
        <w:tc>
          <w:tcPr>
            <w:tcW w:w="1494"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520,275 </w:t>
            </w:r>
          </w:p>
        </w:tc>
        <w:tc>
          <w:tcPr>
            <w:tcW w:w="1047" w:type="dxa"/>
            <w:tcBorders>
              <w:top w:val="nil"/>
              <w:left w:val="nil"/>
              <w:bottom w:val="single" w:sz="4" w:space="0" w:color="92D050"/>
              <w:right w:val="single" w:sz="8"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4%</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1.8</w:t>
            </w:r>
          </w:p>
        </w:tc>
        <w:tc>
          <w:tcPr>
            <w:tcW w:w="5734" w:type="dxa"/>
            <w:gridSpan w:val="3"/>
            <w:tcBorders>
              <w:top w:val="single" w:sz="4" w:space="0" w:color="92D050"/>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Otros Impuestos</w:t>
            </w:r>
          </w:p>
        </w:tc>
        <w:tc>
          <w:tcPr>
            <w:tcW w:w="1535" w:type="dxa"/>
            <w:tcBorders>
              <w:top w:val="nil"/>
              <w:left w:val="nil"/>
              <w:bottom w:val="single" w:sz="4" w:space="0" w:color="92D050"/>
              <w:right w:val="single" w:sz="4" w:space="0" w:color="92D050"/>
            </w:tcBorders>
            <w:shd w:val="clear" w:color="000000" w:fill="FFFFFF"/>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494"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47" w:type="dxa"/>
            <w:tcBorders>
              <w:top w:val="nil"/>
              <w:left w:val="nil"/>
              <w:bottom w:val="nil"/>
              <w:right w:val="single" w:sz="8"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2 </w:t>
            </w:r>
          </w:p>
        </w:tc>
        <w:tc>
          <w:tcPr>
            <w:tcW w:w="5734" w:type="dxa"/>
            <w:gridSpan w:val="3"/>
            <w:tcBorders>
              <w:top w:val="single" w:sz="4" w:space="0" w:color="92D050"/>
              <w:left w:val="nil"/>
              <w:bottom w:val="single" w:sz="4" w:space="0" w:color="92D050"/>
              <w:right w:val="single" w:sz="4" w:space="0" w:color="92D050"/>
            </w:tcBorders>
            <w:shd w:val="clear" w:color="000000" w:fill="6FEBDF"/>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CUOTAS Y APORTACIONES DE SEGURIDAD SOCIAL</w:t>
            </w:r>
          </w:p>
        </w:tc>
        <w:tc>
          <w:tcPr>
            <w:tcW w:w="1535" w:type="dxa"/>
            <w:tcBorders>
              <w:top w:val="nil"/>
              <w:left w:val="nil"/>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 $                         - </w:t>
            </w:r>
          </w:p>
        </w:tc>
        <w:tc>
          <w:tcPr>
            <w:tcW w:w="1494" w:type="dxa"/>
            <w:tcBorders>
              <w:top w:val="nil"/>
              <w:left w:val="nil"/>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 $                         - </w:t>
            </w:r>
          </w:p>
        </w:tc>
        <w:tc>
          <w:tcPr>
            <w:tcW w:w="1047" w:type="dxa"/>
            <w:tcBorders>
              <w:top w:val="single" w:sz="4" w:space="0" w:color="92D050"/>
              <w:left w:val="nil"/>
              <w:bottom w:val="single" w:sz="4" w:space="0" w:color="92D050"/>
              <w:right w:val="single" w:sz="8" w:space="0" w:color="auto"/>
            </w:tcBorders>
            <w:shd w:val="clear" w:color="000000" w:fill="6FEBDF"/>
            <w:noWrap/>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proofErr w:type="gramStart"/>
            <w:r w:rsidRPr="00544B29">
              <w:rPr>
                <w:rFonts w:ascii="Calibri" w:eastAsia="Times New Roman" w:hAnsi="Calibri" w:cs="Calibri"/>
                <w:b/>
                <w:bCs/>
                <w:color w:val="000000"/>
                <w:sz w:val="20"/>
                <w:szCs w:val="20"/>
                <w:lang w:eastAsia="es-MX"/>
              </w:rPr>
              <w:t>#¡</w:t>
            </w:r>
            <w:proofErr w:type="gramEnd"/>
            <w:r w:rsidRPr="00544B29">
              <w:rPr>
                <w:rFonts w:ascii="Calibri" w:eastAsia="Times New Roman" w:hAnsi="Calibri" w:cs="Calibri"/>
                <w:b/>
                <w:bCs/>
                <w:color w:val="000000"/>
                <w:sz w:val="20"/>
                <w:szCs w:val="20"/>
                <w:lang w:eastAsia="es-MX"/>
              </w:rPr>
              <w:t>DIV/0!</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2.1</w:t>
            </w:r>
          </w:p>
        </w:tc>
        <w:tc>
          <w:tcPr>
            <w:tcW w:w="5734" w:type="dxa"/>
            <w:gridSpan w:val="3"/>
            <w:tcBorders>
              <w:top w:val="single" w:sz="4" w:space="0" w:color="92D050"/>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Aportaciones para Fondos de Vivienda</w:t>
            </w:r>
          </w:p>
        </w:tc>
        <w:tc>
          <w:tcPr>
            <w:tcW w:w="1535" w:type="dxa"/>
            <w:tcBorders>
              <w:top w:val="nil"/>
              <w:left w:val="nil"/>
              <w:bottom w:val="single" w:sz="4" w:space="0" w:color="92D050"/>
              <w:right w:val="single" w:sz="4" w:space="0" w:color="92D050"/>
            </w:tcBorders>
            <w:shd w:val="clear" w:color="000000" w:fill="FFFFFF"/>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494"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47" w:type="dxa"/>
            <w:tcBorders>
              <w:top w:val="nil"/>
              <w:left w:val="nil"/>
              <w:bottom w:val="single" w:sz="4" w:space="0" w:color="92D050"/>
              <w:right w:val="single" w:sz="8"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2.2</w:t>
            </w:r>
          </w:p>
        </w:tc>
        <w:tc>
          <w:tcPr>
            <w:tcW w:w="5734" w:type="dxa"/>
            <w:gridSpan w:val="3"/>
            <w:tcBorders>
              <w:top w:val="single" w:sz="4" w:space="0" w:color="92D050"/>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Cuotas para el Seguro Social </w:t>
            </w:r>
          </w:p>
        </w:tc>
        <w:tc>
          <w:tcPr>
            <w:tcW w:w="1535"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494"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47" w:type="dxa"/>
            <w:tcBorders>
              <w:top w:val="nil"/>
              <w:left w:val="nil"/>
              <w:bottom w:val="single" w:sz="4" w:space="0" w:color="92D050"/>
              <w:right w:val="single" w:sz="8"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2.3</w:t>
            </w:r>
          </w:p>
        </w:tc>
        <w:tc>
          <w:tcPr>
            <w:tcW w:w="5734" w:type="dxa"/>
            <w:gridSpan w:val="3"/>
            <w:tcBorders>
              <w:top w:val="single" w:sz="4" w:space="0" w:color="92D050"/>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Cuotas de Ahorro para el Retiro</w:t>
            </w:r>
          </w:p>
        </w:tc>
        <w:tc>
          <w:tcPr>
            <w:tcW w:w="1535"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494"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47" w:type="dxa"/>
            <w:tcBorders>
              <w:top w:val="nil"/>
              <w:left w:val="nil"/>
              <w:bottom w:val="single" w:sz="4" w:space="0" w:color="92D050"/>
              <w:right w:val="single" w:sz="8"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2.4</w:t>
            </w:r>
          </w:p>
        </w:tc>
        <w:tc>
          <w:tcPr>
            <w:tcW w:w="5734" w:type="dxa"/>
            <w:gridSpan w:val="3"/>
            <w:tcBorders>
              <w:top w:val="single" w:sz="4" w:space="0" w:color="92D050"/>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Otras Cuotas y Aportaciones para la Seguridad Social</w:t>
            </w:r>
          </w:p>
        </w:tc>
        <w:tc>
          <w:tcPr>
            <w:tcW w:w="1535" w:type="dxa"/>
            <w:tcBorders>
              <w:top w:val="nil"/>
              <w:left w:val="nil"/>
              <w:bottom w:val="single" w:sz="4" w:space="0" w:color="92D050"/>
              <w:right w:val="single" w:sz="4" w:space="0" w:color="92D050"/>
            </w:tcBorders>
            <w:shd w:val="clear" w:color="000000" w:fill="FFFFFF"/>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494"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47" w:type="dxa"/>
            <w:tcBorders>
              <w:top w:val="nil"/>
              <w:left w:val="nil"/>
              <w:bottom w:val="single" w:sz="4" w:space="0" w:color="92D050"/>
              <w:right w:val="single" w:sz="8"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2.5</w:t>
            </w:r>
          </w:p>
        </w:tc>
        <w:tc>
          <w:tcPr>
            <w:tcW w:w="5734" w:type="dxa"/>
            <w:gridSpan w:val="3"/>
            <w:tcBorders>
              <w:top w:val="single" w:sz="4" w:space="0" w:color="92D050"/>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Accesorios</w:t>
            </w:r>
          </w:p>
        </w:tc>
        <w:tc>
          <w:tcPr>
            <w:tcW w:w="1535" w:type="dxa"/>
            <w:tcBorders>
              <w:top w:val="nil"/>
              <w:left w:val="nil"/>
              <w:bottom w:val="single" w:sz="4" w:space="0" w:color="92D050"/>
              <w:right w:val="single" w:sz="4" w:space="0" w:color="92D050"/>
            </w:tcBorders>
            <w:shd w:val="clear" w:color="000000" w:fill="FFFFFF"/>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494"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47" w:type="dxa"/>
            <w:tcBorders>
              <w:top w:val="nil"/>
              <w:left w:val="nil"/>
              <w:bottom w:val="single" w:sz="4" w:space="0" w:color="92D050"/>
              <w:right w:val="single" w:sz="8"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3 </w:t>
            </w:r>
          </w:p>
        </w:tc>
        <w:tc>
          <w:tcPr>
            <w:tcW w:w="5734" w:type="dxa"/>
            <w:gridSpan w:val="3"/>
            <w:tcBorders>
              <w:top w:val="single" w:sz="4" w:space="0" w:color="92D050"/>
              <w:left w:val="nil"/>
              <w:bottom w:val="single" w:sz="4" w:space="0" w:color="92D050"/>
              <w:right w:val="single" w:sz="4" w:space="0" w:color="92D050"/>
            </w:tcBorders>
            <w:shd w:val="clear" w:color="000000" w:fill="6FEBDF"/>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CONTRIBUCIONES DE MEJORAS</w:t>
            </w:r>
          </w:p>
        </w:tc>
        <w:tc>
          <w:tcPr>
            <w:tcW w:w="1535" w:type="dxa"/>
            <w:tcBorders>
              <w:top w:val="nil"/>
              <w:left w:val="nil"/>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 $        1,417,500 </w:t>
            </w:r>
          </w:p>
        </w:tc>
        <w:tc>
          <w:tcPr>
            <w:tcW w:w="1494" w:type="dxa"/>
            <w:tcBorders>
              <w:top w:val="nil"/>
              <w:left w:val="nil"/>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 $        1,874,200 </w:t>
            </w:r>
          </w:p>
        </w:tc>
        <w:tc>
          <w:tcPr>
            <w:tcW w:w="1047" w:type="dxa"/>
            <w:tcBorders>
              <w:top w:val="nil"/>
              <w:left w:val="nil"/>
              <w:bottom w:val="single" w:sz="4" w:space="0" w:color="92D050"/>
              <w:right w:val="single" w:sz="8" w:space="0" w:color="auto"/>
            </w:tcBorders>
            <w:shd w:val="clear" w:color="000000" w:fill="6FEBDF"/>
            <w:noWrap/>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32%</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3.1</w:t>
            </w:r>
          </w:p>
        </w:tc>
        <w:tc>
          <w:tcPr>
            <w:tcW w:w="5734" w:type="dxa"/>
            <w:gridSpan w:val="3"/>
            <w:tcBorders>
              <w:top w:val="single" w:sz="4" w:space="0" w:color="92D050"/>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Contribuciones de Mejoras por Obras Públicas</w:t>
            </w:r>
          </w:p>
        </w:tc>
        <w:tc>
          <w:tcPr>
            <w:tcW w:w="1535"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1,417,500 </w:t>
            </w:r>
          </w:p>
        </w:tc>
        <w:tc>
          <w:tcPr>
            <w:tcW w:w="1494"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1,874,200 </w:t>
            </w:r>
          </w:p>
        </w:tc>
        <w:tc>
          <w:tcPr>
            <w:tcW w:w="1047" w:type="dxa"/>
            <w:tcBorders>
              <w:top w:val="nil"/>
              <w:left w:val="nil"/>
              <w:bottom w:val="nil"/>
              <w:right w:val="single" w:sz="8"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32%</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4 </w:t>
            </w:r>
          </w:p>
        </w:tc>
        <w:tc>
          <w:tcPr>
            <w:tcW w:w="5734" w:type="dxa"/>
            <w:gridSpan w:val="3"/>
            <w:tcBorders>
              <w:top w:val="single" w:sz="4" w:space="0" w:color="92D050"/>
              <w:left w:val="nil"/>
              <w:bottom w:val="single" w:sz="4" w:space="0" w:color="92D050"/>
              <w:right w:val="single" w:sz="4" w:space="0" w:color="92D050"/>
            </w:tcBorders>
            <w:shd w:val="clear" w:color="000000" w:fill="6FEBDF"/>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DERECHOS.</w:t>
            </w:r>
          </w:p>
        </w:tc>
        <w:tc>
          <w:tcPr>
            <w:tcW w:w="1535" w:type="dxa"/>
            <w:tcBorders>
              <w:top w:val="nil"/>
              <w:left w:val="nil"/>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 $      11,658,150 </w:t>
            </w:r>
          </w:p>
        </w:tc>
        <w:tc>
          <w:tcPr>
            <w:tcW w:w="1494" w:type="dxa"/>
            <w:tcBorders>
              <w:top w:val="nil"/>
              <w:left w:val="nil"/>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 $     13,081,885 </w:t>
            </w:r>
          </w:p>
        </w:tc>
        <w:tc>
          <w:tcPr>
            <w:tcW w:w="1047" w:type="dxa"/>
            <w:tcBorders>
              <w:top w:val="nil"/>
              <w:left w:val="nil"/>
              <w:bottom w:val="single" w:sz="4" w:space="0" w:color="92D050"/>
              <w:right w:val="single" w:sz="8" w:space="0" w:color="auto"/>
            </w:tcBorders>
            <w:shd w:val="clear" w:color="000000" w:fill="6FEBDF"/>
            <w:noWrap/>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12%</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4.1</w:t>
            </w:r>
          </w:p>
        </w:tc>
        <w:tc>
          <w:tcPr>
            <w:tcW w:w="5734" w:type="dxa"/>
            <w:gridSpan w:val="3"/>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Derechos por el Uso, Goce, Aprovechamiento o Explotación de Bienes de Dominio Público</w:t>
            </w:r>
          </w:p>
        </w:tc>
        <w:tc>
          <w:tcPr>
            <w:tcW w:w="1535" w:type="dxa"/>
            <w:tcBorders>
              <w:top w:val="nil"/>
              <w:left w:val="nil"/>
              <w:bottom w:val="single" w:sz="4" w:space="0" w:color="92D050"/>
              <w:right w:val="single" w:sz="4" w:space="0" w:color="92D050"/>
            </w:tcBorders>
            <w:shd w:val="clear" w:color="000000" w:fill="FFFFFF"/>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1,769,250 </w:t>
            </w:r>
          </w:p>
        </w:tc>
        <w:tc>
          <w:tcPr>
            <w:tcW w:w="1494"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1,839,735 </w:t>
            </w:r>
          </w:p>
        </w:tc>
        <w:tc>
          <w:tcPr>
            <w:tcW w:w="1047" w:type="dxa"/>
            <w:tcBorders>
              <w:top w:val="nil"/>
              <w:left w:val="nil"/>
              <w:bottom w:val="single" w:sz="4" w:space="0" w:color="92D050"/>
              <w:right w:val="single" w:sz="8"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4%</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4.2</w:t>
            </w:r>
          </w:p>
        </w:tc>
        <w:tc>
          <w:tcPr>
            <w:tcW w:w="5734" w:type="dxa"/>
            <w:gridSpan w:val="3"/>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Derecho a los Hidrocarburos</w:t>
            </w:r>
          </w:p>
        </w:tc>
        <w:tc>
          <w:tcPr>
            <w:tcW w:w="1535"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494"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47" w:type="dxa"/>
            <w:tcBorders>
              <w:top w:val="nil"/>
              <w:left w:val="nil"/>
              <w:bottom w:val="single" w:sz="4" w:space="0" w:color="92D050"/>
              <w:right w:val="single" w:sz="8"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4.3</w:t>
            </w:r>
          </w:p>
        </w:tc>
        <w:tc>
          <w:tcPr>
            <w:tcW w:w="5734" w:type="dxa"/>
            <w:gridSpan w:val="3"/>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Derechos por Prestación de Servicios</w:t>
            </w:r>
          </w:p>
        </w:tc>
        <w:tc>
          <w:tcPr>
            <w:tcW w:w="1535"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9,115,050 </w:t>
            </w:r>
          </w:p>
        </w:tc>
        <w:tc>
          <w:tcPr>
            <w:tcW w:w="1494"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10,437,350 </w:t>
            </w:r>
          </w:p>
        </w:tc>
        <w:tc>
          <w:tcPr>
            <w:tcW w:w="1047" w:type="dxa"/>
            <w:tcBorders>
              <w:top w:val="nil"/>
              <w:left w:val="nil"/>
              <w:bottom w:val="single" w:sz="4" w:space="0" w:color="92D050"/>
              <w:right w:val="single" w:sz="8"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15%</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4.4</w:t>
            </w:r>
          </w:p>
        </w:tc>
        <w:tc>
          <w:tcPr>
            <w:tcW w:w="5734" w:type="dxa"/>
            <w:gridSpan w:val="3"/>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Otros Derechos</w:t>
            </w:r>
          </w:p>
        </w:tc>
        <w:tc>
          <w:tcPr>
            <w:tcW w:w="1535" w:type="dxa"/>
            <w:tcBorders>
              <w:top w:val="nil"/>
              <w:left w:val="nil"/>
              <w:bottom w:val="single" w:sz="4" w:space="0" w:color="92D050"/>
              <w:right w:val="single" w:sz="4" w:space="0" w:color="92D050"/>
            </w:tcBorders>
            <w:shd w:val="clear" w:color="000000" w:fill="FFFFFF"/>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603,750 </w:t>
            </w:r>
          </w:p>
        </w:tc>
        <w:tc>
          <w:tcPr>
            <w:tcW w:w="1494"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627,900 </w:t>
            </w:r>
          </w:p>
        </w:tc>
        <w:tc>
          <w:tcPr>
            <w:tcW w:w="1047" w:type="dxa"/>
            <w:tcBorders>
              <w:top w:val="nil"/>
              <w:left w:val="nil"/>
              <w:bottom w:val="single" w:sz="4" w:space="0" w:color="92D050"/>
              <w:right w:val="single" w:sz="8"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4%</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4.5</w:t>
            </w:r>
          </w:p>
        </w:tc>
        <w:tc>
          <w:tcPr>
            <w:tcW w:w="5734" w:type="dxa"/>
            <w:gridSpan w:val="3"/>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Accesorios</w:t>
            </w:r>
          </w:p>
        </w:tc>
        <w:tc>
          <w:tcPr>
            <w:tcW w:w="1535" w:type="dxa"/>
            <w:tcBorders>
              <w:top w:val="nil"/>
              <w:left w:val="nil"/>
              <w:bottom w:val="single" w:sz="4" w:space="0" w:color="92D050"/>
              <w:right w:val="single" w:sz="4" w:space="0" w:color="92D050"/>
            </w:tcBorders>
            <w:shd w:val="clear" w:color="000000" w:fill="FFFFFF"/>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170,100 </w:t>
            </w:r>
          </w:p>
        </w:tc>
        <w:tc>
          <w:tcPr>
            <w:tcW w:w="1494"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176,900 </w:t>
            </w:r>
          </w:p>
        </w:tc>
        <w:tc>
          <w:tcPr>
            <w:tcW w:w="1047" w:type="dxa"/>
            <w:tcBorders>
              <w:top w:val="nil"/>
              <w:left w:val="nil"/>
              <w:bottom w:val="single" w:sz="4" w:space="0" w:color="92D050"/>
              <w:right w:val="single" w:sz="8"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4%</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5 </w:t>
            </w:r>
          </w:p>
        </w:tc>
        <w:tc>
          <w:tcPr>
            <w:tcW w:w="5734" w:type="dxa"/>
            <w:gridSpan w:val="3"/>
            <w:tcBorders>
              <w:top w:val="single" w:sz="4" w:space="0" w:color="92D050"/>
              <w:left w:val="nil"/>
              <w:bottom w:val="single" w:sz="4" w:space="0" w:color="92D050"/>
              <w:right w:val="single" w:sz="4" w:space="0" w:color="92D050"/>
            </w:tcBorders>
            <w:shd w:val="clear" w:color="000000" w:fill="6FEBDF"/>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PRODUCTOS</w:t>
            </w:r>
          </w:p>
        </w:tc>
        <w:tc>
          <w:tcPr>
            <w:tcW w:w="1535" w:type="dxa"/>
            <w:tcBorders>
              <w:top w:val="nil"/>
              <w:left w:val="nil"/>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 $        1,275,750 </w:t>
            </w:r>
          </w:p>
        </w:tc>
        <w:tc>
          <w:tcPr>
            <w:tcW w:w="1494" w:type="dxa"/>
            <w:tcBorders>
              <w:top w:val="nil"/>
              <w:left w:val="nil"/>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 $        1,326,780 </w:t>
            </w:r>
          </w:p>
        </w:tc>
        <w:tc>
          <w:tcPr>
            <w:tcW w:w="1047" w:type="dxa"/>
            <w:tcBorders>
              <w:top w:val="nil"/>
              <w:left w:val="nil"/>
              <w:bottom w:val="single" w:sz="4" w:space="0" w:color="92D050"/>
              <w:right w:val="single" w:sz="8" w:space="0" w:color="auto"/>
            </w:tcBorders>
            <w:shd w:val="clear" w:color="000000" w:fill="6FEBDF"/>
            <w:noWrap/>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4%</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5.1</w:t>
            </w:r>
          </w:p>
        </w:tc>
        <w:tc>
          <w:tcPr>
            <w:tcW w:w="5734" w:type="dxa"/>
            <w:gridSpan w:val="3"/>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Productos de Tipo Corriente</w:t>
            </w:r>
          </w:p>
        </w:tc>
        <w:tc>
          <w:tcPr>
            <w:tcW w:w="1535" w:type="dxa"/>
            <w:tcBorders>
              <w:top w:val="nil"/>
              <w:left w:val="nil"/>
              <w:bottom w:val="single" w:sz="4" w:space="0" w:color="92D050"/>
              <w:right w:val="single" w:sz="4" w:space="0" w:color="92D050"/>
            </w:tcBorders>
            <w:shd w:val="clear" w:color="000000" w:fill="FFFFFF"/>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1,275,750 </w:t>
            </w:r>
          </w:p>
        </w:tc>
        <w:tc>
          <w:tcPr>
            <w:tcW w:w="1494"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1,326,780 </w:t>
            </w:r>
          </w:p>
        </w:tc>
        <w:tc>
          <w:tcPr>
            <w:tcW w:w="1047" w:type="dxa"/>
            <w:tcBorders>
              <w:top w:val="nil"/>
              <w:left w:val="nil"/>
              <w:bottom w:val="single" w:sz="4" w:space="0" w:color="92D050"/>
              <w:right w:val="single" w:sz="8"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4%</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5.2</w:t>
            </w:r>
          </w:p>
        </w:tc>
        <w:tc>
          <w:tcPr>
            <w:tcW w:w="5734" w:type="dxa"/>
            <w:gridSpan w:val="3"/>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Productos de Capital</w:t>
            </w:r>
          </w:p>
        </w:tc>
        <w:tc>
          <w:tcPr>
            <w:tcW w:w="1535" w:type="dxa"/>
            <w:tcBorders>
              <w:top w:val="nil"/>
              <w:left w:val="nil"/>
              <w:bottom w:val="single" w:sz="4" w:space="0" w:color="92D050"/>
              <w:right w:val="single" w:sz="4" w:space="0" w:color="92D050"/>
            </w:tcBorders>
            <w:shd w:val="clear" w:color="000000" w:fill="FFFFFF"/>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494"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47" w:type="dxa"/>
            <w:tcBorders>
              <w:top w:val="nil"/>
              <w:left w:val="nil"/>
              <w:bottom w:val="single" w:sz="4" w:space="0" w:color="92D050"/>
              <w:right w:val="single" w:sz="8"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5.3</w:t>
            </w:r>
          </w:p>
        </w:tc>
        <w:tc>
          <w:tcPr>
            <w:tcW w:w="5734" w:type="dxa"/>
            <w:gridSpan w:val="3"/>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Accesorios</w:t>
            </w:r>
          </w:p>
        </w:tc>
        <w:tc>
          <w:tcPr>
            <w:tcW w:w="1535" w:type="dxa"/>
            <w:tcBorders>
              <w:top w:val="nil"/>
              <w:left w:val="nil"/>
              <w:bottom w:val="single" w:sz="4" w:space="0" w:color="92D050"/>
              <w:right w:val="single" w:sz="4" w:space="0" w:color="92D050"/>
            </w:tcBorders>
            <w:shd w:val="clear" w:color="000000" w:fill="FFFFFF"/>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494"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47" w:type="dxa"/>
            <w:tcBorders>
              <w:top w:val="nil"/>
              <w:left w:val="nil"/>
              <w:bottom w:val="single" w:sz="4" w:space="0" w:color="92D050"/>
              <w:right w:val="single" w:sz="8"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6 </w:t>
            </w:r>
          </w:p>
        </w:tc>
        <w:tc>
          <w:tcPr>
            <w:tcW w:w="5734" w:type="dxa"/>
            <w:gridSpan w:val="3"/>
            <w:tcBorders>
              <w:top w:val="single" w:sz="4" w:space="0" w:color="92D050"/>
              <w:left w:val="nil"/>
              <w:bottom w:val="single" w:sz="4" w:space="0" w:color="92D050"/>
              <w:right w:val="single" w:sz="4" w:space="0" w:color="92D050"/>
            </w:tcBorders>
            <w:shd w:val="clear" w:color="000000" w:fill="6FEBDF"/>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APROVECHAMIENTOS</w:t>
            </w:r>
          </w:p>
        </w:tc>
        <w:tc>
          <w:tcPr>
            <w:tcW w:w="1535" w:type="dxa"/>
            <w:tcBorders>
              <w:top w:val="nil"/>
              <w:left w:val="nil"/>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 $            126,000 </w:t>
            </w:r>
          </w:p>
        </w:tc>
        <w:tc>
          <w:tcPr>
            <w:tcW w:w="1494" w:type="dxa"/>
            <w:tcBorders>
              <w:top w:val="nil"/>
              <w:left w:val="nil"/>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 $           131,040 </w:t>
            </w:r>
          </w:p>
        </w:tc>
        <w:tc>
          <w:tcPr>
            <w:tcW w:w="1047" w:type="dxa"/>
            <w:tcBorders>
              <w:top w:val="nil"/>
              <w:left w:val="nil"/>
              <w:bottom w:val="single" w:sz="4" w:space="0" w:color="92D050"/>
              <w:right w:val="single" w:sz="8" w:space="0" w:color="auto"/>
            </w:tcBorders>
            <w:shd w:val="clear" w:color="000000" w:fill="6FEBDF"/>
            <w:noWrap/>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4%</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6.1</w:t>
            </w:r>
          </w:p>
        </w:tc>
        <w:tc>
          <w:tcPr>
            <w:tcW w:w="5734" w:type="dxa"/>
            <w:gridSpan w:val="3"/>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Aprovechamientos de Tipo Corriente</w:t>
            </w:r>
          </w:p>
        </w:tc>
        <w:tc>
          <w:tcPr>
            <w:tcW w:w="1535" w:type="dxa"/>
            <w:tcBorders>
              <w:top w:val="nil"/>
              <w:left w:val="nil"/>
              <w:bottom w:val="single" w:sz="4" w:space="0" w:color="92D050"/>
              <w:right w:val="single" w:sz="4" w:space="0" w:color="92D050"/>
            </w:tcBorders>
            <w:shd w:val="clear" w:color="000000" w:fill="FFFFFF"/>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126,000 </w:t>
            </w:r>
          </w:p>
        </w:tc>
        <w:tc>
          <w:tcPr>
            <w:tcW w:w="1494"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131,040 </w:t>
            </w:r>
          </w:p>
        </w:tc>
        <w:tc>
          <w:tcPr>
            <w:tcW w:w="1047" w:type="dxa"/>
            <w:tcBorders>
              <w:top w:val="nil"/>
              <w:left w:val="nil"/>
              <w:bottom w:val="single" w:sz="4" w:space="0" w:color="92D050"/>
              <w:right w:val="single" w:sz="8"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4%</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6.2</w:t>
            </w:r>
          </w:p>
        </w:tc>
        <w:tc>
          <w:tcPr>
            <w:tcW w:w="5734" w:type="dxa"/>
            <w:gridSpan w:val="3"/>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Aprovechamientos de Capital</w:t>
            </w:r>
          </w:p>
        </w:tc>
        <w:tc>
          <w:tcPr>
            <w:tcW w:w="1535" w:type="dxa"/>
            <w:tcBorders>
              <w:top w:val="nil"/>
              <w:left w:val="nil"/>
              <w:bottom w:val="single" w:sz="4" w:space="0" w:color="92D050"/>
              <w:right w:val="single" w:sz="4" w:space="0" w:color="92D050"/>
            </w:tcBorders>
            <w:shd w:val="clear" w:color="000000" w:fill="FFFFFF"/>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494"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47" w:type="dxa"/>
            <w:tcBorders>
              <w:top w:val="nil"/>
              <w:left w:val="nil"/>
              <w:bottom w:val="single" w:sz="4" w:space="0" w:color="92D050"/>
              <w:right w:val="single" w:sz="8"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6.3</w:t>
            </w:r>
          </w:p>
        </w:tc>
        <w:tc>
          <w:tcPr>
            <w:tcW w:w="5734" w:type="dxa"/>
            <w:gridSpan w:val="3"/>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Otros Aprovechamientos</w:t>
            </w:r>
          </w:p>
        </w:tc>
        <w:tc>
          <w:tcPr>
            <w:tcW w:w="1535" w:type="dxa"/>
            <w:tcBorders>
              <w:top w:val="nil"/>
              <w:left w:val="nil"/>
              <w:bottom w:val="single" w:sz="4" w:space="0" w:color="92D050"/>
              <w:right w:val="single" w:sz="4" w:space="0" w:color="92D050"/>
            </w:tcBorders>
            <w:shd w:val="clear" w:color="000000" w:fill="FFFFFF"/>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494"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47" w:type="dxa"/>
            <w:tcBorders>
              <w:top w:val="nil"/>
              <w:left w:val="nil"/>
              <w:bottom w:val="single" w:sz="4" w:space="0" w:color="92D050"/>
              <w:right w:val="single" w:sz="8"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6.4</w:t>
            </w:r>
          </w:p>
        </w:tc>
        <w:tc>
          <w:tcPr>
            <w:tcW w:w="5734" w:type="dxa"/>
            <w:gridSpan w:val="3"/>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Accesorios</w:t>
            </w:r>
          </w:p>
        </w:tc>
        <w:tc>
          <w:tcPr>
            <w:tcW w:w="1535" w:type="dxa"/>
            <w:tcBorders>
              <w:top w:val="nil"/>
              <w:left w:val="nil"/>
              <w:bottom w:val="single" w:sz="4" w:space="0" w:color="92D050"/>
              <w:right w:val="single" w:sz="4" w:space="0" w:color="92D050"/>
            </w:tcBorders>
            <w:shd w:val="clear" w:color="000000" w:fill="FFFFFF"/>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494"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47" w:type="dxa"/>
            <w:tcBorders>
              <w:top w:val="nil"/>
              <w:left w:val="nil"/>
              <w:bottom w:val="single" w:sz="4" w:space="0" w:color="92D050"/>
              <w:right w:val="single" w:sz="8"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7 </w:t>
            </w:r>
          </w:p>
        </w:tc>
        <w:tc>
          <w:tcPr>
            <w:tcW w:w="5734" w:type="dxa"/>
            <w:gridSpan w:val="3"/>
            <w:tcBorders>
              <w:top w:val="single" w:sz="4" w:space="0" w:color="92D050"/>
              <w:left w:val="nil"/>
              <w:bottom w:val="single" w:sz="4" w:space="0" w:color="92D050"/>
              <w:right w:val="single" w:sz="4" w:space="0" w:color="92D050"/>
            </w:tcBorders>
            <w:shd w:val="clear" w:color="000000" w:fill="6FEBDF"/>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INGRESOS POR VENTA DE BIENES Y SERVICIOS</w:t>
            </w:r>
          </w:p>
        </w:tc>
        <w:tc>
          <w:tcPr>
            <w:tcW w:w="1535" w:type="dxa"/>
            <w:tcBorders>
              <w:top w:val="nil"/>
              <w:left w:val="nil"/>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 $                         - </w:t>
            </w:r>
          </w:p>
        </w:tc>
        <w:tc>
          <w:tcPr>
            <w:tcW w:w="1494" w:type="dxa"/>
            <w:tcBorders>
              <w:top w:val="nil"/>
              <w:left w:val="nil"/>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 $                         - </w:t>
            </w:r>
          </w:p>
        </w:tc>
        <w:tc>
          <w:tcPr>
            <w:tcW w:w="1047" w:type="dxa"/>
            <w:tcBorders>
              <w:top w:val="nil"/>
              <w:left w:val="nil"/>
              <w:bottom w:val="single" w:sz="4" w:space="0" w:color="92D050"/>
              <w:right w:val="single" w:sz="8" w:space="0" w:color="auto"/>
            </w:tcBorders>
            <w:shd w:val="clear" w:color="000000" w:fill="6FEBDF"/>
            <w:noWrap/>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proofErr w:type="gramStart"/>
            <w:r w:rsidRPr="00544B29">
              <w:rPr>
                <w:rFonts w:ascii="Calibri" w:eastAsia="Times New Roman" w:hAnsi="Calibri" w:cs="Calibri"/>
                <w:b/>
                <w:bCs/>
                <w:color w:val="000000"/>
                <w:sz w:val="20"/>
                <w:szCs w:val="20"/>
                <w:lang w:eastAsia="es-MX"/>
              </w:rPr>
              <w:t>#¡</w:t>
            </w:r>
            <w:proofErr w:type="gramEnd"/>
            <w:r w:rsidRPr="00544B29">
              <w:rPr>
                <w:rFonts w:ascii="Calibri" w:eastAsia="Times New Roman" w:hAnsi="Calibri" w:cs="Calibri"/>
                <w:b/>
                <w:bCs/>
                <w:color w:val="000000"/>
                <w:sz w:val="20"/>
                <w:szCs w:val="20"/>
                <w:lang w:eastAsia="es-MX"/>
              </w:rPr>
              <w:t>DIV/0!</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7.1</w:t>
            </w:r>
          </w:p>
        </w:tc>
        <w:tc>
          <w:tcPr>
            <w:tcW w:w="5734" w:type="dxa"/>
            <w:gridSpan w:val="3"/>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Ingreso por Ventas de Mercancías</w:t>
            </w:r>
          </w:p>
        </w:tc>
        <w:tc>
          <w:tcPr>
            <w:tcW w:w="1535"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494"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47" w:type="dxa"/>
            <w:tcBorders>
              <w:top w:val="nil"/>
              <w:left w:val="nil"/>
              <w:bottom w:val="single" w:sz="4" w:space="0" w:color="92D050"/>
              <w:right w:val="single" w:sz="8"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7.2</w:t>
            </w:r>
          </w:p>
        </w:tc>
        <w:tc>
          <w:tcPr>
            <w:tcW w:w="5734" w:type="dxa"/>
            <w:gridSpan w:val="3"/>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Ingresos por Ventas de Bienes y Servicios Producidos en Establecimientos del Gobierno</w:t>
            </w:r>
          </w:p>
        </w:tc>
        <w:tc>
          <w:tcPr>
            <w:tcW w:w="1535"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494"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47" w:type="dxa"/>
            <w:tcBorders>
              <w:top w:val="nil"/>
              <w:left w:val="nil"/>
              <w:bottom w:val="single" w:sz="4" w:space="0" w:color="92D050"/>
              <w:right w:val="single" w:sz="8"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7.3</w:t>
            </w:r>
          </w:p>
        </w:tc>
        <w:tc>
          <w:tcPr>
            <w:tcW w:w="5734" w:type="dxa"/>
            <w:gridSpan w:val="3"/>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Ingresos por Ventas y Servicios de Organismos Descentralizados</w:t>
            </w:r>
          </w:p>
        </w:tc>
        <w:tc>
          <w:tcPr>
            <w:tcW w:w="1535"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494"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47" w:type="dxa"/>
            <w:tcBorders>
              <w:top w:val="nil"/>
              <w:left w:val="nil"/>
              <w:bottom w:val="single" w:sz="4" w:space="0" w:color="92D050"/>
              <w:right w:val="single" w:sz="8"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7.4</w:t>
            </w:r>
          </w:p>
        </w:tc>
        <w:tc>
          <w:tcPr>
            <w:tcW w:w="5734" w:type="dxa"/>
            <w:gridSpan w:val="3"/>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Ingresos de Operación de Entidades Paraestatales Empresariales</w:t>
            </w:r>
          </w:p>
        </w:tc>
        <w:tc>
          <w:tcPr>
            <w:tcW w:w="1535"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494"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47" w:type="dxa"/>
            <w:tcBorders>
              <w:top w:val="nil"/>
              <w:left w:val="nil"/>
              <w:bottom w:val="single" w:sz="4" w:space="0" w:color="92D050"/>
              <w:right w:val="single" w:sz="8"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7.9</w:t>
            </w:r>
          </w:p>
        </w:tc>
        <w:tc>
          <w:tcPr>
            <w:tcW w:w="5734" w:type="dxa"/>
            <w:gridSpan w:val="3"/>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Ingresos no Comprendidos en las Fracciones de la Ley de Ingresos, Causados en Ejercicios Fiscales Anteriores Pendientes de Liquidación o Pago</w:t>
            </w:r>
          </w:p>
        </w:tc>
        <w:tc>
          <w:tcPr>
            <w:tcW w:w="1535"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494"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47" w:type="dxa"/>
            <w:tcBorders>
              <w:top w:val="nil"/>
              <w:left w:val="nil"/>
              <w:bottom w:val="single" w:sz="4" w:space="0" w:color="92D050"/>
              <w:right w:val="single" w:sz="8"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8 </w:t>
            </w:r>
          </w:p>
        </w:tc>
        <w:tc>
          <w:tcPr>
            <w:tcW w:w="5734" w:type="dxa"/>
            <w:gridSpan w:val="3"/>
            <w:tcBorders>
              <w:top w:val="single" w:sz="4" w:space="0" w:color="92D050"/>
              <w:left w:val="nil"/>
              <w:bottom w:val="single" w:sz="4" w:space="0" w:color="92D050"/>
              <w:right w:val="single" w:sz="4" w:space="0" w:color="92D050"/>
            </w:tcBorders>
            <w:shd w:val="clear" w:color="000000" w:fill="6FEBDF"/>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PARTICIPACIONES Y APORTACIONES</w:t>
            </w:r>
          </w:p>
        </w:tc>
        <w:tc>
          <w:tcPr>
            <w:tcW w:w="1535" w:type="dxa"/>
            <w:tcBorders>
              <w:top w:val="nil"/>
              <w:left w:val="nil"/>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 $      60,852,645 </w:t>
            </w:r>
          </w:p>
        </w:tc>
        <w:tc>
          <w:tcPr>
            <w:tcW w:w="1494" w:type="dxa"/>
            <w:tcBorders>
              <w:top w:val="nil"/>
              <w:left w:val="nil"/>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 $     70,009,816 </w:t>
            </w:r>
          </w:p>
        </w:tc>
        <w:tc>
          <w:tcPr>
            <w:tcW w:w="1047" w:type="dxa"/>
            <w:tcBorders>
              <w:top w:val="nil"/>
              <w:left w:val="nil"/>
              <w:bottom w:val="single" w:sz="4" w:space="0" w:color="92D050"/>
              <w:right w:val="single" w:sz="8" w:space="0" w:color="auto"/>
            </w:tcBorders>
            <w:shd w:val="clear" w:color="000000" w:fill="6FEBDF"/>
            <w:noWrap/>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15%</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8.1</w:t>
            </w:r>
          </w:p>
        </w:tc>
        <w:tc>
          <w:tcPr>
            <w:tcW w:w="5734" w:type="dxa"/>
            <w:gridSpan w:val="3"/>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Participaciones</w:t>
            </w:r>
          </w:p>
        </w:tc>
        <w:tc>
          <w:tcPr>
            <w:tcW w:w="1535" w:type="dxa"/>
            <w:tcBorders>
              <w:top w:val="nil"/>
              <w:left w:val="nil"/>
              <w:bottom w:val="single" w:sz="4" w:space="0" w:color="92D050"/>
              <w:right w:val="single" w:sz="4" w:space="0" w:color="92D050"/>
            </w:tcBorders>
            <w:shd w:val="clear" w:color="000000" w:fill="FFFFFF"/>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35,918,295 </w:t>
            </w:r>
          </w:p>
        </w:tc>
        <w:tc>
          <w:tcPr>
            <w:tcW w:w="1494"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40,890,540 </w:t>
            </w:r>
          </w:p>
        </w:tc>
        <w:tc>
          <w:tcPr>
            <w:tcW w:w="1047" w:type="dxa"/>
            <w:tcBorders>
              <w:top w:val="nil"/>
              <w:left w:val="nil"/>
              <w:bottom w:val="single" w:sz="4" w:space="0" w:color="92D050"/>
              <w:right w:val="single" w:sz="8"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14%</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8.2</w:t>
            </w:r>
          </w:p>
        </w:tc>
        <w:tc>
          <w:tcPr>
            <w:tcW w:w="5734" w:type="dxa"/>
            <w:gridSpan w:val="3"/>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Aportaciones</w:t>
            </w:r>
          </w:p>
        </w:tc>
        <w:tc>
          <w:tcPr>
            <w:tcW w:w="1535" w:type="dxa"/>
            <w:tcBorders>
              <w:top w:val="nil"/>
              <w:left w:val="nil"/>
              <w:bottom w:val="single" w:sz="4" w:space="0" w:color="92D050"/>
              <w:right w:val="single" w:sz="4" w:space="0" w:color="92D050"/>
            </w:tcBorders>
            <w:shd w:val="clear" w:color="000000" w:fill="FFFFFF"/>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19,978,140 </w:t>
            </w:r>
          </w:p>
        </w:tc>
        <w:tc>
          <w:tcPr>
            <w:tcW w:w="1494"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22,619,276 </w:t>
            </w:r>
          </w:p>
        </w:tc>
        <w:tc>
          <w:tcPr>
            <w:tcW w:w="1047" w:type="dxa"/>
            <w:tcBorders>
              <w:top w:val="nil"/>
              <w:left w:val="nil"/>
              <w:bottom w:val="single" w:sz="4" w:space="0" w:color="92D050"/>
              <w:right w:val="single" w:sz="8"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13%</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8.3</w:t>
            </w:r>
          </w:p>
        </w:tc>
        <w:tc>
          <w:tcPr>
            <w:tcW w:w="5734" w:type="dxa"/>
            <w:gridSpan w:val="3"/>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Convenios</w:t>
            </w:r>
          </w:p>
        </w:tc>
        <w:tc>
          <w:tcPr>
            <w:tcW w:w="1535" w:type="dxa"/>
            <w:tcBorders>
              <w:top w:val="nil"/>
              <w:left w:val="nil"/>
              <w:bottom w:val="single" w:sz="4" w:space="0" w:color="92D050"/>
              <w:right w:val="single" w:sz="4" w:space="0" w:color="92D050"/>
            </w:tcBorders>
            <w:shd w:val="clear" w:color="000000" w:fill="FFFFFF"/>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4,956,210 </w:t>
            </w:r>
          </w:p>
        </w:tc>
        <w:tc>
          <w:tcPr>
            <w:tcW w:w="1494"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6,500,000 </w:t>
            </w:r>
          </w:p>
        </w:tc>
        <w:tc>
          <w:tcPr>
            <w:tcW w:w="1047" w:type="dxa"/>
            <w:tcBorders>
              <w:top w:val="nil"/>
              <w:left w:val="nil"/>
              <w:bottom w:val="single" w:sz="4" w:space="0" w:color="92D050"/>
              <w:right w:val="single" w:sz="8"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31%</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9 </w:t>
            </w:r>
          </w:p>
        </w:tc>
        <w:tc>
          <w:tcPr>
            <w:tcW w:w="5734" w:type="dxa"/>
            <w:gridSpan w:val="3"/>
            <w:tcBorders>
              <w:top w:val="single" w:sz="4" w:space="0" w:color="92D050"/>
              <w:left w:val="nil"/>
              <w:bottom w:val="single" w:sz="4" w:space="0" w:color="92D050"/>
              <w:right w:val="single" w:sz="4" w:space="0" w:color="92D050"/>
            </w:tcBorders>
            <w:shd w:val="clear" w:color="000000" w:fill="6FEBDF"/>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TRANSFERENCIAS, ASIGNACIONES, SUBSIDIOS Y OTRAS AYUDAS</w:t>
            </w:r>
          </w:p>
        </w:tc>
        <w:tc>
          <w:tcPr>
            <w:tcW w:w="1535" w:type="dxa"/>
            <w:tcBorders>
              <w:top w:val="nil"/>
              <w:left w:val="nil"/>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 $                         - </w:t>
            </w:r>
          </w:p>
        </w:tc>
        <w:tc>
          <w:tcPr>
            <w:tcW w:w="1494" w:type="dxa"/>
            <w:tcBorders>
              <w:top w:val="nil"/>
              <w:left w:val="nil"/>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 $                         - </w:t>
            </w:r>
          </w:p>
        </w:tc>
        <w:tc>
          <w:tcPr>
            <w:tcW w:w="1047" w:type="dxa"/>
            <w:tcBorders>
              <w:top w:val="nil"/>
              <w:left w:val="nil"/>
              <w:bottom w:val="single" w:sz="4" w:space="0" w:color="92D050"/>
              <w:right w:val="single" w:sz="8" w:space="0" w:color="auto"/>
            </w:tcBorders>
            <w:shd w:val="clear" w:color="000000" w:fill="6FEBDF"/>
            <w:noWrap/>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proofErr w:type="gramStart"/>
            <w:r w:rsidRPr="00544B29">
              <w:rPr>
                <w:rFonts w:ascii="Calibri" w:eastAsia="Times New Roman" w:hAnsi="Calibri" w:cs="Calibri"/>
                <w:b/>
                <w:bCs/>
                <w:color w:val="000000"/>
                <w:sz w:val="20"/>
                <w:szCs w:val="20"/>
                <w:lang w:eastAsia="es-MX"/>
              </w:rPr>
              <w:t>#¡</w:t>
            </w:r>
            <w:proofErr w:type="gramEnd"/>
            <w:r w:rsidRPr="00544B29">
              <w:rPr>
                <w:rFonts w:ascii="Calibri" w:eastAsia="Times New Roman" w:hAnsi="Calibri" w:cs="Calibri"/>
                <w:b/>
                <w:bCs/>
                <w:color w:val="000000"/>
                <w:sz w:val="20"/>
                <w:szCs w:val="20"/>
                <w:lang w:eastAsia="es-MX"/>
              </w:rPr>
              <w:t>DIV/0!</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9.1</w:t>
            </w:r>
          </w:p>
        </w:tc>
        <w:tc>
          <w:tcPr>
            <w:tcW w:w="5734" w:type="dxa"/>
            <w:gridSpan w:val="3"/>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Transferencias Internas y Asignaciones al Sector Público</w:t>
            </w:r>
          </w:p>
        </w:tc>
        <w:tc>
          <w:tcPr>
            <w:tcW w:w="1535" w:type="dxa"/>
            <w:tcBorders>
              <w:top w:val="nil"/>
              <w:left w:val="nil"/>
              <w:bottom w:val="single" w:sz="4" w:space="0" w:color="92D050"/>
              <w:right w:val="single" w:sz="4" w:space="0" w:color="92D050"/>
            </w:tcBorders>
            <w:shd w:val="clear" w:color="000000" w:fill="FFFFFF"/>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494"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47" w:type="dxa"/>
            <w:tcBorders>
              <w:top w:val="nil"/>
              <w:left w:val="nil"/>
              <w:bottom w:val="single" w:sz="4" w:space="0" w:color="92D050"/>
              <w:right w:val="single" w:sz="8"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lastRenderedPageBreak/>
              <w:t>9.2</w:t>
            </w:r>
          </w:p>
        </w:tc>
        <w:tc>
          <w:tcPr>
            <w:tcW w:w="5734" w:type="dxa"/>
            <w:gridSpan w:val="3"/>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Transferencias al Resto del Sector Público</w:t>
            </w:r>
          </w:p>
        </w:tc>
        <w:tc>
          <w:tcPr>
            <w:tcW w:w="1535"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494"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47" w:type="dxa"/>
            <w:tcBorders>
              <w:top w:val="nil"/>
              <w:left w:val="nil"/>
              <w:bottom w:val="single" w:sz="4" w:space="0" w:color="92D050"/>
              <w:right w:val="single" w:sz="8"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9.3</w:t>
            </w:r>
          </w:p>
        </w:tc>
        <w:tc>
          <w:tcPr>
            <w:tcW w:w="5734" w:type="dxa"/>
            <w:gridSpan w:val="3"/>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Subsidios y </w:t>
            </w:r>
            <w:proofErr w:type="spellStart"/>
            <w:r w:rsidRPr="00544B29">
              <w:rPr>
                <w:rFonts w:ascii="Calibri" w:eastAsia="Times New Roman" w:hAnsi="Calibri" w:cs="Calibri"/>
                <w:sz w:val="20"/>
                <w:szCs w:val="20"/>
                <w:lang w:eastAsia="es-MX"/>
              </w:rPr>
              <w:t>Suvbenciones</w:t>
            </w:r>
            <w:proofErr w:type="spellEnd"/>
          </w:p>
        </w:tc>
        <w:tc>
          <w:tcPr>
            <w:tcW w:w="1535"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494"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47" w:type="dxa"/>
            <w:tcBorders>
              <w:top w:val="nil"/>
              <w:left w:val="nil"/>
              <w:bottom w:val="single" w:sz="4" w:space="0" w:color="92D050"/>
              <w:right w:val="single" w:sz="8"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9.4</w:t>
            </w:r>
          </w:p>
        </w:tc>
        <w:tc>
          <w:tcPr>
            <w:tcW w:w="5734" w:type="dxa"/>
            <w:gridSpan w:val="3"/>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Ayudas Sociales</w:t>
            </w:r>
          </w:p>
        </w:tc>
        <w:tc>
          <w:tcPr>
            <w:tcW w:w="1535"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494"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47" w:type="dxa"/>
            <w:tcBorders>
              <w:top w:val="nil"/>
              <w:left w:val="nil"/>
              <w:bottom w:val="single" w:sz="4" w:space="0" w:color="92D050"/>
              <w:right w:val="single" w:sz="8"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9.5</w:t>
            </w:r>
          </w:p>
        </w:tc>
        <w:tc>
          <w:tcPr>
            <w:tcW w:w="5734" w:type="dxa"/>
            <w:gridSpan w:val="3"/>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Pensiones y Jubilaciones</w:t>
            </w:r>
          </w:p>
        </w:tc>
        <w:tc>
          <w:tcPr>
            <w:tcW w:w="1535"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494"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47" w:type="dxa"/>
            <w:tcBorders>
              <w:top w:val="nil"/>
              <w:left w:val="nil"/>
              <w:bottom w:val="single" w:sz="4" w:space="0" w:color="92D050"/>
              <w:right w:val="single" w:sz="8"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9.6</w:t>
            </w:r>
          </w:p>
        </w:tc>
        <w:tc>
          <w:tcPr>
            <w:tcW w:w="5734" w:type="dxa"/>
            <w:gridSpan w:val="3"/>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Transferencias a Fideicomisos, Mandatos y Análogos</w:t>
            </w:r>
          </w:p>
        </w:tc>
        <w:tc>
          <w:tcPr>
            <w:tcW w:w="1535"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494"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47" w:type="dxa"/>
            <w:tcBorders>
              <w:top w:val="nil"/>
              <w:left w:val="nil"/>
              <w:bottom w:val="single" w:sz="4" w:space="0" w:color="00A79D"/>
              <w:right w:val="single" w:sz="8"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10</w:t>
            </w:r>
          </w:p>
        </w:tc>
        <w:tc>
          <w:tcPr>
            <w:tcW w:w="5734" w:type="dxa"/>
            <w:gridSpan w:val="3"/>
            <w:tcBorders>
              <w:top w:val="single" w:sz="4" w:space="0" w:color="92D050"/>
              <w:left w:val="nil"/>
              <w:bottom w:val="single" w:sz="4" w:space="0" w:color="92D050"/>
              <w:right w:val="single" w:sz="4" w:space="0" w:color="92D050"/>
            </w:tcBorders>
            <w:shd w:val="clear" w:color="000000" w:fill="6FEBDF"/>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OTROS INGRESOS Y BENEFICIOS</w:t>
            </w:r>
          </w:p>
        </w:tc>
        <w:tc>
          <w:tcPr>
            <w:tcW w:w="1535" w:type="dxa"/>
            <w:tcBorders>
              <w:top w:val="nil"/>
              <w:left w:val="nil"/>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 $                         - </w:t>
            </w:r>
          </w:p>
        </w:tc>
        <w:tc>
          <w:tcPr>
            <w:tcW w:w="1494" w:type="dxa"/>
            <w:tcBorders>
              <w:top w:val="nil"/>
              <w:left w:val="nil"/>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 $                         - </w:t>
            </w:r>
          </w:p>
        </w:tc>
        <w:tc>
          <w:tcPr>
            <w:tcW w:w="1047" w:type="dxa"/>
            <w:tcBorders>
              <w:top w:val="nil"/>
              <w:left w:val="nil"/>
              <w:bottom w:val="single" w:sz="4" w:space="0" w:color="92D050"/>
              <w:right w:val="single" w:sz="8" w:space="0" w:color="auto"/>
            </w:tcBorders>
            <w:shd w:val="clear" w:color="000000" w:fill="6FEBDF"/>
            <w:noWrap/>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proofErr w:type="gramStart"/>
            <w:r w:rsidRPr="00544B29">
              <w:rPr>
                <w:rFonts w:ascii="Calibri" w:eastAsia="Times New Roman" w:hAnsi="Calibri" w:cs="Calibri"/>
                <w:b/>
                <w:bCs/>
                <w:color w:val="000000"/>
                <w:sz w:val="20"/>
                <w:szCs w:val="20"/>
                <w:lang w:eastAsia="es-MX"/>
              </w:rPr>
              <w:t>#¡</w:t>
            </w:r>
            <w:proofErr w:type="gramEnd"/>
            <w:r w:rsidRPr="00544B29">
              <w:rPr>
                <w:rFonts w:ascii="Calibri" w:eastAsia="Times New Roman" w:hAnsi="Calibri" w:cs="Calibri"/>
                <w:b/>
                <w:bCs/>
                <w:color w:val="000000"/>
                <w:sz w:val="20"/>
                <w:szCs w:val="20"/>
                <w:lang w:eastAsia="es-MX"/>
              </w:rPr>
              <w:t>DIV/0!</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10.1</w:t>
            </w:r>
          </w:p>
        </w:tc>
        <w:tc>
          <w:tcPr>
            <w:tcW w:w="5734" w:type="dxa"/>
            <w:gridSpan w:val="3"/>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Ingresos Financieros</w:t>
            </w:r>
          </w:p>
        </w:tc>
        <w:tc>
          <w:tcPr>
            <w:tcW w:w="1535" w:type="dxa"/>
            <w:tcBorders>
              <w:top w:val="nil"/>
              <w:left w:val="nil"/>
              <w:bottom w:val="nil"/>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494" w:type="dxa"/>
            <w:tcBorders>
              <w:top w:val="nil"/>
              <w:left w:val="nil"/>
              <w:bottom w:val="nil"/>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47" w:type="dxa"/>
            <w:tcBorders>
              <w:top w:val="nil"/>
              <w:left w:val="nil"/>
              <w:bottom w:val="single" w:sz="4" w:space="0" w:color="00A79D"/>
              <w:right w:val="single" w:sz="8"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10.2</w:t>
            </w:r>
          </w:p>
        </w:tc>
        <w:tc>
          <w:tcPr>
            <w:tcW w:w="5734" w:type="dxa"/>
            <w:gridSpan w:val="3"/>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Diferencias por Tipo de Cambio a Favor, en Efectivo y Equivalentes</w:t>
            </w:r>
          </w:p>
        </w:tc>
        <w:tc>
          <w:tcPr>
            <w:tcW w:w="1535" w:type="dxa"/>
            <w:tcBorders>
              <w:top w:val="single" w:sz="4" w:space="0" w:color="92D050"/>
              <w:left w:val="nil"/>
              <w:bottom w:val="nil"/>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494" w:type="dxa"/>
            <w:tcBorders>
              <w:top w:val="single" w:sz="4" w:space="0" w:color="92D050"/>
              <w:left w:val="nil"/>
              <w:bottom w:val="nil"/>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47" w:type="dxa"/>
            <w:tcBorders>
              <w:top w:val="single" w:sz="4" w:space="0" w:color="92D050"/>
              <w:left w:val="nil"/>
              <w:bottom w:val="single" w:sz="4" w:space="0" w:color="00A79D"/>
              <w:right w:val="single" w:sz="8"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544B29">
        <w:trPr>
          <w:trHeight w:val="1020"/>
        </w:trPr>
        <w:tc>
          <w:tcPr>
            <w:tcW w:w="370" w:type="dxa"/>
            <w:tcBorders>
              <w:top w:val="nil"/>
              <w:left w:val="single" w:sz="8"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10.3</w:t>
            </w:r>
          </w:p>
        </w:tc>
        <w:tc>
          <w:tcPr>
            <w:tcW w:w="2875" w:type="dxa"/>
            <w:tcBorders>
              <w:top w:val="nil"/>
              <w:left w:val="nil"/>
              <w:bottom w:val="single" w:sz="4" w:space="0" w:color="92D050"/>
              <w:right w:val="nil"/>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Otros Ingresos y Beneficios Varios</w:t>
            </w:r>
          </w:p>
        </w:tc>
        <w:tc>
          <w:tcPr>
            <w:tcW w:w="1776" w:type="dxa"/>
            <w:tcBorders>
              <w:top w:val="nil"/>
              <w:left w:val="nil"/>
              <w:bottom w:val="single" w:sz="4" w:space="0" w:color="92D050"/>
              <w:right w:val="nil"/>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w:t>
            </w:r>
          </w:p>
        </w:tc>
        <w:tc>
          <w:tcPr>
            <w:tcW w:w="1083" w:type="dxa"/>
            <w:tcBorders>
              <w:top w:val="nil"/>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w:t>
            </w:r>
          </w:p>
        </w:tc>
        <w:tc>
          <w:tcPr>
            <w:tcW w:w="1535" w:type="dxa"/>
            <w:tcBorders>
              <w:top w:val="single" w:sz="4" w:space="0" w:color="92D050"/>
              <w:left w:val="nil"/>
              <w:bottom w:val="nil"/>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494" w:type="dxa"/>
            <w:tcBorders>
              <w:top w:val="single" w:sz="4" w:space="0" w:color="92D050"/>
              <w:left w:val="nil"/>
              <w:bottom w:val="nil"/>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47" w:type="dxa"/>
            <w:tcBorders>
              <w:top w:val="single" w:sz="4" w:space="0" w:color="92D050"/>
              <w:left w:val="nil"/>
              <w:bottom w:val="single" w:sz="4" w:space="0" w:color="00A79D"/>
              <w:right w:val="single" w:sz="8"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11</w:t>
            </w:r>
          </w:p>
        </w:tc>
        <w:tc>
          <w:tcPr>
            <w:tcW w:w="5734" w:type="dxa"/>
            <w:gridSpan w:val="3"/>
            <w:tcBorders>
              <w:top w:val="single" w:sz="4" w:space="0" w:color="92D050"/>
              <w:left w:val="nil"/>
              <w:bottom w:val="single" w:sz="4" w:space="0" w:color="92D050"/>
              <w:right w:val="single" w:sz="4" w:space="0" w:color="92D050"/>
            </w:tcBorders>
            <w:shd w:val="clear" w:color="000000" w:fill="6FEBDF"/>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INGRESOS DERIVADOS DE FINANCIAMIENTO</w:t>
            </w:r>
          </w:p>
        </w:tc>
        <w:tc>
          <w:tcPr>
            <w:tcW w:w="1535" w:type="dxa"/>
            <w:tcBorders>
              <w:top w:val="single" w:sz="4" w:space="0" w:color="92D050"/>
              <w:left w:val="nil"/>
              <w:bottom w:val="single" w:sz="4" w:space="0" w:color="009900"/>
              <w:right w:val="single" w:sz="4" w:space="0" w:color="92D050"/>
            </w:tcBorders>
            <w:shd w:val="clear" w:color="000000" w:fill="6FEBDF"/>
            <w:noWrap/>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 $        5,000,000 </w:t>
            </w:r>
          </w:p>
        </w:tc>
        <w:tc>
          <w:tcPr>
            <w:tcW w:w="1494" w:type="dxa"/>
            <w:tcBorders>
              <w:top w:val="single" w:sz="4" w:space="0" w:color="92D050"/>
              <w:left w:val="nil"/>
              <w:bottom w:val="single" w:sz="4" w:space="0" w:color="009900"/>
              <w:right w:val="single" w:sz="4" w:space="0" w:color="92D050"/>
            </w:tcBorders>
            <w:shd w:val="clear" w:color="000000" w:fill="6FEBDF"/>
            <w:noWrap/>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 $        7,500,000 </w:t>
            </w:r>
          </w:p>
        </w:tc>
        <w:tc>
          <w:tcPr>
            <w:tcW w:w="1047" w:type="dxa"/>
            <w:tcBorders>
              <w:top w:val="single" w:sz="4" w:space="0" w:color="009900"/>
              <w:left w:val="nil"/>
              <w:bottom w:val="single" w:sz="4" w:space="0" w:color="009900"/>
              <w:right w:val="single" w:sz="8" w:space="0" w:color="auto"/>
            </w:tcBorders>
            <w:shd w:val="clear" w:color="000000" w:fill="6FEBDF"/>
            <w:noWrap/>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50%</w:t>
            </w:r>
          </w:p>
        </w:tc>
      </w:tr>
      <w:tr w:rsidR="00544B29" w:rsidRPr="00544B29" w:rsidTr="00544B29">
        <w:trPr>
          <w:trHeight w:val="300"/>
        </w:trPr>
        <w:tc>
          <w:tcPr>
            <w:tcW w:w="370" w:type="dxa"/>
            <w:tcBorders>
              <w:top w:val="nil"/>
              <w:left w:val="single" w:sz="8"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11.1</w:t>
            </w:r>
          </w:p>
        </w:tc>
        <w:tc>
          <w:tcPr>
            <w:tcW w:w="5734" w:type="dxa"/>
            <w:gridSpan w:val="3"/>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Endeudamiento Interno</w:t>
            </w:r>
          </w:p>
        </w:tc>
        <w:tc>
          <w:tcPr>
            <w:tcW w:w="1535"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5,000,000 </w:t>
            </w:r>
          </w:p>
        </w:tc>
        <w:tc>
          <w:tcPr>
            <w:tcW w:w="1494" w:type="dxa"/>
            <w:tcBorders>
              <w:top w:val="single" w:sz="4" w:space="0" w:color="92D050"/>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7,500,000 </w:t>
            </w:r>
          </w:p>
        </w:tc>
        <w:tc>
          <w:tcPr>
            <w:tcW w:w="1047" w:type="dxa"/>
            <w:tcBorders>
              <w:top w:val="nil"/>
              <w:left w:val="nil"/>
              <w:bottom w:val="nil"/>
              <w:right w:val="single" w:sz="8"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50%</w:t>
            </w:r>
          </w:p>
        </w:tc>
      </w:tr>
      <w:tr w:rsidR="00544B29" w:rsidRPr="00544B29" w:rsidTr="00544B29">
        <w:trPr>
          <w:trHeight w:val="315"/>
        </w:trPr>
        <w:tc>
          <w:tcPr>
            <w:tcW w:w="6104" w:type="dxa"/>
            <w:gridSpan w:val="4"/>
            <w:tcBorders>
              <w:top w:val="single" w:sz="4" w:space="0" w:color="92D050"/>
              <w:left w:val="single" w:sz="8" w:space="0" w:color="auto"/>
              <w:bottom w:val="single" w:sz="8" w:space="0" w:color="auto"/>
              <w:right w:val="single" w:sz="4" w:space="0" w:color="92D050"/>
            </w:tcBorders>
            <w:shd w:val="clear" w:color="000000" w:fill="6FEBDF"/>
            <w:noWrap/>
            <w:vAlign w:val="bottom"/>
            <w:hideMark/>
          </w:tcPr>
          <w:p w:rsidR="00544B29" w:rsidRPr="00544B29" w:rsidRDefault="00544B29" w:rsidP="00544B29">
            <w:pPr>
              <w:spacing w:after="0" w:line="240" w:lineRule="auto"/>
              <w:jc w:val="right"/>
              <w:rPr>
                <w:rFonts w:ascii="Calibri" w:eastAsia="Times New Roman" w:hAnsi="Calibri" w:cs="Calibri"/>
                <w:b/>
                <w:bCs/>
                <w:i/>
                <w:iCs/>
                <w:color w:val="000000"/>
                <w:sz w:val="20"/>
                <w:szCs w:val="20"/>
                <w:lang w:eastAsia="es-MX"/>
              </w:rPr>
            </w:pPr>
            <w:r w:rsidRPr="00544B29">
              <w:rPr>
                <w:rFonts w:ascii="Calibri" w:eastAsia="Times New Roman" w:hAnsi="Calibri" w:cs="Calibri"/>
                <w:b/>
                <w:bCs/>
                <w:i/>
                <w:iCs/>
                <w:color w:val="000000"/>
                <w:sz w:val="20"/>
                <w:szCs w:val="20"/>
                <w:lang w:eastAsia="es-MX"/>
              </w:rPr>
              <w:t>TOTAL DE INGRESOS</w:t>
            </w:r>
          </w:p>
        </w:tc>
        <w:tc>
          <w:tcPr>
            <w:tcW w:w="1535" w:type="dxa"/>
            <w:tcBorders>
              <w:top w:val="nil"/>
              <w:left w:val="nil"/>
              <w:bottom w:val="single" w:sz="8" w:space="0" w:color="auto"/>
              <w:right w:val="single" w:sz="4" w:space="0" w:color="92D050"/>
            </w:tcBorders>
            <w:shd w:val="clear" w:color="000000" w:fill="6FEBDF"/>
            <w:noWrap/>
            <w:vAlign w:val="bottom"/>
            <w:hideMark/>
          </w:tcPr>
          <w:p w:rsidR="00544B29" w:rsidRPr="00544B29" w:rsidRDefault="00544B29" w:rsidP="00544B29">
            <w:pPr>
              <w:spacing w:after="0" w:line="240" w:lineRule="auto"/>
              <w:rPr>
                <w:rFonts w:ascii="Calibri" w:eastAsia="Times New Roman" w:hAnsi="Calibri" w:cs="Calibri"/>
                <w:b/>
                <w:bCs/>
                <w:i/>
                <w:iCs/>
                <w:color w:val="000000"/>
                <w:sz w:val="20"/>
                <w:szCs w:val="20"/>
                <w:lang w:eastAsia="es-MX"/>
              </w:rPr>
            </w:pPr>
            <w:r w:rsidRPr="00544B29">
              <w:rPr>
                <w:rFonts w:ascii="Calibri" w:eastAsia="Times New Roman" w:hAnsi="Calibri" w:cs="Calibri"/>
                <w:b/>
                <w:bCs/>
                <w:i/>
                <w:iCs/>
                <w:color w:val="000000"/>
                <w:sz w:val="20"/>
                <w:szCs w:val="20"/>
                <w:lang w:eastAsia="es-MX"/>
              </w:rPr>
              <w:t xml:space="preserve"> $     88,237,295 </w:t>
            </w:r>
          </w:p>
        </w:tc>
        <w:tc>
          <w:tcPr>
            <w:tcW w:w="1494" w:type="dxa"/>
            <w:tcBorders>
              <w:top w:val="nil"/>
              <w:left w:val="nil"/>
              <w:bottom w:val="single" w:sz="8" w:space="0" w:color="auto"/>
              <w:right w:val="single" w:sz="4" w:space="0" w:color="92D050"/>
            </w:tcBorders>
            <w:shd w:val="clear" w:color="000000" w:fill="6FEBDF"/>
            <w:noWrap/>
            <w:vAlign w:val="bottom"/>
            <w:hideMark/>
          </w:tcPr>
          <w:p w:rsidR="00544B29" w:rsidRPr="00544B29" w:rsidRDefault="00544B29" w:rsidP="00544B29">
            <w:pPr>
              <w:spacing w:after="0" w:line="240" w:lineRule="auto"/>
              <w:rPr>
                <w:rFonts w:ascii="Calibri" w:eastAsia="Times New Roman" w:hAnsi="Calibri" w:cs="Calibri"/>
                <w:b/>
                <w:bCs/>
                <w:i/>
                <w:iCs/>
                <w:color w:val="000000"/>
                <w:sz w:val="20"/>
                <w:szCs w:val="20"/>
                <w:lang w:eastAsia="es-MX"/>
              </w:rPr>
            </w:pPr>
            <w:r w:rsidRPr="00544B29">
              <w:rPr>
                <w:rFonts w:ascii="Calibri" w:eastAsia="Times New Roman" w:hAnsi="Calibri" w:cs="Calibri"/>
                <w:b/>
                <w:bCs/>
                <w:i/>
                <w:iCs/>
                <w:color w:val="000000"/>
                <w:sz w:val="20"/>
                <w:szCs w:val="20"/>
                <w:lang w:eastAsia="es-MX"/>
              </w:rPr>
              <w:t xml:space="preserve"> $  103,317,896 </w:t>
            </w:r>
          </w:p>
        </w:tc>
        <w:tc>
          <w:tcPr>
            <w:tcW w:w="1047" w:type="dxa"/>
            <w:tcBorders>
              <w:top w:val="single" w:sz="4" w:space="0" w:color="00A79D"/>
              <w:left w:val="nil"/>
              <w:bottom w:val="single" w:sz="8" w:space="0" w:color="auto"/>
              <w:right w:val="single" w:sz="8" w:space="0" w:color="auto"/>
            </w:tcBorders>
            <w:shd w:val="clear" w:color="000000" w:fill="6FEBDF"/>
            <w:noWrap/>
            <w:vAlign w:val="center"/>
            <w:hideMark/>
          </w:tcPr>
          <w:p w:rsidR="00544B29" w:rsidRPr="00544B29" w:rsidRDefault="00544B29" w:rsidP="00544B29">
            <w:pPr>
              <w:spacing w:after="0" w:line="240" w:lineRule="auto"/>
              <w:jc w:val="center"/>
              <w:rPr>
                <w:rFonts w:ascii="Calibri" w:eastAsia="Times New Roman" w:hAnsi="Calibri" w:cs="Calibri"/>
                <w:b/>
                <w:bCs/>
                <w:i/>
                <w:iCs/>
                <w:color w:val="000000"/>
                <w:sz w:val="20"/>
                <w:szCs w:val="20"/>
                <w:lang w:eastAsia="es-MX"/>
              </w:rPr>
            </w:pPr>
            <w:r w:rsidRPr="00544B29">
              <w:rPr>
                <w:rFonts w:ascii="Calibri" w:eastAsia="Times New Roman" w:hAnsi="Calibri" w:cs="Calibri"/>
                <w:b/>
                <w:bCs/>
                <w:i/>
                <w:iCs/>
                <w:color w:val="000000"/>
                <w:sz w:val="20"/>
                <w:szCs w:val="20"/>
                <w:lang w:eastAsia="es-MX"/>
              </w:rPr>
              <w:t>17.09%</w:t>
            </w:r>
          </w:p>
        </w:tc>
      </w:tr>
      <w:tr w:rsidR="00544B29" w:rsidRPr="00544B29" w:rsidTr="00544B29">
        <w:trPr>
          <w:trHeight w:val="525"/>
        </w:trPr>
        <w:tc>
          <w:tcPr>
            <w:tcW w:w="10180" w:type="dxa"/>
            <w:gridSpan w:val="7"/>
            <w:tcBorders>
              <w:top w:val="nil"/>
              <w:left w:val="nil"/>
              <w:bottom w:val="nil"/>
              <w:right w:val="nil"/>
            </w:tcBorders>
            <w:shd w:val="clear" w:color="auto" w:fill="auto"/>
            <w:hideMark/>
          </w:tcPr>
          <w:p w:rsidR="00544B29" w:rsidRPr="00544B29" w:rsidRDefault="00544B29" w:rsidP="00544B29">
            <w:pPr>
              <w:spacing w:after="0" w:line="240" w:lineRule="auto"/>
              <w:rPr>
                <w:rFonts w:ascii="Calibri" w:eastAsia="Times New Roman" w:hAnsi="Calibri" w:cs="Calibri"/>
                <w:b/>
                <w:bCs/>
                <w:color w:val="000000"/>
                <w:sz w:val="40"/>
                <w:szCs w:val="40"/>
                <w:lang w:eastAsia="es-MX"/>
              </w:rPr>
            </w:pPr>
          </w:p>
        </w:tc>
      </w:tr>
      <w:tr w:rsidR="00544B29" w:rsidRPr="00544B29" w:rsidTr="00544B29">
        <w:trPr>
          <w:trHeight w:val="420"/>
        </w:trPr>
        <w:tc>
          <w:tcPr>
            <w:tcW w:w="370" w:type="dxa"/>
            <w:tcBorders>
              <w:top w:val="nil"/>
              <w:left w:val="nil"/>
              <w:bottom w:val="nil"/>
              <w:right w:val="nil"/>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b/>
                <w:bCs/>
                <w:color w:val="000000"/>
                <w:sz w:val="32"/>
                <w:szCs w:val="32"/>
                <w:lang w:eastAsia="es-MX"/>
              </w:rPr>
            </w:pPr>
          </w:p>
        </w:tc>
        <w:tc>
          <w:tcPr>
            <w:tcW w:w="2875" w:type="dxa"/>
            <w:tcBorders>
              <w:top w:val="nil"/>
              <w:left w:val="nil"/>
              <w:bottom w:val="nil"/>
              <w:right w:val="nil"/>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b/>
                <w:bCs/>
                <w:color w:val="000000"/>
                <w:sz w:val="32"/>
                <w:szCs w:val="32"/>
                <w:lang w:eastAsia="es-MX"/>
              </w:rPr>
            </w:pPr>
          </w:p>
        </w:tc>
        <w:tc>
          <w:tcPr>
            <w:tcW w:w="1776" w:type="dxa"/>
            <w:tcBorders>
              <w:top w:val="nil"/>
              <w:left w:val="nil"/>
              <w:bottom w:val="nil"/>
              <w:right w:val="nil"/>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b/>
                <w:bCs/>
                <w:color w:val="000000"/>
                <w:sz w:val="32"/>
                <w:szCs w:val="32"/>
                <w:lang w:eastAsia="es-MX"/>
              </w:rPr>
            </w:pPr>
          </w:p>
        </w:tc>
        <w:tc>
          <w:tcPr>
            <w:tcW w:w="1083" w:type="dxa"/>
            <w:tcBorders>
              <w:top w:val="nil"/>
              <w:left w:val="nil"/>
              <w:bottom w:val="nil"/>
              <w:right w:val="nil"/>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b/>
                <w:bCs/>
                <w:color w:val="000000"/>
                <w:sz w:val="32"/>
                <w:szCs w:val="32"/>
                <w:lang w:eastAsia="es-MX"/>
              </w:rPr>
            </w:pPr>
          </w:p>
        </w:tc>
        <w:tc>
          <w:tcPr>
            <w:tcW w:w="1535" w:type="dxa"/>
            <w:tcBorders>
              <w:top w:val="nil"/>
              <w:left w:val="nil"/>
              <w:bottom w:val="nil"/>
              <w:right w:val="nil"/>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b/>
                <w:bCs/>
                <w:color w:val="000000"/>
                <w:sz w:val="32"/>
                <w:szCs w:val="32"/>
                <w:lang w:eastAsia="es-MX"/>
              </w:rPr>
            </w:pPr>
          </w:p>
        </w:tc>
        <w:tc>
          <w:tcPr>
            <w:tcW w:w="1494" w:type="dxa"/>
            <w:tcBorders>
              <w:top w:val="nil"/>
              <w:left w:val="nil"/>
              <w:bottom w:val="nil"/>
              <w:right w:val="nil"/>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b/>
                <w:bCs/>
                <w:color w:val="000000"/>
                <w:sz w:val="32"/>
                <w:szCs w:val="32"/>
                <w:lang w:eastAsia="es-MX"/>
              </w:rPr>
            </w:pPr>
          </w:p>
        </w:tc>
        <w:tc>
          <w:tcPr>
            <w:tcW w:w="1047" w:type="dxa"/>
            <w:tcBorders>
              <w:top w:val="nil"/>
              <w:left w:val="nil"/>
              <w:bottom w:val="nil"/>
              <w:right w:val="nil"/>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b/>
                <w:bCs/>
                <w:color w:val="000000"/>
                <w:sz w:val="32"/>
                <w:szCs w:val="32"/>
                <w:lang w:eastAsia="es-MX"/>
              </w:rPr>
            </w:pPr>
          </w:p>
        </w:tc>
      </w:tr>
      <w:tr w:rsidR="00544B29" w:rsidRPr="00544B29" w:rsidTr="00544B29">
        <w:trPr>
          <w:trHeight w:val="420"/>
        </w:trPr>
        <w:tc>
          <w:tcPr>
            <w:tcW w:w="370" w:type="dxa"/>
            <w:tcBorders>
              <w:top w:val="nil"/>
              <w:left w:val="nil"/>
              <w:bottom w:val="nil"/>
              <w:right w:val="nil"/>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b/>
                <w:bCs/>
                <w:color w:val="000000"/>
                <w:sz w:val="32"/>
                <w:szCs w:val="32"/>
                <w:lang w:eastAsia="es-MX"/>
              </w:rPr>
            </w:pPr>
          </w:p>
        </w:tc>
        <w:tc>
          <w:tcPr>
            <w:tcW w:w="4651" w:type="dxa"/>
            <w:gridSpan w:val="2"/>
            <w:tcBorders>
              <w:top w:val="nil"/>
              <w:left w:val="nil"/>
              <w:bottom w:val="nil"/>
              <w:right w:val="nil"/>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b/>
                <w:bCs/>
                <w:color w:val="000000"/>
                <w:sz w:val="32"/>
                <w:szCs w:val="32"/>
                <w:lang w:eastAsia="es-MX"/>
              </w:rPr>
            </w:pPr>
            <w:r w:rsidRPr="00544B29">
              <w:rPr>
                <w:rFonts w:ascii="Calibri" w:eastAsia="Times New Roman" w:hAnsi="Calibri" w:cs="Calibri"/>
                <w:b/>
                <w:bCs/>
                <w:color w:val="000000"/>
                <w:sz w:val="32"/>
                <w:szCs w:val="32"/>
                <w:lang w:eastAsia="es-MX"/>
              </w:rPr>
              <w:t xml:space="preserve">Municipio:  </w:t>
            </w:r>
            <w:proofErr w:type="spellStart"/>
            <w:r w:rsidRPr="00544B29">
              <w:rPr>
                <w:rFonts w:ascii="Calibri" w:eastAsia="Times New Roman" w:hAnsi="Calibri" w:cs="Calibri"/>
                <w:b/>
                <w:bCs/>
                <w:color w:val="000000"/>
                <w:sz w:val="32"/>
                <w:szCs w:val="32"/>
                <w:lang w:eastAsia="es-MX"/>
              </w:rPr>
              <w:t>Cocula</w:t>
            </w:r>
            <w:proofErr w:type="spellEnd"/>
            <w:r w:rsidRPr="00544B29">
              <w:rPr>
                <w:rFonts w:ascii="Calibri" w:eastAsia="Times New Roman" w:hAnsi="Calibri" w:cs="Calibri"/>
                <w:b/>
                <w:bCs/>
                <w:color w:val="000000"/>
                <w:sz w:val="32"/>
                <w:szCs w:val="32"/>
                <w:lang w:eastAsia="es-MX"/>
              </w:rPr>
              <w:t>, Jalisco</w:t>
            </w:r>
          </w:p>
        </w:tc>
        <w:tc>
          <w:tcPr>
            <w:tcW w:w="1083" w:type="dxa"/>
            <w:tcBorders>
              <w:top w:val="nil"/>
              <w:left w:val="nil"/>
              <w:bottom w:val="nil"/>
              <w:right w:val="nil"/>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b/>
                <w:bCs/>
                <w:color w:val="000000"/>
                <w:sz w:val="32"/>
                <w:szCs w:val="32"/>
                <w:lang w:eastAsia="es-MX"/>
              </w:rPr>
            </w:pPr>
          </w:p>
        </w:tc>
        <w:tc>
          <w:tcPr>
            <w:tcW w:w="1535" w:type="dxa"/>
            <w:tcBorders>
              <w:top w:val="nil"/>
              <w:left w:val="nil"/>
              <w:bottom w:val="nil"/>
              <w:right w:val="nil"/>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b/>
                <w:bCs/>
                <w:color w:val="000000"/>
                <w:sz w:val="32"/>
                <w:szCs w:val="32"/>
                <w:lang w:eastAsia="es-MX"/>
              </w:rPr>
            </w:pPr>
          </w:p>
        </w:tc>
        <w:tc>
          <w:tcPr>
            <w:tcW w:w="1494" w:type="dxa"/>
            <w:tcBorders>
              <w:top w:val="nil"/>
              <w:left w:val="nil"/>
              <w:bottom w:val="nil"/>
              <w:right w:val="nil"/>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b/>
                <w:bCs/>
                <w:color w:val="000000"/>
                <w:sz w:val="32"/>
                <w:szCs w:val="32"/>
                <w:lang w:eastAsia="es-MX"/>
              </w:rPr>
            </w:pPr>
          </w:p>
        </w:tc>
        <w:tc>
          <w:tcPr>
            <w:tcW w:w="1047" w:type="dxa"/>
            <w:tcBorders>
              <w:top w:val="nil"/>
              <w:left w:val="nil"/>
              <w:bottom w:val="nil"/>
              <w:right w:val="nil"/>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b/>
                <w:bCs/>
                <w:color w:val="000000"/>
                <w:sz w:val="32"/>
                <w:szCs w:val="32"/>
                <w:lang w:eastAsia="es-MX"/>
              </w:rPr>
            </w:pPr>
          </w:p>
        </w:tc>
      </w:tr>
      <w:tr w:rsidR="00544B29" w:rsidRPr="00544B29" w:rsidTr="00544B29">
        <w:trPr>
          <w:trHeight w:val="300"/>
        </w:trPr>
        <w:tc>
          <w:tcPr>
            <w:tcW w:w="6104" w:type="dxa"/>
            <w:gridSpan w:val="4"/>
            <w:tcBorders>
              <w:top w:val="nil"/>
              <w:left w:val="nil"/>
              <w:bottom w:val="single" w:sz="4" w:space="0" w:color="9BBB59"/>
              <w:right w:val="nil"/>
            </w:tcBorders>
            <w:shd w:val="clear" w:color="auto" w:fill="auto"/>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CLASIFICACIÓN POR TIPO DE INGRESOS (CTI)</w:t>
            </w:r>
          </w:p>
        </w:tc>
        <w:tc>
          <w:tcPr>
            <w:tcW w:w="1535" w:type="dxa"/>
            <w:tcBorders>
              <w:top w:val="nil"/>
              <w:left w:val="nil"/>
              <w:bottom w:val="nil"/>
              <w:right w:val="nil"/>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p>
        </w:tc>
        <w:tc>
          <w:tcPr>
            <w:tcW w:w="1494" w:type="dxa"/>
            <w:tcBorders>
              <w:top w:val="nil"/>
              <w:left w:val="nil"/>
              <w:bottom w:val="nil"/>
              <w:right w:val="nil"/>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p>
        </w:tc>
        <w:tc>
          <w:tcPr>
            <w:tcW w:w="1047" w:type="dxa"/>
            <w:tcBorders>
              <w:top w:val="nil"/>
              <w:left w:val="nil"/>
              <w:bottom w:val="nil"/>
              <w:right w:val="nil"/>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p>
        </w:tc>
      </w:tr>
      <w:tr w:rsidR="00544B29" w:rsidRPr="00544B29" w:rsidTr="00544B29">
        <w:trPr>
          <w:trHeight w:val="300"/>
        </w:trPr>
        <w:tc>
          <w:tcPr>
            <w:tcW w:w="370" w:type="dxa"/>
            <w:tcBorders>
              <w:top w:val="nil"/>
              <w:left w:val="single" w:sz="4" w:space="0" w:color="9BBB59"/>
              <w:bottom w:val="single" w:sz="4" w:space="0" w:color="9BBB59"/>
              <w:right w:val="nil"/>
            </w:tcBorders>
            <w:shd w:val="clear" w:color="000000" w:fill="00C4BF"/>
            <w:noWrap/>
            <w:vAlign w:val="bottom"/>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TI</w:t>
            </w:r>
          </w:p>
        </w:tc>
        <w:tc>
          <w:tcPr>
            <w:tcW w:w="2875" w:type="dxa"/>
            <w:tcBorders>
              <w:top w:val="nil"/>
              <w:left w:val="nil"/>
              <w:bottom w:val="single" w:sz="4" w:space="0" w:color="9BBB59"/>
              <w:right w:val="nil"/>
            </w:tcBorders>
            <w:shd w:val="clear" w:color="000000" w:fill="00C4BF"/>
            <w:noWrap/>
            <w:vAlign w:val="bottom"/>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DESCRIPCIÓN</w:t>
            </w:r>
          </w:p>
        </w:tc>
        <w:tc>
          <w:tcPr>
            <w:tcW w:w="1776" w:type="dxa"/>
            <w:tcBorders>
              <w:top w:val="nil"/>
              <w:left w:val="nil"/>
              <w:bottom w:val="single" w:sz="4" w:space="0" w:color="9BBB59"/>
              <w:right w:val="nil"/>
            </w:tcBorders>
            <w:shd w:val="clear" w:color="000000" w:fill="00C4BF"/>
            <w:noWrap/>
            <w:vAlign w:val="bottom"/>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 ESTIMACIÓN </w:t>
            </w:r>
          </w:p>
        </w:tc>
        <w:tc>
          <w:tcPr>
            <w:tcW w:w="1083" w:type="dxa"/>
            <w:tcBorders>
              <w:top w:val="nil"/>
              <w:left w:val="nil"/>
              <w:bottom w:val="single" w:sz="4" w:space="0" w:color="9BBB59"/>
              <w:right w:val="single" w:sz="4" w:space="0" w:color="9BBB59"/>
            </w:tcBorders>
            <w:shd w:val="clear" w:color="000000" w:fill="00C4BF"/>
            <w:noWrap/>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w:t>
            </w:r>
          </w:p>
        </w:tc>
        <w:tc>
          <w:tcPr>
            <w:tcW w:w="1535"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lang w:eastAsia="es-MX"/>
              </w:rPr>
            </w:pPr>
            <w:r>
              <w:rPr>
                <w:rFonts w:ascii="Calibri" w:eastAsia="Times New Roman" w:hAnsi="Calibri" w:cs="Calibri"/>
                <w:noProof/>
                <w:color w:val="000000"/>
                <w:lang w:eastAsia="es-MX"/>
              </w:rPr>
              <w:drawing>
                <wp:anchor distT="0" distB="0" distL="114300" distR="114300" simplePos="0" relativeHeight="251656192" behindDoc="0" locked="0" layoutInCell="1" allowOverlap="1" wp14:anchorId="26357222" wp14:editId="6B685C90">
                  <wp:simplePos x="0" y="0"/>
                  <wp:positionH relativeFrom="column">
                    <wp:posOffset>38100</wp:posOffset>
                  </wp:positionH>
                  <wp:positionV relativeFrom="paragraph">
                    <wp:posOffset>0</wp:posOffset>
                  </wp:positionV>
                  <wp:extent cx="2486025" cy="1485900"/>
                  <wp:effectExtent l="0" t="0" r="0" b="0"/>
                  <wp:wrapNone/>
                  <wp:docPr id="2" name="Gráfic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r>
              <w:rPr>
                <w:rFonts w:ascii="Calibri" w:eastAsia="Times New Roman" w:hAnsi="Calibri" w:cs="Calibri"/>
                <w:noProof/>
                <w:color w:val="000000"/>
                <w:lang w:eastAsia="es-MX"/>
              </w:rPr>
              <w:drawing>
                <wp:anchor distT="0" distB="0" distL="114300" distR="114300" simplePos="0" relativeHeight="251657216" behindDoc="0" locked="0" layoutInCell="1" allowOverlap="1" wp14:anchorId="1DB3F4D4" wp14:editId="1BC42DE1">
                  <wp:simplePos x="0" y="0"/>
                  <wp:positionH relativeFrom="column">
                    <wp:posOffset>38100</wp:posOffset>
                  </wp:positionH>
                  <wp:positionV relativeFrom="paragraph">
                    <wp:posOffset>1657350</wp:posOffset>
                  </wp:positionV>
                  <wp:extent cx="2486025" cy="1543050"/>
                  <wp:effectExtent l="0" t="0" r="0" b="0"/>
                  <wp:wrapNone/>
                  <wp:docPr id="3" name="Gráfico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1480"/>
            </w:tblGrid>
            <w:tr w:rsidR="00544B29" w:rsidRPr="00544B29">
              <w:trPr>
                <w:trHeight w:val="300"/>
                <w:tblCellSpacing w:w="0" w:type="dxa"/>
              </w:trPr>
              <w:tc>
                <w:tcPr>
                  <w:tcW w:w="1480"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p>
              </w:tc>
            </w:tr>
          </w:tbl>
          <w:p w:rsidR="00544B29" w:rsidRPr="00544B29" w:rsidRDefault="00544B29" w:rsidP="00544B29">
            <w:pPr>
              <w:spacing w:after="0" w:line="240" w:lineRule="auto"/>
              <w:rPr>
                <w:rFonts w:ascii="Calibri" w:eastAsia="Times New Roman" w:hAnsi="Calibri" w:cs="Calibri"/>
                <w:color w:val="000000"/>
                <w:lang w:eastAsia="es-MX"/>
              </w:rPr>
            </w:pPr>
          </w:p>
        </w:tc>
        <w:tc>
          <w:tcPr>
            <w:tcW w:w="1494"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p>
        </w:tc>
        <w:tc>
          <w:tcPr>
            <w:tcW w:w="1047"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p>
        </w:tc>
      </w:tr>
      <w:tr w:rsidR="00544B29" w:rsidRPr="00544B29" w:rsidTr="00544B29">
        <w:trPr>
          <w:trHeight w:val="300"/>
        </w:trPr>
        <w:tc>
          <w:tcPr>
            <w:tcW w:w="370" w:type="dxa"/>
            <w:tcBorders>
              <w:top w:val="nil"/>
              <w:left w:val="single" w:sz="4" w:space="0" w:color="9BBB59"/>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1</w:t>
            </w:r>
          </w:p>
        </w:tc>
        <w:tc>
          <w:tcPr>
            <w:tcW w:w="2875" w:type="dxa"/>
            <w:tcBorders>
              <w:top w:val="nil"/>
              <w:left w:val="nil"/>
              <w:bottom w:val="single" w:sz="4" w:space="0" w:color="9BBB59"/>
              <w:right w:val="single" w:sz="4" w:space="0" w:color="9BBB59"/>
            </w:tcBorders>
            <w:shd w:val="clear" w:color="auto" w:fill="auto"/>
            <w:vAlign w:val="center"/>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INGRESOS DE GESTIÓN</w:t>
            </w:r>
          </w:p>
        </w:tc>
        <w:tc>
          <w:tcPr>
            <w:tcW w:w="1776" w:type="dxa"/>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jc w:val="right"/>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25,808,080</w:t>
            </w:r>
          </w:p>
        </w:tc>
        <w:tc>
          <w:tcPr>
            <w:tcW w:w="1083" w:type="dxa"/>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24.98%</w:t>
            </w:r>
          </w:p>
        </w:tc>
        <w:tc>
          <w:tcPr>
            <w:tcW w:w="1535"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c>
          <w:tcPr>
            <w:tcW w:w="1494"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c>
          <w:tcPr>
            <w:tcW w:w="1047"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r>
      <w:tr w:rsidR="00544B29" w:rsidRPr="00544B29" w:rsidTr="00544B29">
        <w:trPr>
          <w:trHeight w:val="1125"/>
        </w:trPr>
        <w:tc>
          <w:tcPr>
            <w:tcW w:w="370" w:type="dxa"/>
            <w:tcBorders>
              <w:top w:val="nil"/>
              <w:left w:val="single" w:sz="4" w:space="0" w:color="9BBB59"/>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2</w:t>
            </w:r>
          </w:p>
        </w:tc>
        <w:tc>
          <w:tcPr>
            <w:tcW w:w="2875" w:type="dxa"/>
            <w:tcBorders>
              <w:top w:val="nil"/>
              <w:left w:val="nil"/>
              <w:bottom w:val="single" w:sz="4" w:space="0" w:color="9BBB59"/>
              <w:right w:val="single" w:sz="4" w:space="0" w:color="9BBB59"/>
            </w:tcBorders>
            <w:shd w:val="clear" w:color="auto" w:fill="auto"/>
            <w:vAlign w:val="center"/>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PARTICIPACIONES, APORTACIONES, TRANSFERENCIAS, ASIGNACIONES, SUBSIDIOS y OTRAS AYUDAS</w:t>
            </w:r>
          </w:p>
        </w:tc>
        <w:tc>
          <w:tcPr>
            <w:tcW w:w="1776" w:type="dxa"/>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jc w:val="right"/>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70,009,816</w:t>
            </w:r>
          </w:p>
        </w:tc>
        <w:tc>
          <w:tcPr>
            <w:tcW w:w="1083" w:type="dxa"/>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67.76%</w:t>
            </w:r>
          </w:p>
        </w:tc>
        <w:tc>
          <w:tcPr>
            <w:tcW w:w="1535"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c>
          <w:tcPr>
            <w:tcW w:w="1494"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c>
          <w:tcPr>
            <w:tcW w:w="1047"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r>
      <w:tr w:rsidR="00544B29" w:rsidRPr="00544B29" w:rsidTr="00544B29">
        <w:trPr>
          <w:trHeight w:val="300"/>
        </w:trPr>
        <w:tc>
          <w:tcPr>
            <w:tcW w:w="370" w:type="dxa"/>
            <w:tcBorders>
              <w:top w:val="nil"/>
              <w:left w:val="single" w:sz="4" w:space="0" w:color="9BBB59"/>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3</w:t>
            </w:r>
          </w:p>
        </w:tc>
        <w:tc>
          <w:tcPr>
            <w:tcW w:w="2875" w:type="dxa"/>
            <w:tcBorders>
              <w:top w:val="nil"/>
              <w:left w:val="nil"/>
              <w:bottom w:val="single" w:sz="4" w:space="0" w:color="9BBB59"/>
              <w:right w:val="single" w:sz="4" w:space="0" w:color="9BBB59"/>
            </w:tcBorders>
            <w:shd w:val="clear" w:color="auto" w:fill="auto"/>
            <w:vAlign w:val="center"/>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OTROS INGRESOS</w:t>
            </w:r>
          </w:p>
        </w:tc>
        <w:tc>
          <w:tcPr>
            <w:tcW w:w="1776" w:type="dxa"/>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jc w:val="right"/>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7,500,000</w:t>
            </w:r>
          </w:p>
        </w:tc>
        <w:tc>
          <w:tcPr>
            <w:tcW w:w="1083" w:type="dxa"/>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7.26%</w:t>
            </w:r>
          </w:p>
        </w:tc>
        <w:tc>
          <w:tcPr>
            <w:tcW w:w="1535"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c>
          <w:tcPr>
            <w:tcW w:w="1494"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c>
          <w:tcPr>
            <w:tcW w:w="1047"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r>
      <w:tr w:rsidR="00544B29" w:rsidRPr="00544B29" w:rsidTr="00544B29">
        <w:trPr>
          <w:trHeight w:val="300"/>
        </w:trPr>
        <w:tc>
          <w:tcPr>
            <w:tcW w:w="370" w:type="dxa"/>
            <w:tcBorders>
              <w:top w:val="nil"/>
              <w:left w:val="single" w:sz="4" w:space="0" w:color="9BBB59"/>
              <w:bottom w:val="single" w:sz="4" w:space="0" w:color="9BBB59"/>
              <w:right w:val="nil"/>
            </w:tcBorders>
            <w:shd w:val="clear" w:color="000000" w:fill="00C4BF"/>
            <w:noWrap/>
            <w:vAlign w:val="center"/>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 </w:t>
            </w:r>
          </w:p>
        </w:tc>
        <w:tc>
          <w:tcPr>
            <w:tcW w:w="2875" w:type="dxa"/>
            <w:tcBorders>
              <w:top w:val="nil"/>
              <w:left w:val="nil"/>
              <w:bottom w:val="single" w:sz="4" w:space="0" w:color="9BBB59"/>
              <w:right w:val="nil"/>
            </w:tcBorders>
            <w:shd w:val="clear" w:color="000000" w:fill="00C4BF"/>
            <w:vAlign w:val="center"/>
            <w:hideMark/>
          </w:tcPr>
          <w:p w:rsidR="00544B29" w:rsidRPr="00544B29" w:rsidRDefault="00544B29" w:rsidP="00544B29">
            <w:pPr>
              <w:spacing w:after="0" w:line="240" w:lineRule="auto"/>
              <w:jc w:val="right"/>
              <w:rPr>
                <w:rFonts w:ascii="Calibri" w:eastAsia="Times New Roman" w:hAnsi="Calibri" w:cs="Calibri"/>
                <w:b/>
                <w:bCs/>
                <w:i/>
                <w:iCs/>
                <w:color w:val="000000"/>
                <w:sz w:val="20"/>
                <w:szCs w:val="20"/>
                <w:lang w:eastAsia="es-MX"/>
              </w:rPr>
            </w:pPr>
            <w:r w:rsidRPr="00544B29">
              <w:rPr>
                <w:rFonts w:ascii="Calibri" w:eastAsia="Times New Roman" w:hAnsi="Calibri" w:cs="Calibri"/>
                <w:b/>
                <w:bCs/>
                <w:i/>
                <w:iCs/>
                <w:color w:val="000000"/>
                <w:sz w:val="20"/>
                <w:szCs w:val="20"/>
                <w:lang w:eastAsia="es-MX"/>
              </w:rPr>
              <w:t>SUMA</w:t>
            </w:r>
          </w:p>
        </w:tc>
        <w:tc>
          <w:tcPr>
            <w:tcW w:w="1776" w:type="dxa"/>
            <w:tcBorders>
              <w:top w:val="nil"/>
              <w:left w:val="single" w:sz="4" w:space="0" w:color="9BBB59"/>
              <w:bottom w:val="single" w:sz="4" w:space="0" w:color="9BBB59"/>
              <w:right w:val="single" w:sz="4" w:space="0" w:color="9BBB59"/>
            </w:tcBorders>
            <w:shd w:val="clear" w:color="000000" w:fill="00C4BF"/>
            <w:noWrap/>
            <w:vAlign w:val="center"/>
            <w:hideMark/>
          </w:tcPr>
          <w:p w:rsidR="00544B29" w:rsidRPr="00544B29" w:rsidRDefault="00544B29" w:rsidP="00544B29">
            <w:pPr>
              <w:spacing w:after="0" w:line="240" w:lineRule="auto"/>
              <w:rPr>
                <w:rFonts w:ascii="Calibri" w:eastAsia="Times New Roman" w:hAnsi="Calibri" w:cs="Calibri"/>
                <w:b/>
                <w:bCs/>
                <w:i/>
                <w:iCs/>
                <w:color w:val="000000"/>
                <w:sz w:val="20"/>
                <w:szCs w:val="20"/>
                <w:lang w:eastAsia="es-MX"/>
              </w:rPr>
            </w:pPr>
            <w:r w:rsidRPr="00544B29">
              <w:rPr>
                <w:rFonts w:ascii="Calibri" w:eastAsia="Times New Roman" w:hAnsi="Calibri" w:cs="Calibri"/>
                <w:b/>
                <w:bCs/>
                <w:i/>
                <w:iCs/>
                <w:color w:val="000000"/>
                <w:sz w:val="20"/>
                <w:szCs w:val="20"/>
                <w:lang w:eastAsia="es-MX"/>
              </w:rPr>
              <w:t xml:space="preserve">           103,317,896 </w:t>
            </w:r>
          </w:p>
        </w:tc>
        <w:tc>
          <w:tcPr>
            <w:tcW w:w="1083" w:type="dxa"/>
            <w:tcBorders>
              <w:top w:val="nil"/>
              <w:left w:val="nil"/>
              <w:bottom w:val="single" w:sz="4" w:space="0" w:color="9BBB59"/>
              <w:right w:val="single" w:sz="4" w:space="0" w:color="9BBB59"/>
            </w:tcBorders>
            <w:shd w:val="clear" w:color="000000" w:fill="00C4BF"/>
            <w:noWrap/>
            <w:vAlign w:val="center"/>
            <w:hideMark/>
          </w:tcPr>
          <w:p w:rsidR="00544B29" w:rsidRPr="00544B29" w:rsidRDefault="00544B29" w:rsidP="00544B29">
            <w:pPr>
              <w:spacing w:after="0" w:line="240" w:lineRule="auto"/>
              <w:jc w:val="right"/>
              <w:rPr>
                <w:rFonts w:ascii="Calibri" w:eastAsia="Times New Roman" w:hAnsi="Calibri" w:cs="Calibri"/>
                <w:b/>
                <w:bCs/>
                <w:i/>
                <w:iCs/>
                <w:color w:val="000000"/>
                <w:sz w:val="20"/>
                <w:szCs w:val="20"/>
                <w:lang w:eastAsia="es-MX"/>
              </w:rPr>
            </w:pPr>
            <w:r w:rsidRPr="00544B29">
              <w:rPr>
                <w:rFonts w:ascii="Calibri" w:eastAsia="Times New Roman" w:hAnsi="Calibri" w:cs="Calibri"/>
                <w:b/>
                <w:bCs/>
                <w:i/>
                <w:iCs/>
                <w:color w:val="000000"/>
                <w:sz w:val="20"/>
                <w:szCs w:val="20"/>
                <w:lang w:eastAsia="es-MX"/>
              </w:rPr>
              <w:t>100.00%</w:t>
            </w:r>
          </w:p>
        </w:tc>
        <w:tc>
          <w:tcPr>
            <w:tcW w:w="1535"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c>
          <w:tcPr>
            <w:tcW w:w="1494"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c>
          <w:tcPr>
            <w:tcW w:w="1047"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r>
      <w:tr w:rsidR="00544B29" w:rsidRPr="00544B29" w:rsidTr="00544B29">
        <w:trPr>
          <w:trHeight w:val="300"/>
        </w:trPr>
        <w:tc>
          <w:tcPr>
            <w:tcW w:w="6104" w:type="dxa"/>
            <w:gridSpan w:val="4"/>
            <w:tcBorders>
              <w:top w:val="single" w:sz="4" w:space="0" w:color="9BBB59"/>
              <w:left w:val="nil"/>
              <w:bottom w:val="single" w:sz="4" w:space="0" w:color="9BBB59"/>
              <w:right w:val="nil"/>
            </w:tcBorders>
            <w:shd w:val="clear" w:color="auto" w:fill="auto"/>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CLASIFICACIÓN POR FUENTE DE FINANCIAMIENTO</w:t>
            </w:r>
          </w:p>
        </w:tc>
        <w:tc>
          <w:tcPr>
            <w:tcW w:w="1535" w:type="dxa"/>
            <w:tcBorders>
              <w:top w:val="nil"/>
              <w:left w:val="nil"/>
              <w:bottom w:val="nil"/>
              <w:right w:val="nil"/>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p>
        </w:tc>
        <w:tc>
          <w:tcPr>
            <w:tcW w:w="1494" w:type="dxa"/>
            <w:tcBorders>
              <w:top w:val="nil"/>
              <w:left w:val="nil"/>
              <w:bottom w:val="nil"/>
              <w:right w:val="nil"/>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p>
        </w:tc>
        <w:tc>
          <w:tcPr>
            <w:tcW w:w="1047" w:type="dxa"/>
            <w:tcBorders>
              <w:top w:val="nil"/>
              <w:left w:val="nil"/>
              <w:bottom w:val="nil"/>
              <w:right w:val="nil"/>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p>
        </w:tc>
      </w:tr>
      <w:tr w:rsidR="00544B29" w:rsidRPr="00544B29" w:rsidTr="00544B29">
        <w:trPr>
          <w:trHeight w:val="300"/>
        </w:trPr>
        <w:tc>
          <w:tcPr>
            <w:tcW w:w="370" w:type="dxa"/>
            <w:tcBorders>
              <w:top w:val="nil"/>
              <w:left w:val="single" w:sz="4" w:space="0" w:color="9BBB59"/>
              <w:bottom w:val="single" w:sz="4" w:space="0" w:color="9BBB59"/>
              <w:right w:val="single" w:sz="4" w:space="0" w:color="9BBB59"/>
            </w:tcBorders>
            <w:shd w:val="clear" w:color="000000" w:fill="00C4BF"/>
            <w:noWrap/>
            <w:vAlign w:val="bottom"/>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FF</w:t>
            </w:r>
          </w:p>
        </w:tc>
        <w:tc>
          <w:tcPr>
            <w:tcW w:w="2875" w:type="dxa"/>
            <w:tcBorders>
              <w:top w:val="nil"/>
              <w:left w:val="nil"/>
              <w:bottom w:val="single" w:sz="4" w:space="0" w:color="9BBB59"/>
              <w:right w:val="single" w:sz="4" w:space="0" w:color="9BBB59"/>
            </w:tcBorders>
            <w:shd w:val="clear" w:color="000000" w:fill="00C4BF"/>
            <w:noWrap/>
            <w:vAlign w:val="bottom"/>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DESCRIPCIÓN</w:t>
            </w:r>
          </w:p>
        </w:tc>
        <w:tc>
          <w:tcPr>
            <w:tcW w:w="1776" w:type="dxa"/>
            <w:tcBorders>
              <w:top w:val="nil"/>
              <w:left w:val="nil"/>
              <w:bottom w:val="single" w:sz="4" w:space="0" w:color="9BBB59"/>
              <w:right w:val="single" w:sz="4" w:space="0" w:color="9BBB59"/>
            </w:tcBorders>
            <w:shd w:val="clear" w:color="000000" w:fill="00C4BF"/>
            <w:noWrap/>
            <w:vAlign w:val="bottom"/>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 ESTIMACIÓN </w:t>
            </w:r>
          </w:p>
        </w:tc>
        <w:tc>
          <w:tcPr>
            <w:tcW w:w="1083" w:type="dxa"/>
            <w:tcBorders>
              <w:top w:val="nil"/>
              <w:left w:val="nil"/>
              <w:bottom w:val="single" w:sz="4" w:space="0" w:color="9BBB59"/>
              <w:right w:val="single" w:sz="4" w:space="0" w:color="9BBB59"/>
            </w:tcBorders>
            <w:shd w:val="clear" w:color="000000" w:fill="00C4BF"/>
            <w:noWrap/>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w:t>
            </w:r>
          </w:p>
        </w:tc>
        <w:tc>
          <w:tcPr>
            <w:tcW w:w="1535"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p>
        </w:tc>
        <w:tc>
          <w:tcPr>
            <w:tcW w:w="1494"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p>
        </w:tc>
        <w:tc>
          <w:tcPr>
            <w:tcW w:w="1047"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p>
        </w:tc>
      </w:tr>
      <w:tr w:rsidR="00544B29" w:rsidRPr="00544B29" w:rsidTr="00544B29">
        <w:trPr>
          <w:trHeight w:val="300"/>
        </w:trPr>
        <w:tc>
          <w:tcPr>
            <w:tcW w:w="370" w:type="dxa"/>
            <w:tcBorders>
              <w:top w:val="nil"/>
              <w:left w:val="single" w:sz="4" w:space="0" w:color="9BBB59"/>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100</w:t>
            </w:r>
          </w:p>
        </w:tc>
        <w:tc>
          <w:tcPr>
            <w:tcW w:w="2875" w:type="dxa"/>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 xml:space="preserve"> RECURSOS FISCALES </w:t>
            </w:r>
          </w:p>
        </w:tc>
        <w:tc>
          <w:tcPr>
            <w:tcW w:w="1776" w:type="dxa"/>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 xml:space="preserve">              25,808,080 </w:t>
            </w:r>
          </w:p>
        </w:tc>
        <w:tc>
          <w:tcPr>
            <w:tcW w:w="1083" w:type="dxa"/>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24.98%</w:t>
            </w:r>
          </w:p>
        </w:tc>
        <w:tc>
          <w:tcPr>
            <w:tcW w:w="1535"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c>
          <w:tcPr>
            <w:tcW w:w="1494"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c>
          <w:tcPr>
            <w:tcW w:w="1047"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r>
      <w:tr w:rsidR="00544B29" w:rsidRPr="00544B29" w:rsidTr="00544B29">
        <w:trPr>
          <w:trHeight w:val="300"/>
        </w:trPr>
        <w:tc>
          <w:tcPr>
            <w:tcW w:w="370" w:type="dxa"/>
            <w:tcBorders>
              <w:top w:val="nil"/>
              <w:left w:val="single" w:sz="4" w:space="0" w:color="9BBB59"/>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200</w:t>
            </w:r>
          </w:p>
        </w:tc>
        <w:tc>
          <w:tcPr>
            <w:tcW w:w="2875" w:type="dxa"/>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FINANCIAMIENTOS INTERNOS</w:t>
            </w:r>
          </w:p>
        </w:tc>
        <w:tc>
          <w:tcPr>
            <w:tcW w:w="1776" w:type="dxa"/>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 xml:space="preserve">                7,500,000 </w:t>
            </w:r>
          </w:p>
        </w:tc>
        <w:tc>
          <w:tcPr>
            <w:tcW w:w="1083" w:type="dxa"/>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7.26%</w:t>
            </w:r>
          </w:p>
        </w:tc>
        <w:tc>
          <w:tcPr>
            <w:tcW w:w="1535"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c>
          <w:tcPr>
            <w:tcW w:w="1494"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c>
          <w:tcPr>
            <w:tcW w:w="1047"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r>
      <w:tr w:rsidR="00544B29" w:rsidRPr="00544B29" w:rsidTr="00544B29">
        <w:trPr>
          <w:trHeight w:val="300"/>
        </w:trPr>
        <w:tc>
          <w:tcPr>
            <w:tcW w:w="370" w:type="dxa"/>
            <w:tcBorders>
              <w:top w:val="nil"/>
              <w:left w:val="single" w:sz="4" w:space="0" w:color="9BBB59"/>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400</w:t>
            </w:r>
          </w:p>
        </w:tc>
        <w:tc>
          <w:tcPr>
            <w:tcW w:w="2875" w:type="dxa"/>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INGRESOS PROPIOS</w:t>
            </w:r>
          </w:p>
        </w:tc>
        <w:tc>
          <w:tcPr>
            <w:tcW w:w="1776" w:type="dxa"/>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 xml:space="preserve">                                 - </w:t>
            </w:r>
          </w:p>
        </w:tc>
        <w:tc>
          <w:tcPr>
            <w:tcW w:w="1083" w:type="dxa"/>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0.00%</w:t>
            </w:r>
          </w:p>
        </w:tc>
        <w:tc>
          <w:tcPr>
            <w:tcW w:w="1535"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c>
          <w:tcPr>
            <w:tcW w:w="1494"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c>
          <w:tcPr>
            <w:tcW w:w="1047"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r>
      <w:tr w:rsidR="00544B29" w:rsidRPr="00544B29" w:rsidTr="00544B29">
        <w:trPr>
          <w:trHeight w:val="300"/>
        </w:trPr>
        <w:tc>
          <w:tcPr>
            <w:tcW w:w="370" w:type="dxa"/>
            <w:tcBorders>
              <w:top w:val="nil"/>
              <w:left w:val="single" w:sz="4" w:space="0" w:color="9BBB59"/>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500</w:t>
            </w:r>
          </w:p>
        </w:tc>
        <w:tc>
          <w:tcPr>
            <w:tcW w:w="2875" w:type="dxa"/>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RECURSOS FEDERALES</w:t>
            </w:r>
          </w:p>
        </w:tc>
        <w:tc>
          <w:tcPr>
            <w:tcW w:w="1776" w:type="dxa"/>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 xml:space="preserve">              64,909,816 </w:t>
            </w:r>
          </w:p>
        </w:tc>
        <w:tc>
          <w:tcPr>
            <w:tcW w:w="1083" w:type="dxa"/>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62.83%</w:t>
            </w:r>
          </w:p>
        </w:tc>
        <w:tc>
          <w:tcPr>
            <w:tcW w:w="1535"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c>
          <w:tcPr>
            <w:tcW w:w="1494"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c>
          <w:tcPr>
            <w:tcW w:w="1047"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r>
      <w:tr w:rsidR="00544B29" w:rsidRPr="00544B29" w:rsidTr="00544B29">
        <w:trPr>
          <w:trHeight w:val="300"/>
        </w:trPr>
        <w:tc>
          <w:tcPr>
            <w:tcW w:w="370" w:type="dxa"/>
            <w:tcBorders>
              <w:top w:val="nil"/>
              <w:left w:val="single" w:sz="4" w:space="0" w:color="9BBB59"/>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600</w:t>
            </w:r>
          </w:p>
        </w:tc>
        <w:tc>
          <w:tcPr>
            <w:tcW w:w="2875" w:type="dxa"/>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RECURSOS ESTATALES</w:t>
            </w:r>
          </w:p>
        </w:tc>
        <w:tc>
          <w:tcPr>
            <w:tcW w:w="1776" w:type="dxa"/>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 xml:space="preserve">                5,100,000 </w:t>
            </w:r>
          </w:p>
        </w:tc>
        <w:tc>
          <w:tcPr>
            <w:tcW w:w="1083" w:type="dxa"/>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4.94%</w:t>
            </w:r>
          </w:p>
        </w:tc>
        <w:tc>
          <w:tcPr>
            <w:tcW w:w="1535"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c>
          <w:tcPr>
            <w:tcW w:w="1494"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c>
          <w:tcPr>
            <w:tcW w:w="1047"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r>
      <w:tr w:rsidR="00544B29" w:rsidRPr="00544B29" w:rsidTr="00544B29">
        <w:trPr>
          <w:trHeight w:val="300"/>
        </w:trPr>
        <w:tc>
          <w:tcPr>
            <w:tcW w:w="370" w:type="dxa"/>
            <w:tcBorders>
              <w:top w:val="nil"/>
              <w:left w:val="single" w:sz="4" w:space="0" w:color="9BBB59"/>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700</w:t>
            </w:r>
          </w:p>
        </w:tc>
        <w:tc>
          <w:tcPr>
            <w:tcW w:w="2875" w:type="dxa"/>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OTROS RECURSOS</w:t>
            </w:r>
          </w:p>
        </w:tc>
        <w:tc>
          <w:tcPr>
            <w:tcW w:w="1776" w:type="dxa"/>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 xml:space="preserve">                                 - </w:t>
            </w:r>
          </w:p>
        </w:tc>
        <w:tc>
          <w:tcPr>
            <w:tcW w:w="1083" w:type="dxa"/>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0.00%</w:t>
            </w:r>
          </w:p>
        </w:tc>
        <w:tc>
          <w:tcPr>
            <w:tcW w:w="1535"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c>
          <w:tcPr>
            <w:tcW w:w="1494"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c>
          <w:tcPr>
            <w:tcW w:w="1047"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r>
      <w:tr w:rsidR="00544B29" w:rsidRPr="00544B29" w:rsidTr="00544B29">
        <w:trPr>
          <w:trHeight w:val="300"/>
        </w:trPr>
        <w:tc>
          <w:tcPr>
            <w:tcW w:w="370" w:type="dxa"/>
            <w:tcBorders>
              <w:top w:val="nil"/>
              <w:left w:val="single" w:sz="4" w:space="0" w:color="9BBB59"/>
              <w:bottom w:val="single" w:sz="4" w:space="0" w:color="9BBB59"/>
              <w:right w:val="nil"/>
            </w:tcBorders>
            <w:shd w:val="clear" w:color="000000" w:fill="00C4BF"/>
            <w:noWrap/>
            <w:vAlign w:val="center"/>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 </w:t>
            </w:r>
          </w:p>
        </w:tc>
        <w:tc>
          <w:tcPr>
            <w:tcW w:w="2875" w:type="dxa"/>
            <w:tcBorders>
              <w:top w:val="nil"/>
              <w:left w:val="nil"/>
              <w:bottom w:val="single" w:sz="4" w:space="0" w:color="9BBB59"/>
              <w:right w:val="nil"/>
            </w:tcBorders>
            <w:shd w:val="clear" w:color="000000" w:fill="00C4BF"/>
            <w:vAlign w:val="center"/>
            <w:hideMark/>
          </w:tcPr>
          <w:p w:rsidR="00544B29" w:rsidRPr="00544B29" w:rsidRDefault="00544B29" w:rsidP="00544B29">
            <w:pPr>
              <w:spacing w:after="0" w:line="240" w:lineRule="auto"/>
              <w:jc w:val="right"/>
              <w:rPr>
                <w:rFonts w:ascii="Calibri" w:eastAsia="Times New Roman" w:hAnsi="Calibri" w:cs="Calibri"/>
                <w:b/>
                <w:bCs/>
                <w:i/>
                <w:iCs/>
                <w:color w:val="000000"/>
                <w:sz w:val="20"/>
                <w:szCs w:val="20"/>
                <w:lang w:eastAsia="es-MX"/>
              </w:rPr>
            </w:pPr>
            <w:r w:rsidRPr="00544B29">
              <w:rPr>
                <w:rFonts w:ascii="Calibri" w:eastAsia="Times New Roman" w:hAnsi="Calibri" w:cs="Calibri"/>
                <w:b/>
                <w:bCs/>
                <w:i/>
                <w:iCs/>
                <w:color w:val="000000"/>
                <w:sz w:val="20"/>
                <w:szCs w:val="20"/>
                <w:lang w:eastAsia="es-MX"/>
              </w:rPr>
              <w:t>SUMA</w:t>
            </w:r>
          </w:p>
        </w:tc>
        <w:tc>
          <w:tcPr>
            <w:tcW w:w="1776" w:type="dxa"/>
            <w:tcBorders>
              <w:top w:val="nil"/>
              <w:left w:val="single" w:sz="4" w:space="0" w:color="9BBB59"/>
              <w:bottom w:val="single" w:sz="4" w:space="0" w:color="9BBB59"/>
              <w:right w:val="single" w:sz="4" w:space="0" w:color="9BBB59"/>
            </w:tcBorders>
            <w:shd w:val="clear" w:color="000000" w:fill="00C4BF"/>
            <w:noWrap/>
            <w:vAlign w:val="center"/>
            <w:hideMark/>
          </w:tcPr>
          <w:p w:rsidR="00544B29" w:rsidRPr="00544B29" w:rsidRDefault="00544B29" w:rsidP="00544B29">
            <w:pPr>
              <w:spacing w:after="0" w:line="240" w:lineRule="auto"/>
              <w:rPr>
                <w:rFonts w:ascii="Calibri" w:eastAsia="Times New Roman" w:hAnsi="Calibri" w:cs="Calibri"/>
                <w:b/>
                <w:bCs/>
                <w:i/>
                <w:iCs/>
                <w:color w:val="000000"/>
                <w:sz w:val="20"/>
                <w:szCs w:val="20"/>
                <w:lang w:eastAsia="es-MX"/>
              </w:rPr>
            </w:pPr>
            <w:r w:rsidRPr="00544B29">
              <w:rPr>
                <w:rFonts w:ascii="Calibri" w:eastAsia="Times New Roman" w:hAnsi="Calibri" w:cs="Calibri"/>
                <w:b/>
                <w:bCs/>
                <w:i/>
                <w:iCs/>
                <w:color w:val="000000"/>
                <w:sz w:val="20"/>
                <w:szCs w:val="20"/>
                <w:lang w:eastAsia="es-MX"/>
              </w:rPr>
              <w:t xml:space="preserve">           103,317,896 </w:t>
            </w:r>
          </w:p>
        </w:tc>
        <w:tc>
          <w:tcPr>
            <w:tcW w:w="1083" w:type="dxa"/>
            <w:tcBorders>
              <w:top w:val="nil"/>
              <w:left w:val="nil"/>
              <w:bottom w:val="single" w:sz="4" w:space="0" w:color="9BBB59"/>
              <w:right w:val="single" w:sz="4" w:space="0" w:color="9BBB59"/>
            </w:tcBorders>
            <w:shd w:val="clear" w:color="000000" w:fill="00C4BF"/>
            <w:noWrap/>
            <w:vAlign w:val="center"/>
            <w:hideMark/>
          </w:tcPr>
          <w:p w:rsidR="00544B29" w:rsidRPr="00544B29" w:rsidRDefault="00544B29" w:rsidP="00544B29">
            <w:pPr>
              <w:spacing w:after="0" w:line="240" w:lineRule="auto"/>
              <w:jc w:val="center"/>
              <w:rPr>
                <w:rFonts w:ascii="Calibri" w:eastAsia="Times New Roman" w:hAnsi="Calibri" w:cs="Calibri"/>
                <w:b/>
                <w:bCs/>
                <w:i/>
                <w:iCs/>
                <w:color w:val="000000"/>
                <w:sz w:val="20"/>
                <w:szCs w:val="20"/>
                <w:lang w:eastAsia="es-MX"/>
              </w:rPr>
            </w:pPr>
            <w:r w:rsidRPr="00544B29">
              <w:rPr>
                <w:rFonts w:ascii="Calibri" w:eastAsia="Times New Roman" w:hAnsi="Calibri" w:cs="Calibri"/>
                <w:b/>
                <w:bCs/>
                <w:i/>
                <w:iCs/>
                <w:color w:val="000000"/>
                <w:sz w:val="20"/>
                <w:szCs w:val="20"/>
                <w:lang w:eastAsia="es-MX"/>
              </w:rPr>
              <w:t>100.00%</w:t>
            </w:r>
          </w:p>
        </w:tc>
        <w:tc>
          <w:tcPr>
            <w:tcW w:w="1535"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c>
          <w:tcPr>
            <w:tcW w:w="1494"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c>
          <w:tcPr>
            <w:tcW w:w="1047"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r>
    </w:tbl>
    <w:p w:rsidR="00544B29" w:rsidRDefault="00544B29" w:rsidP="00BC610A">
      <w:pPr>
        <w:spacing w:after="0" w:line="240" w:lineRule="auto"/>
        <w:jc w:val="both"/>
        <w:rPr>
          <w:rFonts w:ascii="Arial" w:hAnsi="Arial" w:cs="Arial"/>
          <w:sz w:val="20"/>
          <w:szCs w:val="20"/>
        </w:rPr>
      </w:pPr>
    </w:p>
    <w:tbl>
      <w:tblPr>
        <w:tblW w:w="12016" w:type="dxa"/>
        <w:tblInd w:w="70" w:type="dxa"/>
        <w:tblCellMar>
          <w:left w:w="70" w:type="dxa"/>
          <w:right w:w="70" w:type="dxa"/>
        </w:tblCellMar>
        <w:tblLook w:val="04A0" w:firstRow="1" w:lastRow="0" w:firstColumn="1" w:lastColumn="0" w:noHBand="0" w:noVBand="1"/>
      </w:tblPr>
      <w:tblGrid>
        <w:gridCol w:w="12016"/>
      </w:tblGrid>
      <w:tr w:rsidR="00F8481E" w:rsidRPr="00F8481E" w:rsidTr="00544B29">
        <w:trPr>
          <w:trHeight w:val="525"/>
        </w:trPr>
        <w:tc>
          <w:tcPr>
            <w:tcW w:w="12016" w:type="dxa"/>
            <w:tcBorders>
              <w:top w:val="nil"/>
              <w:left w:val="nil"/>
              <w:bottom w:val="nil"/>
              <w:right w:val="nil"/>
            </w:tcBorders>
            <w:shd w:val="clear" w:color="auto" w:fill="auto"/>
          </w:tcPr>
          <w:p w:rsidR="00F8481E" w:rsidRDefault="00F8481E" w:rsidP="00F8481E">
            <w:pPr>
              <w:spacing w:after="0" w:line="240" w:lineRule="auto"/>
              <w:rPr>
                <w:rFonts w:ascii="Calibri" w:eastAsia="Times New Roman" w:hAnsi="Calibri" w:cs="Calibri"/>
                <w:b/>
                <w:bCs/>
                <w:color w:val="000000"/>
                <w:sz w:val="20"/>
                <w:szCs w:val="20"/>
                <w:lang w:eastAsia="es-MX"/>
              </w:rPr>
            </w:pPr>
          </w:p>
          <w:p w:rsidR="00544B29" w:rsidRDefault="00544B29" w:rsidP="00F8481E">
            <w:pPr>
              <w:spacing w:after="0" w:line="240" w:lineRule="auto"/>
              <w:rPr>
                <w:rFonts w:ascii="Calibri" w:eastAsia="Times New Roman" w:hAnsi="Calibri" w:cs="Calibri"/>
                <w:b/>
                <w:bCs/>
                <w:color w:val="000000"/>
                <w:sz w:val="20"/>
                <w:szCs w:val="20"/>
                <w:lang w:eastAsia="es-MX"/>
              </w:rPr>
            </w:pPr>
          </w:p>
          <w:p w:rsidR="00544B29" w:rsidRPr="00F8481E" w:rsidRDefault="00544B29" w:rsidP="00F8481E">
            <w:pPr>
              <w:spacing w:after="0" w:line="240" w:lineRule="auto"/>
              <w:rPr>
                <w:rFonts w:ascii="Calibri" w:eastAsia="Times New Roman" w:hAnsi="Calibri" w:cs="Calibri"/>
                <w:b/>
                <w:bCs/>
                <w:color w:val="000000"/>
                <w:sz w:val="20"/>
                <w:szCs w:val="20"/>
                <w:lang w:eastAsia="es-MX"/>
              </w:rPr>
            </w:pPr>
          </w:p>
        </w:tc>
      </w:tr>
      <w:tr w:rsidR="00F8481E" w:rsidRPr="00F8481E" w:rsidTr="00544B29">
        <w:trPr>
          <w:trHeight w:val="435"/>
        </w:trPr>
        <w:tc>
          <w:tcPr>
            <w:tcW w:w="12016" w:type="dxa"/>
            <w:tcBorders>
              <w:top w:val="nil"/>
              <w:left w:val="nil"/>
              <w:bottom w:val="nil"/>
              <w:right w:val="nil"/>
            </w:tcBorders>
            <w:shd w:val="clear" w:color="auto" w:fill="auto"/>
            <w:noWrap/>
            <w:vAlign w:val="center"/>
          </w:tcPr>
          <w:tbl>
            <w:tblPr>
              <w:tblW w:w="10539" w:type="dxa"/>
              <w:tblCellMar>
                <w:left w:w="70" w:type="dxa"/>
                <w:right w:w="70" w:type="dxa"/>
              </w:tblCellMar>
              <w:tblLook w:val="04A0" w:firstRow="1" w:lastRow="0" w:firstColumn="1" w:lastColumn="0" w:noHBand="0" w:noVBand="1"/>
            </w:tblPr>
            <w:tblGrid>
              <w:gridCol w:w="546"/>
              <w:gridCol w:w="2910"/>
              <w:gridCol w:w="1911"/>
              <w:gridCol w:w="659"/>
              <w:gridCol w:w="617"/>
              <w:gridCol w:w="1500"/>
              <w:gridCol w:w="1303"/>
              <w:gridCol w:w="1093"/>
            </w:tblGrid>
            <w:tr w:rsidR="00544B29" w:rsidRPr="00544B29" w:rsidTr="003A00AC">
              <w:trPr>
                <w:trHeight w:val="300"/>
              </w:trPr>
              <w:tc>
                <w:tcPr>
                  <w:tcW w:w="10539" w:type="dxa"/>
                  <w:gridSpan w:val="8"/>
                  <w:tcBorders>
                    <w:top w:val="nil"/>
                    <w:left w:val="nil"/>
                    <w:bottom w:val="nil"/>
                    <w:right w:val="nil"/>
                  </w:tcBorders>
                  <w:shd w:val="clear" w:color="auto" w:fill="auto"/>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Informe de Situación Hacendaria Egresos - 2016</w:t>
                  </w:r>
                </w:p>
              </w:tc>
            </w:tr>
            <w:tr w:rsidR="00544B29" w:rsidRPr="00544B29" w:rsidTr="003A00AC">
              <w:trPr>
                <w:trHeight w:val="300"/>
              </w:trPr>
              <w:tc>
                <w:tcPr>
                  <w:tcW w:w="10539" w:type="dxa"/>
                  <w:gridSpan w:val="8"/>
                  <w:tcBorders>
                    <w:top w:val="nil"/>
                    <w:left w:val="nil"/>
                    <w:bottom w:val="single" w:sz="4" w:space="0" w:color="auto"/>
                    <w:right w:val="nil"/>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Municipio:  </w:t>
                  </w:r>
                  <w:proofErr w:type="spellStart"/>
                  <w:r w:rsidRPr="00544B29">
                    <w:rPr>
                      <w:rFonts w:ascii="Calibri" w:eastAsia="Times New Roman" w:hAnsi="Calibri" w:cs="Calibri"/>
                      <w:b/>
                      <w:bCs/>
                      <w:color w:val="000000"/>
                      <w:sz w:val="20"/>
                      <w:szCs w:val="20"/>
                      <w:lang w:eastAsia="es-MX"/>
                    </w:rPr>
                    <w:t>Cocula</w:t>
                  </w:r>
                  <w:proofErr w:type="spellEnd"/>
                  <w:r w:rsidRPr="00544B29">
                    <w:rPr>
                      <w:rFonts w:ascii="Calibri" w:eastAsia="Times New Roman" w:hAnsi="Calibri" w:cs="Calibri"/>
                      <w:b/>
                      <w:bCs/>
                      <w:color w:val="000000"/>
                      <w:sz w:val="20"/>
                      <w:szCs w:val="20"/>
                      <w:lang w:eastAsia="es-MX"/>
                    </w:rPr>
                    <w:t>, Jalisco</w:t>
                  </w:r>
                </w:p>
              </w:tc>
            </w:tr>
            <w:tr w:rsidR="00544B29" w:rsidRPr="00544B29" w:rsidTr="003A00AC">
              <w:trPr>
                <w:trHeight w:val="300"/>
              </w:trPr>
              <w:tc>
                <w:tcPr>
                  <w:tcW w:w="6026" w:type="dxa"/>
                  <w:gridSpan w:val="4"/>
                  <w:vMerge w:val="restart"/>
                  <w:tcBorders>
                    <w:top w:val="single" w:sz="4" w:space="0" w:color="auto"/>
                    <w:left w:val="single" w:sz="4" w:space="0" w:color="auto"/>
                    <w:bottom w:val="single" w:sz="4" w:space="0" w:color="auto"/>
                    <w:right w:val="single" w:sz="4" w:space="0" w:color="auto"/>
                  </w:tcBorders>
                  <w:shd w:val="clear" w:color="000000" w:fill="00C4BF"/>
                  <w:noWrap/>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CONCEPTOS</w:t>
                  </w:r>
                </w:p>
              </w:tc>
              <w:tc>
                <w:tcPr>
                  <w:tcW w:w="2117" w:type="dxa"/>
                  <w:gridSpan w:val="2"/>
                  <w:vMerge w:val="restart"/>
                  <w:tcBorders>
                    <w:top w:val="nil"/>
                    <w:left w:val="single" w:sz="4" w:space="0" w:color="auto"/>
                    <w:bottom w:val="single" w:sz="4" w:space="0" w:color="auto"/>
                    <w:right w:val="single" w:sz="4" w:space="0" w:color="auto"/>
                  </w:tcBorders>
                  <w:shd w:val="clear" w:color="000000" w:fill="00C4BF"/>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EJERCICIO 2015</w:t>
                  </w:r>
                </w:p>
              </w:tc>
              <w:tc>
                <w:tcPr>
                  <w:tcW w:w="1303" w:type="dxa"/>
                  <w:vMerge w:val="restart"/>
                  <w:tcBorders>
                    <w:top w:val="nil"/>
                    <w:left w:val="single" w:sz="4" w:space="0" w:color="auto"/>
                    <w:bottom w:val="single" w:sz="4" w:space="0" w:color="auto"/>
                    <w:right w:val="single" w:sz="4" w:space="0" w:color="auto"/>
                  </w:tcBorders>
                  <w:shd w:val="clear" w:color="000000" w:fill="00C4BF"/>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ESTIMACIÓN  2016</w:t>
                  </w:r>
                </w:p>
              </w:tc>
              <w:tc>
                <w:tcPr>
                  <w:tcW w:w="1093" w:type="dxa"/>
                  <w:vMerge w:val="restart"/>
                  <w:tcBorders>
                    <w:top w:val="nil"/>
                    <w:left w:val="single" w:sz="4" w:space="0" w:color="auto"/>
                    <w:bottom w:val="single" w:sz="4" w:space="0" w:color="auto"/>
                    <w:right w:val="single" w:sz="4" w:space="0" w:color="auto"/>
                  </w:tcBorders>
                  <w:shd w:val="clear" w:color="000000" w:fill="00C4BF"/>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VARIACIÓN  2015 - 2016</w:t>
                  </w:r>
                </w:p>
              </w:tc>
            </w:tr>
            <w:tr w:rsidR="00544B29" w:rsidRPr="00544B29" w:rsidTr="003A00AC">
              <w:trPr>
                <w:trHeight w:val="300"/>
              </w:trPr>
              <w:tc>
                <w:tcPr>
                  <w:tcW w:w="6026" w:type="dxa"/>
                  <w:gridSpan w:val="4"/>
                  <w:vMerge/>
                  <w:tcBorders>
                    <w:top w:val="single" w:sz="4" w:space="0" w:color="auto"/>
                    <w:left w:val="single" w:sz="4" w:space="0" w:color="auto"/>
                    <w:bottom w:val="single" w:sz="4" w:space="0" w:color="auto"/>
                    <w:right w:val="single" w:sz="4" w:space="0" w:color="auto"/>
                  </w:tcBorders>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p>
              </w:tc>
              <w:tc>
                <w:tcPr>
                  <w:tcW w:w="2117" w:type="dxa"/>
                  <w:gridSpan w:val="2"/>
                  <w:vMerge/>
                  <w:tcBorders>
                    <w:top w:val="nil"/>
                    <w:left w:val="single" w:sz="4" w:space="0" w:color="auto"/>
                    <w:bottom w:val="single" w:sz="4" w:space="0" w:color="auto"/>
                    <w:right w:val="single" w:sz="4" w:space="0" w:color="auto"/>
                  </w:tcBorders>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p>
              </w:tc>
              <w:tc>
                <w:tcPr>
                  <w:tcW w:w="1303" w:type="dxa"/>
                  <w:vMerge/>
                  <w:tcBorders>
                    <w:top w:val="nil"/>
                    <w:left w:val="single" w:sz="4" w:space="0" w:color="auto"/>
                    <w:bottom w:val="single" w:sz="4" w:space="0" w:color="auto"/>
                    <w:right w:val="single" w:sz="4" w:space="0" w:color="auto"/>
                  </w:tcBorders>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p>
              </w:tc>
              <w:tc>
                <w:tcPr>
                  <w:tcW w:w="1093" w:type="dxa"/>
                  <w:vMerge/>
                  <w:tcBorders>
                    <w:top w:val="nil"/>
                    <w:left w:val="single" w:sz="4" w:space="0" w:color="auto"/>
                    <w:bottom w:val="single" w:sz="4" w:space="0" w:color="auto"/>
                    <w:right w:val="single" w:sz="4" w:space="0" w:color="auto"/>
                  </w:tcBorders>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p>
              </w:tc>
            </w:tr>
            <w:tr w:rsidR="00544B29" w:rsidRPr="00544B29" w:rsidTr="003A00AC">
              <w:trPr>
                <w:trHeight w:val="300"/>
              </w:trPr>
              <w:tc>
                <w:tcPr>
                  <w:tcW w:w="10539" w:type="dxa"/>
                  <w:gridSpan w:val="8"/>
                  <w:tcBorders>
                    <w:top w:val="nil"/>
                    <w:left w:val="nil"/>
                    <w:bottom w:val="nil"/>
                    <w:right w:val="nil"/>
                  </w:tcBorders>
                  <w:shd w:val="clear" w:color="000000" w:fill="FFFFFF"/>
                  <w:noWrap/>
                  <w:vAlign w:val="center"/>
                  <w:hideMark/>
                </w:tcPr>
                <w:p w:rsidR="00544B29" w:rsidRPr="00544B29" w:rsidRDefault="00544B29" w:rsidP="00544B29">
                  <w:pPr>
                    <w:spacing w:after="0" w:line="240" w:lineRule="auto"/>
                    <w:rPr>
                      <w:rFonts w:ascii="Calibri" w:eastAsia="Times New Roman" w:hAnsi="Calibri" w:cs="Calibri"/>
                      <w:b/>
                      <w:bCs/>
                      <w:sz w:val="20"/>
                      <w:szCs w:val="20"/>
                      <w:lang w:eastAsia="es-MX"/>
                    </w:rPr>
                  </w:pPr>
                  <w:r w:rsidRPr="00544B29">
                    <w:rPr>
                      <w:rFonts w:ascii="Calibri" w:eastAsia="Times New Roman" w:hAnsi="Calibri" w:cs="Calibri"/>
                      <w:b/>
                      <w:bCs/>
                      <w:sz w:val="20"/>
                      <w:szCs w:val="20"/>
                      <w:lang w:eastAsia="es-MX"/>
                    </w:rPr>
                    <w:t xml:space="preserve">E G R E S O S </w:t>
                  </w:r>
                </w:p>
              </w:tc>
            </w:tr>
            <w:tr w:rsidR="00544B29" w:rsidRPr="00544B29" w:rsidTr="003A00AC">
              <w:trPr>
                <w:trHeight w:val="300"/>
              </w:trPr>
              <w:tc>
                <w:tcPr>
                  <w:tcW w:w="546" w:type="dxa"/>
                  <w:tcBorders>
                    <w:top w:val="single" w:sz="4" w:space="0" w:color="auto"/>
                    <w:left w:val="single" w:sz="4" w:space="0" w:color="auto"/>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1000 </w:t>
                  </w:r>
                </w:p>
              </w:tc>
              <w:tc>
                <w:tcPr>
                  <w:tcW w:w="6097" w:type="dxa"/>
                  <w:gridSpan w:val="4"/>
                  <w:tcBorders>
                    <w:top w:val="single" w:sz="4" w:space="0" w:color="auto"/>
                    <w:left w:val="nil"/>
                    <w:bottom w:val="single" w:sz="4" w:space="0" w:color="92D050"/>
                    <w:right w:val="single" w:sz="4" w:space="0" w:color="92D050"/>
                  </w:tcBorders>
                  <w:shd w:val="clear" w:color="000000" w:fill="6FEBDF"/>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SERVICIOS PERSONALES</w:t>
                  </w:r>
                </w:p>
              </w:tc>
              <w:tc>
                <w:tcPr>
                  <w:tcW w:w="1500" w:type="dxa"/>
                  <w:tcBorders>
                    <w:top w:val="single" w:sz="4" w:space="0" w:color="auto"/>
                    <w:left w:val="nil"/>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 $   26,503,672 </w:t>
                  </w:r>
                </w:p>
              </w:tc>
              <w:tc>
                <w:tcPr>
                  <w:tcW w:w="1303" w:type="dxa"/>
                  <w:tcBorders>
                    <w:top w:val="single" w:sz="4" w:space="0" w:color="auto"/>
                    <w:left w:val="nil"/>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 $    29,014,000 </w:t>
                  </w:r>
                </w:p>
              </w:tc>
              <w:tc>
                <w:tcPr>
                  <w:tcW w:w="1093" w:type="dxa"/>
                  <w:tcBorders>
                    <w:top w:val="single" w:sz="4" w:space="0" w:color="auto"/>
                    <w:left w:val="nil"/>
                    <w:bottom w:val="single" w:sz="4" w:space="0" w:color="92D050"/>
                    <w:right w:val="single" w:sz="4" w:space="0" w:color="auto"/>
                  </w:tcBorders>
                  <w:shd w:val="clear" w:color="000000" w:fill="6FEBDF"/>
                  <w:noWrap/>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9%</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1100</w:t>
                  </w:r>
                </w:p>
              </w:tc>
              <w:tc>
                <w:tcPr>
                  <w:tcW w:w="6097" w:type="dxa"/>
                  <w:gridSpan w:val="4"/>
                  <w:tcBorders>
                    <w:top w:val="single" w:sz="4" w:space="0" w:color="92D050"/>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Remuneraciones al Personal de Carácter Permanente</w:t>
                  </w:r>
                </w:p>
              </w:tc>
              <w:tc>
                <w:tcPr>
                  <w:tcW w:w="1500" w:type="dxa"/>
                  <w:tcBorders>
                    <w:top w:val="nil"/>
                    <w:left w:val="nil"/>
                    <w:bottom w:val="single" w:sz="4" w:space="0" w:color="92D050"/>
                    <w:right w:val="single" w:sz="4" w:space="0" w:color="92D050"/>
                  </w:tcBorders>
                  <w:shd w:val="clear" w:color="000000" w:fill="FFFFFF"/>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21,391,212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22,800,000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7%</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1200</w:t>
                  </w:r>
                </w:p>
              </w:tc>
              <w:tc>
                <w:tcPr>
                  <w:tcW w:w="6097" w:type="dxa"/>
                  <w:gridSpan w:val="4"/>
                  <w:tcBorders>
                    <w:top w:val="single" w:sz="4" w:space="0" w:color="92D050"/>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Remuneraciones al Personal de Carácter Transitorio</w:t>
                  </w:r>
                </w:p>
              </w:tc>
              <w:tc>
                <w:tcPr>
                  <w:tcW w:w="1500" w:type="dxa"/>
                  <w:tcBorders>
                    <w:top w:val="nil"/>
                    <w:left w:val="nil"/>
                    <w:bottom w:val="single" w:sz="4" w:space="0" w:color="92D050"/>
                    <w:right w:val="single" w:sz="4" w:space="0" w:color="92D050"/>
                  </w:tcBorders>
                  <w:shd w:val="clear" w:color="000000" w:fill="FFFFFF"/>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1,868,460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1,500,000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-20%</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1300</w:t>
                  </w:r>
                </w:p>
              </w:tc>
              <w:tc>
                <w:tcPr>
                  <w:tcW w:w="6097" w:type="dxa"/>
                  <w:gridSpan w:val="4"/>
                  <w:tcBorders>
                    <w:top w:val="single" w:sz="4" w:space="0" w:color="92D050"/>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Remuneraciones Adicionales Especiales</w:t>
                  </w:r>
                </w:p>
              </w:tc>
              <w:tc>
                <w:tcPr>
                  <w:tcW w:w="1500"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3,004,000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3,250,000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8%</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1400</w:t>
                  </w:r>
                </w:p>
              </w:tc>
              <w:tc>
                <w:tcPr>
                  <w:tcW w:w="6097" w:type="dxa"/>
                  <w:gridSpan w:val="4"/>
                  <w:tcBorders>
                    <w:top w:val="single" w:sz="4" w:space="0" w:color="92D050"/>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Seguridad Social</w:t>
                  </w:r>
                </w:p>
              </w:tc>
              <w:tc>
                <w:tcPr>
                  <w:tcW w:w="1500"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w:t>
                  </w:r>
                  <w:r w:rsidRPr="00544B29">
                    <w:rPr>
                      <w:rFonts w:ascii="Calibri" w:eastAsia="Times New Roman" w:hAnsi="Calibri" w:cs="Calibri"/>
                      <w:sz w:val="20"/>
                      <w:szCs w:val="20"/>
                      <w:lang w:eastAsia="es-MX"/>
                    </w:rPr>
                    <w:lastRenderedPageBreak/>
                    <w:t xml:space="preserve">-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lastRenderedPageBreak/>
                    <w:t>#¡</w:t>
                  </w:r>
                  <w:proofErr w:type="gramEnd"/>
                  <w:r w:rsidRPr="00544B29">
                    <w:rPr>
                      <w:rFonts w:ascii="Calibri" w:eastAsia="Times New Roman" w:hAnsi="Calibri" w:cs="Calibri"/>
                      <w:sz w:val="20"/>
                      <w:szCs w:val="20"/>
                      <w:lang w:eastAsia="es-MX"/>
                    </w:rPr>
                    <w:t>DIV/0!</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lastRenderedPageBreak/>
                    <w:t>1500</w:t>
                  </w:r>
                </w:p>
              </w:tc>
              <w:tc>
                <w:tcPr>
                  <w:tcW w:w="6097" w:type="dxa"/>
                  <w:gridSpan w:val="4"/>
                  <w:tcBorders>
                    <w:top w:val="single" w:sz="4" w:space="0" w:color="92D050"/>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Otras Prestaciones Sociales y Económicas</w:t>
                  </w:r>
                </w:p>
              </w:tc>
              <w:tc>
                <w:tcPr>
                  <w:tcW w:w="1500"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240,000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1,464,000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510%</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1600</w:t>
                  </w:r>
                </w:p>
              </w:tc>
              <w:tc>
                <w:tcPr>
                  <w:tcW w:w="6097" w:type="dxa"/>
                  <w:gridSpan w:val="4"/>
                  <w:tcBorders>
                    <w:top w:val="single" w:sz="4" w:space="0" w:color="92D050"/>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Previsiones</w:t>
                  </w:r>
                </w:p>
              </w:tc>
              <w:tc>
                <w:tcPr>
                  <w:tcW w:w="1500"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1700</w:t>
                  </w:r>
                </w:p>
              </w:tc>
              <w:tc>
                <w:tcPr>
                  <w:tcW w:w="6097" w:type="dxa"/>
                  <w:gridSpan w:val="4"/>
                  <w:tcBorders>
                    <w:top w:val="single" w:sz="4" w:space="0" w:color="92D050"/>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Pago Estímulos a Servidores Públicos</w:t>
                  </w:r>
                </w:p>
              </w:tc>
              <w:tc>
                <w:tcPr>
                  <w:tcW w:w="1500" w:type="dxa"/>
                  <w:tcBorders>
                    <w:top w:val="nil"/>
                    <w:left w:val="nil"/>
                    <w:bottom w:val="single" w:sz="4" w:space="0" w:color="92D050"/>
                    <w:right w:val="single" w:sz="4" w:space="0" w:color="92D050"/>
                  </w:tcBorders>
                  <w:shd w:val="clear" w:color="000000" w:fill="FFFFFF"/>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2000 </w:t>
                  </w:r>
                </w:p>
              </w:tc>
              <w:tc>
                <w:tcPr>
                  <w:tcW w:w="6097" w:type="dxa"/>
                  <w:gridSpan w:val="4"/>
                  <w:tcBorders>
                    <w:top w:val="single" w:sz="4" w:space="0" w:color="92D050"/>
                    <w:left w:val="nil"/>
                    <w:bottom w:val="single" w:sz="4" w:space="0" w:color="92D050"/>
                    <w:right w:val="single" w:sz="4" w:space="0" w:color="92D050"/>
                  </w:tcBorders>
                  <w:shd w:val="clear" w:color="000000" w:fill="6FEBDF"/>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MATERIALES Y SUMINISTROS</w:t>
                  </w:r>
                </w:p>
              </w:tc>
              <w:tc>
                <w:tcPr>
                  <w:tcW w:w="1500" w:type="dxa"/>
                  <w:tcBorders>
                    <w:top w:val="nil"/>
                    <w:left w:val="nil"/>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 $     7,357,272 </w:t>
                  </w:r>
                </w:p>
              </w:tc>
              <w:tc>
                <w:tcPr>
                  <w:tcW w:w="1303" w:type="dxa"/>
                  <w:tcBorders>
                    <w:top w:val="nil"/>
                    <w:left w:val="nil"/>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 $       9,230,000 </w:t>
                  </w:r>
                </w:p>
              </w:tc>
              <w:tc>
                <w:tcPr>
                  <w:tcW w:w="1093" w:type="dxa"/>
                  <w:tcBorders>
                    <w:top w:val="nil"/>
                    <w:left w:val="nil"/>
                    <w:bottom w:val="single" w:sz="4" w:space="0" w:color="92D050"/>
                    <w:right w:val="single" w:sz="4" w:space="0" w:color="auto"/>
                  </w:tcBorders>
                  <w:shd w:val="clear" w:color="000000" w:fill="6FEBDF"/>
                  <w:noWrap/>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25%</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2100</w:t>
                  </w:r>
                </w:p>
              </w:tc>
              <w:tc>
                <w:tcPr>
                  <w:tcW w:w="6097" w:type="dxa"/>
                  <w:gridSpan w:val="4"/>
                  <w:tcBorders>
                    <w:top w:val="single" w:sz="4" w:space="0" w:color="92D050"/>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Materiales de Administración, Emisión de Documentos y Artículos Oficiales</w:t>
                  </w:r>
                </w:p>
              </w:tc>
              <w:tc>
                <w:tcPr>
                  <w:tcW w:w="1500" w:type="dxa"/>
                  <w:tcBorders>
                    <w:top w:val="nil"/>
                    <w:left w:val="nil"/>
                    <w:bottom w:val="single" w:sz="4" w:space="0" w:color="92D050"/>
                    <w:right w:val="single" w:sz="4" w:space="0" w:color="92D050"/>
                  </w:tcBorders>
                  <w:shd w:val="clear" w:color="000000" w:fill="FFFFFF"/>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1,252,656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1,430,000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14%</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2200</w:t>
                  </w:r>
                </w:p>
              </w:tc>
              <w:tc>
                <w:tcPr>
                  <w:tcW w:w="6097" w:type="dxa"/>
                  <w:gridSpan w:val="4"/>
                  <w:tcBorders>
                    <w:top w:val="single" w:sz="4" w:space="0" w:color="92D050"/>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Pr>
                      <w:rFonts w:ascii="Calibri" w:eastAsia="Times New Roman" w:hAnsi="Calibri" w:cs="Calibri"/>
                      <w:sz w:val="20"/>
                      <w:szCs w:val="20"/>
                      <w:lang w:eastAsia="es-MX"/>
                    </w:rPr>
                    <w:t>Alimentos y U</w:t>
                  </w:r>
                  <w:r w:rsidRPr="00544B29">
                    <w:rPr>
                      <w:rFonts w:ascii="Calibri" w:eastAsia="Times New Roman" w:hAnsi="Calibri" w:cs="Calibri"/>
                      <w:sz w:val="20"/>
                      <w:szCs w:val="20"/>
                      <w:lang w:eastAsia="es-MX"/>
                    </w:rPr>
                    <w:t>tensilios</w:t>
                  </w:r>
                </w:p>
              </w:tc>
              <w:tc>
                <w:tcPr>
                  <w:tcW w:w="1500" w:type="dxa"/>
                  <w:tcBorders>
                    <w:top w:val="nil"/>
                    <w:left w:val="nil"/>
                    <w:bottom w:val="single" w:sz="4" w:space="0" w:color="92D050"/>
                    <w:right w:val="single" w:sz="4" w:space="0" w:color="92D050"/>
                  </w:tcBorders>
                  <w:shd w:val="clear" w:color="000000" w:fill="FFFFFF"/>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670,392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935,000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39%</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2300</w:t>
                  </w:r>
                </w:p>
              </w:tc>
              <w:tc>
                <w:tcPr>
                  <w:tcW w:w="6097" w:type="dxa"/>
                  <w:gridSpan w:val="4"/>
                  <w:tcBorders>
                    <w:top w:val="single" w:sz="4" w:space="0" w:color="92D050"/>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Materias Primas y Materiales de Producción y Comercialización</w:t>
                  </w:r>
                </w:p>
              </w:tc>
              <w:tc>
                <w:tcPr>
                  <w:tcW w:w="1500"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2400</w:t>
                  </w:r>
                </w:p>
              </w:tc>
              <w:tc>
                <w:tcPr>
                  <w:tcW w:w="6097" w:type="dxa"/>
                  <w:gridSpan w:val="4"/>
                  <w:tcBorders>
                    <w:top w:val="single" w:sz="4" w:space="0" w:color="92D050"/>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Materiales y Artículos de Construcción y de Reparación</w:t>
                  </w:r>
                </w:p>
              </w:tc>
              <w:tc>
                <w:tcPr>
                  <w:tcW w:w="1500"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719,388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900,000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25%</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2500</w:t>
                  </w:r>
                </w:p>
              </w:tc>
              <w:tc>
                <w:tcPr>
                  <w:tcW w:w="6097" w:type="dxa"/>
                  <w:gridSpan w:val="4"/>
                  <w:tcBorders>
                    <w:top w:val="single" w:sz="4" w:space="0" w:color="92D050"/>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Productos Químicos, Farmacéuticos y de Laboratorio</w:t>
                  </w:r>
                </w:p>
              </w:tc>
              <w:tc>
                <w:tcPr>
                  <w:tcW w:w="1500"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414,300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400,000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-3%</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2600</w:t>
                  </w:r>
                </w:p>
              </w:tc>
              <w:tc>
                <w:tcPr>
                  <w:tcW w:w="6097" w:type="dxa"/>
                  <w:gridSpan w:val="4"/>
                  <w:tcBorders>
                    <w:top w:val="single" w:sz="4" w:space="0" w:color="92D050"/>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Combustibles, Lubricantes y Aditivos</w:t>
                  </w:r>
                </w:p>
              </w:tc>
              <w:tc>
                <w:tcPr>
                  <w:tcW w:w="1500"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3,199,992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4,050,000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27%</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2700</w:t>
                  </w:r>
                </w:p>
              </w:tc>
              <w:tc>
                <w:tcPr>
                  <w:tcW w:w="6097" w:type="dxa"/>
                  <w:gridSpan w:val="4"/>
                  <w:tcBorders>
                    <w:top w:val="single" w:sz="4" w:space="0" w:color="92D050"/>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Vestuario, Blancos, Prendas de Protección y Artículos Deportivos</w:t>
                  </w:r>
                </w:p>
              </w:tc>
              <w:tc>
                <w:tcPr>
                  <w:tcW w:w="1500"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180,012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245,000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36%</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2800</w:t>
                  </w:r>
                </w:p>
              </w:tc>
              <w:tc>
                <w:tcPr>
                  <w:tcW w:w="6097" w:type="dxa"/>
                  <w:gridSpan w:val="4"/>
                  <w:tcBorders>
                    <w:top w:val="single" w:sz="4" w:space="0" w:color="92D050"/>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Materiales y Suministros de Seguridad</w:t>
                  </w:r>
                </w:p>
              </w:tc>
              <w:tc>
                <w:tcPr>
                  <w:tcW w:w="1500"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35,000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2900</w:t>
                  </w:r>
                </w:p>
              </w:tc>
              <w:tc>
                <w:tcPr>
                  <w:tcW w:w="6097" w:type="dxa"/>
                  <w:gridSpan w:val="4"/>
                  <w:tcBorders>
                    <w:top w:val="single" w:sz="4" w:space="0" w:color="92D050"/>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Herramientas, Refacciones y Accesorios Menores</w:t>
                  </w:r>
                </w:p>
              </w:tc>
              <w:tc>
                <w:tcPr>
                  <w:tcW w:w="1500"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920,532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1,235,000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34%</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3000 </w:t>
                  </w:r>
                </w:p>
              </w:tc>
              <w:tc>
                <w:tcPr>
                  <w:tcW w:w="6097" w:type="dxa"/>
                  <w:gridSpan w:val="4"/>
                  <w:tcBorders>
                    <w:top w:val="single" w:sz="4" w:space="0" w:color="92D050"/>
                    <w:left w:val="nil"/>
                    <w:bottom w:val="single" w:sz="4" w:space="0" w:color="92D050"/>
                    <w:right w:val="single" w:sz="4" w:space="0" w:color="92D050"/>
                  </w:tcBorders>
                  <w:shd w:val="clear" w:color="000000" w:fill="6FEBDF"/>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SERVICIOS GENERALES</w:t>
                  </w:r>
                </w:p>
              </w:tc>
              <w:tc>
                <w:tcPr>
                  <w:tcW w:w="1500" w:type="dxa"/>
                  <w:tcBorders>
                    <w:top w:val="nil"/>
                    <w:left w:val="nil"/>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 $   15,280,232 </w:t>
                  </w:r>
                </w:p>
              </w:tc>
              <w:tc>
                <w:tcPr>
                  <w:tcW w:w="1303" w:type="dxa"/>
                  <w:tcBorders>
                    <w:top w:val="nil"/>
                    <w:left w:val="nil"/>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 $    22,793,000 </w:t>
                  </w:r>
                </w:p>
              </w:tc>
              <w:tc>
                <w:tcPr>
                  <w:tcW w:w="1093" w:type="dxa"/>
                  <w:tcBorders>
                    <w:top w:val="nil"/>
                    <w:left w:val="nil"/>
                    <w:bottom w:val="single" w:sz="4" w:space="0" w:color="92D050"/>
                    <w:right w:val="single" w:sz="4" w:space="0" w:color="auto"/>
                  </w:tcBorders>
                  <w:shd w:val="clear" w:color="000000" w:fill="6FEBDF"/>
                  <w:noWrap/>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49%</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3100</w:t>
                  </w:r>
                </w:p>
              </w:tc>
              <w:tc>
                <w:tcPr>
                  <w:tcW w:w="6097" w:type="dxa"/>
                  <w:gridSpan w:val="4"/>
                  <w:tcBorders>
                    <w:top w:val="single" w:sz="4" w:space="0" w:color="92D050"/>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Servicios Básicos</w:t>
                  </w:r>
                </w:p>
              </w:tc>
              <w:tc>
                <w:tcPr>
                  <w:tcW w:w="1500" w:type="dxa"/>
                  <w:tcBorders>
                    <w:top w:val="nil"/>
                    <w:left w:val="nil"/>
                    <w:bottom w:val="single" w:sz="4" w:space="0" w:color="92D050"/>
                    <w:right w:val="single" w:sz="4" w:space="0" w:color="92D050"/>
                  </w:tcBorders>
                  <w:shd w:val="clear" w:color="000000" w:fill="FFFFFF"/>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9,901,680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10,592,500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7%</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3200</w:t>
                  </w:r>
                </w:p>
              </w:tc>
              <w:tc>
                <w:tcPr>
                  <w:tcW w:w="6097" w:type="dxa"/>
                  <w:gridSpan w:val="4"/>
                  <w:tcBorders>
                    <w:top w:val="single" w:sz="4" w:space="0" w:color="92D050"/>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Servicios de Arrendamiento</w:t>
                  </w:r>
                </w:p>
              </w:tc>
              <w:tc>
                <w:tcPr>
                  <w:tcW w:w="1500" w:type="dxa"/>
                  <w:tcBorders>
                    <w:top w:val="nil"/>
                    <w:left w:val="nil"/>
                    <w:bottom w:val="single" w:sz="4" w:space="0" w:color="92D050"/>
                    <w:right w:val="single" w:sz="4" w:space="0" w:color="92D050"/>
                  </w:tcBorders>
                  <w:shd w:val="clear" w:color="000000" w:fill="FFFFFF"/>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394,392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3,140,000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696%</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3300</w:t>
                  </w:r>
                </w:p>
              </w:tc>
              <w:tc>
                <w:tcPr>
                  <w:tcW w:w="6097" w:type="dxa"/>
                  <w:gridSpan w:val="4"/>
                  <w:tcBorders>
                    <w:top w:val="single" w:sz="4" w:space="0" w:color="92D050"/>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Servicios Profesionales, Científicos, Técnicos y Otros Servicios</w:t>
                  </w:r>
                </w:p>
              </w:tc>
              <w:tc>
                <w:tcPr>
                  <w:tcW w:w="1500"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985,000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1,295,000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31%</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3400</w:t>
                  </w:r>
                </w:p>
              </w:tc>
              <w:tc>
                <w:tcPr>
                  <w:tcW w:w="6097" w:type="dxa"/>
                  <w:gridSpan w:val="4"/>
                  <w:tcBorders>
                    <w:top w:val="single" w:sz="4" w:space="0" w:color="92D050"/>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Servicios Financieros, Bancarios y Comerciales</w:t>
                  </w:r>
                </w:p>
              </w:tc>
              <w:tc>
                <w:tcPr>
                  <w:tcW w:w="1500"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422,560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650,500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54%</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3500</w:t>
                  </w:r>
                </w:p>
              </w:tc>
              <w:tc>
                <w:tcPr>
                  <w:tcW w:w="6097" w:type="dxa"/>
                  <w:gridSpan w:val="4"/>
                  <w:tcBorders>
                    <w:top w:val="single" w:sz="4" w:space="0" w:color="92D050"/>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Servicios de Instalación, Reparación, Mantenimiento y Conservación</w:t>
                  </w:r>
                </w:p>
              </w:tc>
              <w:tc>
                <w:tcPr>
                  <w:tcW w:w="1500"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2,028,200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3,050,000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50%</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3600</w:t>
                  </w:r>
                </w:p>
              </w:tc>
              <w:tc>
                <w:tcPr>
                  <w:tcW w:w="6097" w:type="dxa"/>
                  <w:gridSpan w:val="4"/>
                  <w:tcBorders>
                    <w:top w:val="single" w:sz="4" w:space="0" w:color="92D050"/>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Servicios de Comunicación Social y Publicidad</w:t>
                  </w:r>
                </w:p>
              </w:tc>
              <w:tc>
                <w:tcPr>
                  <w:tcW w:w="1500"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38,400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55,000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43%</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3700</w:t>
                  </w:r>
                </w:p>
              </w:tc>
              <w:tc>
                <w:tcPr>
                  <w:tcW w:w="6097" w:type="dxa"/>
                  <w:gridSpan w:val="4"/>
                  <w:tcBorders>
                    <w:top w:val="single" w:sz="4" w:space="0" w:color="92D050"/>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Servicios de Traslado y Viáticos</w:t>
                  </w:r>
                </w:p>
              </w:tc>
              <w:tc>
                <w:tcPr>
                  <w:tcW w:w="1500"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174,000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180,000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3%</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3800</w:t>
                  </w:r>
                </w:p>
              </w:tc>
              <w:tc>
                <w:tcPr>
                  <w:tcW w:w="6097" w:type="dxa"/>
                  <w:gridSpan w:val="4"/>
                  <w:tcBorders>
                    <w:top w:val="single" w:sz="4" w:space="0" w:color="92D050"/>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Servicios Oficiales</w:t>
                  </w:r>
                </w:p>
              </w:tc>
              <w:tc>
                <w:tcPr>
                  <w:tcW w:w="1500"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1,050,000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1,245,000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19%</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3900</w:t>
                  </w:r>
                </w:p>
              </w:tc>
              <w:tc>
                <w:tcPr>
                  <w:tcW w:w="6097" w:type="dxa"/>
                  <w:gridSpan w:val="4"/>
                  <w:tcBorders>
                    <w:top w:val="single" w:sz="4" w:space="0" w:color="92D050"/>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Otros Servicios Generales</w:t>
                  </w:r>
                </w:p>
              </w:tc>
              <w:tc>
                <w:tcPr>
                  <w:tcW w:w="1500"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286,000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2,585,000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804%</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4000 </w:t>
                  </w:r>
                </w:p>
              </w:tc>
              <w:tc>
                <w:tcPr>
                  <w:tcW w:w="6097" w:type="dxa"/>
                  <w:gridSpan w:val="4"/>
                  <w:tcBorders>
                    <w:top w:val="single" w:sz="4" w:space="0" w:color="92D050"/>
                    <w:left w:val="nil"/>
                    <w:bottom w:val="single" w:sz="4" w:space="0" w:color="92D050"/>
                    <w:right w:val="single" w:sz="4" w:space="0" w:color="92D050"/>
                  </w:tcBorders>
                  <w:shd w:val="clear" w:color="000000" w:fill="6FEBDF"/>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TRANSFERENCIAS, ASIGNACIONES, SUBSIDIOS Y OTRAS AYUDAS</w:t>
                  </w:r>
                </w:p>
              </w:tc>
              <w:tc>
                <w:tcPr>
                  <w:tcW w:w="1500" w:type="dxa"/>
                  <w:tcBorders>
                    <w:top w:val="nil"/>
                    <w:left w:val="nil"/>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 $     2,525,088 </w:t>
                  </w:r>
                </w:p>
              </w:tc>
              <w:tc>
                <w:tcPr>
                  <w:tcW w:w="1303" w:type="dxa"/>
                  <w:tcBorders>
                    <w:top w:val="nil"/>
                    <w:left w:val="nil"/>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 $       3,410,000 </w:t>
                  </w:r>
                </w:p>
              </w:tc>
              <w:tc>
                <w:tcPr>
                  <w:tcW w:w="1093" w:type="dxa"/>
                  <w:tcBorders>
                    <w:top w:val="nil"/>
                    <w:left w:val="nil"/>
                    <w:bottom w:val="single" w:sz="4" w:space="0" w:color="92D050"/>
                    <w:right w:val="single" w:sz="4" w:space="0" w:color="auto"/>
                  </w:tcBorders>
                  <w:shd w:val="clear" w:color="000000" w:fill="6FEBDF"/>
                  <w:noWrap/>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35%</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4100 </w:t>
                  </w:r>
                </w:p>
              </w:tc>
              <w:tc>
                <w:tcPr>
                  <w:tcW w:w="6097" w:type="dxa"/>
                  <w:gridSpan w:val="4"/>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Transferencias internas y Asignaciones al Sector Público</w:t>
                  </w:r>
                </w:p>
              </w:tc>
              <w:tc>
                <w:tcPr>
                  <w:tcW w:w="1500" w:type="dxa"/>
                  <w:tcBorders>
                    <w:top w:val="nil"/>
                    <w:left w:val="nil"/>
                    <w:bottom w:val="single" w:sz="4" w:space="0" w:color="92D050"/>
                    <w:right w:val="single" w:sz="4" w:space="0" w:color="92D050"/>
                  </w:tcBorders>
                  <w:shd w:val="clear" w:color="000000" w:fill="FFFFFF"/>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4200 </w:t>
                  </w:r>
                </w:p>
              </w:tc>
              <w:tc>
                <w:tcPr>
                  <w:tcW w:w="6097" w:type="dxa"/>
                  <w:gridSpan w:val="4"/>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Transferencias al Resto del Sector Público</w:t>
                  </w:r>
                </w:p>
              </w:tc>
              <w:tc>
                <w:tcPr>
                  <w:tcW w:w="1500"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1,740,000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2,400,000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38%</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4300 </w:t>
                  </w:r>
                </w:p>
              </w:tc>
              <w:tc>
                <w:tcPr>
                  <w:tcW w:w="6097" w:type="dxa"/>
                  <w:gridSpan w:val="4"/>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Subsidios y Subvenciones</w:t>
                  </w:r>
                </w:p>
              </w:tc>
              <w:tc>
                <w:tcPr>
                  <w:tcW w:w="1500"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4400 </w:t>
                  </w:r>
                </w:p>
              </w:tc>
              <w:tc>
                <w:tcPr>
                  <w:tcW w:w="6097" w:type="dxa"/>
                  <w:gridSpan w:val="4"/>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Ayudas Sociales</w:t>
                  </w:r>
                </w:p>
              </w:tc>
              <w:tc>
                <w:tcPr>
                  <w:tcW w:w="1500" w:type="dxa"/>
                  <w:tcBorders>
                    <w:top w:val="nil"/>
                    <w:left w:val="nil"/>
                    <w:bottom w:val="single" w:sz="4" w:space="0" w:color="92D050"/>
                    <w:right w:val="single" w:sz="4" w:space="0" w:color="92D050"/>
                  </w:tcBorders>
                  <w:shd w:val="clear" w:color="000000" w:fill="FFFFFF"/>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568,800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760,000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34%</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4500 </w:t>
                  </w:r>
                </w:p>
              </w:tc>
              <w:tc>
                <w:tcPr>
                  <w:tcW w:w="6097" w:type="dxa"/>
                  <w:gridSpan w:val="4"/>
                  <w:tcBorders>
                    <w:top w:val="single" w:sz="4" w:space="0" w:color="92D050"/>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Pensiones y Jubilaciones</w:t>
                  </w:r>
                </w:p>
              </w:tc>
              <w:tc>
                <w:tcPr>
                  <w:tcW w:w="1500"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216,288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250,000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16%</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4600 </w:t>
                  </w:r>
                </w:p>
              </w:tc>
              <w:tc>
                <w:tcPr>
                  <w:tcW w:w="6097" w:type="dxa"/>
                  <w:gridSpan w:val="4"/>
                  <w:tcBorders>
                    <w:top w:val="single" w:sz="4" w:space="0" w:color="92D050"/>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Transferencias a Fideicomisos, Mandatos y Análogos</w:t>
                  </w:r>
                </w:p>
              </w:tc>
              <w:tc>
                <w:tcPr>
                  <w:tcW w:w="1500"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4700 </w:t>
                  </w:r>
                </w:p>
              </w:tc>
              <w:tc>
                <w:tcPr>
                  <w:tcW w:w="6097" w:type="dxa"/>
                  <w:gridSpan w:val="4"/>
                  <w:tcBorders>
                    <w:top w:val="single" w:sz="4" w:space="0" w:color="92D050"/>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Transferencias a la Seguridad Social</w:t>
                  </w:r>
                </w:p>
              </w:tc>
              <w:tc>
                <w:tcPr>
                  <w:tcW w:w="1500"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4800 </w:t>
                  </w:r>
                </w:p>
              </w:tc>
              <w:tc>
                <w:tcPr>
                  <w:tcW w:w="6097" w:type="dxa"/>
                  <w:gridSpan w:val="4"/>
                  <w:tcBorders>
                    <w:top w:val="single" w:sz="4" w:space="0" w:color="92D050"/>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Donativos</w:t>
                  </w:r>
                </w:p>
              </w:tc>
              <w:tc>
                <w:tcPr>
                  <w:tcW w:w="1500"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lastRenderedPageBreak/>
                    <w:t xml:space="preserve">4900 </w:t>
                  </w:r>
                </w:p>
              </w:tc>
              <w:tc>
                <w:tcPr>
                  <w:tcW w:w="6097" w:type="dxa"/>
                  <w:gridSpan w:val="4"/>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Transferencias al Exterior</w:t>
                  </w:r>
                </w:p>
              </w:tc>
              <w:tc>
                <w:tcPr>
                  <w:tcW w:w="1500" w:type="dxa"/>
                  <w:tcBorders>
                    <w:top w:val="nil"/>
                    <w:left w:val="nil"/>
                    <w:bottom w:val="single" w:sz="4" w:space="0" w:color="92D050"/>
                    <w:right w:val="single" w:sz="4" w:space="0" w:color="92D050"/>
                  </w:tcBorders>
                  <w:shd w:val="clear" w:color="000000" w:fill="FFFFFF"/>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5000 </w:t>
                  </w:r>
                </w:p>
              </w:tc>
              <w:tc>
                <w:tcPr>
                  <w:tcW w:w="6097" w:type="dxa"/>
                  <w:gridSpan w:val="4"/>
                  <w:tcBorders>
                    <w:top w:val="single" w:sz="4" w:space="0" w:color="92D050"/>
                    <w:left w:val="nil"/>
                    <w:bottom w:val="single" w:sz="4" w:space="0" w:color="92D050"/>
                    <w:right w:val="single" w:sz="4" w:space="0" w:color="92D050"/>
                  </w:tcBorders>
                  <w:shd w:val="clear" w:color="000000" w:fill="6FEBDF"/>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BIENES MUEBLES, INMUEBLES E INTANGIBLES</w:t>
                  </w:r>
                </w:p>
              </w:tc>
              <w:tc>
                <w:tcPr>
                  <w:tcW w:w="1500" w:type="dxa"/>
                  <w:tcBorders>
                    <w:top w:val="nil"/>
                    <w:left w:val="nil"/>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 $         935,000 </w:t>
                  </w:r>
                </w:p>
              </w:tc>
              <w:tc>
                <w:tcPr>
                  <w:tcW w:w="1303" w:type="dxa"/>
                  <w:tcBorders>
                    <w:top w:val="nil"/>
                    <w:left w:val="nil"/>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 $       2,015,000 </w:t>
                  </w:r>
                </w:p>
              </w:tc>
              <w:tc>
                <w:tcPr>
                  <w:tcW w:w="1093" w:type="dxa"/>
                  <w:tcBorders>
                    <w:top w:val="nil"/>
                    <w:left w:val="nil"/>
                    <w:bottom w:val="single" w:sz="4" w:space="0" w:color="92D050"/>
                    <w:right w:val="single" w:sz="4" w:space="0" w:color="auto"/>
                  </w:tcBorders>
                  <w:shd w:val="clear" w:color="000000" w:fill="6FEBDF"/>
                  <w:noWrap/>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116%</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5100 </w:t>
                  </w:r>
                </w:p>
              </w:tc>
              <w:tc>
                <w:tcPr>
                  <w:tcW w:w="6097" w:type="dxa"/>
                  <w:gridSpan w:val="4"/>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Mobiliario y Equipo de Administración</w:t>
                  </w:r>
                </w:p>
              </w:tc>
              <w:tc>
                <w:tcPr>
                  <w:tcW w:w="1500" w:type="dxa"/>
                  <w:tcBorders>
                    <w:top w:val="nil"/>
                    <w:left w:val="nil"/>
                    <w:bottom w:val="single" w:sz="4" w:space="0" w:color="92D050"/>
                    <w:right w:val="single" w:sz="4" w:space="0" w:color="92D050"/>
                  </w:tcBorders>
                  <w:shd w:val="clear" w:color="000000" w:fill="FFFFFF"/>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95,000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70,000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-26%</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5200 </w:t>
                  </w:r>
                </w:p>
              </w:tc>
              <w:tc>
                <w:tcPr>
                  <w:tcW w:w="6097" w:type="dxa"/>
                  <w:gridSpan w:val="4"/>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Mobiliario y Equipo Educacional y Recreativo</w:t>
                  </w:r>
                </w:p>
              </w:tc>
              <w:tc>
                <w:tcPr>
                  <w:tcW w:w="1500" w:type="dxa"/>
                  <w:tcBorders>
                    <w:top w:val="nil"/>
                    <w:left w:val="nil"/>
                    <w:bottom w:val="single" w:sz="4" w:space="0" w:color="92D050"/>
                    <w:right w:val="single" w:sz="4" w:space="0" w:color="92D050"/>
                  </w:tcBorders>
                  <w:shd w:val="clear" w:color="000000" w:fill="FFFFFF"/>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15,000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45,000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200%</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5300 </w:t>
                  </w:r>
                </w:p>
              </w:tc>
              <w:tc>
                <w:tcPr>
                  <w:tcW w:w="6097" w:type="dxa"/>
                  <w:gridSpan w:val="4"/>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Equipo e Instrumental Médico y de Laboratorio</w:t>
                  </w:r>
                </w:p>
              </w:tc>
              <w:tc>
                <w:tcPr>
                  <w:tcW w:w="1500" w:type="dxa"/>
                  <w:tcBorders>
                    <w:top w:val="nil"/>
                    <w:left w:val="nil"/>
                    <w:bottom w:val="single" w:sz="4" w:space="0" w:color="92D050"/>
                    <w:right w:val="single" w:sz="4" w:space="0" w:color="92D050"/>
                  </w:tcBorders>
                  <w:shd w:val="clear" w:color="000000" w:fill="FFFFFF"/>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5400 </w:t>
                  </w:r>
                </w:p>
              </w:tc>
              <w:tc>
                <w:tcPr>
                  <w:tcW w:w="6097" w:type="dxa"/>
                  <w:gridSpan w:val="4"/>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Vehículos y Equipo de Transporte</w:t>
                  </w:r>
                </w:p>
              </w:tc>
              <w:tc>
                <w:tcPr>
                  <w:tcW w:w="1500" w:type="dxa"/>
                  <w:tcBorders>
                    <w:top w:val="nil"/>
                    <w:left w:val="nil"/>
                    <w:bottom w:val="single" w:sz="4" w:space="0" w:color="92D050"/>
                    <w:right w:val="single" w:sz="4" w:space="0" w:color="92D050"/>
                  </w:tcBorders>
                  <w:shd w:val="clear" w:color="000000" w:fill="FFFFFF"/>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800,000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-100%</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5500 </w:t>
                  </w:r>
                </w:p>
              </w:tc>
              <w:tc>
                <w:tcPr>
                  <w:tcW w:w="6097" w:type="dxa"/>
                  <w:gridSpan w:val="4"/>
                  <w:tcBorders>
                    <w:top w:val="single" w:sz="4" w:space="0" w:color="92D050"/>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Equipo de Defensa y Seguridad</w:t>
                  </w:r>
                </w:p>
              </w:tc>
              <w:tc>
                <w:tcPr>
                  <w:tcW w:w="1500"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5600 </w:t>
                  </w:r>
                </w:p>
              </w:tc>
              <w:tc>
                <w:tcPr>
                  <w:tcW w:w="6097" w:type="dxa"/>
                  <w:gridSpan w:val="4"/>
                  <w:tcBorders>
                    <w:top w:val="single" w:sz="4" w:space="0" w:color="92D050"/>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Maquinaria, Otros Equipos y Herramientas</w:t>
                  </w:r>
                </w:p>
              </w:tc>
              <w:tc>
                <w:tcPr>
                  <w:tcW w:w="1500"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1,900,000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5700 </w:t>
                  </w:r>
                </w:p>
              </w:tc>
              <w:tc>
                <w:tcPr>
                  <w:tcW w:w="6097" w:type="dxa"/>
                  <w:gridSpan w:val="4"/>
                  <w:tcBorders>
                    <w:top w:val="single" w:sz="4" w:space="0" w:color="92D050"/>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Activos Biológicos</w:t>
                  </w:r>
                </w:p>
              </w:tc>
              <w:tc>
                <w:tcPr>
                  <w:tcW w:w="1500"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5800 </w:t>
                  </w:r>
                </w:p>
              </w:tc>
              <w:tc>
                <w:tcPr>
                  <w:tcW w:w="6097" w:type="dxa"/>
                  <w:gridSpan w:val="4"/>
                  <w:tcBorders>
                    <w:top w:val="single" w:sz="4" w:space="0" w:color="92D050"/>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Bienes Inmuebles</w:t>
                  </w:r>
                </w:p>
              </w:tc>
              <w:tc>
                <w:tcPr>
                  <w:tcW w:w="1500"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5900 </w:t>
                  </w:r>
                </w:p>
              </w:tc>
              <w:tc>
                <w:tcPr>
                  <w:tcW w:w="6097" w:type="dxa"/>
                  <w:gridSpan w:val="4"/>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Activos Intangibles</w:t>
                  </w:r>
                </w:p>
              </w:tc>
              <w:tc>
                <w:tcPr>
                  <w:tcW w:w="1500" w:type="dxa"/>
                  <w:tcBorders>
                    <w:top w:val="nil"/>
                    <w:left w:val="nil"/>
                    <w:bottom w:val="single" w:sz="4" w:space="0" w:color="92D050"/>
                    <w:right w:val="single" w:sz="4" w:space="0" w:color="92D050"/>
                  </w:tcBorders>
                  <w:shd w:val="clear" w:color="000000" w:fill="FFFFFF"/>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25,000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-100%</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6000 </w:t>
                  </w:r>
                </w:p>
              </w:tc>
              <w:tc>
                <w:tcPr>
                  <w:tcW w:w="6097" w:type="dxa"/>
                  <w:gridSpan w:val="4"/>
                  <w:tcBorders>
                    <w:top w:val="single" w:sz="4" w:space="0" w:color="92D050"/>
                    <w:left w:val="nil"/>
                    <w:bottom w:val="single" w:sz="4" w:space="0" w:color="92D050"/>
                    <w:right w:val="single" w:sz="4" w:space="0" w:color="92D050"/>
                  </w:tcBorders>
                  <w:shd w:val="clear" w:color="000000" w:fill="6FEBDF"/>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INVERSIÓN PÚBLICA</w:t>
                  </w:r>
                </w:p>
              </w:tc>
              <w:tc>
                <w:tcPr>
                  <w:tcW w:w="1500" w:type="dxa"/>
                  <w:tcBorders>
                    <w:top w:val="nil"/>
                    <w:left w:val="nil"/>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 $   27,939,696 </w:t>
                  </w:r>
                </w:p>
              </w:tc>
              <w:tc>
                <w:tcPr>
                  <w:tcW w:w="1303" w:type="dxa"/>
                  <w:tcBorders>
                    <w:top w:val="nil"/>
                    <w:left w:val="nil"/>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 $    30,076,548 </w:t>
                  </w:r>
                </w:p>
              </w:tc>
              <w:tc>
                <w:tcPr>
                  <w:tcW w:w="1093" w:type="dxa"/>
                  <w:tcBorders>
                    <w:top w:val="nil"/>
                    <w:left w:val="nil"/>
                    <w:bottom w:val="single" w:sz="4" w:space="0" w:color="92D050"/>
                    <w:right w:val="single" w:sz="4" w:space="0" w:color="auto"/>
                  </w:tcBorders>
                  <w:shd w:val="clear" w:color="000000" w:fill="6FEBDF"/>
                  <w:noWrap/>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8%</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6100 </w:t>
                  </w:r>
                </w:p>
              </w:tc>
              <w:tc>
                <w:tcPr>
                  <w:tcW w:w="6097" w:type="dxa"/>
                  <w:gridSpan w:val="4"/>
                  <w:tcBorders>
                    <w:top w:val="nil"/>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Obra Pública en Bienes de Dominio Público</w:t>
                  </w:r>
                </w:p>
              </w:tc>
              <w:tc>
                <w:tcPr>
                  <w:tcW w:w="1500" w:type="dxa"/>
                  <w:tcBorders>
                    <w:top w:val="nil"/>
                    <w:left w:val="nil"/>
                    <w:bottom w:val="single" w:sz="4" w:space="0" w:color="92D050"/>
                    <w:right w:val="single" w:sz="4" w:space="0" w:color="92D050"/>
                  </w:tcBorders>
                  <w:shd w:val="clear" w:color="000000" w:fill="FFFFFF"/>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27,939,696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30,076,548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8%</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6200 </w:t>
                  </w:r>
                </w:p>
              </w:tc>
              <w:tc>
                <w:tcPr>
                  <w:tcW w:w="6097" w:type="dxa"/>
                  <w:gridSpan w:val="4"/>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Obra Pública en Bienes de Dominio Propios</w:t>
                  </w:r>
                </w:p>
              </w:tc>
              <w:tc>
                <w:tcPr>
                  <w:tcW w:w="1500" w:type="dxa"/>
                  <w:tcBorders>
                    <w:top w:val="nil"/>
                    <w:left w:val="nil"/>
                    <w:bottom w:val="single" w:sz="4" w:space="0" w:color="92D050"/>
                    <w:right w:val="single" w:sz="4" w:space="0" w:color="92D050"/>
                  </w:tcBorders>
                  <w:shd w:val="clear" w:color="000000" w:fill="FFFFFF"/>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6300 </w:t>
                  </w:r>
                </w:p>
              </w:tc>
              <w:tc>
                <w:tcPr>
                  <w:tcW w:w="6097" w:type="dxa"/>
                  <w:gridSpan w:val="4"/>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Proyectos Productivos y Acciones de Fomento</w:t>
                  </w:r>
                </w:p>
              </w:tc>
              <w:tc>
                <w:tcPr>
                  <w:tcW w:w="1500" w:type="dxa"/>
                  <w:tcBorders>
                    <w:top w:val="nil"/>
                    <w:left w:val="nil"/>
                    <w:bottom w:val="single" w:sz="4" w:space="0" w:color="92D050"/>
                    <w:right w:val="single" w:sz="4" w:space="0" w:color="92D050"/>
                  </w:tcBorders>
                  <w:shd w:val="clear" w:color="000000" w:fill="FFFFFF"/>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7000 </w:t>
                  </w:r>
                </w:p>
              </w:tc>
              <w:tc>
                <w:tcPr>
                  <w:tcW w:w="6097" w:type="dxa"/>
                  <w:gridSpan w:val="4"/>
                  <w:tcBorders>
                    <w:top w:val="single" w:sz="4" w:space="0" w:color="92D050"/>
                    <w:left w:val="nil"/>
                    <w:bottom w:val="single" w:sz="4" w:space="0" w:color="92D050"/>
                    <w:right w:val="single" w:sz="4" w:space="0" w:color="92D050"/>
                  </w:tcBorders>
                  <w:shd w:val="clear" w:color="000000" w:fill="6FEBDF"/>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INVERSIONES FINANCIERAS Y OTRAS PROVISIONES</w:t>
                  </w:r>
                </w:p>
              </w:tc>
              <w:tc>
                <w:tcPr>
                  <w:tcW w:w="1500" w:type="dxa"/>
                  <w:tcBorders>
                    <w:top w:val="nil"/>
                    <w:left w:val="nil"/>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 $                      - </w:t>
                  </w:r>
                </w:p>
              </w:tc>
              <w:tc>
                <w:tcPr>
                  <w:tcW w:w="1303" w:type="dxa"/>
                  <w:tcBorders>
                    <w:top w:val="nil"/>
                    <w:left w:val="nil"/>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 $                        - </w:t>
                  </w:r>
                </w:p>
              </w:tc>
              <w:tc>
                <w:tcPr>
                  <w:tcW w:w="1093" w:type="dxa"/>
                  <w:tcBorders>
                    <w:top w:val="nil"/>
                    <w:left w:val="nil"/>
                    <w:bottom w:val="single" w:sz="4" w:space="0" w:color="92D050"/>
                    <w:right w:val="single" w:sz="4" w:space="0" w:color="auto"/>
                  </w:tcBorders>
                  <w:shd w:val="clear" w:color="000000" w:fill="6FEBDF"/>
                  <w:noWrap/>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proofErr w:type="gramStart"/>
                  <w:r w:rsidRPr="00544B29">
                    <w:rPr>
                      <w:rFonts w:ascii="Calibri" w:eastAsia="Times New Roman" w:hAnsi="Calibri" w:cs="Calibri"/>
                      <w:b/>
                      <w:bCs/>
                      <w:color w:val="000000"/>
                      <w:sz w:val="20"/>
                      <w:szCs w:val="20"/>
                      <w:lang w:eastAsia="es-MX"/>
                    </w:rPr>
                    <w:t>#¡</w:t>
                  </w:r>
                  <w:proofErr w:type="gramEnd"/>
                  <w:r w:rsidRPr="00544B29">
                    <w:rPr>
                      <w:rFonts w:ascii="Calibri" w:eastAsia="Times New Roman" w:hAnsi="Calibri" w:cs="Calibri"/>
                      <w:b/>
                      <w:bCs/>
                      <w:color w:val="000000"/>
                      <w:sz w:val="20"/>
                      <w:szCs w:val="20"/>
                      <w:lang w:eastAsia="es-MX"/>
                    </w:rPr>
                    <w:t>DIV/0!</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7100 </w:t>
                  </w:r>
                </w:p>
              </w:tc>
              <w:tc>
                <w:tcPr>
                  <w:tcW w:w="6097" w:type="dxa"/>
                  <w:gridSpan w:val="4"/>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Inversiones para el Fomento de Actividades Productivas</w:t>
                  </w:r>
                </w:p>
              </w:tc>
              <w:tc>
                <w:tcPr>
                  <w:tcW w:w="1500"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7200 </w:t>
                  </w:r>
                </w:p>
              </w:tc>
              <w:tc>
                <w:tcPr>
                  <w:tcW w:w="6097" w:type="dxa"/>
                  <w:gridSpan w:val="4"/>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Acciones y Participaciones de Capital</w:t>
                  </w:r>
                </w:p>
              </w:tc>
              <w:tc>
                <w:tcPr>
                  <w:tcW w:w="1500"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7300 </w:t>
                  </w:r>
                </w:p>
              </w:tc>
              <w:tc>
                <w:tcPr>
                  <w:tcW w:w="6097" w:type="dxa"/>
                  <w:gridSpan w:val="4"/>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Compra de Títulos y Valores</w:t>
                  </w:r>
                </w:p>
              </w:tc>
              <w:tc>
                <w:tcPr>
                  <w:tcW w:w="1500"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7400 </w:t>
                  </w:r>
                </w:p>
              </w:tc>
              <w:tc>
                <w:tcPr>
                  <w:tcW w:w="6097" w:type="dxa"/>
                  <w:gridSpan w:val="4"/>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Concesión de Préstamos</w:t>
                  </w:r>
                </w:p>
              </w:tc>
              <w:tc>
                <w:tcPr>
                  <w:tcW w:w="1500"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7500 </w:t>
                  </w:r>
                </w:p>
              </w:tc>
              <w:tc>
                <w:tcPr>
                  <w:tcW w:w="6097" w:type="dxa"/>
                  <w:gridSpan w:val="4"/>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Inversiones en Fideicomisos, Mandatos y Otros Análogos</w:t>
                  </w:r>
                </w:p>
              </w:tc>
              <w:tc>
                <w:tcPr>
                  <w:tcW w:w="1500" w:type="dxa"/>
                  <w:tcBorders>
                    <w:top w:val="nil"/>
                    <w:left w:val="nil"/>
                    <w:bottom w:val="single" w:sz="4" w:space="0" w:color="92D050"/>
                    <w:right w:val="single" w:sz="4" w:space="0" w:color="92D050"/>
                  </w:tcBorders>
                  <w:shd w:val="clear" w:color="000000" w:fill="FFFFFF"/>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7600 </w:t>
                  </w:r>
                </w:p>
              </w:tc>
              <w:tc>
                <w:tcPr>
                  <w:tcW w:w="6097" w:type="dxa"/>
                  <w:gridSpan w:val="4"/>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Otras Inversiones Financieras</w:t>
                  </w:r>
                </w:p>
              </w:tc>
              <w:tc>
                <w:tcPr>
                  <w:tcW w:w="1500" w:type="dxa"/>
                  <w:tcBorders>
                    <w:top w:val="nil"/>
                    <w:left w:val="nil"/>
                    <w:bottom w:val="single" w:sz="4" w:space="0" w:color="92D050"/>
                    <w:right w:val="single" w:sz="4" w:space="0" w:color="92D050"/>
                  </w:tcBorders>
                  <w:shd w:val="clear" w:color="000000" w:fill="FFFFFF"/>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7900 </w:t>
                  </w:r>
                </w:p>
              </w:tc>
              <w:tc>
                <w:tcPr>
                  <w:tcW w:w="6097" w:type="dxa"/>
                  <w:gridSpan w:val="4"/>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Provisiones para Contingencias y Otras Erogaciones Especiales</w:t>
                  </w:r>
                </w:p>
              </w:tc>
              <w:tc>
                <w:tcPr>
                  <w:tcW w:w="1500" w:type="dxa"/>
                  <w:tcBorders>
                    <w:top w:val="nil"/>
                    <w:left w:val="nil"/>
                    <w:bottom w:val="single" w:sz="4" w:space="0" w:color="92D050"/>
                    <w:right w:val="single" w:sz="4" w:space="0" w:color="92D050"/>
                  </w:tcBorders>
                  <w:shd w:val="clear" w:color="000000" w:fill="FFFFFF"/>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8000 </w:t>
                  </w:r>
                </w:p>
              </w:tc>
              <w:tc>
                <w:tcPr>
                  <w:tcW w:w="6097" w:type="dxa"/>
                  <w:gridSpan w:val="4"/>
                  <w:tcBorders>
                    <w:top w:val="single" w:sz="4" w:space="0" w:color="92D050"/>
                    <w:left w:val="nil"/>
                    <w:bottom w:val="single" w:sz="4" w:space="0" w:color="92D050"/>
                    <w:right w:val="single" w:sz="4" w:space="0" w:color="92D050"/>
                  </w:tcBorders>
                  <w:shd w:val="clear" w:color="000000" w:fill="6FEBDF"/>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PARTICIPACIONES Y APORTACIONES</w:t>
                  </w:r>
                </w:p>
              </w:tc>
              <w:tc>
                <w:tcPr>
                  <w:tcW w:w="1500" w:type="dxa"/>
                  <w:tcBorders>
                    <w:top w:val="nil"/>
                    <w:left w:val="nil"/>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 $                      - </w:t>
                  </w:r>
                </w:p>
              </w:tc>
              <w:tc>
                <w:tcPr>
                  <w:tcW w:w="1303" w:type="dxa"/>
                  <w:tcBorders>
                    <w:top w:val="nil"/>
                    <w:left w:val="nil"/>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 $                        - </w:t>
                  </w:r>
                </w:p>
              </w:tc>
              <w:tc>
                <w:tcPr>
                  <w:tcW w:w="1093" w:type="dxa"/>
                  <w:tcBorders>
                    <w:top w:val="nil"/>
                    <w:left w:val="nil"/>
                    <w:bottom w:val="single" w:sz="4" w:space="0" w:color="92D050"/>
                    <w:right w:val="single" w:sz="4" w:space="0" w:color="auto"/>
                  </w:tcBorders>
                  <w:shd w:val="clear" w:color="000000" w:fill="6FEBDF"/>
                  <w:noWrap/>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proofErr w:type="gramStart"/>
                  <w:r w:rsidRPr="00544B29">
                    <w:rPr>
                      <w:rFonts w:ascii="Calibri" w:eastAsia="Times New Roman" w:hAnsi="Calibri" w:cs="Calibri"/>
                      <w:b/>
                      <w:bCs/>
                      <w:color w:val="000000"/>
                      <w:sz w:val="20"/>
                      <w:szCs w:val="20"/>
                      <w:lang w:eastAsia="es-MX"/>
                    </w:rPr>
                    <w:t>#¡</w:t>
                  </w:r>
                  <w:proofErr w:type="gramEnd"/>
                  <w:r w:rsidRPr="00544B29">
                    <w:rPr>
                      <w:rFonts w:ascii="Calibri" w:eastAsia="Times New Roman" w:hAnsi="Calibri" w:cs="Calibri"/>
                      <w:b/>
                      <w:bCs/>
                      <w:color w:val="000000"/>
                      <w:sz w:val="20"/>
                      <w:szCs w:val="20"/>
                      <w:lang w:eastAsia="es-MX"/>
                    </w:rPr>
                    <w:t>DIV/0!</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9000 </w:t>
                  </w:r>
                </w:p>
              </w:tc>
              <w:tc>
                <w:tcPr>
                  <w:tcW w:w="6097" w:type="dxa"/>
                  <w:gridSpan w:val="4"/>
                  <w:tcBorders>
                    <w:top w:val="single" w:sz="4" w:space="0" w:color="92D050"/>
                    <w:left w:val="nil"/>
                    <w:bottom w:val="single" w:sz="4" w:space="0" w:color="92D050"/>
                    <w:right w:val="single" w:sz="4" w:space="0" w:color="92D050"/>
                  </w:tcBorders>
                  <w:shd w:val="clear" w:color="000000" w:fill="6FEBDF"/>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DEUDA PÚBLICA</w:t>
                  </w:r>
                </w:p>
              </w:tc>
              <w:tc>
                <w:tcPr>
                  <w:tcW w:w="1500" w:type="dxa"/>
                  <w:tcBorders>
                    <w:top w:val="nil"/>
                    <w:left w:val="nil"/>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 $     7,696,335 </w:t>
                  </w:r>
                </w:p>
              </w:tc>
              <w:tc>
                <w:tcPr>
                  <w:tcW w:w="1303" w:type="dxa"/>
                  <w:tcBorders>
                    <w:top w:val="nil"/>
                    <w:left w:val="nil"/>
                    <w:bottom w:val="single" w:sz="4" w:space="0" w:color="92D050"/>
                    <w:right w:val="single" w:sz="4" w:space="0" w:color="92D050"/>
                  </w:tcBorders>
                  <w:shd w:val="clear" w:color="000000" w:fill="6FEBDF"/>
                  <w:noWrap/>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 $       6,779,348 </w:t>
                  </w:r>
                </w:p>
              </w:tc>
              <w:tc>
                <w:tcPr>
                  <w:tcW w:w="1093" w:type="dxa"/>
                  <w:tcBorders>
                    <w:top w:val="nil"/>
                    <w:left w:val="nil"/>
                    <w:bottom w:val="single" w:sz="4" w:space="0" w:color="92D050"/>
                    <w:right w:val="single" w:sz="4" w:space="0" w:color="auto"/>
                  </w:tcBorders>
                  <w:shd w:val="clear" w:color="000000" w:fill="6FEBDF"/>
                  <w:noWrap/>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-12%</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9100 </w:t>
                  </w:r>
                </w:p>
              </w:tc>
              <w:tc>
                <w:tcPr>
                  <w:tcW w:w="6097" w:type="dxa"/>
                  <w:gridSpan w:val="4"/>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Amortización de la Deuda Pública</w:t>
                  </w:r>
                </w:p>
              </w:tc>
              <w:tc>
                <w:tcPr>
                  <w:tcW w:w="1500" w:type="dxa"/>
                  <w:tcBorders>
                    <w:top w:val="nil"/>
                    <w:left w:val="nil"/>
                    <w:bottom w:val="single" w:sz="4" w:space="0" w:color="92D050"/>
                    <w:right w:val="single" w:sz="4" w:space="0" w:color="92D050"/>
                  </w:tcBorders>
                  <w:shd w:val="clear" w:color="000000" w:fill="FFFFFF"/>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3,212,031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3,470,000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8%</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9200 </w:t>
                  </w:r>
                </w:p>
              </w:tc>
              <w:tc>
                <w:tcPr>
                  <w:tcW w:w="6097" w:type="dxa"/>
                  <w:gridSpan w:val="4"/>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Intereses de la Deuda Pública</w:t>
                  </w:r>
                </w:p>
              </w:tc>
              <w:tc>
                <w:tcPr>
                  <w:tcW w:w="1500"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3,284,304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2,920,000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-11%</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9300 </w:t>
                  </w:r>
                </w:p>
              </w:tc>
              <w:tc>
                <w:tcPr>
                  <w:tcW w:w="6097" w:type="dxa"/>
                  <w:gridSpan w:val="4"/>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Comisiones de la Deuda Pública</w:t>
                  </w:r>
                </w:p>
              </w:tc>
              <w:tc>
                <w:tcPr>
                  <w:tcW w:w="1500"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9400 </w:t>
                  </w:r>
                </w:p>
              </w:tc>
              <w:tc>
                <w:tcPr>
                  <w:tcW w:w="6097" w:type="dxa"/>
                  <w:gridSpan w:val="4"/>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Gastos de la Deuda Pública</w:t>
                  </w:r>
                </w:p>
              </w:tc>
              <w:tc>
                <w:tcPr>
                  <w:tcW w:w="1500"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9500 </w:t>
                  </w:r>
                </w:p>
              </w:tc>
              <w:tc>
                <w:tcPr>
                  <w:tcW w:w="6097" w:type="dxa"/>
                  <w:gridSpan w:val="4"/>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Costo por Coberturas</w:t>
                  </w:r>
                </w:p>
              </w:tc>
              <w:tc>
                <w:tcPr>
                  <w:tcW w:w="1500"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3A00AC">
              <w:trPr>
                <w:trHeight w:val="300"/>
              </w:trPr>
              <w:tc>
                <w:tcPr>
                  <w:tcW w:w="546" w:type="dxa"/>
                  <w:tcBorders>
                    <w:top w:val="nil"/>
                    <w:left w:val="single" w:sz="4" w:space="0" w:color="auto"/>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9600 </w:t>
                  </w:r>
                </w:p>
              </w:tc>
              <w:tc>
                <w:tcPr>
                  <w:tcW w:w="6097" w:type="dxa"/>
                  <w:gridSpan w:val="4"/>
                  <w:tcBorders>
                    <w:top w:val="single" w:sz="4" w:space="0" w:color="92D050"/>
                    <w:left w:val="nil"/>
                    <w:bottom w:val="single" w:sz="4" w:space="0" w:color="92D050"/>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Apoyos Financieros</w:t>
                  </w:r>
                </w:p>
              </w:tc>
              <w:tc>
                <w:tcPr>
                  <w:tcW w:w="1500" w:type="dxa"/>
                  <w:tcBorders>
                    <w:top w:val="nil"/>
                    <w:left w:val="nil"/>
                    <w:bottom w:val="single" w:sz="4" w:space="0" w:color="92D050"/>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proofErr w:type="gramStart"/>
                  <w:r w:rsidRPr="00544B29">
                    <w:rPr>
                      <w:rFonts w:ascii="Calibri" w:eastAsia="Times New Roman" w:hAnsi="Calibri" w:cs="Calibri"/>
                      <w:sz w:val="20"/>
                      <w:szCs w:val="20"/>
                      <w:lang w:eastAsia="es-MX"/>
                    </w:rPr>
                    <w:t>#¡</w:t>
                  </w:r>
                  <w:proofErr w:type="gramEnd"/>
                  <w:r w:rsidRPr="00544B29">
                    <w:rPr>
                      <w:rFonts w:ascii="Calibri" w:eastAsia="Times New Roman" w:hAnsi="Calibri" w:cs="Calibri"/>
                      <w:sz w:val="20"/>
                      <w:szCs w:val="20"/>
                      <w:lang w:eastAsia="es-MX"/>
                    </w:rPr>
                    <w:t>DIV/0!</w:t>
                  </w:r>
                </w:p>
              </w:tc>
            </w:tr>
            <w:tr w:rsidR="00544B29" w:rsidRPr="00544B29" w:rsidTr="003A00AC">
              <w:trPr>
                <w:trHeight w:val="300"/>
              </w:trPr>
              <w:tc>
                <w:tcPr>
                  <w:tcW w:w="546" w:type="dxa"/>
                  <w:tcBorders>
                    <w:top w:val="nil"/>
                    <w:left w:val="single" w:sz="4" w:space="0" w:color="auto"/>
                    <w:bottom w:val="nil"/>
                    <w:right w:val="single" w:sz="4" w:space="0" w:color="92D050"/>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9900 </w:t>
                  </w:r>
                </w:p>
              </w:tc>
              <w:tc>
                <w:tcPr>
                  <w:tcW w:w="6097" w:type="dxa"/>
                  <w:gridSpan w:val="4"/>
                  <w:tcBorders>
                    <w:top w:val="single" w:sz="4" w:space="0" w:color="92D050"/>
                    <w:left w:val="nil"/>
                    <w:bottom w:val="nil"/>
                    <w:right w:val="single" w:sz="4" w:space="0" w:color="92D050"/>
                  </w:tcBorders>
                  <w:shd w:val="clear" w:color="auto" w:fill="auto"/>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Adeudos de Ejercicios Fiscales Anteriores (ADEFAS)</w:t>
                  </w:r>
                </w:p>
              </w:tc>
              <w:tc>
                <w:tcPr>
                  <w:tcW w:w="1500" w:type="dxa"/>
                  <w:tcBorders>
                    <w:top w:val="nil"/>
                    <w:left w:val="nil"/>
                    <w:bottom w:val="nil"/>
                    <w:right w:val="single" w:sz="4" w:space="0" w:color="92D050"/>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1,200,000 </w:t>
                  </w:r>
                </w:p>
              </w:tc>
              <w:tc>
                <w:tcPr>
                  <w:tcW w:w="1303" w:type="dxa"/>
                  <w:tcBorders>
                    <w:top w:val="nil"/>
                    <w:left w:val="nil"/>
                    <w:bottom w:val="single" w:sz="4" w:space="0" w:color="92D050"/>
                    <w:right w:val="single" w:sz="4" w:space="0" w:color="92D050"/>
                  </w:tcBorders>
                  <w:shd w:val="clear" w:color="000000" w:fill="FFF2D4"/>
                  <w:noWrap/>
                  <w:vAlign w:val="center"/>
                  <w:hideMark/>
                </w:tcPr>
                <w:p w:rsidR="00544B29" w:rsidRPr="00544B29" w:rsidRDefault="00544B29" w:rsidP="00544B29">
                  <w:pPr>
                    <w:spacing w:after="0" w:line="240" w:lineRule="auto"/>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 xml:space="preserve"> $          389,348 </w:t>
                  </w:r>
                </w:p>
              </w:tc>
              <w:tc>
                <w:tcPr>
                  <w:tcW w:w="1093" w:type="dxa"/>
                  <w:tcBorders>
                    <w:top w:val="nil"/>
                    <w:left w:val="nil"/>
                    <w:bottom w:val="single" w:sz="4" w:space="0" w:color="92D050"/>
                    <w:right w:val="single" w:sz="4" w:space="0" w:color="auto"/>
                  </w:tcBorders>
                  <w:shd w:val="clear" w:color="000000" w:fill="FFF2D4"/>
                  <w:noWrap/>
                  <w:vAlign w:val="center"/>
                  <w:hideMark/>
                </w:tcPr>
                <w:p w:rsidR="00544B29" w:rsidRPr="00544B29" w:rsidRDefault="00544B29" w:rsidP="00544B29">
                  <w:pPr>
                    <w:spacing w:after="0" w:line="240" w:lineRule="auto"/>
                    <w:jc w:val="center"/>
                    <w:rPr>
                      <w:rFonts w:ascii="Calibri" w:eastAsia="Times New Roman" w:hAnsi="Calibri" w:cs="Calibri"/>
                      <w:sz w:val="20"/>
                      <w:szCs w:val="20"/>
                      <w:lang w:eastAsia="es-MX"/>
                    </w:rPr>
                  </w:pPr>
                  <w:r w:rsidRPr="00544B29">
                    <w:rPr>
                      <w:rFonts w:ascii="Calibri" w:eastAsia="Times New Roman" w:hAnsi="Calibri" w:cs="Calibri"/>
                      <w:sz w:val="20"/>
                      <w:szCs w:val="20"/>
                      <w:lang w:eastAsia="es-MX"/>
                    </w:rPr>
                    <w:t>-68%</w:t>
                  </w:r>
                </w:p>
              </w:tc>
            </w:tr>
            <w:tr w:rsidR="00544B29" w:rsidRPr="00544B29" w:rsidTr="003A00AC">
              <w:trPr>
                <w:trHeight w:val="300"/>
              </w:trPr>
              <w:tc>
                <w:tcPr>
                  <w:tcW w:w="6643" w:type="dxa"/>
                  <w:gridSpan w:val="5"/>
                  <w:tcBorders>
                    <w:top w:val="single" w:sz="4" w:space="0" w:color="92D050"/>
                    <w:left w:val="single" w:sz="4" w:space="0" w:color="auto"/>
                    <w:bottom w:val="single" w:sz="4" w:space="0" w:color="auto"/>
                    <w:right w:val="single" w:sz="4" w:space="0" w:color="92D050"/>
                  </w:tcBorders>
                  <w:shd w:val="clear" w:color="000000" w:fill="6FEBDF"/>
                  <w:noWrap/>
                  <w:vAlign w:val="bottom"/>
                  <w:hideMark/>
                </w:tcPr>
                <w:p w:rsidR="00544B29" w:rsidRPr="00544B29" w:rsidRDefault="00544B29" w:rsidP="00544B29">
                  <w:pPr>
                    <w:spacing w:after="0" w:line="240" w:lineRule="auto"/>
                    <w:jc w:val="right"/>
                    <w:rPr>
                      <w:rFonts w:ascii="Calibri" w:eastAsia="Times New Roman" w:hAnsi="Calibri" w:cs="Calibri"/>
                      <w:b/>
                      <w:bCs/>
                      <w:i/>
                      <w:iCs/>
                      <w:color w:val="000000"/>
                      <w:sz w:val="20"/>
                      <w:szCs w:val="20"/>
                      <w:lang w:eastAsia="es-MX"/>
                    </w:rPr>
                  </w:pPr>
                  <w:r w:rsidRPr="00544B29">
                    <w:rPr>
                      <w:rFonts w:ascii="Calibri" w:eastAsia="Times New Roman" w:hAnsi="Calibri" w:cs="Calibri"/>
                      <w:b/>
                      <w:bCs/>
                      <w:i/>
                      <w:iCs/>
                      <w:color w:val="000000"/>
                      <w:sz w:val="20"/>
                      <w:szCs w:val="20"/>
                      <w:lang w:eastAsia="es-MX"/>
                    </w:rPr>
                    <w:t>TOTAL DE EGRESOS</w:t>
                  </w:r>
                </w:p>
              </w:tc>
              <w:tc>
                <w:tcPr>
                  <w:tcW w:w="1500" w:type="dxa"/>
                  <w:tcBorders>
                    <w:top w:val="single" w:sz="4" w:space="0" w:color="92D050"/>
                    <w:left w:val="nil"/>
                    <w:bottom w:val="single" w:sz="4" w:space="0" w:color="auto"/>
                    <w:right w:val="single" w:sz="4" w:space="0" w:color="92D050"/>
                  </w:tcBorders>
                  <w:shd w:val="clear" w:color="000000" w:fill="6FEBDF"/>
                  <w:noWrap/>
                  <w:vAlign w:val="bottom"/>
                  <w:hideMark/>
                </w:tcPr>
                <w:p w:rsidR="00544B29" w:rsidRPr="00544B29" w:rsidRDefault="00544B29" w:rsidP="00544B29">
                  <w:pPr>
                    <w:spacing w:after="0" w:line="240" w:lineRule="auto"/>
                    <w:rPr>
                      <w:rFonts w:ascii="Calibri" w:eastAsia="Times New Roman" w:hAnsi="Calibri" w:cs="Calibri"/>
                      <w:b/>
                      <w:bCs/>
                      <w:i/>
                      <w:iCs/>
                      <w:color w:val="000000"/>
                      <w:sz w:val="20"/>
                      <w:szCs w:val="20"/>
                      <w:lang w:eastAsia="es-MX"/>
                    </w:rPr>
                  </w:pPr>
                  <w:r w:rsidRPr="00544B29">
                    <w:rPr>
                      <w:rFonts w:ascii="Calibri" w:eastAsia="Times New Roman" w:hAnsi="Calibri" w:cs="Calibri"/>
                      <w:b/>
                      <w:bCs/>
                      <w:i/>
                      <w:iCs/>
                      <w:color w:val="000000"/>
                      <w:sz w:val="20"/>
                      <w:szCs w:val="20"/>
                      <w:lang w:eastAsia="es-MX"/>
                    </w:rPr>
                    <w:t xml:space="preserve"> $  88,237,295 </w:t>
                  </w:r>
                </w:p>
              </w:tc>
              <w:tc>
                <w:tcPr>
                  <w:tcW w:w="1303" w:type="dxa"/>
                  <w:tcBorders>
                    <w:top w:val="nil"/>
                    <w:left w:val="nil"/>
                    <w:bottom w:val="single" w:sz="4" w:space="0" w:color="auto"/>
                    <w:right w:val="single" w:sz="4" w:space="0" w:color="92D050"/>
                  </w:tcBorders>
                  <w:shd w:val="clear" w:color="000000" w:fill="6FEBDF"/>
                  <w:noWrap/>
                  <w:vAlign w:val="bottom"/>
                  <w:hideMark/>
                </w:tcPr>
                <w:p w:rsidR="00544B29" w:rsidRPr="00544B29" w:rsidRDefault="00544B29" w:rsidP="00544B29">
                  <w:pPr>
                    <w:spacing w:after="0" w:line="240" w:lineRule="auto"/>
                    <w:rPr>
                      <w:rFonts w:ascii="Calibri" w:eastAsia="Times New Roman" w:hAnsi="Calibri" w:cs="Calibri"/>
                      <w:b/>
                      <w:bCs/>
                      <w:i/>
                      <w:iCs/>
                      <w:color w:val="000000"/>
                      <w:sz w:val="20"/>
                      <w:szCs w:val="20"/>
                      <w:lang w:eastAsia="es-MX"/>
                    </w:rPr>
                  </w:pPr>
                  <w:r w:rsidRPr="00544B29">
                    <w:rPr>
                      <w:rFonts w:ascii="Calibri" w:eastAsia="Times New Roman" w:hAnsi="Calibri" w:cs="Calibri"/>
                      <w:b/>
                      <w:bCs/>
                      <w:i/>
                      <w:iCs/>
                      <w:color w:val="000000"/>
                      <w:sz w:val="20"/>
                      <w:szCs w:val="20"/>
                      <w:lang w:eastAsia="es-MX"/>
                    </w:rPr>
                    <w:t xml:space="preserve"> $ 103,317,896 </w:t>
                  </w:r>
                </w:p>
              </w:tc>
              <w:tc>
                <w:tcPr>
                  <w:tcW w:w="1093" w:type="dxa"/>
                  <w:tcBorders>
                    <w:top w:val="nil"/>
                    <w:left w:val="nil"/>
                    <w:bottom w:val="single" w:sz="4" w:space="0" w:color="auto"/>
                    <w:right w:val="single" w:sz="4" w:space="0" w:color="auto"/>
                  </w:tcBorders>
                  <w:shd w:val="clear" w:color="000000" w:fill="6FEBDF"/>
                  <w:noWrap/>
                  <w:vAlign w:val="center"/>
                  <w:hideMark/>
                </w:tcPr>
                <w:p w:rsidR="00544B29" w:rsidRPr="00544B29" w:rsidRDefault="00544B29" w:rsidP="00544B29">
                  <w:pPr>
                    <w:spacing w:after="0" w:line="240" w:lineRule="auto"/>
                    <w:jc w:val="center"/>
                    <w:rPr>
                      <w:rFonts w:ascii="Calibri" w:eastAsia="Times New Roman" w:hAnsi="Calibri" w:cs="Calibri"/>
                      <w:b/>
                      <w:bCs/>
                      <w:i/>
                      <w:iCs/>
                      <w:color w:val="000000"/>
                      <w:sz w:val="20"/>
                      <w:szCs w:val="20"/>
                      <w:lang w:eastAsia="es-MX"/>
                    </w:rPr>
                  </w:pPr>
                  <w:r w:rsidRPr="00544B29">
                    <w:rPr>
                      <w:rFonts w:ascii="Calibri" w:eastAsia="Times New Roman" w:hAnsi="Calibri" w:cs="Calibri"/>
                      <w:b/>
                      <w:bCs/>
                      <w:i/>
                      <w:iCs/>
                      <w:color w:val="000000"/>
                      <w:sz w:val="20"/>
                      <w:szCs w:val="20"/>
                      <w:lang w:eastAsia="es-MX"/>
                    </w:rPr>
                    <w:t>17.09%</w:t>
                  </w:r>
                </w:p>
              </w:tc>
            </w:tr>
            <w:tr w:rsidR="00544B29" w:rsidRPr="00544B29" w:rsidTr="003A00AC">
              <w:trPr>
                <w:trHeight w:val="300"/>
              </w:trPr>
              <w:tc>
                <w:tcPr>
                  <w:tcW w:w="6643" w:type="dxa"/>
                  <w:gridSpan w:val="5"/>
                  <w:vMerge w:val="restart"/>
                  <w:tcBorders>
                    <w:top w:val="single" w:sz="4" w:space="0" w:color="auto"/>
                    <w:left w:val="nil"/>
                    <w:bottom w:val="single" w:sz="4" w:space="0" w:color="9BBB59"/>
                    <w:right w:val="nil"/>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lastRenderedPageBreak/>
                    <w:t>CLASIFICACIÓN POR TIPO DE GASTO (CTG)</w:t>
                  </w:r>
                </w:p>
              </w:tc>
              <w:tc>
                <w:tcPr>
                  <w:tcW w:w="1500"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c>
                <w:tcPr>
                  <w:tcW w:w="1303"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c>
                <w:tcPr>
                  <w:tcW w:w="1093"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r>
            <w:tr w:rsidR="00544B29" w:rsidRPr="00544B29" w:rsidTr="003A00AC">
              <w:trPr>
                <w:trHeight w:val="300"/>
              </w:trPr>
              <w:tc>
                <w:tcPr>
                  <w:tcW w:w="6643" w:type="dxa"/>
                  <w:gridSpan w:val="5"/>
                  <w:vMerge/>
                  <w:tcBorders>
                    <w:top w:val="single" w:sz="4" w:space="0" w:color="auto"/>
                    <w:left w:val="nil"/>
                    <w:bottom w:val="single" w:sz="4" w:space="0" w:color="9BBB59"/>
                    <w:right w:val="nil"/>
                  </w:tcBorders>
                  <w:vAlign w:val="center"/>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p>
              </w:tc>
              <w:tc>
                <w:tcPr>
                  <w:tcW w:w="1500"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lang w:eastAsia="es-MX"/>
                    </w:rPr>
                  </w:pPr>
                  <w:r>
                    <w:rPr>
                      <w:rFonts w:ascii="Calibri" w:eastAsia="Times New Roman" w:hAnsi="Calibri" w:cs="Calibri"/>
                      <w:noProof/>
                      <w:color w:val="000000"/>
                      <w:lang w:eastAsia="es-MX"/>
                    </w:rPr>
                    <w:drawing>
                      <wp:anchor distT="0" distB="0" distL="114300" distR="114300" simplePos="0" relativeHeight="251658240" behindDoc="0" locked="0" layoutInCell="1" allowOverlap="1" wp14:anchorId="5FEA3BDC" wp14:editId="38075E49">
                        <wp:simplePos x="0" y="0"/>
                        <wp:positionH relativeFrom="column">
                          <wp:posOffset>38100</wp:posOffset>
                        </wp:positionH>
                        <wp:positionV relativeFrom="paragraph">
                          <wp:posOffset>180975</wp:posOffset>
                        </wp:positionV>
                        <wp:extent cx="2381250" cy="1771650"/>
                        <wp:effectExtent l="0" t="0" r="0" b="0"/>
                        <wp:wrapNone/>
                        <wp:docPr id="8" name="Gráfico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1360"/>
                  </w:tblGrid>
                  <w:tr w:rsidR="00544B29" w:rsidRPr="00544B29">
                    <w:trPr>
                      <w:trHeight w:val="300"/>
                      <w:tblCellSpacing w:w="0" w:type="dxa"/>
                    </w:trPr>
                    <w:tc>
                      <w:tcPr>
                        <w:tcW w:w="1360"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p>
                    </w:tc>
                  </w:tr>
                </w:tbl>
                <w:p w:rsidR="00544B29" w:rsidRPr="00544B29" w:rsidRDefault="00544B29" w:rsidP="00544B29">
                  <w:pPr>
                    <w:spacing w:after="0" w:line="240" w:lineRule="auto"/>
                    <w:rPr>
                      <w:rFonts w:ascii="Calibri" w:eastAsia="Times New Roman" w:hAnsi="Calibri" w:cs="Calibri"/>
                      <w:color w:val="000000"/>
                      <w:lang w:eastAsia="es-MX"/>
                    </w:rPr>
                  </w:pPr>
                </w:p>
              </w:tc>
              <w:tc>
                <w:tcPr>
                  <w:tcW w:w="1303"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p>
              </w:tc>
              <w:tc>
                <w:tcPr>
                  <w:tcW w:w="1093"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p>
              </w:tc>
            </w:tr>
            <w:tr w:rsidR="00544B29" w:rsidRPr="00544B29" w:rsidTr="003A00AC">
              <w:trPr>
                <w:trHeight w:val="300"/>
              </w:trPr>
              <w:tc>
                <w:tcPr>
                  <w:tcW w:w="546" w:type="dxa"/>
                  <w:tcBorders>
                    <w:top w:val="nil"/>
                    <w:left w:val="single" w:sz="4" w:space="0" w:color="9BBB59"/>
                    <w:bottom w:val="single" w:sz="4" w:space="0" w:color="9BBB59"/>
                    <w:right w:val="nil"/>
                  </w:tcBorders>
                  <w:shd w:val="clear" w:color="000000" w:fill="00C4BF"/>
                  <w:noWrap/>
                  <w:vAlign w:val="bottom"/>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TG</w:t>
                  </w:r>
                </w:p>
              </w:tc>
              <w:tc>
                <w:tcPr>
                  <w:tcW w:w="2910" w:type="dxa"/>
                  <w:tcBorders>
                    <w:top w:val="nil"/>
                    <w:left w:val="nil"/>
                    <w:bottom w:val="single" w:sz="4" w:space="0" w:color="9BBB59"/>
                    <w:right w:val="nil"/>
                  </w:tcBorders>
                  <w:shd w:val="clear" w:color="000000" w:fill="00C4BF"/>
                  <w:noWrap/>
                  <w:vAlign w:val="bottom"/>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DESCRIPCIÓN</w:t>
                  </w:r>
                </w:p>
              </w:tc>
              <w:tc>
                <w:tcPr>
                  <w:tcW w:w="1911" w:type="dxa"/>
                  <w:tcBorders>
                    <w:top w:val="nil"/>
                    <w:left w:val="nil"/>
                    <w:bottom w:val="single" w:sz="4" w:space="0" w:color="9BBB59"/>
                    <w:right w:val="nil"/>
                  </w:tcBorders>
                  <w:shd w:val="clear" w:color="000000" w:fill="00C4BF"/>
                  <w:noWrap/>
                  <w:vAlign w:val="bottom"/>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 ESTIMACIÓN </w:t>
                  </w:r>
                </w:p>
              </w:tc>
              <w:tc>
                <w:tcPr>
                  <w:tcW w:w="1276" w:type="dxa"/>
                  <w:gridSpan w:val="2"/>
                  <w:tcBorders>
                    <w:top w:val="nil"/>
                    <w:left w:val="nil"/>
                    <w:bottom w:val="single" w:sz="4" w:space="0" w:color="9BBB59"/>
                    <w:right w:val="single" w:sz="4" w:space="0" w:color="9BBB59"/>
                  </w:tcBorders>
                  <w:shd w:val="clear" w:color="000000" w:fill="00C4BF"/>
                  <w:noWrap/>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w:t>
                  </w:r>
                </w:p>
              </w:tc>
              <w:tc>
                <w:tcPr>
                  <w:tcW w:w="1500"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p>
              </w:tc>
              <w:tc>
                <w:tcPr>
                  <w:tcW w:w="1303"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p>
              </w:tc>
              <w:tc>
                <w:tcPr>
                  <w:tcW w:w="1093"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p>
              </w:tc>
            </w:tr>
            <w:tr w:rsidR="00544B29" w:rsidRPr="00544B29" w:rsidTr="003A00AC">
              <w:trPr>
                <w:trHeight w:val="300"/>
              </w:trPr>
              <w:tc>
                <w:tcPr>
                  <w:tcW w:w="546" w:type="dxa"/>
                  <w:tcBorders>
                    <w:top w:val="nil"/>
                    <w:left w:val="single" w:sz="4" w:space="0" w:color="9BBB59"/>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1</w:t>
                  </w:r>
                </w:p>
              </w:tc>
              <w:tc>
                <w:tcPr>
                  <w:tcW w:w="2910" w:type="dxa"/>
                  <w:tcBorders>
                    <w:top w:val="nil"/>
                    <w:left w:val="nil"/>
                    <w:bottom w:val="single" w:sz="4" w:space="0" w:color="9BBB59"/>
                    <w:right w:val="single" w:sz="4" w:space="0" w:color="9BBB59"/>
                  </w:tcBorders>
                  <w:shd w:val="clear" w:color="auto" w:fill="auto"/>
                  <w:vAlign w:val="center"/>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GASTO CORRIENTE</w:t>
                  </w:r>
                </w:p>
              </w:tc>
              <w:tc>
                <w:tcPr>
                  <w:tcW w:w="1911" w:type="dxa"/>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jc w:val="right"/>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64,197,000</w:t>
                  </w:r>
                </w:p>
              </w:tc>
              <w:tc>
                <w:tcPr>
                  <w:tcW w:w="1276" w:type="dxa"/>
                  <w:gridSpan w:val="2"/>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62.14%</w:t>
                  </w:r>
                </w:p>
              </w:tc>
              <w:tc>
                <w:tcPr>
                  <w:tcW w:w="1500"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c>
                <w:tcPr>
                  <w:tcW w:w="1303"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c>
                <w:tcPr>
                  <w:tcW w:w="1093"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r>
            <w:tr w:rsidR="00544B29" w:rsidRPr="00544B29" w:rsidTr="003A00AC">
              <w:trPr>
                <w:trHeight w:val="300"/>
              </w:trPr>
              <w:tc>
                <w:tcPr>
                  <w:tcW w:w="546" w:type="dxa"/>
                  <w:tcBorders>
                    <w:top w:val="nil"/>
                    <w:left w:val="single" w:sz="4" w:space="0" w:color="9BBB59"/>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2</w:t>
                  </w:r>
                </w:p>
              </w:tc>
              <w:tc>
                <w:tcPr>
                  <w:tcW w:w="2910" w:type="dxa"/>
                  <w:tcBorders>
                    <w:top w:val="nil"/>
                    <w:left w:val="nil"/>
                    <w:bottom w:val="single" w:sz="4" w:space="0" w:color="9BBB59"/>
                    <w:right w:val="single" w:sz="4" w:space="0" w:color="9BBB59"/>
                  </w:tcBorders>
                  <w:shd w:val="clear" w:color="auto" w:fill="auto"/>
                  <w:vAlign w:val="center"/>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GASTO DE CAPITAL</w:t>
                  </w:r>
                </w:p>
              </w:tc>
              <w:tc>
                <w:tcPr>
                  <w:tcW w:w="1911" w:type="dxa"/>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jc w:val="right"/>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32,091,548</w:t>
                  </w:r>
                </w:p>
              </w:tc>
              <w:tc>
                <w:tcPr>
                  <w:tcW w:w="1276" w:type="dxa"/>
                  <w:gridSpan w:val="2"/>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31.06%</w:t>
                  </w:r>
                </w:p>
              </w:tc>
              <w:tc>
                <w:tcPr>
                  <w:tcW w:w="1500"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c>
                <w:tcPr>
                  <w:tcW w:w="1303"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c>
                <w:tcPr>
                  <w:tcW w:w="1093"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r>
            <w:tr w:rsidR="00544B29" w:rsidRPr="00544B29" w:rsidTr="003A00AC">
              <w:trPr>
                <w:trHeight w:val="765"/>
              </w:trPr>
              <w:tc>
                <w:tcPr>
                  <w:tcW w:w="546" w:type="dxa"/>
                  <w:tcBorders>
                    <w:top w:val="nil"/>
                    <w:left w:val="single" w:sz="4" w:space="0" w:color="9BBB59"/>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3</w:t>
                  </w:r>
                </w:p>
              </w:tc>
              <w:tc>
                <w:tcPr>
                  <w:tcW w:w="2910" w:type="dxa"/>
                  <w:tcBorders>
                    <w:top w:val="nil"/>
                    <w:left w:val="nil"/>
                    <w:bottom w:val="single" w:sz="4" w:space="0" w:color="9BBB59"/>
                    <w:right w:val="single" w:sz="4" w:space="0" w:color="9BBB59"/>
                  </w:tcBorders>
                  <w:shd w:val="clear" w:color="auto" w:fill="auto"/>
                  <w:vAlign w:val="center"/>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AMORTIZACIÓN DE LA DEUDA Y DISMINUCIÓN DE PASIVOS</w:t>
                  </w:r>
                </w:p>
              </w:tc>
              <w:tc>
                <w:tcPr>
                  <w:tcW w:w="1911" w:type="dxa"/>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jc w:val="right"/>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6,779,348</w:t>
                  </w:r>
                </w:p>
              </w:tc>
              <w:tc>
                <w:tcPr>
                  <w:tcW w:w="1276" w:type="dxa"/>
                  <w:gridSpan w:val="2"/>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6.56%</w:t>
                  </w:r>
                </w:p>
              </w:tc>
              <w:tc>
                <w:tcPr>
                  <w:tcW w:w="1500"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c>
                <w:tcPr>
                  <w:tcW w:w="1303"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c>
                <w:tcPr>
                  <w:tcW w:w="1093"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r>
            <w:tr w:rsidR="00544B29" w:rsidRPr="00544B29" w:rsidTr="003A00AC">
              <w:trPr>
                <w:trHeight w:val="510"/>
              </w:trPr>
              <w:tc>
                <w:tcPr>
                  <w:tcW w:w="546" w:type="dxa"/>
                  <w:tcBorders>
                    <w:top w:val="nil"/>
                    <w:left w:val="single" w:sz="4" w:space="0" w:color="9BBB59"/>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4</w:t>
                  </w:r>
                </w:p>
              </w:tc>
              <w:tc>
                <w:tcPr>
                  <w:tcW w:w="2910" w:type="dxa"/>
                  <w:tcBorders>
                    <w:top w:val="nil"/>
                    <w:left w:val="nil"/>
                    <w:bottom w:val="single" w:sz="4" w:space="0" w:color="9BBB59"/>
                    <w:right w:val="single" w:sz="4" w:space="0" w:color="9BBB59"/>
                  </w:tcBorders>
                  <w:shd w:val="clear" w:color="auto" w:fill="auto"/>
                  <w:vAlign w:val="center"/>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PENSIONES Y JUBILACIONES</w:t>
                  </w:r>
                </w:p>
              </w:tc>
              <w:tc>
                <w:tcPr>
                  <w:tcW w:w="1911" w:type="dxa"/>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jc w:val="right"/>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250,000</w:t>
                  </w:r>
                </w:p>
              </w:tc>
              <w:tc>
                <w:tcPr>
                  <w:tcW w:w="1276" w:type="dxa"/>
                  <w:gridSpan w:val="2"/>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0.002419716</w:t>
                  </w:r>
                </w:p>
              </w:tc>
              <w:tc>
                <w:tcPr>
                  <w:tcW w:w="1500"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c>
                <w:tcPr>
                  <w:tcW w:w="1303"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c>
                <w:tcPr>
                  <w:tcW w:w="1093"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r>
            <w:tr w:rsidR="00544B29" w:rsidRPr="00544B29" w:rsidTr="003A00AC">
              <w:trPr>
                <w:trHeight w:val="300"/>
              </w:trPr>
              <w:tc>
                <w:tcPr>
                  <w:tcW w:w="546" w:type="dxa"/>
                  <w:tcBorders>
                    <w:top w:val="nil"/>
                    <w:left w:val="single" w:sz="4" w:space="0" w:color="9BBB59"/>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5</w:t>
                  </w:r>
                </w:p>
              </w:tc>
              <w:tc>
                <w:tcPr>
                  <w:tcW w:w="2910" w:type="dxa"/>
                  <w:tcBorders>
                    <w:top w:val="nil"/>
                    <w:left w:val="nil"/>
                    <w:bottom w:val="single" w:sz="4" w:space="0" w:color="9BBB59"/>
                    <w:right w:val="single" w:sz="4" w:space="0" w:color="9BBB59"/>
                  </w:tcBorders>
                  <w:shd w:val="clear" w:color="auto" w:fill="auto"/>
                  <w:vAlign w:val="center"/>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PARTICIPACIONES</w:t>
                  </w:r>
                </w:p>
              </w:tc>
              <w:tc>
                <w:tcPr>
                  <w:tcW w:w="1911" w:type="dxa"/>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jc w:val="right"/>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0</w:t>
                  </w:r>
                </w:p>
              </w:tc>
              <w:tc>
                <w:tcPr>
                  <w:tcW w:w="1276" w:type="dxa"/>
                  <w:gridSpan w:val="2"/>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0</w:t>
                  </w:r>
                </w:p>
              </w:tc>
              <w:tc>
                <w:tcPr>
                  <w:tcW w:w="1500"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c>
                <w:tcPr>
                  <w:tcW w:w="1303"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c>
                <w:tcPr>
                  <w:tcW w:w="1093"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r>
            <w:tr w:rsidR="00544B29" w:rsidRPr="00544B29" w:rsidTr="003A00AC">
              <w:trPr>
                <w:trHeight w:val="300"/>
              </w:trPr>
              <w:tc>
                <w:tcPr>
                  <w:tcW w:w="546" w:type="dxa"/>
                  <w:tcBorders>
                    <w:top w:val="nil"/>
                    <w:left w:val="single" w:sz="4" w:space="0" w:color="9BBB59"/>
                    <w:bottom w:val="single" w:sz="4" w:space="0" w:color="9BBB59"/>
                    <w:right w:val="nil"/>
                  </w:tcBorders>
                  <w:shd w:val="clear" w:color="000000" w:fill="00C4BF"/>
                  <w:noWrap/>
                  <w:vAlign w:val="center"/>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 </w:t>
                  </w:r>
                </w:p>
              </w:tc>
              <w:tc>
                <w:tcPr>
                  <w:tcW w:w="2910" w:type="dxa"/>
                  <w:tcBorders>
                    <w:top w:val="nil"/>
                    <w:left w:val="nil"/>
                    <w:bottom w:val="single" w:sz="4" w:space="0" w:color="9BBB59"/>
                    <w:right w:val="nil"/>
                  </w:tcBorders>
                  <w:shd w:val="clear" w:color="000000" w:fill="00C4BF"/>
                  <w:vAlign w:val="center"/>
                  <w:hideMark/>
                </w:tcPr>
                <w:p w:rsidR="00544B29" w:rsidRPr="00544B29" w:rsidRDefault="00544B29" w:rsidP="00544B29">
                  <w:pPr>
                    <w:spacing w:after="0" w:line="240" w:lineRule="auto"/>
                    <w:jc w:val="right"/>
                    <w:rPr>
                      <w:rFonts w:ascii="Calibri" w:eastAsia="Times New Roman" w:hAnsi="Calibri" w:cs="Calibri"/>
                      <w:b/>
                      <w:bCs/>
                      <w:i/>
                      <w:iCs/>
                      <w:color w:val="000000"/>
                      <w:sz w:val="20"/>
                      <w:szCs w:val="20"/>
                      <w:lang w:eastAsia="es-MX"/>
                    </w:rPr>
                  </w:pPr>
                  <w:r w:rsidRPr="00544B29">
                    <w:rPr>
                      <w:rFonts w:ascii="Calibri" w:eastAsia="Times New Roman" w:hAnsi="Calibri" w:cs="Calibri"/>
                      <w:b/>
                      <w:bCs/>
                      <w:i/>
                      <w:iCs/>
                      <w:color w:val="000000"/>
                      <w:sz w:val="20"/>
                      <w:szCs w:val="20"/>
                      <w:lang w:eastAsia="es-MX"/>
                    </w:rPr>
                    <w:t>SUMA</w:t>
                  </w:r>
                </w:p>
              </w:tc>
              <w:tc>
                <w:tcPr>
                  <w:tcW w:w="1911" w:type="dxa"/>
                  <w:tcBorders>
                    <w:top w:val="nil"/>
                    <w:left w:val="single" w:sz="4" w:space="0" w:color="9BBB59"/>
                    <w:bottom w:val="single" w:sz="4" w:space="0" w:color="9BBB59"/>
                    <w:right w:val="single" w:sz="4" w:space="0" w:color="9BBB59"/>
                  </w:tcBorders>
                  <w:shd w:val="clear" w:color="000000" w:fill="00C4BF"/>
                  <w:noWrap/>
                  <w:vAlign w:val="center"/>
                  <w:hideMark/>
                </w:tcPr>
                <w:p w:rsidR="00544B29" w:rsidRPr="00544B29" w:rsidRDefault="00544B29" w:rsidP="00544B29">
                  <w:pPr>
                    <w:spacing w:after="0" w:line="240" w:lineRule="auto"/>
                    <w:rPr>
                      <w:rFonts w:ascii="Calibri" w:eastAsia="Times New Roman" w:hAnsi="Calibri" w:cs="Calibri"/>
                      <w:b/>
                      <w:bCs/>
                      <w:i/>
                      <w:iCs/>
                      <w:color w:val="000000"/>
                      <w:sz w:val="20"/>
                      <w:szCs w:val="20"/>
                      <w:lang w:eastAsia="es-MX"/>
                    </w:rPr>
                  </w:pPr>
                  <w:r w:rsidRPr="00544B29">
                    <w:rPr>
                      <w:rFonts w:ascii="Calibri" w:eastAsia="Times New Roman" w:hAnsi="Calibri" w:cs="Calibri"/>
                      <w:b/>
                      <w:bCs/>
                      <w:i/>
                      <w:iCs/>
                      <w:color w:val="000000"/>
                      <w:sz w:val="20"/>
                      <w:szCs w:val="20"/>
                      <w:lang w:eastAsia="es-MX"/>
                    </w:rPr>
                    <w:t xml:space="preserve">            103,317,896 </w:t>
                  </w:r>
                </w:p>
              </w:tc>
              <w:tc>
                <w:tcPr>
                  <w:tcW w:w="1276" w:type="dxa"/>
                  <w:gridSpan w:val="2"/>
                  <w:tcBorders>
                    <w:top w:val="nil"/>
                    <w:left w:val="nil"/>
                    <w:bottom w:val="single" w:sz="4" w:space="0" w:color="9BBB59"/>
                    <w:right w:val="single" w:sz="4" w:space="0" w:color="9BBB59"/>
                  </w:tcBorders>
                  <w:shd w:val="clear" w:color="000000" w:fill="00C4BF"/>
                  <w:noWrap/>
                  <w:vAlign w:val="center"/>
                  <w:hideMark/>
                </w:tcPr>
                <w:p w:rsidR="00544B29" w:rsidRPr="00544B29" w:rsidRDefault="00544B29" w:rsidP="00544B29">
                  <w:pPr>
                    <w:spacing w:after="0" w:line="240" w:lineRule="auto"/>
                    <w:jc w:val="right"/>
                    <w:rPr>
                      <w:rFonts w:ascii="Calibri" w:eastAsia="Times New Roman" w:hAnsi="Calibri" w:cs="Calibri"/>
                      <w:b/>
                      <w:bCs/>
                      <w:i/>
                      <w:iCs/>
                      <w:color w:val="000000"/>
                      <w:sz w:val="20"/>
                      <w:szCs w:val="20"/>
                      <w:lang w:eastAsia="es-MX"/>
                    </w:rPr>
                  </w:pPr>
                  <w:r w:rsidRPr="00544B29">
                    <w:rPr>
                      <w:rFonts w:ascii="Calibri" w:eastAsia="Times New Roman" w:hAnsi="Calibri" w:cs="Calibri"/>
                      <w:b/>
                      <w:bCs/>
                      <w:i/>
                      <w:iCs/>
                      <w:color w:val="000000"/>
                      <w:sz w:val="20"/>
                      <w:szCs w:val="20"/>
                      <w:lang w:eastAsia="es-MX"/>
                    </w:rPr>
                    <w:t>100.00%</w:t>
                  </w:r>
                </w:p>
              </w:tc>
              <w:tc>
                <w:tcPr>
                  <w:tcW w:w="1500"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c>
                <w:tcPr>
                  <w:tcW w:w="1303"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c>
                <w:tcPr>
                  <w:tcW w:w="1093"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r>
            <w:tr w:rsidR="00544B29" w:rsidRPr="00544B29" w:rsidTr="003A00AC">
              <w:trPr>
                <w:trHeight w:val="300"/>
              </w:trPr>
              <w:tc>
                <w:tcPr>
                  <w:tcW w:w="6643" w:type="dxa"/>
                  <w:gridSpan w:val="5"/>
                  <w:tcBorders>
                    <w:top w:val="single" w:sz="4" w:space="0" w:color="9BBB59"/>
                    <w:left w:val="nil"/>
                    <w:bottom w:val="nil"/>
                    <w:right w:val="nil"/>
                  </w:tcBorders>
                  <w:shd w:val="clear" w:color="auto" w:fill="auto"/>
                  <w:noWrap/>
                  <w:vAlign w:val="bottom"/>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CLASIFICACIÓN POR FUENTE DE FINANCIAMIENTO (CFF)</w:t>
                  </w:r>
                </w:p>
              </w:tc>
              <w:tc>
                <w:tcPr>
                  <w:tcW w:w="1500"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p>
              </w:tc>
              <w:tc>
                <w:tcPr>
                  <w:tcW w:w="1303"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p>
              </w:tc>
              <w:tc>
                <w:tcPr>
                  <w:tcW w:w="1093"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b/>
                      <w:bCs/>
                      <w:color w:val="000000"/>
                      <w:sz w:val="20"/>
                      <w:szCs w:val="20"/>
                      <w:lang w:eastAsia="es-MX"/>
                    </w:rPr>
                  </w:pPr>
                </w:p>
              </w:tc>
            </w:tr>
            <w:tr w:rsidR="00544B29" w:rsidRPr="00544B29" w:rsidTr="003A00AC">
              <w:trPr>
                <w:trHeight w:val="300"/>
              </w:trPr>
              <w:tc>
                <w:tcPr>
                  <w:tcW w:w="546"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p>
              </w:tc>
              <w:tc>
                <w:tcPr>
                  <w:tcW w:w="2910"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p>
              </w:tc>
              <w:tc>
                <w:tcPr>
                  <w:tcW w:w="1911"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p>
              </w:tc>
              <w:tc>
                <w:tcPr>
                  <w:tcW w:w="1276" w:type="dxa"/>
                  <w:gridSpan w:val="2"/>
                  <w:tcBorders>
                    <w:top w:val="nil"/>
                    <w:left w:val="nil"/>
                    <w:bottom w:val="nil"/>
                    <w:right w:val="nil"/>
                  </w:tcBorders>
                  <w:shd w:val="clear" w:color="auto" w:fill="auto"/>
                  <w:noWrap/>
                  <w:vAlign w:val="bottom"/>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p>
              </w:tc>
              <w:tc>
                <w:tcPr>
                  <w:tcW w:w="1500"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lang w:eastAsia="es-MX"/>
                    </w:rPr>
                  </w:pPr>
                  <w:r>
                    <w:rPr>
                      <w:rFonts w:ascii="Calibri" w:eastAsia="Times New Roman" w:hAnsi="Calibri" w:cs="Calibri"/>
                      <w:noProof/>
                      <w:color w:val="000000"/>
                      <w:lang w:eastAsia="es-MX"/>
                    </w:rPr>
                    <w:drawing>
                      <wp:anchor distT="0" distB="0" distL="114300" distR="114300" simplePos="0" relativeHeight="251659264" behindDoc="0" locked="0" layoutInCell="1" allowOverlap="1" wp14:anchorId="0DB8D790" wp14:editId="073255E8">
                        <wp:simplePos x="0" y="0"/>
                        <wp:positionH relativeFrom="column">
                          <wp:posOffset>0</wp:posOffset>
                        </wp:positionH>
                        <wp:positionV relativeFrom="paragraph">
                          <wp:posOffset>85725</wp:posOffset>
                        </wp:positionV>
                        <wp:extent cx="2419350" cy="1638300"/>
                        <wp:effectExtent l="0" t="0" r="0" b="0"/>
                        <wp:wrapNone/>
                        <wp:docPr id="7" name="Gráfico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1360"/>
                  </w:tblGrid>
                  <w:tr w:rsidR="00544B29" w:rsidRPr="00544B29">
                    <w:trPr>
                      <w:trHeight w:val="300"/>
                      <w:tblCellSpacing w:w="0" w:type="dxa"/>
                    </w:trPr>
                    <w:tc>
                      <w:tcPr>
                        <w:tcW w:w="1360"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p>
                    </w:tc>
                  </w:tr>
                </w:tbl>
                <w:p w:rsidR="00544B29" w:rsidRPr="00544B29" w:rsidRDefault="00544B29" w:rsidP="00544B29">
                  <w:pPr>
                    <w:spacing w:after="0" w:line="240" w:lineRule="auto"/>
                    <w:rPr>
                      <w:rFonts w:ascii="Calibri" w:eastAsia="Times New Roman" w:hAnsi="Calibri" w:cs="Calibri"/>
                      <w:color w:val="000000"/>
                      <w:lang w:eastAsia="es-MX"/>
                    </w:rPr>
                  </w:pPr>
                </w:p>
              </w:tc>
              <w:tc>
                <w:tcPr>
                  <w:tcW w:w="1303"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p>
              </w:tc>
              <w:tc>
                <w:tcPr>
                  <w:tcW w:w="1093"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p>
              </w:tc>
            </w:tr>
            <w:tr w:rsidR="00544B29" w:rsidRPr="00544B29" w:rsidTr="003A00AC">
              <w:trPr>
                <w:trHeight w:val="300"/>
              </w:trPr>
              <w:tc>
                <w:tcPr>
                  <w:tcW w:w="546" w:type="dxa"/>
                  <w:tcBorders>
                    <w:top w:val="single" w:sz="4" w:space="0" w:color="9BBB59"/>
                    <w:left w:val="single" w:sz="4" w:space="0" w:color="9BBB59"/>
                    <w:bottom w:val="single" w:sz="4" w:space="0" w:color="9BBB59"/>
                    <w:right w:val="single" w:sz="4" w:space="0" w:color="9BBB59"/>
                  </w:tcBorders>
                  <w:shd w:val="clear" w:color="000000" w:fill="00C4BF"/>
                  <w:noWrap/>
                  <w:vAlign w:val="bottom"/>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FF</w:t>
                  </w:r>
                </w:p>
              </w:tc>
              <w:tc>
                <w:tcPr>
                  <w:tcW w:w="2910" w:type="dxa"/>
                  <w:tcBorders>
                    <w:top w:val="single" w:sz="4" w:space="0" w:color="9BBB59"/>
                    <w:left w:val="nil"/>
                    <w:bottom w:val="single" w:sz="4" w:space="0" w:color="9BBB59"/>
                    <w:right w:val="single" w:sz="4" w:space="0" w:color="9BBB59"/>
                  </w:tcBorders>
                  <w:shd w:val="clear" w:color="000000" w:fill="00C4BF"/>
                  <w:noWrap/>
                  <w:vAlign w:val="bottom"/>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DESCRIPCIÓN</w:t>
                  </w:r>
                </w:p>
              </w:tc>
              <w:tc>
                <w:tcPr>
                  <w:tcW w:w="1911" w:type="dxa"/>
                  <w:tcBorders>
                    <w:top w:val="single" w:sz="4" w:space="0" w:color="9BBB59"/>
                    <w:left w:val="nil"/>
                    <w:bottom w:val="single" w:sz="4" w:space="0" w:color="9BBB59"/>
                    <w:right w:val="single" w:sz="4" w:space="0" w:color="9BBB59"/>
                  </w:tcBorders>
                  <w:shd w:val="clear" w:color="000000" w:fill="00C4BF"/>
                  <w:noWrap/>
                  <w:vAlign w:val="bottom"/>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 xml:space="preserve"> ESTIMACIÓN </w:t>
                  </w:r>
                </w:p>
              </w:tc>
              <w:tc>
                <w:tcPr>
                  <w:tcW w:w="1276" w:type="dxa"/>
                  <w:gridSpan w:val="2"/>
                  <w:tcBorders>
                    <w:top w:val="single" w:sz="4" w:space="0" w:color="9BBB59"/>
                    <w:left w:val="nil"/>
                    <w:bottom w:val="single" w:sz="4" w:space="0" w:color="9BBB59"/>
                    <w:right w:val="single" w:sz="4" w:space="0" w:color="9BBB59"/>
                  </w:tcBorders>
                  <w:shd w:val="clear" w:color="000000" w:fill="00C4BF"/>
                  <w:noWrap/>
                  <w:vAlign w:val="center"/>
                  <w:hideMark/>
                </w:tcPr>
                <w:p w:rsidR="00544B29" w:rsidRPr="00544B29" w:rsidRDefault="00544B29" w:rsidP="00544B29">
                  <w:pPr>
                    <w:spacing w:after="0" w:line="240" w:lineRule="auto"/>
                    <w:jc w:val="center"/>
                    <w:rPr>
                      <w:rFonts w:ascii="Calibri" w:eastAsia="Times New Roman" w:hAnsi="Calibri" w:cs="Calibri"/>
                      <w:b/>
                      <w:bCs/>
                      <w:color w:val="000000"/>
                      <w:sz w:val="20"/>
                      <w:szCs w:val="20"/>
                      <w:lang w:eastAsia="es-MX"/>
                    </w:rPr>
                  </w:pPr>
                  <w:r w:rsidRPr="00544B29">
                    <w:rPr>
                      <w:rFonts w:ascii="Calibri" w:eastAsia="Times New Roman" w:hAnsi="Calibri" w:cs="Calibri"/>
                      <w:b/>
                      <w:bCs/>
                      <w:color w:val="000000"/>
                      <w:sz w:val="20"/>
                      <w:szCs w:val="20"/>
                      <w:lang w:eastAsia="es-MX"/>
                    </w:rPr>
                    <w:t>%</w:t>
                  </w:r>
                </w:p>
              </w:tc>
              <w:tc>
                <w:tcPr>
                  <w:tcW w:w="1500"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p>
              </w:tc>
              <w:tc>
                <w:tcPr>
                  <w:tcW w:w="1303"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p>
              </w:tc>
              <w:tc>
                <w:tcPr>
                  <w:tcW w:w="1093"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p>
              </w:tc>
            </w:tr>
            <w:tr w:rsidR="00544B29" w:rsidRPr="00544B29" w:rsidTr="003A00AC">
              <w:trPr>
                <w:trHeight w:val="300"/>
              </w:trPr>
              <w:tc>
                <w:tcPr>
                  <w:tcW w:w="546" w:type="dxa"/>
                  <w:tcBorders>
                    <w:top w:val="nil"/>
                    <w:left w:val="single" w:sz="4" w:space="0" w:color="9BBB59"/>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100</w:t>
                  </w:r>
                </w:p>
              </w:tc>
              <w:tc>
                <w:tcPr>
                  <w:tcW w:w="2910" w:type="dxa"/>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RECURSOS FISCALES</w:t>
                  </w:r>
                </w:p>
              </w:tc>
              <w:tc>
                <w:tcPr>
                  <w:tcW w:w="1911" w:type="dxa"/>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 xml:space="preserve">               25,808,080 </w:t>
                  </w:r>
                </w:p>
              </w:tc>
              <w:tc>
                <w:tcPr>
                  <w:tcW w:w="1276" w:type="dxa"/>
                  <w:gridSpan w:val="2"/>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24.98%</w:t>
                  </w:r>
                </w:p>
              </w:tc>
              <w:tc>
                <w:tcPr>
                  <w:tcW w:w="1500"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c>
                <w:tcPr>
                  <w:tcW w:w="1303"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c>
                <w:tcPr>
                  <w:tcW w:w="1093"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r>
            <w:tr w:rsidR="00544B29" w:rsidRPr="00544B29" w:rsidTr="003A00AC">
              <w:trPr>
                <w:trHeight w:val="300"/>
              </w:trPr>
              <w:tc>
                <w:tcPr>
                  <w:tcW w:w="546" w:type="dxa"/>
                  <w:tcBorders>
                    <w:top w:val="nil"/>
                    <w:left w:val="single" w:sz="4" w:space="0" w:color="9BBB59"/>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200</w:t>
                  </w:r>
                </w:p>
              </w:tc>
              <w:tc>
                <w:tcPr>
                  <w:tcW w:w="2910" w:type="dxa"/>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FINANCIAMIENTOS INTERNOS</w:t>
                  </w:r>
                </w:p>
              </w:tc>
              <w:tc>
                <w:tcPr>
                  <w:tcW w:w="1911" w:type="dxa"/>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 xml:space="preserve">                 7,500,000 </w:t>
                  </w:r>
                </w:p>
              </w:tc>
              <w:tc>
                <w:tcPr>
                  <w:tcW w:w="1276" w:type="dxa"/>
                  <w:gridSpan w:val="2"/>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7.26%</w:t>
                  </w:r>
                </w:p>
              </w:tc>
              <w:tc>
                <w:tcPr>
                  <w:tcW w:w="1500"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c>
                <w:tcPr>
                  <w:tcW w:w="1303"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c>
                <w:tcPr>
                  <w:tcW w:w="1093"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r>
            <w:tr w:rsidR="00544B29" w:rsidRPr="00544B29" w:rsidTr="003A00AC">
              <w:trPr>
                <w:trHeight w:val="300"/>
              </w:trPr>
              <w:tc>
                <w:tcPr>
                  <w:tcW w:w="546" w:type="dxa"/>
                  <w:tcBorders>
                    <w:top w:val="nil"/>
                    <w:left w:val="single" w:sz="4" w:space="0" w:color="9BBB59"/>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400</w:t>
                  </w:r>
                </w:p>
              </w:tc>
              <w:tc>
                <w:tcPr>
                  <w:tcW w:w="2910" w:type="dxa"/>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INGRESOS PROPIOS</w:t>
                  </w:r>
                </w:p>
              </w:tc>
              <w:tc>
                <w:tcPr>
                  <w:tcW w:w="1911" w:type="dxa"/>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 xml:space="preserve">                                  - </w:t>
                  </w:r>
                </w:p>
              </w:tc>
              <w:tc>
                <w:tcPr>
                  <w:tcW w:w="1276" w:type="dxa"/>
                  <w:gridSpan w:val="2"/>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0.00%</w:t>
                  </w:r>
                </w:p>
              </w:tc>
              <w:tc>
                <w:tcPr>
                  <w:tcW w:w="1500"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c>
                <w:tcPr>
                  <w:tcW w:w="1303"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c>
                <w:tcPr>
                  <w:tcW w:w="1093"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r>
            <w:tr w:rsidR="00544B29" w:rsidRPr="00544B29" w:rsidTr="003A00AC">
              <w:trPr>
                <w:trHeight w:val="300"/>
              </w:trPr>
              <w:tc>
                <w:tcPr>
                  <w:tcW w:w="546" w:type="dxa"/>
                  <w:tcBorders>
                    <w:top w:val="nil"/>
                    <w:left w:val="single" w:sz="4" w:space="0" w:color="9BBB59"/>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500</w:t>
                  </w:r>
                </w:p>
              </w:tc>
              <w:tc>
                <w:tcPr>
                  <w:tcW w:w="2910" w:type="dxa"/>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RECURSOS FEDERALES</w:t>
                  </w:r>
                </w:p>
              </w:tc>
              <w:tc>
                <w:tcPr>
                  <w:tcW w:w="1911" w:type="dxa"/>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 xml:space="preserve">               64,909,816 </w:t>
                  </w:r>
                </w:p>
              </w:tc>
              <w:tc>
                <w:tcPr>
                  <w:tcW w:w="1276" w:type="dxa"/>
                  <w:gridSpan w:val="2"/>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62.83%</w:t>
                  </w:r>
                </w:p>
              </w:tc>
              <w:tc>
                <w:tcPr>
                  <w:tcW w:w="1500"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c>
                <w:tcPr>
                  <w:tcW w:w="1303"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c>
                <w:tcPr>
                  <w:tcW w:w="1093"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r>
            <w:tr w:rsidR="00544B29" w:rsidRPr="00544B29" w:rsidTr="003A00AC">
              <w:trPr>
                <w:trHeight w:val="300"/>
              </w:trPr>
              <w:tc>
                <w:tcPr>
                  <w:tcW w:w="546" w:type="dxa"/>
                  <w:tcBorders>
                    <w:top w:val="nil"/>
                    <w:left w:val="single" w:sz="4" w:space="0" w:color="9BBB59"/>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600</w:t>
                  </w:r>
                </w:p>
              </w:tc>
              <w:tc>
                <w:tcPr>
                  <w:tcW w:w="2910" w:type="dxa"/>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RECURSOS ESTATALES</w:t>
                  </w:r>
                </w:p>
              </w:tc>
              <w:tc>
                <w:tcPr>
                  <w:tcW w:w="1911" w:type="dxa"/>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 xml:space="preserve">                 5,100,000 </w:t>
                  </w:r>
                </w:p>
              </w:tc>
              <w:tc>
                <w:tcPr>
                  <w:tcW w:w="1276" w:type="dxa"/>
                  <w:gridSpan w:val="2"/>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4.94%</w:t>
                  </w:r>
                </w:p>
              </w:tc>
              <w:tc>
                <w:tcPr>
                  <w:tcW w:w="1500"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c>
                <w:tcPr>
                  <w:tcW w:w="1303"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c>
                <w:tcPr>
                  <w:tcW w:w="1093"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r>
            <w:tr w:rsidR="00544B29" w:rsidRPr="00544B29" w:rsidTr="003A00AC">
              <w:trPr>
                <w:trHeight w:val="300"/>
              </w:trPr>
              <w:tc>
                <w:tcPr>
                  <w:tcW w:w="546" w:type="dxa"/>
                  <w:tcBorders>
                    <w:top w:val="nil"/>
                    <w:left w:val="single" w:sz="4" w:space="0" w:color="9BBB59"/>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700</w:t>
                  </w:r>
                </w:p>
              </w:tc>
              <w:tc>
                <w:tcPr>
                  <w:tcW w:w="2910" w:type="dxa"/>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OTROS RECURSOS</w:t>
                  </w:r>
                </w:p>
              </w:tc>
              <w:tc>
                <w:tcPr>
                  <w:tcW w:w="1911" w:type="dxa"/>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 xml:space="preserve">                                  - </w:t>
                  </w:r>
                </w:p>
              </w:tc>
              <w:tc>
                <w:tcPr>
                  <w:tcW w:w="1276" w:type="dxa"/>
                  <w:gridSpan w:val="2"/>
                  <w:tcBorders>
                    <w:top w:val="nil"/>
                    <w:left w:val="nil"/>
                    <w:bottom w:val="single" w:sz="4" w:space="0" w:color="9BBB59"/>
                    <w:right w:val="single" w:sz="4" w:space="0" w:color="9BBB59"/>
                  </w:tcBorders>
                  <w:shd w:val="clear" w:color="auto" w:fill="auto"/>
                  <w:noWrap/>
                  <w:vAlign w:val="center"/>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0.00%</w:t>
                  </w:r>
                </w:p>
              </w:tc>
              <w:tc>
                <w:tcPr>
                  <w:tcW w:w="1500"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c>
                <w:tcPr>
                  <w:tcW w:w="1303"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c>
                <w:tcPr>
                  <w:tcW w:w="1093"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r>
            <w:tr w:rsidR="00544B29" w:rsidRPr="00544B29" w:rsidTr="003A00AC">
              <w:trPr>
                <w:trHeight w:val="300"/>
              </w:trPr>
              <w:tc>
                <w:tcPr>
                  <w:tcW w:w="546" w:type="dxa"/>
                  <w:tcBorders>
                    <w:top w:val="nil"/>
                    <w:left w:val="single" w:sz="4" w:space="0" w:color="9BBB59"/>
                    <w:bottom w:val="single" w:sz="4" w:space="0" w:color="9BBB59"/>
                    <w:right w:val="nil"/>
                  </w:tcBorders>
                  <w:shd w:val="clear" w:color="000000" w:fill="00C4BF"/>
                  <w:noWrap/>
                  <w:vAlign w:val="center"/>
                  <w:hideMark/>
                </w:tcPr>
                <w:p w:rsidR="00544B29" w:rsidRPr="00544B29" w:rsidRDefault="00544B29" w:rsidP="00544B29">
                  <w:pPr>
                    <w:spacing w:after="0" w:line="240" w:lineRule="auto"/>
                    <w:jc w:val="center"/>
                    <w:rPr>
                      <w:rFonts w:ascii="Calibri" w:eastAsia="Times New Roman" w:hAnsi="Calibri" w:cs="Calibri"/>
                      <w:color w:val="000000"/>
                      <w:sz w:val="20"/>
                      <w:szCs w:val="20"/>
                      <w:lang w:eastAsia="es-MX"/>
                    </w:rPr>
                  </w:pPr>
                  <w:r w:rsidRPr="00544B29">
                    <w:rPr>
                      <w:rFonts w:ascii="Calibri" w:eastAsia="Times New Roman" w:hAnsi="Calibri" w:cs="Calibri"/>
                      <w:color w:val="000000"/>
                      <w:sz w:val="20"/>
                      <w:szCs w:val="20"/>
                      <w:lang w:eastAsia="es-MX"/>
                    </w:rPr>
                    <w:t> </w:t>
                  </w:r>
                </w:p>
              </w:tc>
              <w:tc>
                <w:tcPr>
                  <w:tcW w:w="2910" w:type="dxa"/>
                  <w:tcBorders>
                    <w:top w:val="nil"/>
                    <w:left w:val="nil"/>
                    <w:bottom w:val="single" w:sz="4" w:space="0" w:color="9BBB59"/>
                    <w:right w:val="nil"/>
                  </w:tcBorders>
                  <w:shd w:val="clear" w:color="000000" w:fill="00C4BF"/>
                  <w:vAlign w:val="center"/>
                  <w:hideMark/>
                </w:tcPr>
                <w:p w:rsidR="00544B29" w:rsidRPr="00544B29" w:rsidRDefault="00544B29" w:rsidP="00544B29">
                  <w:pPr>
                    <w:spacing w:after="0" w:line="240" w:lineRule="auto"/>
                    <w:jc w:val="right"/>
                    <w:rPr>
                      <w:rFonts w:ascii="Calibri" w:eastAsia="Times New Roman" w:hAnsi="Calibri" w:cs="Calibri"/>
                      <w:b/>
                      <w:bCs/>
                      <w:i/>
                      <w:iCs/>
                      <w:color w:val="000000"/>
                      <w:sz w:val="20"/>
                      <w:szCs w:val="20"/>
                      <w:lang w:eastAsia="es-MX"/>
                    </w:rPr>
                  </w:pPr>
                  <w:r w:rsidRPr="00544B29">
                    <w:rPr>
                      <w:rFonts w:ascii="Calibri" w:eastAsia="Times New Roman" w:hAnsi="Calibri" w:cs="Calibri"/>
                      <w:b/>
                      <w:bCs/>
                      <w:i/>
                      <w:iCs/>
                      <w:color w:val="000000"/>
                      <w:sz w:val="20"/>
                      <w:szCs w:val="20"/>
                      <w:lang w:eastAsia="es-MX"/>
                    </w:rPr>
                    <w:t>SUMA</w:t>
                  </w:r>
                </w:p>
              </w:tc>
              <w:tc>
                <w:tcPr>
                  <w:tcW w:w="1911" w:type="dxa"/>
                  <w:tcBorders>
                    <w:top w:val="nil"/>
                    <w:left w:val="single" w:sz="4" w:space="0" w:color="9BBB59"/>
                    <w:bottom w:val="single" w:sz="4" w:space="0" w:color="9BBB59"/>
                    <w:right w:val="single" w:sz="4" w:space="0" w:color="9BBB59"/>
                  </w:tcBorders>
                  <w:shd w:val="clear" w:color="000000" w:fill="00C4BF"/>
                  <w:noWrap/>
                  <w:vAlign w:val="center"/>
                  <w:hideMark/>
                </w:tcPr>
                <w:p w:rsidR="00544B29" w:rsidRPr="00544B29" w:rsidRDefault="00544B29" w:rsidP="00544B29">
                  <w:pPr>
                    <w:spacing w:after="0" w:line="240" w:lineRule="auto"/>
                    <w:rPr>
                      <w:rFonts w:ascii="Calibri" w:eastAsia="Times New Roman" w:hAnsi="Calibri" w:cs="Calibri"/>
                      <w:b/>
                      <w:bCs/>
                      <w:i/>
                      <w:iCs/>
                      <w:color w:val="000000"/>
                      <w:sz w:val="20"/>
                      <w:szCs w:val="20"/>
                      <w:lang w:eastAsia="es-MX"/>
                    </w:rPr>
                  </w:pPr>
                  <w:r w:rsidRPr="00544B29">
                    <w:rPr>
                      <w:rFonts w:ascii="Calibri" w:eastAsia="Times New Roman" w:hAnsi="Calibri" w:cs="Calibri"/>
                      <w:b/>
                      <w:bCs/>
                      <w:i/>
                      <w:iCs/>
                      <w:color w:val="000000"/>
                      <w:sz w:val="20"/>
                      <w:szCs w:val="20"/>
                      <w:lang w:eastAsia="es-MX"/>
                    </w:rPr>
                    <w:t xml:space="preserve">            103,317,896 </w:t>
                  </w:r>
                </w:p>
              </w:tc>
              <w:tc>
                <w:tcPr>
                  <w:tcW w:w="1276" w:type="dxa"/>
                  <w:gridSpan w:val="2"/>
                  <w:tcBorders>
                    <w:top w:val="nil"/>
                    <w:left w:val="nil"/>
                    <w:bottom w:val="single" w:sz="4" w:space="0" w:color="9BBB59"/>
                    <w:right w:val="single" w:sz="4" w:space="0" w:color="9BBB59"/>
                  </w:tcBorders>
                  <w:shd w:val="clear" w:color="000000" w:fill="00C4BF"/>
                  <w:noWrap/>
                  <w:vAlign w:val="center"/>
                  <w:hideMark/>
                </w:tcPr>
                <w:p w:rsidR="00544B29" w:rsidRPr="00544B29" w:rsidRDefault="00544B29" w:rsidP="00544B29">
                  <w:pPr>
                    <w:spacing w:after="0" w:line="240" w:lineRule="auto"/>
                    <w:jc w:val="center"/>
                    <w:rPr>
                      <w:rFonts w:ascii="Calibri" w:eastAsia="Times New Roman" w:hAnsi="Calibri" w:cs="Calibri"/>
                      <w:b/>
                      <w:bCs/>
                      <w:i/>
                      <w:iCs/>
                      <w:color w:val="000000"/>
                      <w:sz w:val="20"/>
                      <w:szCs w:val="20"/>
                      <w:lang w:eastAsia="es-MX"/>
                    </w:rPr>
                  </w:pPr>
                  <w:r w:rsidRPr="00544B29">
                    <w:rPr>
                      <w:rFonts w:ascii="Calibri" w:eastAsia="Times New Roman" w:hAnsi="Calibri" w:cs="Calibri"/>
                      <w:b/>
                      <w:bCs/>
                      <w:i/>
                      <w:iCs/>
                      <w:color w:val="000000"/>
                      <w:sz w:val="20"/>
                      <w:szCs w:val="20"/>
                      <w:lang w:eastAsia="es-MX"/>
                    </w:rPr>
                    <w:t>100.00%</w:t>
                  </w:r>
                </w:p>
              </w:tc>
              <w:tc>
                <w:tcPr>
                  <w:tcW w:w="1500"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c>
                <w:tcPr>
                  <w:tcW w:w="1303"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c>
                <w:tcPr>
                  <w:tcW w:w="1093" w:type="dxa"/>
                  <w:tcBorders>
                    <w:top w:val="nil"/>
                    <w:left w:val="nil"/>
                    <w:bottom w:val="nil"/>
                    <w:right w:val="nil"/>
                  </w:tcBorders>
                  <w:shd w:val="clear" w:color="auto" w:fill="auto"/>
                  <w:noWrap/>
                  <w:vAlign w:val="bottom"/>
                  <w:hideMark/>
                </w:tcPr>
                <w:p w:rsidR="00544B29" w:rsidRPr="00544B29" w:rsidRDefault="00544B29" w:rsidP="00544B29">
                  <w:pPr>
                    <w:spacing w:after="0" w:line="240" w:lineRule="auto"/>
                    <w:rPr>
                      <w:rFonts w:ascii="Calibri" w:eastAsia="Times New Roman" w:hAnsi="Calibri" w:cs="Calibri"/>
                      <w:color w:val="000000"/>
                      <w:sz w:val="20"/>
                      <w:szCs w:val="20"/>
                      <w:lang w:eastAsia="es-MX"/>
                    </w:rPr>
                  </w:pPr>
                </w:p>
              </w:tc>
            </w:tr>
          </w:tbl>
          <w:p w:rsidR="00F8481E" w:rsidRPr="00F8481E" w:rsidRDefault="00F8481E" w:rsidP="00F8481E">
            <w:pPr>
              <w:spacing w:after="0" w:line="240" w:lineRule="auto"/>
              <w:rPr>
                <w:rFonts w:ascii="Calibri" w:eastAsia="Times New Roman" w:hAnsi="Calibri" w:cs="Calibri"/>
                <w:b/>
                <w:bCs/>
                <w:color w:val="000000"/>
                <w:sz w:val="20"/>
                <w:szCs w:val="20"/>
                <w:lang w:eastAsia="es-MX"/>
              </w:rPr>
            </w:pPr>
          </w:p>
        </w:tc>
      </w:tr>
    </w:tbl>
    <w:p w:rsidR="00F8481E" w:rsidRDefault="00F8481E" w:rsidP="00BC610A">
      <w:pPr>
        <w:spacing w:after="0" w:line="240" w:lineRule="auto"/>
        <w:jc w:val="both"/>
        <w:rPr>
          <w:rFonts w:ascii="Arial" w:hAnsi="Arial" w:cs="Arial"/>
          <w:sz w:val="20"/>
          <w:szCs w:val="20"/>
        </w:rPr>
      </w:pPr>
    </w:p>
    <w:p w:rsidR="0042039E" w:rsidRDefault="00F63744" w:rsidP="00BC610A">
      <w:pPr>
        <w:spacing w:after="0" w:line="240" w:lineRule="auto"/>
        <w:jc w:val="both"/>
        <w:rPr>
          <w:rFonts w:ascii="Arial" w:hAnsi="Arial" w:cs="Arial"/>
          <w:sz w:val="20"/>
          <w:szCs w:val="20"/>
        </w:rPr>
      </w:pPr>
      <w:r>
        <w:rPr>
          <w:rFonts w:ascii="Arial" w:hAnsi="Arial" w:cs="Arial"/>
          <w:sz w:val="20"/>
          <w:szCs w:val="20"/>
        </w:rPr>
        <w:t xml:space="preserve">   </w:t>
      </w:r>
      <w:r w:rsidR="001221F0">
        <w:rPr>
          <w:rFonts w:ascii="Arial" w:hAnsi="Arial" w:cs="Arial"/>
          <w:sz w:val="20"/>
          <w:szCs w:val="20"/>
        </w:rPr>
        <w:t xml:space="preserve">  </w:t>
      </w:r>
      <w:r w:rsidR="0084736C">
        <w:rPr>
          <w:rFonts w:ascii="Arial" w:hAnsi="Arial" w:cs="Arial"/>
          <w:sz w:val="20"/>
          <w:szCs w:val="20"/>
        </w:rPr>
        <w:t xml:space="preserve"> </w:t>
      </w:r>
    </w:p>
    <w:p w:rsidR="0042039E" w:rsidRPr="00C30F56" w:rsidRDefault="0042039E" w:rsidP="0042039E">
      <w:pPr>
        <w:spacing w:after="0" w:line="240" w:lineRule="auto"/>
        <w:jc w:val="both"/>
        <w:rPr>
          <w:rFonts w:ascii="Arial" w:hAnsi="Arial" w:cs="Arial"/>
          <w:sz w:val="20"/>
          <w:szCs w:val="20"/>
        </w:rPr>
      </w:pPr>
      <w:r w:rsidRPr="00C30F56">
        <w:rPr>
          <w:rFonts w:ascii="Arial" w:hAnsi="Arial" w:cs="Arial"/>
          <w:sz w:val="20"/>
          <w:szCs w:val="20"/>
        </w:rPr>
        <w:t xml:space="preserve">Una vez analizado y discutido, por todos los integrantes del pleno de este H. Ayuntamiento, es aprobada en votación económica </w:t>
      </w:r>
      <w:r w:rsidRPr="00C30F56">
        <w:rPr>
          <w:rFonts w:ascii="Arial" w:hAnsi="Arial" w:cs="Arial"/>
          <w:b/>
          <w:sz w:val="20"/>
          <w:szCs w:val="20"/>
        </w:rPr>
        <w:t>POR UNANIMIDAD</w:t>
      </w:r>
      <w:r>
        <w:rPr>
          <w:rFonts w:ascii="Arial" w:hAnsi="Arial" w:cs="Arial"/>
          <w:sz w:val="20"/>
          <w:szCs w:val="20"/>
        </w:rPr>
        <w:t xml:space="preserve"> la Situación Hacendaria de Ingresos y Egresos 2016</w:t>
      </w:r>
      <w:r w:rsidRPr="00C30F56">
        <w:rPr>
          <w:rFonts w:ascii="Arial" w:hAnsi="Arial" w:cs="Arial"/>
          <w:sz w:val="20"/>
          <w:szCs w:val="20"/>
        </w:rPr>
        <w:t xml:space="preserve"> --------------------------------------------------------------------------------------------------------------------------------------</w:t>
      </w:r>
      <w:r>
        <w:rPr>
          <w:rFonts w:ascii="Arial" w:hAnsi="Arial" w:cs="Arial"/>
          <w:sz w:val="20"/>
          <w:szCs w:val="20"/>
        </w:rPr>
        <w:t>--------</w:t>
      </w:r>
      <w:r w:rsidR="00B51E2C">
        <w:rPr>
          <w:rFonts w:ascii="Arial" w:hAnsi="Arial" w:cs="Arial"/>
          <w:sz w:val="20"/>
          <w:szCs w:val="20"/>
        </w:rPr>
        <w:t>-------------------------------</w:t>
      </w:r>
    </w:p>
    <w:p w:rsidR="00821C45" w:rsidRDefault="00A11795" w:rsidP="00BC610A">
      <w:pPr>
        <w:spacing w:after="0" w:line="240" w:lineRule="auto"/>
        <w:jc w:val="both"/>
        <w:rPr>
          <w:rFonts w:ascii="Arial" w:hAnsi="Arial" w:cs="Arial"/>
          <w:sz w:val="20"/>
          <w:szCs w:val="20"/>
        </w:rPr>
      </w:pPr>
      <w:r>
        <w:rPr>
          <w:rFonts w:ascii="Arial" w:hAnsi="Arial" w:cs="Arial"/>
          <w:sz w:val="20"/>
          <w:szCs w:val="20"/>
        </w:rPr>
        <w:t xml:space="preserve">    </w:t>
      </w:r>
      <w:r w:rsidR="006057E5">
        <w:rPr>
          <w:rFonts w:ascii="Arial" w:hAnsi="Arial" w:cs="Arial"/>
          <w:sz w:val="20"/>
          <w:szCs w:val="20"/>
        </w:rPr>
        <w:t xml:space="preserve">       </w:t>
      </w:r>
      <w:r w:rsidR="00DD7AFB">
        <w:rPr>
          <w:rFonts w:ascii="Arial" w:hAnsi="Arial" w:cs="Arial"/>
          <w:sz w:val="20"/>
          <w:szCs w:val="20"/>
        </w:rPr>
        <w:t xml:space="preserve"> </w:t>
      </w:r>
    </w:p>
    <w:p w:rsidR="00821C45" w:rsidRDefault="00B76082" w:rsidP="00BC610A">
      <w:pPr>
        <w:spacing w:after="0" w:line="240" w:lineRule="auto"/>
        <w:jc w:val="both"/>
        <w:rPr>
          <w:rFonts w:ascii="Arial" w:hAnsi="Arial" w:cs="Arial"/>
          <w:sz w:val="20"/>
          <w:szCs w:val="20"/>
        </w:rPr>
      </w:pPr>
      <w:r>
        <w:rPr>
          <w:rFonts w:ascii="Arial" w:hAnsi="Arial" w:cs="Arial"/>
          <w:sz w:val="20"/>
          <w:szCs w:val="20"/>
        </w:rPr>
        <w:t xml:space="preserve">PUNTO TRES.- En voz del Presidente Municipal DR. FRANCISCO JAVIER BUENROSTRO ACOSTA, propone y comenta la necesidad de adquirir 40 llantas, para </w:t>
      </w:r>
      <w:proofErr w:type="gramStart"/>
      <w:r>
        <w:rPr>
          <w:rFonts w:ascii="Arial" w:hAnsi="Arial" w:cs="Arial"/>
          <w:sz w:val="20"/>
          <w:szCs w:val="20"/>
        </w:rPr>
        <w:t>algunas</w:t>
      </w:r>
      <w:proofErr w:type="gramEnd"/>
      <w:r>
        <w:rPr>
          <w:rFonts w:ascii="Arial" w:hAnsi="Arial" w:cs="Arial"/>
          <w:sz w:val="20"/>
          <w:szCs w:val="20"/>
        </w:rPr>
        <w:t xml:space="preserve"> vehículos y retroexcavadoras, ya que las llantas que actualmente traen los vehículos, se encuentran en muy mal estado. Se presenta el detalle de la compra de las llantas:</w:t>
      </w:r>
    </w:p>
    <w:p w:rsidR="00B76082" w:rsidRDefault="00B76082" w:rsidP="00BC610A">
      <w:pPr>
        <w:spacing w:after="0" w:line="240" w:lineRule="auto"/>
        <w:jc w:val="both"/>
        <w:rPr>
          <w:rFonts w:ascii="Arial" w:hAnsi="Arial" w:cs="Arial"/>
          <w:sz w:val="20"/>
          <w:szCs w:val="20"/>
        </w:rPr>
      </w:pPr>
    </w:p>
    <w:tbl>
      <w:tblPr>
        <w:tblStyle w:val="Tablaconcuadrcula"/>
        <w:tblW w:w="0" w:type="auto"/>
        <w:tblInd w:w="534" w:type="dxa"/>
        <w:tblLook w:val="04A0" w:firstRow="1" w:lastRow="0" w:firstColumn="1" w:lastColumn="0" w:noHBand="0" w:noVBand="1"/>
      </w:tblPr>
      <w:tblGrid>
        <w:gridCol w:w="2976"/>
        <w:gridCol w:w="2977"/>
        <w:gridCol w:w="2977"/>
      </w:tblGrid>
      <w:tr w:rsidR="00B76082" w:rsidTr="00BA05BC">
        <w:trPr>
          <w:trHeight w:val="241"/>
        </w:trPr>
        <w:tc>
          <w:tcPr>
            <w:tcW w:w="8930" w:type="dxa"/>
            <w:gridSpan w:val="3"/>
          </w:tcPr>
          <w:p w:rsidR="00B76082" w:rsidRDefault="00B76082" w:rsidP="00B76082">
            <w:pPr>
              <w:jc w:val="center"/>
              <w:rPr>
                <w:rFonts w:ascii="Arial" w:hAnsi="Arial" w:cs="Arial"/>
                <w:sz w:val="20"/>
                <w:szCs w:val="20"/>
              </w:rPr>
            </w:pPr>
          </w:p>
          <w:p w:rsidR="00B76082" w:rsidRDefault="00B76082" w:rsidP="00B76082">
            <w:pPr>
              <w:jc w:val="center"/>
              <w:rPr>
                <w:rFonts w:ascii="Arial" w:hAnsi="Arial" w:cs="Arial"/>
                <w:sz w:val="20"/>
                <w:szCs w:val="20"/>
              </w:rPr>
            </w:pPr>
            <w:r>
              <w:rPr>
                <w:rFonts w:ascii="Arial" w:hAnsi="Arial" w:cs="Arial"/>
                <w:sz w:val="20"/>
                <w:szCs w:val="20"/>
              </w:rPr>
              <w:t>Llantas para 2 retroexcavadoras</w:t>
            </w:r>
          </w:p>
          <w:p w:rsidR="00B76082" w:rsidRDefault="00B76082" w:rsidP="00B76082">
            <w:pPr>
              <w:jc w:val="center"/>
              <w:rPr>
                <w:rFonts w:ascii="Arial" w:hAnsi="Arial" w:cs="Arial"/>
                <w:sz w:val="20"/>
                <w:szCs w:val="20"/>
              </w:rPr>
            </w:pPr>
          </w:p>
        </w:tc>
      </w:tr>
      <w:tr w:rsidR="00B76082" w:rsidTr="00BA05BC">
        <w:trPr>
          <w:trHeight w:val="238"/>
        </w:trPr>
        <w:tc>
          <w:tcPr>
            <w:tcW w:w="2976" w:type="dxa"/>
          </w:tcPr>
          <w:p w:rsidR="00B76082" w:rsidRDefault="00B76082" w:rsidP="00B76082">
            <w:pPr>
              <w:jc w:val="center"/>
              <w:rPr>
                <w:rFonts w:ascii="Arial" w:hAnsi="Arial" w:cs="Arial"/>
                <w:sz w:val="20"/>
                <w:szCs w:val="20"/>
              </w:rPr>
            </w:pPr>
            <w:r>
              <w:rPr>
                <w:rFonts w:ascii="Arial" w:hAnsi="Arial" w:cs="Arial"/>
                <w:sz w:val="20"/>
                <w:szCs w:val="20"/>
              </w:rPr>
              <w:t>8 llantas</w:t>
            </w:r>
          </w:p>
          <w:p w:rsidR="00B76082" w:rsidRDefault="00B76082" w:rsidP="00B76082">
            <w:pPr>
              <w:jc w:val="center"/>
              <w:rPr>
                <w:rFonts w:ascii="Arial" w:hAnsi="Arial" w:cs="Arial"/>
                <w:sz w:val="20"/>
                <w:szCs w:val="20"/>
              </w:rPr>
            </w:pPr>
          </w:p>
        </w:tc>
        <w:tc>
          <w:tcPr>
            <w:tcW w:w="2977" w:type="dxa"/>
          </w:tcPr>
          <w:p w:rsidR="00B76082" w:rsidRDefault="00B76082" w:rsidP="00B76082">
            <w:pPr>
              <w:jc w:val="center"/>
              <w:rPr>
                <w:rFonts w:ascii="Arial" w:hAnsi="Arial" w:cs="Arial"/>
                <w:sz w:val="20"/>
                <w:szCs w:val="20"/>
              </w:rPr>
            </w:pPr>
            <w:r>
              <w:rPr>
                <w:rFonts w:ascii="Arial" w:hAnsi="Arial" w:cs="Arial"/>
                <w:sz w:val="20"/>
                <w:szCs w:val="20"/>
              </w:rPr>
              <w:t>$39,655.12 + IVA</w:t>
            </w:r>
          </w:p>
        </w:tc>
        <w:tc>
          <w:tcPr>
            <w:tcW w:w="2977" w:type="dxa"/>
          </w:tcPr>
          <w:p w:rsidR="00B76082" w:rsidRDefault="00B76082" w:rsidP="00B76082">
            <w:pPr>
              <w:jc w:val="center"/>
              <w:rPr>
                <w:rFonts w:ascii="Arial" w:hAnsi="Arial" w:cs="Arial"/>
                <w:sz w:val="20"/>
                <w:szCs w:val="20"/>
              </w:rPr>
            </w:pPr>
            <w:r>
              <w:rPr>
                <w:rFonts w:ascii="Arial" w:hAnsi="Arial" w:cs="Arial"/>
                <w:sz w:val="20"/>
                <w:szCs w:val="20"/>
              </w:rPr>
              <w:t>$445,999.94</w:t>
            </w:r>
          </w:p>
        </w:tc>
      </w:tr>
      <w:tr w:rsidR="00B76082" w:rsidTr="00BA05BC">
        <w:trPr>
          <w:trHeight w:val="238"/>
        </w:trPr>
        <w:tc>
          <w:tcPr>
            <w:tcW w:w="8930" w:type="dxa"/>
            <w:gridSpan w:val="3"/>
          </w:tcPr>
          <w:p w:rsidR="00B76082" w:rsidRDefault="00B76082" w:rsidP="00B76082">
            <w:pPr>
              <w:jc w:val="center"/>
              <w:rPr>
                <w:rFonts w:ascii="Arial" w:hAnsi="Arial" w:cs="Arial"/>
                <w:sz w:val="20"/>
                <w:szCs w:val="20"/>
              </w:rPr>
            </w:pPr>
          </w:p>
          <w:p w:rsidR="00B76082" w:rsidRDefault="00B76082" w:rsidP="00B76082">
            <w:pPr>
              <w:jc w:val="center"/>
              <w:rPr>
                <w:rFonts w:ascii="Arial" w:hAnsi="Arial" w:cs="Arial"/>
                <w:sz w:val="20"/>
                <w:szCs w:val="20"/>
              </w:rPr>
            </w:pPr>
            <w:r>
              <w:rPr>
                <w:rFonts w:ascii="Arial" w:hAnsi="Arial" w:cs="Arial"/>
                <w:sz w:val="20"/>
                <w:szCs w:val="20"/>
              </w:rPr>
              <w:t xml:space="preserve">Llantas para 8 vehículos </w:t>
            </w:r>
            <w:proofErr w:type="spellStart"/>
            <w:r>
              <w:rPr>
                <w:rFonts w:ascii="Arial" w:hAnsi="Arial" w:cs="Arial"/>
                <w:sz w:val="20"/>
                <w:szCs w:val="20"/>
              </w:rPr>
              <w:t>Chevy</w:t>
            </w:r>
            <w:proofErr w:type="spellEnd"/>
          </w:p>
          <w:p w:rsidR="00B76082" w:rsidRDefault="00B76082" w:rsidP="00B76082">
            <w:pPr>
              <w:jc w:val="center"/>
              <w:rPr>
                <w:rFonts w:ascii="Arial" w:hAnsi="Arial" w:cs="Arial"/>
                <w:sz w:val="20"/>
                <w:szCs w:val="20"/>
              </w:rPr>
            </w:pPr>
          </w:p>
        </w:tc>
      </w:tr>
      <w:tr w:rsidR="00B76082" w:rsidTr="00BA05BC">
        <w:trPr>
          <w:trHeight w:val="238"/>
        </w:trPr>
        <w:tc>
          <w:tcPr>
            <w:tcW w:w="2976" w:type="dxa"/>
          </w:tcPr>
          <w:p w:rsidR="00B76082" w:rsidRDefault="00B76082" w:rsidP="00B76082">
            <w:pPr>
              <w:jc w:val="center"/>
              <w:rPr>
                <w:rFonts w:ascii="Arial" w:hAnsi="Arial" w:cs="Arial"/>
                <w:sz w:val="20"/>
                <w:szCs w:val="20"/>
              </w:rPr>
            </w:pPr>
            <w:r>
              <w:rPr>
                <w:rFonts w:ascii="Arial" w:hAnsi="Arial" w:cs="Arial"/>
                <w:sz w:val="20"/>
                <w:szCs w:val="20"/>
              </w:rPr>
              <w:t>32 llantas</w:t>
            </w:r>
          </w:p>
          <w:p w:rsidR="00B76082" w:rsidRDefault="00B76082" w:rsidP="00B76082">
            <w:pPr>
              <w:jc w:val="center"/>
              <w:rPr>
                <w:rFonts w:ascii="Arial" w:hAnsi="Arial" w:cs="Arial"/>
                <w:sz w:val="20"/>
                <w:szCs w:val="20"/>
              </w:rPr>
            </w:pPr>
          </w:p>
        </w:tc>
        <w:tc>
          <w:tcPr>
            <w:tcW w:w="2977" w:type="dxa"/>
          </w:tcPr>
          <w:p w:rsidR="00B76082" w:rsidRDefault="00B76082" w:rsidP="00B76082">
            <w:pPr>
              <w:jc w:val="center"/>
              <w:rPr>
                <w:rFonts w:ascii="Arial" w:hAnsi="Arial" w:cs="Arial"/>
                <w:sz w:val="20"/>
                <w:szCs w:val="20"/>
              </w:rPr>
            </w:pPr>
            <w:r>
              <w:rPr>
                <w:rFonts w:ascii="Arial" w:hAnsi="Arial" w:cs="Arial"/>
                <w:sz w:val="20"/>
                <w:szCs w:val="20"/>
              </w:rPr>
              <w:t>$26,752.00 + IVA</w:t>
            </w:r>
          </w:p>
        </w:tc>
        <w:tc>
          <w:tcPr>
            <w:tcW w:w="2977" w:type="dxa"/>
          </w:tcPr>
          <w:p w:rsidR="00B76082" w:rsidRDefault="00B76082" w:rsidP="00B76082">
            <w:pPr>
              <w:jc w:val="center"/>
              <w:rPr>
                <w:rFonts w:ascii="Arial" w:hAnsi="Arial" w:cs="Arial"/>
                <w:sz w:val="20"/>
                <w:szCs w:val="20"/>
              </w:rPr>
            </w:pPr>
            <w:r>
              <w:rPr>
                <w:rFonts w:ascii="Arial" w:hAnsi="Arial" w:cs="Arial"/>
                <w:sz w:val="20"/>
                <w:szCs w:val="20"/>
              </w:rPr>
              <w:t>$31,032.32</w:t>
            </w:r>
          </w:p>
        </w:tc>
      </w:tr>
      <w:tr w:rsidR="00B76082" w:rsidTr="00BA05BC">
        <w:trPr>
          <w:trHeight w:val="238"/>
        </w:trPr>
        <w:tc>
          <w:tcPr>
            <w:tcW w:w="8930" w:type="dxa"/>
            <w:gridSpan w:val="3"/>
          </w:tcPr>
          <w:p w:rsidR="00B76082" w:rsidRDefault="00B76082" w:rsidP="00B76082">
            <w:pPr>
              <w:jc w:val="center"/>
              <w:rPr>
                <w:rFonts w:ascii="Arial" w:hAnsi="Arial" w:cs="Arial"/>
                <w:sz w:val="20"/>
                <w:szCs w:val="20"/>
              </w:rPr>
            </w:pPr>
          </w:p>
          <w:p w:rsidR="00B76082" w:rsidRDefault="00B76082" w:rsidP="00B76082">
            <w:pPr>
              <w:jc w:val="center"/>
              <w:rPr>
                <w:rFonts w:ascii="Arial" w:hAnsi="Arial" w:cs="Arial"/>
                <w:sz w:val="20"/>
                <w:szCs w:val="20"/>
              </w:rPr>
            </w:pPr>
            <w:r>
              <w:rPr>
                <w:rFonts w:ascii="Arial" w:hAnsi="Arial" w:cs="Arial"/>
                <w:sz w:val="20"/>
                <w:szCs w:val="20"/>
              </w:rPr>
              <w:t>Llantas para pipa de agua</w:t>
            </w:r>
          </w:p>
          <w:p w:rsidR="00B76082" w:rsidRDefault="00B76082" w:rsidP="00B76082">
            <w:pPr>
              <w:jc w:val="center"/>
              <w:rPr>
                <w:rFonts w:ascii="Arial" w:hAnsi="Arial" w:cs="Arial"/>
                <w:sz w:val="20"/>
                <w:szCs w:val="20"/>
              </w:rPr>
            </w:pPr>
          </w:p>
        </w:tc>
      </w:tr>
      <w:tr w:rsidR="00B76082" w:rsidTr="00BA05BC">
        <w:trPr>
          <w:trHeight w:val="238"/>
        </w:trPr>
        <w:tc>
          <w:tcPr>
            <w:tcW w:w="2976" w:type="dxa"/>
          </w:tcPr>
          <w:p w:rsidR="00523A88" w:rsidRDefault="00523A88" w:rsidP="00B76082">
            <w:pPr>
              <w:jc w:val="center"/>
              <w:rPr>
                <w:rFonts w:ascii="Arial" w:hAnsi="Arial" w:cs="Arial"/>
                <w:sz w:val="20"/>
                <w:szCs w:val="20"/>
              </w:rPr>
            </w:pPr>
          </w:p>
          <w:p w:rsidR="00B76082" w:rsidRDefault="00B76082" w:rsidP="00B76082">
            <w:pPr>
              <w:jc w:val="center"/>
              <w:rPr>
                <w:rFonts w:ascii="Arial" w:hAnsi="Arial" w:cs="Arial"/>
                <w:sz w:val="20"/>
                <w:szCs w:val="20"/>
              </w:rPr>
            </w:pPr>
            <w:r>
              <w:rPr>
                <w:rFonts w:ascii="Arial" w:hAnsi="Arial" w:cs="Arial"/>
                <w:sz w:val="20"/>
                <w:szCs w:val="20"/>
              </w:rPr>
              <w:t>6 llantas</w:t>
            </w:r>
          </w:p>
          <w:p w:rsidR="00523A88" w:rsidRDefault="00523A88" w:rsidP="00B76082">
            <w:pPr>
              <w:jc w:val="center"/>
              <w:rPr>
                <w:rFonts w:ascii="Arial" w:hAnsi="Arial" w:cs="Arial"/>
                <w:sz w:val="20"/>
                <w:szCs w:val="20"/>
              </w:rPr>
            </w:pPr>
          </w:p>
        </w:tc>
        <w:tc>
          <w:tcPr>
            <w:tcW w:w="2977" w:type="dxa"/>
          </w:tcPr>
          <w:p w:rsidR="00523A88" w:rsidRDefault="00523A88" w:rsidP="00B76082">
            <w:pPr>
              <w:jc w:val="center"/>
              <w:rPr>
                <w:rFonts w:ascii="Arial" w:hAnsi="Arial" w:cs="Arial"/>
                <w:sz w:val="20"/>
                <w:szCs w:val="20"/>
              </w:rPr>
            </w:pPr>
          </w:p>
          <w:p w:rsidR="00B76082" w:rsidRDefault="00B76082" w:rsidP="00B76082">
            <w:pPr>
              <w:jc w:val="center"/>
              <w:rPr>
                <w:rFonts w:ascii="Arial" w:hAnsi="Arial" w:cs="Arial"/>
                <w:sz w:val="20"/>
                <w:szCs w:val="20"/>
              </w:rPr>
            </w:pPr>
            <w:r>
              <w:rPr>
                <w:rFonts w:ascii="Arial" w:hAnsi="Arial" w:cs="Arial"/>
                <w:sz w:val="20"/>
                <w:szCs w:val="20"/>
              </w:rPr>
              <w:t>$27,600.00 + IVA</w:t>
            </w:r>
          </w:p>
        </w:tc>
        <w:tc>
          <w:tcPr>
            <w:tcW w:w="2977" w:type="dxa"/>
          </w:tcPr>
          <w:p w:rsidR="00523A88" w:rsidRDefault="00523A88" w:rsidP="00B76082">
            <w:pPr>
              <w:jc w:val="center"/>
              <w:rPr>
                <w:rFonts w:ascii="Arial" w:hAnsi="Arial" w:cs="Arial"/>
                <w:sz w:val="20"/>
                <w:szCs w:val="20"/>
              </w:rPr>
            </w:pPr>
          </w:p>
          <w:p w:rsidR="00B76082" w:rsidRDefault="00523A88" w:rsidP="00B76082">
            <w:pPr>
              <w:jc w:val="center"/>
              <w:rPr>
                <w:rFonts w:ascii="Arial" w:hAnsi="Arial" w:cs="Arial"/>
                <w:sz w:val="20"/>
                <w:szCs w:val="20"/>
              </w:rPr>
            </w:pPr>
            <w:r>
              <w:rPr>
                <w:rFonts w:ascii="Arial" w:hAnsi="Arial" w:cs="Arial"/>
                <w:sz w:val="20"/>
                <w:szCs w:val="20"/>
              </w:rPr>
              <w:t>$32,016.00</w:t>
            </w:r>
          </w:p>
        </w:tc>
      </w:tr>
      <w:tr w:rsidR="00B76082" w:rsidTr="00BA05BC">
        <w:trPr>
          <w:trHeight w:val="238"/>
        </w:trPr>
        <w:tc>
          <w:tcPr>
            <w:tcW w:w="8930" w:type="dxa"/>
            <w:gridSpan w:val="3"/>
          </w:tcPr>
          <w:p w:rsidR="00523A88" w:rsidRDefault="00523A88" w:rsidP="00B76082">
            <w:pPr>
              <w:jc w:val="center"/>
              <w:rPr>
                <w:rFonts w:ascii="Arial" w:hAnsi="Arial" w:cs="Arial"/>
                <w:sz w:val="20"/>
                <w:szCs w:val="20"/>
              </w:rPr>
            </w:pPr>
          </w:p>
          <w:p w:rsidR="00B76082" w:rsidRDefault="00523A88" w:rsidP="00B76082">
            <w:pPr>
              <w:jc w:val="center"/>
              <w:rPr>
                <w:rFonts w:ascii="Arial" w:hAnsi="Arial" w:cs="Arial"/>
                <w:sz w:val="20"/>
                <w:szCs w:val="20"/>
              </w:rPr>
            </w:pPr>
            <w:r>
              <w:rPr>
                <w:rFonts w:ascii="Arial" w:hAnsi="Arial" w:cs="Arial"/>
                <w:sz w:val="20"/>
                <w:szCs w:val="20"/>
              </w:rPr>
              <w:t xml:space="preserve">Llantas para un volteo </w:t>
            </w:r>
            <w:proofErr w:type="spellStart"/>
            <w:r>
              <w:rPr>
                <w:rFonts w:ascii="Arial" w:hAnsi="Arial" w:cs="Arial"/>
                <w:sz w:val="20"/>
                <w:szCs w:val="20"/>
              </w:rPr>
              <w:t>Famsa</w:t>
            </w:r>
            <w:proofErr w:type="spellEnd"/>
          </w:p>
          <w:p w:rsidR="00523A88" w:rsidRDefault="00523A88" w:rsidP="00B76082">
            <w:pPr>
              <w:jc w:val="center"/>
              <w:rPr>
                <w:rFonts w:ascii="Arial" w:hAnsi="Arial" w:cs="Arial"/>
                <w:sz w:val="20"/>
                <w:szCs w:val="20"/>
              </w:rPr>
            </w:pPr>
          </w:p>
        </w:tc>
      </w:tr>
      <w:tr w:rsidR="00B76082" w:rsidTr="00BA05BC">
        <w:trPr>
          <w:trHeight w:val="238"/>
        </w:trPr>
        <w:tc>
          <w:tcPr>
            <w:tcW w:w="2976" w:type="dxa"/>
          </w:tcPr>
          <w:p w:rsidR="00B76082" w:rsidRDefault="00523A88" w:rsidP="00B76082">
            <w:pPr>
              <w:jc w:val="center"/>
              <w:rPr>
                <w:rFonts w:ascii="Arial" w:hAnsi="Arial" w:cs="Arial"/>
                <w:sz w:val="20"/>
                <w:szCs w:val="20"/>
              </w:rPr>
            </w:pPr>
            <w:r>
              <w:rPr>
                <w:rFonts w:ascii="Arial" w:hAnsi="Arial" w:cs="Arial"/>
                <w:sz w:val="20"/>
                <w:szCs w:val="20"/>
              </w:rPr>
              <w:t>2 Llantas</w:t>
            </w:r>
          </w:p>
          <w:p w:rsidR="00523A88" w:rsidRDefault="00523A88" w:rsidP="00B76082">
            <w:pPr>
              <w:jc w:val="center"/>
              <w:rPr>
                <w:rFonts w:ascii="Arial" w:hAnsi="Arial" w:cs="Arial"/>
                <w:sz w:val="20"/>
                <w:szCs w:val="20"/>
              </w:rPr>
            </w:pPr>
          </w:p>
        </w:tc>
        <w:tc>
          <w:tcPr>
            <w:tcW w:w="2977" w:type="dxa"/>
          </w:tcPr>
          <w:p w:rsidR="00B76082" w:rsidRDefault="00523A88" w:rsidP="00B76082">
            <w:pPr>
              <w:jc w:val="center"/>
              <w:rPr>
                <w:rFonts w:ascii="Arial" w:hAnsi="Arial" w:cs="Arial"/>
                <w:sz w:val="20"/>
                <w:szCs w:val="20"/>
              </w:rPr>
            </w:pPr>
            <w:r>
              <w:rPr>
                <w:rFonts w:ascii="Arial" w:hAnsi="Arial" w:cs="Arial"/>
                <w:sz w:val="20"/>
                <w:szCs w:val="20"/>
              </w:rPr>
              <w:t>$9,200.00 + IVA</w:t>
            </w:r>
          </w:p>
        </w:tc>
        <w:tc>
          <w:tcPr>
            <w:tcW w:w="2977" w:type="dxa"/>
          </w:tcPr>
          <w:p w:rsidR="00B76082" w:rsidRDefault="00523A88" w:rsidP="00B76082">
            <w:pPr>
              <w:jc w:val="center"/>
              <w:rPr>
                <w:rFonts w:ascii="Arial" w:hAnsi="Arial" w:cs="Arial"/>
                <w:sz w:val="20"/>
                <w:szCs w:val="20"/>
              </w:rPr>
            </w:pPr>
            <w:r>
              <w:rPr>
                <w:rFonts w:ascii="Arial" w:hAnsi="Arial" w:cs="Arial"/>
                <w:sz w:val="20"/>
                <w:szCs w:val="20"/>
              </w:rPr>
              <w:t>$10,672.00</w:t>
            </w:r>
          </w:p>
        </w:tc>
      </w:tr>
      <w:tr w:rsidR="00523A88" w:rsidTr="00BA05BC">
        <w:trPr>
          <w:trHeight w:val="238"/>
        </w:trPr>
        <w:tc>
          <w:tcPr>
            <w:tcW w:w="5953" w:type="dxa"/>
            <w:gridSpan w:val="2"/>
          </w:tcPr>
          <w:p w:rsidR="00523A88" w:rsidRPr="00523A88" w:rsidRDefault="00523A88" w:rsidP="00B76082">
            <w:pPr>
              <w:jc w:val="center"/>
              <w:rPr>
                <w:rFonts w:ascii="Arial" w:hAnsi="Arial" w:cs="Arial"/>
                <w:b/>
                <w:sz w:val="24"/>
                <w:szCs w:val="24"/>
              </w:rPr>
            </w:pPr>
          </w:p>
          <w:p w:rsidR="00523A88" w:rsidRPr="00523A88" w:rsidRDefault="00523A88" w:rsidP="00B76082">
            <w:pPr>
              <w:jc w:val="center"/>
              <w:rPr>
                <w:rFonts w:ascii="Arial" w:hAnsi="Arial" w:cs="Arial"/>
                <w:b/>
                <w:sz w:val="24"/>
                <w:szCs w:val="24"/>
              </w:rPr>
            </w:pPr>
          </w:p>
          <w:p w:rsidR="00523A88" w:rsidRPr="00523A88" w:rsidRDefault="00523A88" w:rsidP="00523A88">
            <w:pPr>
              <w:jc w:val="right"/>
              <w:rPr>
                <w:rFonts w:ascii="Arial" w:hAnsi="Arial" w:cs="Arial"/>
                <w:b/>
                <w:sz w:val="24"/>
                <w:szCs w:val="24"/>
              </w:rPr>
            </w:pPr>
            <w:r w:rsidRPr="00523A88">
              <w:rPr>
                <w:rFonts w:ascii="Arial" w:hAnsi="Arial" w:cs="Arial"/>
                <w:b/>
                <w:sz w:val="24"/>
                <w:szCs w:val="24"/>
              </w:rPr>
              <w:t>T O T A L</w:t>
            </w:r>
          </w:p>
        </w:tc>
        <w:tc>
          <w:tcPr>
            <w:tcW w:w="2977" w:type="dxa"/>
          </w:tcPr>
          <w:p w:rsidR="00523A88" w:rsidRPr="00523A88" w:rsidRDefault="00523A88" w:rsidP="00B76082">
            <w:pPr>
              <w:jc w:val="center"/>
              <w:rPr>
                <w:rFonts w:ascii="Arial" w:hAnsi="Arial" w:cs="Arial"/>
                <w:b/>
                <w:sz w:val="24"/>
                <w:szCs w:val="24"/>
              </w:rPr>
            </w:pPr>
          </w:p>
          <w:p w:rsidR="00523A88" w:rsidRPr="00523A88" w:rsidRDefault="00523A88" w:rsidP="00B76082">
            <w:pPr>
              <w:jc w:val="center"/>
              <w:rPr>
                <w:rFonts w:ascii="Arial" w:hAnsi="Arial" w:cs="Arial"/>
                <w:b/>
                <w:sz w:val="24"/>
                <w:szCs w:val="24"/>
              </w:rPr>
            </w:pPr>
          </w:p>
          <w:p w:rsidR="00523A88" w:rsidRPr="00523A88" w:rsidRDefault="00523A88" w:rsidP="00B76082">
            <w:pPr>
              <w:jc w:val="center"/>
              <w:rPr>
                <w:rFonts w:ascii="Arial" w:hAnsi="Arial" w:cs="Arial"/>
                <w:b/>
                <w:sz w:val="24"/>
                <w:szCs w:val="24"/>
              </w:rPr>
            </w:pPr>
            <w:r w:rsidRPr="00523A88">
              <w:rPr>
                <w:rFonts w:ascii="Arial" w:hAnsi="Arial" w:cs="Arial"/>
                <w:b/>
                <w:sz w:val="24"/>
                <w:szCs w:val="24"/>
              </w:rPr>
              <w:t>$ 119,720.26</w:t>
            </w:r>
          </w:p>
        </w:tc>
      </w:tr>
    </w:tbl>
    <w:p w:rsidR="00B76082" w:rsidRDefault="00B76082" w:rsidP="00BC610A">
      <w:pPr>
        <w:spacing w:after="0" w:line="240" w:lineRule="auto"/>
        <w:jc w:val="both"/>
        <w:rPr>
          <w:rFonts w:ascii="Arial" w:hAnsi="Arial" w:cs="Arial"/>
          <w:sz w:val="20"/>
          <w:szCs w:val="20"/>
        </w:rPr>
      </w:pPr>
    </w:p>
    <w:p w:rsidR="00BC610A" w:rsidRDefault="00821C45" w:rsidP="00BC610A">
      <w:pPr>
        <w:spacing w:after="0" w:line="240" w:lineRule="auto"/>
        <w:jc w:val="both"/>
        <w:rPr>
          <w:rFonts w:ascii="Arial" w:hAnsi="Arial" w:cs="Arial"/>
          <w:sz w:val="20"/>
          <w:szCs w:val="20"/>
        </w:rPr>
      </w:pPr>
      <w:r>
        <w:rPr>
          <w:rFonts w:ascii="Arial" w:hAnsi="Arial" w:cs="Arial"/>
          <w:sz w:val="20"/>
          <w:szCs w:val="20"/>
        </w:rPr>
        <w:t xml:space="preserve">  </w:t>
      </w:r>
      <w:r w:rsidR="00523A88">
        <w:rPr>
          <w:rFonts w:ascii="Arial" w:hAnsi="Arial" w:cs="Arial"/>
          <w:sz w:val="20"/>
          <w:szCs w:val="20"/>
        </w:rPr>
        <w:t>Una vez analizado y discutido, por todos los integrantes</w:t>
      </w:r>
      <w:r w:rsidR="00476828">
        <w:rPr>
          <w:rFonts w:ascii="Arial" w:hAnsi="Arial" w:cs="Arial"/>
          <w:sz w:val="20"/>
          <w:szCs w:val="20"/>
        </w:rPr>
        <w:t xml:space="preserve"> del pleno de este H. Ayuntamiento, es aprobada en votación económica </w:t>
      </w:r>
      <w:r w:rsidR="00476828" w:rsidRPr="00476828">
        <w:rPr>
          <w:rFonts w:ascii="Arial" w:hAnsi="Arial" w:cs="Arial"/>
          <w:b/>
          <w:sz w:val="20"/>
          <w:szCs w:val="20"/>
        </w:rPr>
        <w:t>POR UNANIMIDAD</w:t>
      </w:r>
      <w:r w:rsidR="00476828">
        <w:rPr>
          <w:rFonts w:ascii="Arial" w:hAnsi="Arial" w:cs="Arial"/>
          <w:sz w:val="20"/>
          <w:szCs w:val="20"/>
        </w:rPr>
        <w:t xml:space="preserve"> la compra de las 48 llantas por un costo de $119,720.26 (ciento diecinueve mil, setecientos veinte pesos 26/100 M.N.)----------------------------------------------------------------------------------------------------------------------------------------------------------------------------------------------------------------------------------</w:t>
      </w:r>
    </w:p>
    <w:p w:rsidR="00C83ECA" w:rsidRDefault="00476828" w:rsidP="00BC610A">
      <w:pPr>
        <w:spacing w:after="0" w:line="240" w:lineRule="auto"/>
        <w:jc w:val="both"/>
        <w:rPr>
          <w:rFonts w:ascii="Arial" w:hAnsi="Arial" w:cs="Arial"/>
          <w:sz w:val="20"/>
          <w:szCs w:val="20"/>
        </w:rPr>
      </w:pPr>
      <w:r w:rsidRPr="00C83ECA">
        <w:rPr>
          <w:rFonts w:ascii="Arial" w:hAnsi="Arial" w:cs="Arial"/>
          <w:b/>
          <w:sz w:val="20"/>
          <w:szCs w:val="20"/>
        </w:rPr>
        <w:lastRenderedPageBreak/>
        <w:t>PUNTO CUATRO.-</w:t>
      </w:r>
      <w:r>
        <w:rPr>
          <w:rFonts w:ascii="Arial" w:hAnsi="Arial" w:cs="Arial"/>
          <w:sz w:val="20"/>
          <w:szCs w:val="20"/>
        </w:rPr>
        <w:t xml:space="preserve"> En voz del Presidente Municipal </w:t>
      </w:r>
      <w:r w:rsidRPr="00C83ECA">
        <w:rPr>
          <w:rFonts w:ascii="Arial" w:hAnsi="Arial" w:cs="Arial"/>
          <w:b/>
          <w:sz w:val="20"/>
          <w:szCs w:val="20"/>
        </w:rPr>
        <w:t>DR. FRANCISCO JAVIER BUENROSTRO ACOSTA</w:t>
      </w:r>
      <w:r>
        <w:rPr>
          <w:rFonts w:ascii="Arial" w:hAnsi="Arial" w:cs="Arial"/>
          <w:sz w:val="20"/>
          <w:szCs w:val="20"/>
        </w:rPr>
        <w:t xml:space="preserve">, comenta, que con fecha del 19 de noviembre, se recibió un oficio para los miembros del H. Ayuntamiento, del Sr. Alan Arturo Cortés Trujillo, representante legal del Grupo C U C Tala, S.A. de C.V. la petición del cambio de uso de suelo del H3-U. El regidor </w:t>
      </w:r>
      <w:r w:rsidR="00484F7D" w:rsidRPr="00C83ECA">
        <w:rPr>
          <w:rFonts w:ascii="Arial" w:hAnsi="Arial" w:cs="Arial"/>
          <w:b/>
          <w:sz w:val="20"/>
          <w:szCs w:val="20"/>
        </w:rPr>
        <w:t>DR. FRANCISCO JAVIER CAMACHO ROMERO</w:t>
      </w:r>
      <w:r w:rsidR="00484F7D">
        <w:rPr>
          <w:rFonts w:ascii="Arial" w:hAnsi="Arial" w:cs="Arial"/>
          <w:sz w:val="20"/>
          <w:szCs w:val="20"/>
        </w:rPr>
        <w:t xml:space="preserve">, solicita la palabra y menciona que sería bueno aprobar para que haya mayor ingreso al municipio, el regidor </w:t>
      </w:r>
      <w:r w:rsidR="00484F7D" w:rsidRPr="00C83ECA">
        <w:rPr>
          <w:rFonts w:ascii="Arial" w:hAnsi="Arial" w:cs="Arial"/>
          <w:b/>
          <w:sz w:val="20"/>
          <w:szCs w:val="20"/>
        </w:rPr>
        <w:t>ING. ENRIQUE LÓPEZ GÓMEZ,</w:t>
      </w:r>
      <w:r w:rsidR="00484F7D">
        <w:rPr>
          <w:rFonts w:ascii="Arial" w:hAnsi="Arial" w:cs="Arial"/>
          <w:sz w:val="20"/>
          <w:szCs w:val="20"/>
        </w:rPr>
        <w:t xml:space="preserve"> interviene para mencionar que es correcto el que se incremente los ingresos, pero también implica un gasto mayor al municipio en el caso de los 193 lotes, se debe ser cuidadoso, como ejemplo se tiene a </w:t>
      </w:r>
      <w:proofErr w:type="spellStart"/>
      <w:r w:rsidR="00484F7D">
        <w:rPr>
          <w:rFonts w:ascii="Arial" w:hAnsi="Arial" w:cs="Arial"/>
          <w:sz w:val="20"/>
          <w:szCs w:val="20"/>
        </w:rPr>
        <w:t>Tlajamulco</w:t>
      </w:r>
      <w:proofErr w:type="spellEnd"/>
      <w:r w:rsidR="00484F7D">
        <w:rPr>
          <w:rFonts w:ascii="Arial" w:hAnsi="Arial" w:cs="Arial"/>
          <w:sz w:val="20"/>
          <w:szCs w:val="20"/>
        </w:rPr>
        <w:t xml:space="preserve"> y que está teniendo un problema grave por tantos fraccionamientos, claro que estoy a favor de que haya viviendas</w:t>
      </w:r>
      <w:r w:rsidR="003A5D87">
        <w:rPr>
          <w:rFonts w:ascii="Arial" w:hAnsi="Arial" w:cs="Arial"/>
          <w:sz w:val="20"/>
          <w:szCs w:val="20"/>
        </w:rPr>
        <w:t xml:space="preserve"> para el municipio, pero el hecho de autorizar un cambio de suelo es generar más plusvalía, pedir que se envié al Ayuntamiento el estudio de impacto ambiental, y algo muy importante de donde se va a proveer de agua al fraccionamiento, si se aprueba la solicitud, yo solicitaría a la empresa se tenga una calle de entrada y otra de salida. La regidora </w:t>
      </w:r>
      <w:r w:rsidR="003A5D87" w:rsidRPr="00C83ECA">
        <w:rPr>
          <w:rFonts w:ascii="Arial" w:hAnsi="Arial" w:cs="Arial"/>
          <w:b/>
          <w:sz w:val="20"/>
          <w:szCs w:val="20"/>
        </w:rPr>
        <w:t>DOLORES CATALINA IBARRA CORTÉS</w:t>
      </w:r>
      <w:r w:rsidR="003A5D87">
        <w:rPr>
          <w:rFonts w:ascii="Arial" w:hAnsi="Arial" w:cs="Arial"/>
          <w:sz w:val="20"/>
          <w:szCs w:val="20"/>
        </w:rPr>
        <w:t xml:space="preserve">, interviene para mencionar que en estos momentos se les puede condicionar que es lo que espera el municipio a los desarrolladores, condicionar en el renglón de las vialidades para evitar en un futuro los cuellos de botella. El regidor </w:t>
      </w:r>
      <w:r w:rsidR="00435C5F" w:rsidRPr="00C83ECA">
        <w:rPr>
          <w:rFonts w:ascii="Arial" w:hAnsi="Arial" w:cs="Arial"/>
          <w:b/>
          <w:sz w:val="20"/>
          <w:szCs w:val="20"/>
        </w:rPr>
        <w:t>MANUEL RICO PÉREZ</w:t>
      </w:r>
      <w:r w:rsidR="00FF0D21" w:rsidRPr="00C83ECA">
        <w:rPr>
          <w:rFonts w:ascii="Arial" w:hAnsi="Arial" w:cs="Arial"/>
          <w:b/>
          <w:sz w:val="20"/>
          <w:szCs w:val="20"/>
        </w:rPr>
        <w:t>,</w:t>
      </w:r>
      <w:r w:rsidR="00FF0D21">
        <w:rPr>
          <w:rFonts w:ascii="Arial" w:hAnsi="Arial" w:cs="Arial"/>
          <w:sz w:val="20"/>
          <w:szCs w:val="20"/>
        </w:rPr>
        <w:t xml:space="preserve"> solicita </w:t>
      </w:r>
      <w:r w:rsidR="00901A1B">
        <w:rPr>
          <w:rFonts w:ascii="Arial" w:hAnsi="Arial" w:cs="Arial"/>
          <w:sz w:val="20"/>
          <w:szCs w:val="20"/>
        </w:rPr>
        <w:t xml:space="preserve">que se involucren las áreas </w:t>
      </w:r>
      <w:r w:rsidR="00D550B7">
        <w:rPr>
          <w:rFonts w:ascii="Arial" w:hAnsi="Arial" w:cs="Arial"/>
          <w:sz w:val="20"/>
          <w:szCs w:val="20"/>
        </w:rPr>
        <w:t>de: obras públicas, vialidad y otras a fines para que realicen un estudio técnico y que sea revisado</w:t>
      </w:r>
      <w:r w:rsidR="00C83ECA">
        <w:rPr>
          <w:rFonts w:ascii="Arial" w:hAnsi="Arial" w:cs="Arial"/>
          <w:sz w:val="20"/>
          <w:szCs w:val="20"/>
        </w:rPr>
        <w:t xml:space="preserve"> y aprobado primero por ellos mismos. El regidor </w:t>
      </w:r>
      <w:r w:rsidR="00C83ECA" w:rsidRPr="00C83ECA">
        <w:rPr>
          <w:rFonts w:ascii="Arial" w:hAnsi="Arial" w:cs="Arial"/>
          <w:b/>
          <w:sz w:val="20"/>
          <w:szCs w:val="20"/>
        </w:rPr>
        <w:t>MIGUEL ÁNGEL IBARRA FLORES</w:t>
      </w:r>
      <w:r w:rsidR="00C83ECA">
        <w:rPr>
          <w:rFonts w:ascii="Arial" w:hAnsi="Arial" w:cs="Arial"/>
          <w:sz w:val="20"/>
          <w:szCs w:val="20"/>
        </w:rPr>
        <w:t>, solicita la palabra, inicia diciendo que para hacer el cambio de uso de suelo, implica muchas cosas económicas, propone que el proyecto se mande primero a comisión, y que posteriormente se analice y en su caso se pueda aprobar o desaprobar.</w:t>
      </w:r>
    </w:p>
    <w:p w:rsidR="00C83ECA" w:rsidRDefault="00C83ECA" w:rsidP="00BC610A">
      <w:pPr>
        <w:spacing w:after="0" w:line="240" w:lineRule="auto"/>
        <w:jc w:val="both"/>
        <w:rPr>
          <w:rFonts w:ascii="Arial" w:hAnsi="Arial" w:cs="Arial"/>
          <w:sz w:val="20"/>
          <w:szCs w:val="20"/>
        </w:rPr>
      </w:pPr>
    </w:p>
    <w:p w:rsidR="00C00CAB" w:rsidRDefault="00C83ECA" w:rsidP="00BC610A">
      <w:pPr>
        <w:spacing w:after="0" w:line="240" w:lineRule="auto"/>
        <w:jc w:val="both"/>
        <w:rPr>
          <w:rFonts w:ascii="Arial" w:hAnsi="Arial" w:cs="Arial"/>
          <w:sz w:val="20"/>
          <w:szCs w:val="20"/>
        </w:rPr>
      </w:pPr>
      <w:r>
        <w:rPr>
          <w:rFonts w:ascii="Arial" w:hAnsi="Arial" w:cs="Arial"/>
          <w:sz w:val="20"/>
          <w:szCs w:val="20"/>
        </w:rPr>
        <w:t xml:space="preserve">Una vez analizado y discutido el punto, por todos los integrantes del pleno de este H. Ayuntamiento, en votación económica </w:t>
      </w:r>
      <w:r w:rsidRPr="00C83ECA">
        <w:rPr>
          <w:rFonts w:ascii="Arial" w:hAnsi="Arial" w:cs="Arial"/>
          <w:b/>
          <w:sz w:val="20"/>
          <w:szCs w:val="20"/>
        </w:rPr>
        <w:t>POR UNANIMIDAD</w:t>
      </w:r>
      <w:r>
        <w:rPr>
          <w:rFonts w:ascii="Arial" w:hAnsi="Arial" w:cs="Arial"/>
          <w:sz w:val="20"/>
          <w:szCs w:val="20"/>
        </w:rPr>
        <w:t xml:space="preserve"> se sugiere mandar a comisión el caso para su análisis.-------------------------------------------------------------------------------------------------------------------------------------------------------</w:t>
      </w:r>
      <w:r w:rsidR="006F5D00">
        <w:rPr>
          <w:rFonts w:ascii="Arial" w:hAnsi="Arial" w:cs="Arial"/>
          <w:sz w:val="20"/>
          <w:szCs w:val="20"/>
        </w:rPr>
        <w:t>-------------------------------</w:t>
      </w:r>
    </w:p>
    <w:p w:rsidR="00C00CAB" w:rsidRDefault="00C00CAB" w:rsidP="00BC610A">
      <w:pPr>
        <w:spacing w:after="0" w:line="240" w:lineRule="auto"/>
        <w:jc w:val="both"/>
        <w:rPr>
          <w:rFonts w:ascii="Arial" w:hAnsi="Arial" w:cs="Arial"/>
          <w:sz w:val="20"/>
          <w:szCs w:val="20"/>
        </w:rPr>
      </w:pPr>
    </w:p>
    <w:p w:rsidR="00F9449E" w:rsidRDefault="00C00CAB" w:rsidP="00BC610A">
      <w:pPr>
        <w:spacing w:after="0" w:line="240" w:lineRule="auto"/>
        <w:jc w:val="both"/>
        <w:rPr>
          <w:rFonts w:ascii="Arial" w:hAnsi="Arial" w:cs="Arial"/>
          <w:sz w:val="20"/>
          <w:szCs w:val="20"/>
        </w:rPr>
      </w:pPr>
      <w:r>
        <w:rPr>
          <w:rFonts w:ascii="Arial" w:hAnsi="Arial" w:cs="Arial"/>
          <w:sz w:val="20"/>
          <w:szCs w:val="20"/>
        </w:rPr>
        <w:t xml:space="preserve">PUNTO CINCO.- En voz del Presidente Municipal </w:t>
      </w:r>
      <w:r w:rsidRPr="00F9449E">
        <w:rPr>
          <w:rFonts w:ascii="Arial" w:hAnsi="Arial" w:cs="Arial"/>
          <w:b/>
          <w:sz w:val="20"/>
          <w:szCs w:val="20"/>
        </w:rPr>
        <w:t>DR. FRANCISCO JAVIER BUENROSTRO ACOSTA,</w:t>
      </w:r>
      <w:r>
        <w:rPr>
          <w:rFonts w:ascii="Arial" w:hAnsi="Arial" w:cs="Arial"/>
          <w:sz w:val="20"/>
          <w:szCs w:val="20"/>
        </w:rPr>
        <w:t xml:space="preserve"> pregunta al pleno que si existe alguna observación al Organigrama del H. Ayuntamiento, que les fue entregado en la</w:t>
      </w:r>
      <w:r w:rsidR="001F70FA">
        <w:rPr>
          <w:rFonts w:ascii="Arial" w:hAnsi="Arial" w:cs="Arial"/>
          <w:sz w:val="20"/>
          <w:szCs w:val="20"/>
        </w:rPr>
        <w:t xml:space="preserve"> sesión anterior. El regidor </w:t>
      </w:r>
      <w:r w:rsidR="001F70FA" w:rsidRPr="00F9449E">
        <w:rPr>
          <w:rFonts w:ascii="Arial" w:hAnsi="Arial" w:cs="Arial"/>
          <w:b/>
          <w:sz w:val="20"/>
          <w:szCs w:val="20"/>
        </w:rPr>
        <w:t>MIGUEL ÁNGEL IBARRA FLORES</w:t>
      </w:r>
      <w:r w:rsidR="001F70FA">
        <w:rPr>
          <w:rFonts w:ascii="Arial" w:hAnsi="Arial" w:cs="Arial"/>
          <w:sz w:val="20"/>
          <w:szCs w:val="20"/>
        </w:rPr>
        <w:t xml:space="preserve">, menciona que seguridad pública, y propone que sean independientes. La regidora </w:t>
      </w:r>
      <w:r w:rsidR="001F70FA" w:rsidRPr="00F9449E">
        <w:rPr>
          <w:rFonts w:ascii="Arial" w:hAnsi="Arial" w:cs="Arial"/>
          <w:b/>
          <w:sz w:val="20"/>
          <w:szCs w:val="20"/>
        </w:rPr>
        <w:t>DOLORES CATALINA IBARRA CORTÉS</w:t>
      </w:r>
      <w:r w:rsidR="001F70FA">
        <w:rPr>
          <w:rFonts w:ascii="Arial" w:hAnsi="Arial" w:cs="Arial"/>
          <w:sz w:val="20"/>
          <w:szCs w:val="20"/>
        </w:rPr>
        <w:t xml:space="preserve">, solicita </w:t>
      </w:r>
      <w:r w:rsidR="00F9449E">
        <w:rPr>
          <w:rFonts w:ascii="Arial" w:hAnsi="Arial" w:cs="Arial"/>
          <w:sz w:val="20"/>
          <w:szCs w:val="20"/>
        </w:rPr>
        <w:t>la palabra y propone que la Escuela del Mariachi dependa de cultura. El Presidente Municipal propone que Prevención de adicciones se pase a Servicios Médicos Municipales.</w:t>
      </w:r>
    </w:p>
    <w:p w:rsidR="00F9449E" w:rsidRDefault="00F9449E" w:rsidP="00BC610A">
      <w:pPr>
        <w:spacing w:after="0" w:line="240" w:lineRule="auto"/>
        <w:jc w:val="both"/>
        <w:rPr>
          <w:rFonts w:ascii="Arial" w:hAnsi="Arial" w:cs="Arial"/>
          <w:sz w:val="20"/>
          <w:szCs w:val="20"/>
        </w:rPr>
      </w:pPr>
    </w:p>
    <w:p w:rsidR="00F9449E" w:rsidRDefault="00F9449E" w:rsidP="00BC610A">
      <w:pPr>
        <w:spacing w:after="0" w:line="240" w:lineRule="auto"/>
        <w:jc w:val="both"/>
        <w:rPr>
          <w:rFonts w:ascii="Arial" w:hAnsi="Arial" w:cs="Arial"/>
          <w:sz w:val="20"/>
          <w:szCs w:val="20"/>
        </w:rPr>
      </w:pPr>
      <w:r>
        <w:rPr>
          <w:rFonts w:ascii="Arial" w:hAnsi="Arial" w:cs="Arial"/>
          <w:sz w:val="20"/>
          <w:szCs w:val="20"/>
        </w:rPr>
        <w:t xml:space="preserve">Una vez analizado y discutido el punto, por todos los integrantes del pleno de este H. Ayuntamiento, en votación económica es aprobado </w:t>
      </w:r>
      <w:r w:rsidRPr="00F9449E">
        <w:rPr>
          <w:rFonts w:ascii="Arial" w:hAnsi="Arial" w:cs="Arial"/>
          <w:b/>
          <w:sz w:val="20"/>
          <w:szCs w:val="20"/>
        </w:rPr>
        <w:t>POR UNANIMIDAD</w:t>
      </w:r>
      <w:r>
        <w:rPr>
          <w:rFonts w:ascii="Arial" w:hAnsi="Arial" w:cs="Arial"/>
          <w:sz w:val="20"/>
          <w:szCs w:val="20"/>
        </w:rPr>
        <w:t xml:space="preserve"> la propuesta de los dos regidores.------------------------------------------------------------------------------------------------------------------------------------------------------------------------------------------------- </w:t>
      </w:r>
    </w:p>
    <w:p w:rsidR="00F9449E" w:rsidRDefault="00F9449E" w:rsidP="00BC610A">
      <w:pPr>
        <w:spacing w:after="0" w:line="240" w:lineRule="auto"/>
        <w:jc w:val="both"/>
        <w:rPr>
          <w:rFonts w:ascii="Arial" w:hAnsi="Arial" w:cs="Arial"/>
          <w:sz w:val="20"/>
          <w:szCs w:val="20"/>
        </w:rPr>
      </w:pPr>
    </w:p>
    <w:p w:rsidR="00D168D9" w:rsidRDefault="00F9449E" w:rsidP="00BC610A">
      <w:pPr>
        <w:spacing w:after="0" w:line="240" w:lineRule="auto"/>
        <w:jc w:val="both"/>
        <w:rPr>
          <w:rFonts w:ascii="Arial" w:hAnsi="Arial" w:cs="Arial"/>
          <w:sz w:val="20"/>
          <w:szCs w:val="20"/>
        </w:rPr>
      </w:pPr>
      <w:r>
        <w:rPr>
          <w:rFonts w:ascii="Arial" w:hAnsi="Arial" w:cs="Arial"/>
          <w:sz w:val="20"/>
          <w:szCs w:val="20"/>
        </w:rPr>
        <w:t xml:space="preserve">PUNTO SEIS.- Interviene el Presidente Municipal </w:t>
      </w:r>
      <w:r w:rsidRPr="00D168D9">
        <w:rPr>
          <w:rFonts w:ascii="Arial" w:hAnsi="Arial" w:cs="Arial"/>
          <w:b/>
          <w:sz w:val="20"/>
          <w:szCs w:val="20"/>
        </w:rPr>
        <w:t>DR. FRANCISCO JAVIER BUENROSTRO ACOSTA</w:t>
      </w:r>
      <w:r>
        <w:rPr>
          <w:rFonts w:ascii="Arial" w:hAnsi="Arial" w:cs="Arial"/>
          <w:sz w:val="20"/>
          <w:szCs w:val="20"/>
        </w:rPr>
        <w:t xml:space="preserve">, y solicita la autorización para la firma de un convenio con el Instituto Nacional de las Mujeres, los </w:t>
      </w:r>
      <w:r w:rsidR="00BA4F08">
        <w:rPr>
          <w:rFonts w:ascii="Arial" w:hAnsi="Arial" w:cs="Arial"/>
          <w:sz w:val="20"/>
          <w:szCs w:val="20"/>
        </w:rPr>
        <w:t>que firmarían el convenio serían</w:t>
      </w:r>
      <w:r>
        <w:rPr>
          <w:rFonts w:ascii="Arial" w:hAnsi="Arial" w:cs="Arial"/>
          <w:sz w:val="20"/>
          <w:szCs w:val="20"/>
        </w:rPr>
        <w:t>: Presid</w:t>
      </w:r>
      <w:r w:rsidR="00BA4F08">
        <w:rPr>
          <w:rFonts w:ascii="Arial" w:hAnsi="Arial" w:cs="Arial"/>
          <w:sz w:val="20"/>
          <w:szCs w:val="20"/>
        </w:rPr>
        <w:t>en</w:t>
      </w:r>
      <w:r>
        <w:rPr>
          <w:rFonts w:ascii="Arial" w:hAnsi="Arial" w:cs="Arial"/>
          <w:sz w:val="20"/>
          <w:szCs w:val="20"/>
        </w:rPr>
        <w:t>te</w:t>
      </w:r>
      <w:r w:rsidR="00BA4F08">
        <w:rPr>
          <w:rFonts w:ascii="Arial" w:hAnsi="Arial" w:cs="Arial"/>
          <w:sz w:val="20"/>
          <w:szCs w:val="20"/>
        </w:rPr>
        <w:t xml:space="preserve"> Municipal, Secretario General, Regidor y Síndico y al titular de la Instancia Municipal de las Mujeres de este H. Ayuntamiento. La firma del convenio es con la finalidad de fortalecer la Instancia Municipal de las Mujeres en el Municipio de </w:t>
      </w:r>
      <w:proofErr w:type="spellStart"/>
      <w:r w:rsidR="00BA4F08">
        <w:rPr>
          <w:rFonts w:ascii="Arial" w:hAnsi="Arial" w:cs="Arial"/>
          <w:sz w:val="20"/>
          <w:szCs w:val="20"/>
        </w:rPr>
        <w:t>Cocula</w:t>
      </w:r>
      <w:proofErr w:type="spellEnd"/>
      <w:r w:rsidR="00BA4F08">
        <w:rPr>
          <w:rFonts w:ascii="Arial" w:hAnsi="Arial" w:cs="Arial"/>
          <w:sz w:val="20"/>
          <w:szCs w:val="20"/>
        </w:rPr>
        <w:t xml:space="preserve">, se buscará participar en el Programa de Fortalecimiento a la Transversalidad de la Perspectiva de Género 2016 del Instituto Nacional de las Mujeres, para bajar recursos económicos con los cuales podremos fortalecer la capacitación y formación de nuestro H. Ayuntamiento, mediante diversos </w:t>
      </w:r>
      <w:r w:rsidR="006D669D">
        <w:rPr>
          <w:rFonts w:ascii="Arial" w:hAnsi="Arial" w:cs="Arial"/>
          <w:sz w:val="20"/>
          <w:szCs w:val="20"/>
        </w:rPr>
        <w:t xml:space="preserve">talleres y capacitaciones tanto para funcionarios/as públicos/as y a la ciudadanía de nuestro Municipio por lo que se solicita se autorice el siguiente. La regidora </w:t>
      </w:r>
      <w:r w:rsidR="006D669D" w:rsidRPr="00D168D9">
        <w:rPr>
          <w:rFonts w:ascii="Arial" w:hAnsi="Arial" w:cs="Arial"/>
          <w:b/>
          <w:sz w:val="20"/>
          <w:szCs w:val="20"/>
        </w:rPr>
        <w:t>C. CITLALI DEL CARMEN NA</w:t>
      </w:r>
      <w:r w:rsidR="00D168D9" w:rsidRPr="00D168D9">
        <w:rPr>
          <w:rFonts w:ascii="Arial" w:hAnsi="Arial" w:cs="Arial"/>
          <w:b/>
          <w:sz w:val="20"/>
          <w:szCs w:val="20"/>
        </w:rPr>
        <w:t>NDE MARÍN,</w:t>
      </w:r>
      <w:r w:rsidR="00D168D9">
        <w:rPr>
          <w:rFonts w:ascii="Arial" w:hAnsi="Arial" w:cs="Arial"/>
          <w:sz w:val="20"/>
          <w:szCs w:val="20"/>
        </w:rPr>
        <w:t xml:space="preserve"> solicita la palabra</w:t>
      </w:r>
      <w:r w:rsidR="006D669D">
        <w:rPr>
          <w:rFonts w:ascii="Arial" w:hAnsi="Arial" w:cs="Arial"/>
          <w:sz w:val="20"/>
          <w:szCs w:val="20"/>
        </w:rPr>
        <w:t>, y comenta que es un requerimiento que pide el nacional y con el punto de acuerdo se estaría en la posibilidad de participar para bajar</w:t>
      </w:r>
      <w:r w:rsidR="00D168D9">
        <w:rPr>
          <w:rFonts w:ascii="Arial" w:hAnsi="Arial" w:cs="Arial"/>
          <w:sz w:val="20"/>
          <w:szCs w:val="20"/>
        </w:rPr>
        <w:t xml:space="preserve"> recursos al Municipio. El regidor </w:t>
      </w:r>
      <w:r w:rsidR="00D168D9" w:rsidRPr="00D168D9">
        <w:rPr>
          <w:rFonts w:ascii="Arial" w:hAnsi="Arial" w:cs="Arial"/>
          <w:b/>
          <w:sz w:val="20"/>
          <w:szCs w:val="20"/>
        </w:rPr>
        <w:t>C. MIGUEL ÁNGEL IBARRA FLORES</w:t>
      </w:r>
      <w:r w:rsidR="00D168D9">
        <w:rPr>
          <w:rFonts w:ascii="Arial" w:hAnsi="Arial" w:cs="Arial"/>
          <w:sz w:val="20"/>
          <w:szCs w:val="20"/>
        </w:rPr>
        <w:t>, solicita una copia del convenio cuando se tenga.</w:t>
      </w:r>
    </w:p>
    <w:p w:rsidR="00D168D9" w:rsidRDefault="00D168D9" w:rsidP="00BC610A">
      <w:pPr>
        <w:spacing w:after="0" w:line="240" w:lineRule="auto"/>
        <w:jc w:val="both"/>
        <w:rPr>
          <w:rFonts w:ascii="Arial" w:hAnsi="Arial" w:cs="Arial"/>
          <w:sz w:val="20"/>
          <w:szCs w:val="20"/>
        </w:rPr>
      </w:pPr>
    </w:p>
    <w:p w:rsidR="00476828" w:rsidRDefault="00D168D9" w:rsidP="00BC610A">
      <w:pPr>
        <w:spacing w:after="0" w:line="240" w:lineRule="auto"/>
        <w:jc w:val="both"/>
        <w:rPr>
          <w:rFonts w:ascii="Arial" w:hAnsi="Arial" w:cs="Arial"/>
          <w:sz w:val="20"/>
          <w:szCs w:val="20"/>
        </w:rPr>
      </w:pPr>
      <w:r>
        <w:rPr>
          <w:rFonts w:ascii="Arial" w:hAnsi="Arial" w:cs="Arial"/>
          <w:sz w:val="20"/>
          <w:szCs w:val="20"/>
        </w:rPr>
        <w:t xml:space="preserve">Una vez analizado y discutido el punto, por todos los integrantes del pleno de este H. Ayuntamiento, en votación económica es aprobado </w:t>
      </w:r>
      <w:r w:rsidRPr="00D168D9">
        <w:rPr>
          <w:rFonts w:ascii="Arial" w:hAnsi="Arial" w:cs="Arial"/>
          <w:b/>
          <w:sz w:val="20"/>
          <w:szCs w:val="20"/>
        </w:rPr>
        <w:t>POR UNANIMIDAD</w:t>
      </w:r>
      <w:r>
        <w:rPr>
          <w:rFonts w:ascii="Arial" w:hAnsi="Arial" w:cs="Arial"/>
          <w:sz w:val="20"/>
          <w:szCs w:val="20"/>
        </w:rPr>
        <w:t xml:space="preserve"> para que firmen el convenio los funcionarios mencionados en el presente punto de acuerdo.--------------------------------------------------------------------------------------------------------------------------------------------------------------------------------------------------------------------------------------------------------------------</w:t>
      </w:r>
      <w:r w:rsidR="00BA4F08">
        <w:rPr>
          <w:rFonts w:ascii="Arial" w:hAnsi="Arial" w:cs="Arial"/>
          <w:sz w:val="20"/>
          <w:szCs w:val="20"/>
        </w:rPr>
        <w:t xml:space="preserve">  </w:t>
      </w:r>
      <w:r w:rsidR="00F9449E">
        <w:rPr>
          <w:rFonts w:ascii="Arial" w:hAnsi="Arial" w:cs="Arial"/>
          <w:sz w:val="20"/>
          <w:szCs w:val="20"/>
        </w:rPr>
        <w:t xml:space="preserve">   </w:t>
      </w:r>
      <w:r w:rsidR="001F70FA">
        <w:rPr>
          <w:rFonts w:ascii="Arial" w:hAnsi="Arial" w:cs="Arial"/>
          <w:sz w:val="20"/>
          <w:szCs w:val="20"/>
        </w:rPr>
        <w:t xml:space="preserve">   </w:t>
      </w:r>
      <w:r w:rsidR="00C00CAB">
        <w:rPr>
          <w:rFonts w:ascii="Arial" w:hAnsi="Arial" w:cs="Arial"/>
          <w:sz w:val="20"/>
          <w:szCs w:val="20"/>
        </w:rPr>
        <w:t xml:space="preserve">  </w:t>
      </w:r>
    </w:p>
    <w:p w:rsidR="00AD0109" w:rsidRPr="00C30F56" w:rsidRDefault="00AD0109" w:rsidP="00AD0109">
      <w:pPr>
        <w:spacing w:after="0" w:line="240" w:lineRule="auto"/>
        <w:jc w:val="both"/>
        <w:rPr>
          <w:rFonts w:ascii="Arial" w:hAnsi="Arial" w:cs="Arial"/>
          <w:sz w:val="20"/>
          <w:szCs w:val="20"/>
        </w:rPr>
      </w:pPr>
    </w:p>
    <w:p w:rsidR="0077159B" w:rsidRPr="00C30F56" w:rsidRDefault="0077159B" w:rsidP="00A3584A">
      <w:pPr>
        <w:spacing w:after="0" w:line="240" w:lineRule="auto"/>
        <w:jc w:val="both"/>
        <w:rPr>
          <w:rFonts w:ascii="Arial" w:hAnsi="Arial" w:cs="Arial"/>
          <w:sz w:val="20"/>
          <w:szCs w:val="20"/>
        </w:rPr>
      </w:pPr>
    </w:p>
    <w:p w:rsidR="00A3584A" w:rsidRPr="00C30F56" w:rsidRDefault="00A3584A" w:rsidP="00A3584A">
      <w:pPr>
        <w:spacing w:after="0" w:line="240" w:lineRule="auto"/>
        <w:jc w:val="both"/>
        <w:rPr>
          <w:rFonts w:ascii="Arial" w:hAnsi="Arial" w:cs="Arial"/>
          <w:sz w:val="20"/>
          <w:szCs w:val="20"/>
        </w:rPr>
      </w:pPr>
      <w:r w:rsidRPr="00C30F56">
        <w:rPr>
          <w:rFonts w:ascii="Arial" w:hAnsi="Arial" w:cs="Arial"/>
          <w:sz w:val="20"/>
          <w:szCs w:val="20"/>
        </w:rPr>
        <w:t xml:space="preserve">No habiendo otro asunto que tratar, se da por terminada la presente acta, siendo las </w:t>
      </w:r>
      <w:r w:rsidR="001A6830">
        <w:rPr>
          <w:rFonts w:ascii="Arial" w:hAnsi="Arial" w:cs="Arial"/>
          <w:sz w:val="20"/>
          <w:szCs w:val="20"/>
        </w:rPr>
        <w:t>11:38</w:t>
      </w:r>
      <w:r w:rsidR="00531291">
        <w:rPr>
          <w:rFonts w:ascii="Arial" w:hAnsi="Arial" w:cs="Arial"/>
          <w:sz w:val="20"/>
          <w:szCs w:val="20"/>
        </w:rPr>
        <w:t xml:space="preserve">  once</w:t>
      </w:r>
      <w:r w:rsidRPr="00C30F56">
        <w:rPr>
          <w:rFonts w:ascii="Arial" w:hAnsi="Arial" w:cs="Arial"/>
          <w:sz w:val="20"/>
          <w:szCs w:val="20"/>
        </w:rPr>
        <w:t xml:space="preserve"> horas con </w:t>
      </w:r>
      <w:r w:rsidR="00803139">
        <w:rPr>
          <w:rFonts w:ascii="Arial" w:hAnsi="Arial" w:cs="Arial"/>
          <w:sz w:val="20"/>
          <w:szCs w:val="20"/>
        </w:rPr>
        <w:t>trei</w:t>
      </w:r>
      <w:r w:rsidR="00FC4B11">
        <w:rPr>
          <w:rFonts w:ascii="Arial" w:hAnsi="Arial" w:cs="Arial"/>
          <w:sz w:val="20"/>
          <w:szCs w:val="20"/>
        </w:rPr>
        <w:t>n</w:t>
      </w:r>
      <w:r w:rsidR="00803139">
        <w:rPr>
          <w:rFonts w:ascii="Arial" w:hAnsi="Arial" w:cs="Arial"/>
          <w:sz w:val="20"/>
          <w:szCs w:val="20"/>
        </w:rPr>
        <w:t>ta</w:t>
      </w:r>
      <w:r w:rsidR="00FC4B11">
        <w:rPr>
          <w:rFonts w:ascii="Arial" w:hAnsi="Arial" w:cs="Arial"/>
          <w:sz w:val="20"/>
          <w:szCs w:val="20"/>
        </w:rPr>
        <w:t xml:space="preserve"> y </w:t>
      </w:r>
      <w:r w:rsidR="00531291">
        <w:rPr>
          <w:rFonts w:ascii="Arial" w:hAnsi="Arial" w:cs="Arial"/>
          <w:sz w:val="20"/>
          <w:szCs w:val="20"/>
        </w:rPr>
        <w:t>ocho</w:t>
      </w:r>
      <w:r w:rsidR="009E5C1F" w:rsidRPr="00C30F56">
        <w:rPr>
          <w:rFonts w:ascii="Arial" w:hAnsi="Arial" w:cs="Arial"/>
          <w:sz w:val="20"/>
          <w:szCs w:val="20"/>
        </w:rPr>
        <w:t xml:space="preserve"> </w:t>
      </w:r>
      <w:r w:rsidRPr="00C30F56">
        <w:rPr>
          <w:rFonts w:ascii="Arial" w:hAnsi="Arial" w:cs="Arial"/>
          <w:sz w:val="20"/>
          <w:szCs w:val="20"/>
        </w:rPr>
        <w:t>minutos, del día de su fecha, la cual fue aprobada, ratificada y firmada en todas y cada una de sus partes por los que asistieron y quisieron hacerlo --------------------------------------------------------------------------------------------------------------------------------------------------------------------------------</w:t>
      </w:r>
      <w:r w:rsidR="00543BEB">
        <w:rPr>
          <w:rFonts w:ascii="Arial" w:hAnsi="Arial" w:cs="Arial"/>
          <w:sz w:val="20"/>
          <w:szCs w:val="20"/>
        </w:rPr>
        <w:t>---------</w:t>
      </w:r>
      <w:r w:rsidR="00854613">
        <w:rPr>
          <w:rFonts w:ascii="Arial" w:hAnsi="Arial" w:cs="Arial"/>
          <w:sz w:val="20"/>
          <w:szCs w:val="20"/>
        </w:rPr>
        <w:t>------------------------------------------</w:t>
      </w:r>
    </w:p>
    <w:p w:rsidR="00543BEB" w:rsidRDefault="00543BEB" w:rsidP="00E05D46">
      <w:pPr>
        <w:spacing w:after="0" w:line="240" w:lineRule="auto"/>
        <w:jc w:val="both"/>
        <w:rPr>
          <w:rFonts w:ascii="Arial" w:hAnsi="Arial" w:cs="Arial"/>
          <w:sz w:val="20"/>
          <w:szCs w:val="20"/>
        </w:rPr>
      </w:pPr>
    </w:p>
    <w:p w:rsidR="00854613" w:rsidRDefault="00854613" w:rsidP="00E05D46">
      <w:pPr>
        <w:spacing w:after="0" w:line="240" w:lineRule="auto"/>
        <w:jc w:val="both"/>
        <w:rPr>
          <w:rFonts w:ascii="Arial" w:hAnsi="Arial" w:cs="Arial"/>
          <w:sz w:val="20"/>
          <w:szCs w:val="20"/>
        </w:rPr>
      </w:pPr>
    </w:p>
    <w:p w:rsidR="00854613" w:rsidRDefault="00854613" w:rsidP="00E05D46">
      <w:pPr>
        <w:spacing w:after="0" w:line="240" w:lineRule="auto"/>
        <w:jc w:val="both"/>
        <w:rPr>
          <w:rFonts w:ascii="Arial" w:hAnsi="Arial" w:cs="Arial"/>
          <w:sz w:val="20"/>
          <w:szCs w:val="20"/>
        </w:rPr>
      </w:pPr>
    </w:p>
    <w:p w:rsidR="00854613" w:rsidRDefault="00854613" w:rsidP="00E05D46">
      <w:pPr>
        <w:spacing w:after="0" w:line="240" w:lineRule="auto"/>
        <w:jc w:val="both"/>
        <w:rPr>
          <w:rFonts w:ascii="Arial" w:hAnsi="Arial" w:cs="Arial"/>
          <w:sz w:val="20"/>
          <w:szCs w:val="20"/>
        </w:rPr>
      </w:pPr>
    </w:p>
    <w:p w:rsidR="00854613" w:rsidRPr="00C30F56" w:rsidRDefault="00854613" w:rsidP="00E05D46">
      <w:pPr>
        <w:spacing w:after="0" w:line="240" w:lineRule="auto"/>
        <w:jc w:val="both"/>
        <w:rPr>
          <w:rFonts w:ascii="Arial" w:hAnsi="Arial" w:cs="Arial"/>
          <w:sz w:val="20"/>
          <w:szCs w:val="20"/>
        </w:rPr>
      </w:pPr>
    </w:p>
    <w:p w:rsidR="0077159B" w:rsidRPr="00C30F56" w:rsidRDefault="0077159B" w:rsidP="00E05D46">
      <w:pPr>
        <w:spacing w:after="0" w:line="240" w:lineRule="auto"/>
        <w:jc w:val="both"/>
        <w:rPr>
          <w:rFonts w:ascii="Arial" w:hAnsi="Arial" w:cs="Arial"/>
          <w:sz w:val="20"/>
          <w:szCs w:val="20"/>
        </w:rPr>
      </w:pPr>
    </w:p>
    <w:p w:rsidR="00E05D46" w:rsidRPr="00C30F56" w:rsidRDefault="00E05D46" w:rsidP="00E05D46">
      <w:pPr>
        <w:spacing w:after="0" w:line="240" w:lineRule="auto"/>
        <w:jc w:val="both"/>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2"/>
        <w:gridCol w:w="4773"/>
      </w:tblGrid>
      <w:tr w:rsidR="00E05D46" w:rsidRPr="00C30F56" w:rsidTr="00E34F0A">
        <w:tc>
          <w:tcPr>
            <w:tcW w:w="9545" w:type="dxa"/>
            <w:gridSpan w:val="2"/>
          </w:tcPr>
          <w:p w:rsidR="00E05D46" w:rsidRPr="00C30F56" w:rsidRDefault="00E05D46" w:rsidP="000A1D3A">
            <w:pPr>
              <w:jc w:val="center"/>
              <w:rPr>
                <w:rFonts w:ascii="Arial" w:hAnsi="Arial" w:cs="Arial"/>
                <w:sz w:val="20"/>
                <w:szCs w:val="20"/>
              </w:rPr>
            </w:pPr>
            <w:r w:rsidRPr="00C30F56">
              <w:rPr>
                <w:rFonts w:ascii="Arial" w:hAnsi="Arial" w:cs="Arial"/>
                <w:sz w:val="20"/>
                <w:szCs w:val="20"/>
              </w:rPr>
              <w:t>C. FRANCISCO JAVIER BUENROSTRO ACOSTA</w:t>
            </w:r>
          </w:p>
          <w:p w:rsidR="00E05D46" w:rsidRPr="00C30F56" w:rsidRDefault="00E05D46" w:rsidP="000A1D3A">
            <w:pPr>
              <w:jc w:val="center"/>
              <w:rPr>
                <w:rFonts w:ascii="Arial" w:hAnsi="Arial" w:cs="Arial"/>
                <w:sz w:val="20"/>
                <w:szCs w:val="20"/>
              </w:rPr>
            </w:pPr>
            <w:r w:rsidRPr="00C30F56">
              <w:rPr>
                <w:rFonts w:ascii="Arial" w:hAnsi="Arial" w:cs="Arial"/>
                <w:sz w:val="20"/>
                <w:szCs w:val="20"/>
              </w:rPr>
              <w:t>PRESIDENTE</w:t>
            </w:r>
          </w:p>
        </w:tc>
      </w:tr>
      <w:tr w:rsidR="00E05D46" w:rsidRPr="00C30F56" w:rsidTr="00E34F0A">
        <w:tc>
          <w:tcPr>
            <w:tcW w:w="4772" w:type="dxa"/>
          </w:tcPr>
          <w:p w:rsidR="00E05D46" w:rsidRPr="00C30F56" w:rsidRDefault="00E05D46" w:rsidP="000A1D3A">
            <w:pPr>
              <w:jc w:val="center"/>
              <w:rPr>
                <w:rFonts w:ascii="Arial" w:hAnsi="Arial" w:cs="Arial"/>
                <w:sz w:val="20"/>
                <w:szCs w:val="20"/>
              </w:rPr>
            </w:pPr>
          </w:p>
          <w:p w:rsidR="00E05D46" w:rsidRPr="00C30F56" w:rsidRDefault="00E05D46" w:rsidP="000A1D3A">
            <w:pPr>
              <w:jc w:val="center"/>
              <w:rPr>
                <w:rFonts w:ascii="Arial" w:hAnsi="Arial" w:cs="Arial"/>
                <w:sz w:val="20"/>
                <w:szCs w:val="20"/>
              </w:rPr>
            </w:pPr>
          </w:p>
          <w:p w:rsidR="00E05D46" w:rsidRPr="00C30F56" w:rsidRDefault="00E05D46" w:rsidP="000A1D3A">
            <w:pPr>
              <w:jc w:val="center"/>
              <w:rPr>
                <w:rFonts w:ascii="Arial" w:hAnsi="Arial" w:cs="Arial"/>
                <w:sz w:val="20"/>
                <w:szCs w:val="20"/>
              </w:rPr>
            </w:pPr>
          </w:p>
          <w:p w:rsidR="00854DD8" w:rsidRPr="00C30F56" w:rsidRDefault="00854DD8" w:rsidP="000A1D3A">
            <w:pPr>
              <w:jc w:val="center"/>
              <w:rPr>
                <w:rFonts w:ascii="Arial" w:hAnsi="Arial" w:cs="Arial"/>
                <w:sz w:val="20"/>
                <w:szCs w:val="20"/>
              </w:rPr>
            </w:pPr>
          </w:p>
          <w:p w:rsidR="00B51D61" w:rsidRDefault="00B51D61" w:rsidP="000A1D3A">
            <w:pPr>
              <w:jc w:val="center"/>
              <w:rPr>
                <w:rFonts w:ascii="Arial" w:hAnsi="Arial" w:cs="Arial"/>
                <w:sz w:val="20"/>
                <w:szCs w:val="20"/>
              </w:rPr>
            </w:pPr>
          </w:p>
          <w:p w:rsidR="00D756BE" w:rsidRPr="00C30F56" w:rsidRDefault="00D756BE" w:rsidP="000A1D3A">
            <w:pPr>
              <w:jc w:val="center"/>
              <w:rPr>
                <w:rFonts w:ascii="Arial" w:hAnsi="Arial" w:cs="Arial"/>
                <w:sz w:val="20"/>
                <w:szCs w:val="20"/>
              </w:rPr>
            </w:pPr>
          </w:p>
          <w:p w:rsidR="00854DD8" w:rsidRDefault="00854DD8" w:rsidP="004C6D3B">
            <w:pPr>
              <w:rPr>
                <w:rFonts w:ascii="Arial" w:hAnsi="Arial" w:cs="Arial"/>
                <w:sz w:val="20"/>
                <w:szCs w:val="20"/>
              </w:rPr>
            </w:pPr>
          </w:p>
          <w:p w:rsidR="00543BEB" w:rsidRDefault="00543BEB" w:rsidP="004C6D3B">
            <w:pPr>
              <w:rPr>
                <w:rFonts w:ascii="Arial" w:hAnsi="Arial" w:cs="Arial"/>
                <w:sz w:val="20"/>
                <w:szCs w:val="20"/>
              </w:rPr>
            </w:pPr>
          </w:p>
          <w:p w:rsidR="00543BEB" w:rsidRPr="00C30F56" w:rsidRDefault="00543BEB" w:rsidP="004C6D3B">
            <w:pPr>
              <w:rPr>
                <w:rFonts w:ascii="Arial" w:hAnsi="Arial" w:cs="Arial"/>
                <w:sz w:val="20"/>
                <w:szCs w:val="20"/>
              </w:rPr>
            </w:pPr>
          </w:p>
          <w:p w:rsidR="00854DD8" w:rsidRPr="00C30F56" w:rsidRDefault="00854DD8" w:rsidP="000A1D3A">
            <w:pPr>
              <w:jc w:val="center"/>
              <w:rPr>
                <w:rFonts w:ascii="Arial" w:hAnsi="Arial" w:cs="Arial"/>
                <w:sz w:val="20"/>
                <w:szCs w:val="20"/>
              </w:rPr>
            </w:pPr>
          </w:p>
          <w:p w:rsidR="00E05D46" w:rsidRPr="00C30F56" w:rsidRDefault="00E05D46" w:rsidP="000A1D3A">
            <w:pPr>
              <w:jc w:val="center"/>
              <w:rPr>
                <w:rFonts w:ascii="Arial" w:hAnsi="Arial" w:cs="Arial"/>
                <w:sz w:val="20"/>
                <w:szCs w:val="20"/>
              </w:rPr>
            </w:pPr>
            <w:r w:rsidRPr="00C30F56">
              <w:rPr>
                <w:rFonts w:ascii="Arial" w:hAnsi="Arial" w:cs="Arial"/>
                <w:sz w:val="20"/>
                <w:szCs w:val="20"/>
              </w:rPr>
              <w:t>C. MANUEL RICO PÉREZ</w:t>
            </w:r>
          </w:p>
          <w:p w:rsidR="00E05D46" w:rsidRPr="00C30F56" w:rsidRDefault="00E05D46" w:rsidP="000A1D3A">
            <w:pPr>
              <w:jc w:val="center"/>
              <w:rPr>
                <w:rFonts w:ascii="Arial" w:hAnsi="Arial" w:cs="Arial"/>
                <w:sz w:val="20"/>
                <w:szCs w:val="20"/>
              </w:rPr>
            </w:pPr>
            <w:r w:rsidRPr="00C30F56">
              <w:rPr>
                <w:rFonts w:ascii="Arial" w:hAnsi="Arial" w:cs="Arial"/>
                <w:sz w:val="20"/>
                <w:szCs w:val="20"/>
              </w:rPr>
              <w:t>REGIDOR</w:t>
            </w:r>
            <w:r w:rsidR="00D36E95" w:rsidRPr="00C30F56">
              <w:rPr>
                <w:rFonts w:ascii="Arial" w:hAnsi="Arial" w:cs="Arial"/>
                <w:sz w:val="20"/>
                <w:szCs w:val="20"/>
              </w:rPr>
              <w:t xml:space="preserve"> Y S</w:t>
            </w:r>
            <w:r w:rsidR="00FB2C73" w:rsidRPr="00C30F56">
              <w:rPr>
                <w:rFonts w:ascii="Arial" w:hAnsi="Arial" w:cs="Arial"/>
                <w:sz w:val="20"/>
                <w:szCs w:val="20"/>
              </w:rPr>
              <w:t>ÍNDICO</w:t>
            </w:r>
          </w:p>
        </w:tc>
        <w:tc>
          <w:tcPr>
            <w:tcW w:w="4773" w:type="dxa"/>
          </w:tcPr>
          <w:p w:rsidR="00E05D46" w:rsidRPr="00C30F56" w:rsidRDefault="00E05D46" w:rsidP="000A1D3A">
            <w:pPr>
              <w:jc w:val="center"/>
              <w:rPr>
                <w:rFonts w:ascii="Arial" w:hAnsi="Arial" w:cs="Arial"/>
                <w:sz w:val="20"/>
                <w:szCs w:val="20"/>
              </w:rPr>
            </w:pPr>
          </w:p>
          <w:p w:rsidR="00E05D46" w:rsidRPr="00C30F56" w:rsidRDefault="00E05D46" w:rsidP="000A1D3A">
            <w:pPr>
              <w:jc w:val="center"/>
              <w:rPr>
                <w:rFonts w:ascii="Arial" w:hAnsi="Arial" w:cs="Arial"/>
                <w:sz w:val="20"/>
                <w:szCs w:val="20"/>
              </w:rPr>
            </w:pPr>
          </w:p>
          <w:p w:rsidR="00854DD8" w:rsidRPr="00C30F56" w:rsidRDefault="00854DD8" w:rsidP="000A1D3A">
            <w:pPr>
              <w:jc w:val="center"/>
              <w:rPr>
                <w:rFonts w:ascii="Arial" w:hAnsi="Arial" w:cs="Arial"/>
                <w:sz w:val="20"/>
                <w:szCs w:val="20"/>
              </w:rPr>
            </w:pPr>
          </w:p>
          <w:p w:rsidR="00E05D46" w:rsidRDefault="00E05D46" w:rsidP="000A1D3A">
            <w:pPr>
              <w:jc w:val="center"/>
              <w:rPr>
                <w:rFonts w:ascii="Arial" w:hAnsi="Arial" w:cs="Arial"/>
                <w:sz w:val="20"/>
                <w:szCs w:val="20"/>
              </w:rPr>
            </w:pPr>
          </w:p>
          <w:p w:rsidR="00543BEB" w:rsidRDefault="00543BEB" w:rsidP="000A1D3A">
            <w:pPr>
              <w:jc w:val="center"/>
              <w:rPr>
                <w:rFonts w:ascii="Arial" w:hAnsi="Arial" w:cs="Arial"/>
                <w:sz w:val="20"/>
                <w:szCs w:val="20"/>
              </w:rPr>
            </w:pPr>
          </w:p>
          <w:p w:rsidR="00543BEB" w:rsidRDefault="00543BEB" w:rsidP="000A1D3A">
            <w:pPr>
              <w:jc w:val="center"/>
              <w:rPr>
                <w:rFonts w:ascii="Arial" w:hAnsi="Arial" w:cs="Arial"/>
                <w:sz w:val="20"/>
                <w:szCs w:val="20"/>
              </w:rPr>
            </w:pPr>
          </w:p>
          <w:p w:rsidR="00D756BE" w:rsidRPr="00C30F56" w:rsidRDefault="00D756BE" w:rsidP="000A1D3A">
            <w:pPr>
              <w:jc w:val="center"/>
              <w:rPr>
                <w:rFonts w:ascii="Arial" w:hAnsi="Arial" w:cs="Arial"/>
                <w:sz w:val="20"/>
                <w:szCs w:val="20"/>
              </w:rPr>
            </w:pPr>
          </w:p>
          <w:p w:rsidR="00B51D61" w:rsidRPr="00C30F56" w:rsidRDefault="00B51D61" w:rsidP="00BF6DAD">
            <w:pPr>
              <w:rPr>
                <w:rFonts w:ascii="Arial" w:hAnsi="Arial" w:cs="Arial"/>
                <w:sz w:val="20"/>
                <w:szCs w:val="20"/>
              </w:rPr>
            </w:pPr>
          </w:p>
          <w:p w:rsidR="004C6D3B" w:rsidRPr="00C30F56" w:rsidRDefault="004C6D3B" w:rsidP="00BF6DAD">
            <w:pPr>
              <w:rPr>
                <w:rFonts w:ascii="Arial" w:hAnsi="Arial" w:cs="Arial"/>
                <w:sz w:val="20"/>
                <w:szCs w:val="20"/>
              </w:rPr>
            </w:pPr>
          </w:p>
          <w:p w:rsidR="00854DD8" w:rsidRPr="00C30F56" w:rsidRDefault="00854DD8" w:rsidP="000A1D3A">
            <w:pPr>
              <w:jc w:val="center"/>
              <w:rPr>
                <w:rFonts w:ascii="Arial" w:hAnsi="Arial" w:cs="Arial"/>
                <w:sz w:val="20"/>
                <w:szCs w:val="20"/>
              </w:rPr>
            </w:pPr>
          </w:p>
          <w:p w:rsidR="00E05D46" w:rsidRPr="00C30F56" w:rsidRDefault="00E05D46" w:rsidP="000A1D3A">
            <w:pPr>
              <w:jc w:val="center"/>
              <w:rPr>
                <w:rFonts w:ascii="Arial" w:hAnsi="Arial" w:cs="Arial"/>
                <w:sz w:val="20"/>
                <w:szCs w:val="20"/>
              </w:rPr>
            </w:pPr>
            <w:r w:rsidRPr="00C30F56">
              <w:rPr>
                <w:rFonts w:ascii="Arial" w:hAnsi="Arial" w:cs="Arial"/>
                <w:sz w:val="20"/>
                <w:szCs w:val="20"/>
              </w:rPr>
              <w:t>C. MIREYA COVARRUBIAS GIRON</w:t>
            </w:r>
          </w:p>
          <w:p w:rsidR="00E05D46" w:rsidRPr="00C30F56" w:rsidRDefault="00E05D46" w:rsidP="000A1D3A">
            <w:pPr>
              <w:jc w:val="center"/>
              <w:rPr>
                <w:rFonts w:ascii="Arial" w:hAnsi="Arial" w:cs="Arial"/>
                <w:sz w:val="20"/>
                <w:szCs w:val="20"/>
              </w:rPr>
            </w:pPr>
            <w:r w:rsidRPr="00C30F56">
              <w:rPr>
                <w:rFonts w:ascii="Arial" w:hAnsi="Arial" w:cs="Arial"/>
                <w:sz w:val="20"/>
                <w:szCs w:val="20"/>
              </w:rPr>
              <w:t>REGIDORA</w:t>
            </w:r>
          </w:p>
        </w:tc>
      </w:tr>
      <w:tr w:rsidR="004C6D3B" w:rsidRPr="00C30F56" w:rsidTr="00E34F0A">
        <w:tc>
          <w:tcPr>
            <w:tcW w:w="9545" w:type="dxa"/>
            <w:gridSpan w:val="2"/>
          </w:tcPr>
          <w:p w:rsidR="009479B2" w:rsidRPr="00C30F56" w:rsidRDefault="009479B2" w:rsidP="004C6D3B">
            <w:pPr>
              <w:pStyle w:val="Prrafodelista"/>
              <w:jc w:val="center"/>
              <w:rPr>
                <w:rFonts w:ascii="Arial" w:hAnsi="Arial" w:cs="Arial"/>
                <w:sz w:val="20"/>
                <w:szCs w:val="20"/>
              </w:rPr>
            </w:pPr>
          </w:p>
          <w:p w:rsidR="009479B2" w:rsidRPr="00C30F56" w:rsidRDefault="009479B2" w:rsidP="004C6D3B">
            <w:pPr>
              <w:pStyle w:val="Prrafodelista"/>
              <w:jc w:val="center"/>
              <w:rPr>
                <w:rFonts w:ascii="Arial" w:hAnsi="Arial" w:cs="Arial"/>
                <w:sz w:val="20"/>
                <w:szCs w:val="20"/>
              </w:rPr>
            </w:pPr>
          </w:p>
          <w:p w:rsidR="004C6D3B" w:rsidRPr="00C30F56" w:rsidRDefault="004C6D3B" w:rsidP="009479B2">
            <w:pPr>
              <w:pStyle w:val="Prrafodelista"/>
              <w:jc w:val="center"/>
              <w:rPr>
                <w:rFonts w:ascii="Arial" w:hAnsi="Arial" w:cs="Arial"/>
                <w:sz w:val="20"/>
                <w:szCs w:val="20"/>
              </w:rPr>
            </w:pPr>
          </w:p>
          <w:p w:rsidR="004C6D3B" w:rsidRPr="00C30F56" w:rsidRDefault="004C6D3B" w:rsidP="000A1D3A">
            <w:pPr>
              <w:jc w:val="center"/>
              <w:rPr>
                <w:rFonts w:ascii="Arial" w:hAnsi="Arial" w:cs="Arial"/>
                <w:sz w:val="20"/>
                <w:szCs w:val="20"/>
              </w:rPr>
            </w:pPr>
          </w:p>
        </w:tc>
      </w:tr>
      <w:tr w:rsidR="00E05D46" w:rsidRPr="00C30F56" w:rsidTr="00E34F0A">
        <w:tc>
          <w:tcPr>
            <w:tcW w:w="4772" w:type="dxa"/>
          </w:tcPr>
          <w:p w:rsidR="00E05D46" w:rsidRPr="00C30F56" w:rsidRDefault="00E05D46" w:rsidP="000A1D3A">
            <w:pPr>
              <w:jc w:val="center"/>
              <w:rPr>
                <w:rFonts w:ascii="Arial" w:hAnsi="Arial" w:cs="Arial"/>
                <w:sz w:val="20"/>
                <w:szCs w:val="20"/>
              </w:rPr>
            </w:pPr>
          </w:p>
          <w:p w:rsidR="00E05D46" w:rsidRPr="00C30F56" w:rsidRDefault="00E05D46" w:rsidP="000A1D3A">
            <w:pPr>
              <w:jc w:val="center"/>
              <w:rPr>
                <w:rFonts w:ascii="Arial" w:hAnsi="Arial" w:cs="Arial"/>
                <w:sz w:val="20"/>
                <w:szCs w:val="20"/>
              </w:rPr>
            </w:pPr>
          </w:p>
          <w:p w:rsidR="00E05D46" w:rsidRPr="00C30F56" w:rsidRDefault="00E05D46" w:rsidP="000A1D3A">
            <w:pPr>
              <w:jc w:val="center"/>
              <w:rPr>
                <w:rFonts w:ascii="Arial" w:hAnsi="Arial" w:cs="Arial"/>
                <w:sz w:val="20"/>
                <w:szCs w:val="20"/>
              </w:rPr>
            </w:pPr>
          </w:p>
          <w:p w:rsidR="00E05D46" w:rsidRPr="00C30F56" w:rsidRDefault="00E05D46" w:rsidP="000A1D3A">
            <w:pPr>
              <w:jc w:val="center"/>
              <w:rPr>
                <w:rFonts w:ascii="Arial" w:hAnsi="Arial" w:cs="Arial"/>
                <w:sz w:val="20"/>
                <w:szCs w:val="20"/>
              </w:rPr>
            </w:pPr>
          </w:p>
          <w:p w:rsidR="00BF6DAD" w:rsidRPr="00C30F56" w:rsidRDefault="00BF6DAD" w:rsidP="000A1D3A">
            <w:pPr>
              <w:jc w:val="center"/>
              <w:rPr>
                <w:rFonts w:ascii="Arial" w:hAnsi="Arial" w:cs="Arial"/>
                <w:sz w:val="20"/>
                <w:szCs w:val="20"/>
              </w:rPr>
            </w:pPr>
          </w:p>
          <w:p w:rsidR="00BF6DAD" w:rsidRPr="00C30F56" w:rsidRDefault="00BF6DAD" w:rsidP="000A1D3A">
            <w:pPr>
              <w:jc w:val="center"/>
              <w:rPr>
                <w:rFonts w:ascii="Arial" w:hAnsi="Arial" w:cs="Arial"/>
                <w:sz w:val="20"/>
                <w:szCs w:val="20"/>
              </w:rPr>
            </w:pPr>
          </w:p>
          <w:p w:rsidR="00E05D46" w:rsidRPr="00C30F56" w:rsidRDefault="00E05D46" w:rsidP="000A1D3A">
            <w:pPr>
              <w:jc w:val="center"/>
              <w:rPr>
                <w:rFonts w:ascii="Arial" w:hAnsi="Arial" w:cs="Arial"/>
                <w:sz w:val="20"/>
                <w:szCs w:val="20"/>
              </w:rPr>
            </w:pPr>
            <w:r w:rsidRPr="00C30F56">
              <w:rPr>
                <w:rFonts w:ascii="Arial" w:hAnsi="Arial" w:cs="Arial"/>
                <w:sz w:val="20"/>
                <w:szCs w:val="20"/>
              </w:rPr>
              <w:t>C. MANUEL CASTILLO ANDRADE</w:t>
            </w:r>
          </w:p>
          <w:p w:rsidR="00E05D46" w:rsidRDefault="00E05D46" w:rsidP="000A1D3A">
            <w:pPr>
              <w:jc w:val="center"/>
              <w:rPr>
                <w:rFonts w:ascii="Arial" w:hAnsi="Arial" w:cs="Arial"/>
                <w:sz w:val="20"/>
                <w:szCs w:val="20"/>
              </w:rPr>
            </w:pPr>
            <w:r w:rsidRPr="00C30F56">
              <w:rPr>
                <w:rFonts w:ascii="Arial" w:hAnsi="Arial" w:cs="Arial"/>
                <w:sz w:val="20"/>
                <w:szCs w:val="20"/>
              </w:rPr>
              <w:t>REGIDOR</w:t>
            </w:r>
          </w:p>
          <w:p w:rsidR="00D756BE" w:rsidRPr="00C30F56" w:rsidRDefault="00D756BE" w:rsidP="000A1D3A">
            <w:pPr>
              <w:jc w:val="center"/>
              <w:rPr>
                <w:rFonts w:ascii="Arial" w:hAnsi="Arial" w:cs="Arial"/>
                <w:sz w:val="20"/>
                <w:szCs w:val="20"/>
              </w:rPr>
            </w:pPr>
          </w:p>
        </w:tc>
        <w:tc>
          <w:tcPr>
            <w:tcW w:w="4773" w:type="dxa"/>
          </w:tcPr>
          <w:p w:rsidR="00E05D46" w:rsidRPr="00C30F56" w:rsidRDefault="00E05D46" w:rsidP="000A1D3A">
            <w:pPr>
              <w:jc w:val="center"/>
              <w:rPr>
                <w:rFonts w:ascii="Arial" w:hAnsi="Arial" w:cs="Arial"/>
                <w:sz w:val="20"/>
                <w:szCs w:val="20"/>
              </w:rPr>
            </w:pPr>
          </w:p>
          <w:p w:rsidR="00E05D46" w:rsidRPr="00C30F56" w:rsidRDefault="00E05D46" w:rsidP="000A1D3A">
            <w:pPr>
              <w:jc w:val="center"/>
              <w:rPr>
                <w:rFonts w:ascii="Arial" w:hAnsi="Arial" w:cs="Arial"/>
                <w:sz w:val="20"/>
                <w:szCs w:val="20"/>
              </w:rPr>
            </w:pPr>
          </w:p>
          <w:p w:rsidR="00E05D46" w:rsidRPr="00C30F56" w:rsidRDefault="00E05D46" w:rsidP="000A1D3A">
            <w:pPr>
              <w:jc w:val="center"/>
              <w:rPr>
                <w:rFonts w:ascii="Arial" w:hAnsi="Arial" w:cs="Arial"/>
                <w:sz w:val="20"/>
                <w:szCs w:val="20"/>
              </w:rPr>
            </w:pPr>
          </w:p>
          <w:p w:rsidR="00BF6DAD" w:rsidRPr="00C30F56" w:rsidRDefault="00BF6DAD" w:rsidP="000A1D3A">
            <w:pPr>
              <w:jc w:val="center"/>
              <w:rPr>
                <w:rFonts w:ascii="Arial" w:hAnsi="Arial" w:cs="Arial"/>
                <w:sz w:val="20"/>
                <w:szCs w:val="20"/>
              </w:rPr>
            </w:pPr>
          </w:p>
          <w:p w:rsidR="00BF6DAD" w:rsidRPr="00C30F56" w:rsidRDefault="00BF6DAD" w:rsidP="000A1D3A">
            <w:pPr>
              <w:jc w:val="center"/>
              <w:rPr>
                <w:rFonts w:ascii="Arial" w:hAnsi="Arial" w:cs="Arial"/>
                <w:sz w:val="20"/>
                <w:szCs w:val="20"/>
              </w:rPr>
            </w:pPr>
          </w:p>
          <w:p w:rsidR="00E05D46" w:rsidRPr="00C30F56" w:rsidRDefault="00E05D46" w:rsidP="000A1D3A">
            <w:pPr>
              <w:jc w:val="center"/>
              <w:rPr>
                <w:rFonts w:ascii="Arial" w:hAnsi="Arial" w:cs="Arial"/>
                <w:sz w:val="20"/>
                <w:szCs w:val="20"/>
              </w:rPr>
            </w:pPr>
          </w:p>
          <w:p w:rsidR="00E05D46" w:rsidRPr="00C30F56" w:rsidRDefault="00E05D46" w:rsidP="000A1D3A">
            <w:pPr>
              <w:jc w:val="center"/>
              <w:rPr>
                <w:rFonts w:ascii="Arial" w:hAnsi="Arial" w:cs="Arial"/>
                <w:sz w:val="20"/>
                <w:szCs w:val="20"/>
              </w:rPr>
            </w:pPr>
            <w:r w:rsidRPr="00C30F56">
              <w:rPr>
                <w:rFonts w:ascii="Arial" w:hAnsi="Arial" w:cs="Arial"/>
                <w:sz w:val="20"/>
                <w:szCs w:val="20"/>
              </w:rPr>
              <w:t>C. ESMERALDA LÓPEZ AMADOR</w:t>
            </w:r>
          </w:p>
          <w:p w:rsidR="00E05D46" w:rsidRPr="00C30F56" w:rsidRDefault="00E05D46" w:rsidP="000A1D3A">
            <w:pPr>
              <w:jc w:val="center"/>
              <w:rPr>
                <w:rFonts w:ascii="Arial" w:hAnsi="Arial" w:cs="Arial"/>
                <w:sz w:val="20"/>
                <w:szCs w:val="20"/>
              </w:rPr>
            </w:pPr>
            <w:r w:rsidRPr="00C30F56">
              <w:rPr>
                <w:rFonts w:ascii="Arial" w:hAnsi="Arial" w:cs="Arial"/>
                <w:sz w:val="20"/>
                <w:szCs w:val="20"/>
              </w:rPr>
              <w:t>REGIDORA</w:t>
            </w:r>
          </w:p>
          <w:p w:rsidR="00E87B3D" w:rsidRPr="00C30F56" w:rsidRDefault="00E87B3D" w:rsidP="000A1D3A">
            <w:pPr>
              <w:jc w:val="center"/>
              <w:rPr>
                <w:rFonts w:ascii="Arial" w:hAnsi="Arial" w:cs="Arial"/>
                <w:sz w:val="20"/>
                <w:szCs w:val="20"/>
              </w:rPr>
            </w:pPr>
          </w:p>
          <w:p w:rsidR="00E87B3D" w:rsidRPr="00C30F56" w:rsidRDefault="00E87B3D" w:rsidP="000A1D3A">
            <w:pPr>
              <w:jc w:val="center"/>
              <w:rPr>
                <w:rFonts w:ascii="Arial" w:hAnsi="Arial" w:cs="Arial"/>
                <w:sz w:val="20"/>
                <w:szCs w:val="20"/>
              </w:rPr>
            </w:pPr>
          </w:p>
          <w:p w:rsidR="00E87B3D" w:rsidRPr="00C30F56" w:rsidRDefault="00E87B3D" w:rsidP="000A1D3A">
            <w:pPr>
              <w:jc w:val="center"/>
              <w:rPr>
                <w:rFonts w:ascii="Arial" w:hAnsi="Arial" w:cs="Arial"/>
                <w:sz w:val="20"/>
                <w:szCs w:val="20"/>
              </w:rPr>
            </w:pPr>
          </w:p>
          <w:p w:rsidR="00E87B3D" w:rsidRPr="00C30F56" w:rsidRDefault="00E87B3D" w:rsidP="000A1D3A">
            <w:pPr>
              <w:jc w:val="center"/>
              <w:rPr>
                <w:rFonts w:ascii="Arial" w:hAnsi="Arial" w:cs="Arial"/>
                <w:sz w:val="20"/>
                <w:szCs w:val="20"/>
              </w:rPr>
            </w:pPr>
          </w:p>
          <w:p w:rsidR="00E05D46" w:rsidRPr="00C30F56" w:rsidRDefault="00E05D46" w:rsidP="000A1D3A">
            <w:pPr>
              <w:rPr>
                <w:rFonts w:ascii="Arial" w:hAnsi="Arial" w:cs="Arial"/>
                <w:sz w:val="20"/>
                <w:szCs w:val="20"/>
              </w:rPr>
            </w:pPr>
          </w:p>
          <w:p w:rsidR="00AB358A" w:rsidRPr="00C30F56" w:rsidRDefault="00AB358A" w:rsidP="000A1D3A">
            <w:pPr>
              <w:rPr>
                <w:rFonts w:ascii="Arial" w:hAnsi="Arial" w:cs="Arial"/>
                <w:sz w:val="20"/>
                <w:szCs w:val="20"/>
              </w:rPr>
            </w:pPr>
          </w:p>
        </w:tc>
      </w:tr>
      <w:tr w:rsidR="00E05D46" w:rsidRPr="00C30F56" w:rsidTr="00E34F0A">
        <w:tc>
          <w:tcPr>
            <w:tcW w:w="4772" w:type="dxa"/>
          </w:tcPr>
          <w:p w:rsidR="00E05D46" w:rsidRDefault="00E05D46" w:rsidP="00CD27FC">
            <w:pPr>
              <w:rPr>
                <w:rFonts w:ascii="Arial" w:hAnsi="Arial" w:cs="Arial"/>
                <w:sz w:val="20"/>
                <w:szCs w:val="20"/>
              </w:rPr>
            </w:pPr>
          </w:p>
          <w:p w:rsidR="00D756BE" w:rsidRPr="00C30F56" w:rsidRDefault="00D756BE" w:rsidP="00CD27FC">
            <w:pPr>
              <w:rPr>
                <w:rFonts w:ascii="Arial" w:hAnsi="Arial" w:cs="Arial"/>
                <w:sz w:val="20"/>
                <w:szCs w:val="20"/>
              </w:rPr>
            </w:pPr>
          </w:p>
          <w:p w:rsidR="00E87B3D" w:rsidRPr="00C30F56" w:rsidRDefault="00E87B3D" w:rsidP="00E87B3D">
            <w:pPr>
              <w:rPr>
                <w:rFonts w:ascii="Arial" w:hAnsi="Arial" w:cs="Arial"/>
                <w:sz w:val="20"/>
                <w:szCs w:val="20"/>
              </w:rPr>
            </w:pPr>
          </w:p>
          <w:p w:rsidR="00E87B3D" w:rsidRPr="00C30F56" w:rsidRDefault="00E87B3D" w:rsidP="000A1D3A">
            <w:pPr>
              <w:jc w:val="center"/>
              <w:rPr>
                <w:rFonts w:ascii="Arial" w:hAnsi="Arial" w:cs="Arial"/>
                <w:sz w:val="20"/>
                <w:szCs w:val="20"/>
              </w:rPr>
            </w:pPr>
          </w:p>
          <w:p w:rsidR="00E05D46" w:rsidRPr="00C30F56" w:rsidRDefault="00E05D46" w:rsidP="000A1D3A">
            <w:pPr>
              <w:jc w:val="center"/>
              <w:rPr>
                <w:rFonts w:ascii="Arial" w:hAnsi="Arial" w:cs="Arial"/>
                <w:sz w:val="20"/>
                <w:szCs w:val="20"/>
              </w:rPr>
            </w:pPr>
            <w:r w:rsidRPr="00C30F56">
              <w:rPr>
                <w:rFonts w:ascii="Arial" w:hAnsi="Arial" w:cs="Arial"/>
                <w:sz w:val="20"/>
                <w:szCs w:val="20"/>
              </w:rPr>
              <w:t>C. FRANCISCO JAVIER CAMACHO ROMERO</w:t>
            </w:r>
          </w:p>
          <w:p w:rsidR="00E05D46" w:rsidRPr="00C30F56" w:rsidRDefault="00E05D46" w:rsidP="000A1D3A">
            <w:pPr>
              <w:jc w:val="center"/>
              <w:rPr>
                <w:rFonts w:ascii="Arial" w:hAnsi="Arial" w:cs="Arial"/>
                <w:sz w:val="20"/>
                <w:szCs w:val="20"/>
              </w:rPr>
            </w:pPr>
            <w:r w:rsidRPr="00C30F56">
              <w:rPr>
                <w:rFonts w:ascii="Arial" w:hAnsi="Arial" w:cs="Arial"/>
                <w:sz w:val="20"/>
                <w:szCs w:val="20"/>
              </w:rPr>
              <w:t>REGIDOR</w:t>
            </w:r>
          </w:p>
        </w:tc>
        <w:tc>
          <w:tcPr>
            <w:tcW w:w="4773" w:type="dxa"/>
          </w:tcPr>
          <w:p w:rsidR="00E05D46" w:rsidRPr="00C30F56" w:rsidRDefault="00E05D46" w:rsidP="00CD27FC">
            <w:pPr>
              <w:rPr>
                <w:rFonts w:ascii="Arial" w:hAnsi="Arial" w:cs="Arial"/>
                <w:sz w:val="20"/>
                <w:szCs w:val="20"/>
              </w:rPr>
            </w:pPr>
          </w:p>
          <w:p w:rsidR="00E87B3D" w:rsidRDefault="00E87B3D" w:rsidP="00E87B3D">
            <w:pPr>
              <w:rPr>
                <w:rFonts w:ascii="Arial" w:hAnsi="Arial" w:cs="Arial"/>
                <w:sz w:val="20"/>
                <w:szCs w:val="20"/>
              </w:rPr>
            </w:pPr>
          </w:p>
          <w:p w:rsidR="00D756BE" w:rsidRPr="00C30F56" w:rsidRDefault="00D756BE" w:rsidP="00E87B3D">
            <w:pPr>
              <w:rPr>
                <w:rFonts w:ascii="Arial" w:hAnsi="Arial" w:cs="Arial"/>
                <w:sz w:val="20"/>
                <w:szCs w:val="20"/>
              </w:rPr>
            </w:pPr>
          </w:p>
          <w:p w:rsidR="00E87B3D" w:rsidRPr="00C30F56" w:rsidRDefault="00E87B3D" w:rsidP="000A1D3A">
            <w:pPr>
              <w:jc w:val="center"/>
              <w:rPr>
                <w:rFonts w:ascii="Arial" w:hAnsi="Arial" w:cs="Arial"/>
                <w:sz w:val="20"/>
                <w:szCs w:val="20"/>
              </w:rPr>
            </w:pPr>
          </w:p>
          <w:p w:rsidR="00E05D46" w:rsidRPr="00C30F56" w:rsidRDefault="00E05D46" w:rsidP="000A1D3A">
            <w:pPr>
              <w:jc w:val="center"/>
              <w:rPr>
                <w:rFonts w:ascii="Arial" w:hAnsi="Arial" w:cs="Arial"/>
                <w:sz w:val="20"/>
                <w:szCs w:val="20"/>
              </w:rPr>
            </w:pPr>
            <w:r w:rsidRPr="00C30F56">
              <w:rPr>
                <w:rFonts w:ascii="Arial" w:hAnsi="Arial" w:cs="Arial"/>
                <w:sz w:val="20"/>
                <w:szCs w:val="20"/>
              </w:rPr>
              <w:t>C. CITLALI DEL CARMEN NANDE MARIN</w:t>
            </w:r>
          </w:p>
          <w:p w:rsidR="00E05D46" w:rsidRPr="00C30F56" w:rsidRDefault="00E05D46" w:rsidP="000A1D3A">
            <w:pPr>
              <w:jc w:val="center"/>
              <w:rPr>
                <w:rFonts w:ascii="Arial" w:hAnsi="Arial" w:cs="Arial"/>
                <w:sz w:val="20"/>
                <w:szCs w:val="20"/>
              </w:rPr>
            </w:pPr>
            <w:r w:rsidRPr="00C30F56">
              <w:rPr>
                <w:rFonts w:ascii="Arial" w:hAnsi="Arial" w:cs="Arial"/>
                <w:sz w:val="20"/>
                <w:szCs w:val="20"/>
              </w:rPr>
              <w:t>REGIDORA</w:t>
            </w:r>
          </w:p>
        </w:tc>
      </w:tr>
      <w:tr w:rsidR="00E05D46" w:rsidRPr="00C30F56" w:rsidTr="00E34F0A">
        <w:tc>
          <w:tcPr>
            <w:tcW w:w="4772" w:type="dxa"/>
          </w:tcPr>
          <w:p w:rsidR="00E05D46" w:rsidRPr="00C30F56" w:rsidRDefault="00E05D46" w:rsidP="000A1D3A">
            <w:pPr>
              <w:jc w:val="center"/>
              <w:rPr>
                <w:rFonts w:ascii="Arial" w:hAnsi="Arial" w:cs="Arial"/>
                <w:sz w:val="20"/>
                <w:szCs w:val="20"/>
              </w:rPr>
            </w:pPr>
          </w:p>
          <w:p w:rsidR="00E05D46" w:rsidRPr="00C30F56" w:rsidRDefault="00E05D46" w:rsidP="000A1D3A">
            <w:pPr>
              <w:jc w:val="center"/>
              <w:rPr>
                <w:rFonts w:ascii="Arial" w:hAnsi="Arial" w:cs="Arial"/>
                <w:sz w:val="20"/>
                <w:szCs w:val="20"/>
              </w:rPr>
            </w:pPr>
          </w:p>
          <w:p w:rsidR="00E05D46" w:rsidRPr="00C30F56" w:rsidRDefault="00E05D46" w:rsidP="000A1D3A">
            <w:pPr>
              <w:jc w:val="center"/>
              <w:rPr>
                <w:rFonts w:ascii="Arial" w:hAnsi="Arial" w:cs="Arial"/>
                <w:sz w:val="20"/>
                <w:szCs w:val="20"/>
              </w:rPr>
            </w:pPr>
          </w:p>
          <w:p w:rsidR="00E05D46" w:rsidRDefault="00E05D46" w:rsidP="000A1D3A">
            <w:pPr>
              <w:jc w:val="center"/>
              <w:rPr>
                <w:rFonts w:ascii="Arial" w:hAnsi="Arial" w:cs="Arial"/>
                <w:sz w:val="20"/>
                <w:szCs w:val="20"/>
              </w:rPr>
            </w:pPr>
          </w:p>
          <w:p w:rsidR="00543BEB" w:rsidRPr="00C30F56" w:rsidRDefault="00543BEB" w:rsidP="000A1D3A">
            <w:pPr>
              <w:jc w:val="center"/>
              <w:rPr>
                <w:rFonts w:ascii="Arial" w:hAnsi="Arial" w:cs="Arial"/>
                <w:sz w:val="20"/>
                <w:szCs w:val="20"/>
              </w:rPr>
            </w:pPr>
          </w:p>
          <w:p w:rsidR="00E05D46" w:rsidRPr="00C30F56" w:rsidRDefault="00E05D46" w:rsidP="00854DD8">
            <w:pPr>
              <w:rPr>
                <w:rFonts w:ascii="Arial" w:hAnsi="Arial" w:cs="Arial"/>
                <w:sz w:val="20"/>
                <w:szCs w:val="20"/>
              </w:rPr>
            </w:pPr>
          </w:p>
          <w:p w:rsidR="00507973" w:rsidRPr="00C30F56" w:rsidRDefault="00507973" w:rsidP="00854DD8">
            <w:pPr>
              <w:rPr>
                <w:rFonts w:ascii="Arial" w:hAnsi="Arial" w:cs="Arial"/>
                <w:sz w:val="20"/>
                <w:szCs w:val="20"/>
              </w:rPr>
            </w:pPr>
          </w:p>
          <w:p w:rsidR="00E05D46" w:rsidRDefault="00E05D46" w:rsidP="00CD27FC">
            <w:pPr>
              <w:rPr>
                <w:rFonts w:ascii="Arial" w:hAnsi="Arial" w:cs="Arial"/>
                <w:sz w:val="20"/>
                <w:szCs w:val="20"/>
              </w:rPr>
            </w:pPr>
          </w:p>
          <w:p w:rsidR="00D756BE" w:rsidRPr="00C30F56" w:rsidRDefault="00D756BE" w:rsidP="00CD27FC">
            <w:pPr>
              <w:rPr>
                <w:rFonts w:ascii="Arial" w:hAnsi="Arial" w:cs="Arial"/>
                <w:sz w:val="20"/>
                <w:szCs w:val="20"/>
              </w:rPr>
            </w:pPr>
          </w:p>
          <w:p w:rsidR="00CD27FC" w:rsidRPr="00C30F56" w:rsidRDefault="00CD27FC" w:rsidP="00CD27FC">
            <w:pPr>
              <w:rPr>
                <w:rFonts w:ascii="Arial" w:hAnsi="Arial" w:cs="Arial"/>
                <w:sz w:val="20"/>
                <w:szCs w:val="20"/>
              </w:rPr>
            </w:pPr>
          </w:p>
          <w:p w:rsidR="00E05D46" w:rsidRPr="00C30F56" w:rsidRDefault="00E05D46" w:rsidP="000A1D3A">
            <w:pPr>
              <w:jc w:val="center"/>
              <w:rPr>
                <w:rFonts w:ascii="Arial" w:hAnsi="Arial" w:cs="Arial"/>
                <w:sz w:val="20"/>
                <w:szCs w:val="20"/>
              </w:rPr>
            </w:pPr>
            <w:r w:rsidRPr="00C30F56">
              <w:rPr>
                <w:rFonts w:ascii="Arial" w:hAnsi="Arial" w:cs="Arial"/>
                <w:sz w:val="20"/>
                <w:szCs w:val="20"/>
              </w:rPr>
              <w:t>C. DOLORES CATALINA IBARRA CORTES</w:t>
            </w:r>
          </w:p>
          <w:p w:rsidR="00E05D46" w:rsidRPr="00C30F56" w:rsidRDefault="00E05D46" w:rsidP="000A1D3A">
            <w:pPr>
              <w:jc w:val="center"/>
              <w:rPr>
                <w:rFonts w:ascii="Arial" w:hAnsi="Arial" w:cs="Arial"/>
                <w:sz w:val="20"/>
                <w:szCs w:val="20"/>
              </w:rPr>
            </w:pPr>
            <w:r w:rsidRPr="00C30F56">
              <w:rPr>
                <w:rFonts w:ascii="Arial" w:hAnsi="Arial" w:cs="Arial"/>
                <w:sz w:val="20"/>
                <w:szCs w:val="20"/>
              </w:rPr>
              <w:t>REGIDORA</w:t>
            </w:r>
          </w:p>
          <w:p w:rsidR="007921D8" w:rsidRPr="00C30F56" w:rsidRDefault="007921D8" w:rsidP="000A1D3A">
            <w:pPr>
              <w:jc w:val="center"/>
              <w:rPr>
                <w:rFonts w:ascii="Arial" w:hAnsi="Arial" w:cs="Arial"/>
                <w:sz w:val="20"/>
                <w:szCs w:val="20"/>
              </w:rPr>
            </w:pPr>
          </w:p>
          <w:p w:rsidR="007921D8" w:rsidRPr="00C30F56" w:rsidRDefault="007921D8" w:rsidP="000A1D3A">
            <w:pPr>
              <w:jc w:val="center"/>
              <w:rPr>
                <w:rFonts w:ascii="Arial" w:hAnsi="Arial" w:cs="Arial"/>
                <w:sz w:val="20"/>
                <w:szCs w:val="20"/>
              </w:rPr>
            </w:pPr>
          </w:p>
          <w:p w:rsidR="007921D8" w:rsidRPr="00C30F56" w:rsidRDefault="007921D8" w:rsidP="007921D8">
            <w:pPr>
              <w:rPr>
                <w:rFonts w:ascii="Arial" w:hAnsi="Arial" w:cs="Arial"/>
                <w:sz w:val="20"/>
                <w:szCs w:val="20"/>
              </w:rPr>
            </w:pPr>
          </w:p>
        </w:tc>
        <w:tc>
          <w:tcPr>
            <w:tcW w:w="4773" w:type="dxa"/>
          </w:tcPr>
          <w:p w:rsidR="00E05D46" w:rsidRPr="00C30F56" w:rsidRDefault="00E05D46" w:rsidP="000A1D3A">
            <w:pPr>
              <w:jc w:val="center"/>
              <w:rPr>
                <w:rFonts w:ascii="Arial" w:hAnsi="Arial" w:cs="Arial"/>
                <w:sz w:val="20"/>
                <w:szCs w:val="20"/>
              </w:rPr>
            </w:pPr>
          </w:p>
          <w:p w:rsidR="00E05D46" w:rsidRPr="00C30F56" w:rsidRDefault="00E05D46" w:rsidP="000A1D3A">
            <w:pPr>
              <w:jc w:val="center"/>
              <w:rPr>
                <w:rFonts w:ascii="Arial" w:hAnsi="Arial" w:cs="Arial"/>
                <w:sz w:val="20"/>
                <w:szCs w:val="20"/>
              </w:rPr>
            </w:pPr>
          </w:p>
          <w:p w:rsidR="00E05D46" w:rsidRDefault="00E05D46" w:rsidP="000A1D3A">
            <w:pPr>
              <w:jc w:val="center"/>
              <w:rPr>
                <w:rFonts w:ascii="Arial" w:hAnsi="Arial" w:cs="Arial"/>
                <w:sz w:val="20"/>
                <w:szCs w:val="20"/>
              </w:rPr>
            </w:pPr>
          </w:p>
          <w:p w:rsidR="00543BEB" w:rsidRPr="00C30F56" w:rsidRDefault="00543BEB" w:rsidP="000A1D3A">
            <w:pPr>
              <w:jc w:val="center"/>
              <w:rPr>
                <w:rFonts w:ascii="Arial" w:hAnsi="Arial" w:cs="Arial"/>
                <w:sz w:val="20"/>
                <w:szCs w:val="20"/>
              </w:rPr>
            </w:pPr>
          </w:p>
          <w:p w:rsidR="00E05D46" w:rsidRPr="00C30F56" w:rsidRDefault="00E05D46" w:rsidP="000A1D3A">
            <w:pPr>
              <w:jc w:val="center"/>
              <w:rPr>
                <w:rFonts w:ascii="Arial" w:hAnsi="Arial" w:cs="Arial"/>
                <w:sz w:val="20"/>
                <w:szCs w:val="20"/>
              </w:rPr>
            </w:pPr>
          </w:p>
          <w:p w:rsidR="00E05D46" w:rsidRPr="00C30F56" w:rsidRDefault="00E05D46" w:rsidP="000A1D3A">
            <w:pPr>
              <w:jc w:val="right"/>
              <w:rPr>
                <w:rFonts w:ascii="Arial" w:hAnsi="Arial" w:cs="Arial"/>
                <w:sz w:val="20"/>
                <w:szCs w:val="20"/>
              </w:rPr>
            </w:pPr>
          </w:p>
          <w:p w:rsidR="00507973" w:rsidRPr="00C30F56" w:rsidRDefault="00507973" w:rsidP="000A1D3A">
            <w:pPr>
              <w:jc w:val="right"/>
              <w:rPr>
                <w:rFonts w:ascii="Arial" w:hAnsi="Arial" w:cs="Arial"/>
                <w:sz w:val="20"/>
                <w:szCs w:val="20"/>
              </w:rPr>
            </w:pPr>
          </w:p>
          <w:p w:rsidR="00E05D46" w:rsidRDefault="00E05D46" w:rsidP="000A1D3A">
            <w:pPr>
              <w:jc w:val="center"/>
              <w:rPr>
                <w:rFonts w:ascii="Arial" w:hAnsi="Arial" w:cs="Arial"/>
                <w:sz w:val="20"/>
                <w:szCs w:val="20"/>
              </w:rPr>
            </w:pPr>
          </w:p>
          <w:p w:rsidR="00D756BE" w:rsidRPr="00C30F56" w:rsidRDefault="00D756BE" w:rsidP="000A1D3A">
            <w:pPr>
              <w:jc w:val="center"/>
              <w:rPr>
                <w:rFonts w:ascii="Arial" w:hAnsi="Arial" w:cs="Arial"/>
                <w:sz w:val="20"/>
                <w:szCs w:val="20"/>
              </w:rPr>
            </w:pPr>
          </w:p>
          <w:p w:rsidR="00E05D46" w:rsidRPr="00C30F56" w:rsidRDefault="00E05D46" w:rsidP="00854DD8">
            <w:pPr>
              <w:rPr>
                <w:rFonts w:ascii="Arial" w:hAnsi="Arial" w:cs="Arial"/>
                <w:sz w:val="20"/>
                <w:szCs w:val="20"/>
              </w:rPr>
            </w:pPr>
          </w:p>
          <w:p w:rsidR="00E05D46" w:rsidRPr="00C30F56" w:rsidRDefault="00E05D46" w:rsidP="000A1D3A">
            <w:pPr>
              <w:jc w:val="center"/>
              <w:rPr>
                <w:rFonts w:ascii="Arial" w:hAnsi="Arial" w:cs="Arial"/>
                <w:sz w:val="20"/>
                <w:szCs w:val="20"/>
              </w:rPr>
            </w:pPr>
            <w:r w:rsidRPr="00C30F56">
              <w:rPr>
                <w:rFonts w:ascii="Arial" w:hAnsi="Arial" w:cs="Arial"/>
                <w:sz w:val="20"/>
                <w:szCs w:val="20"/>
              </w:rPr>
              <w:t>C. FRANCISCO HERNÁNDEZ NANDE</w:t>
            </w:r>
          </w:p>
          <w:p w:rsidR="00E05D46" w:rsidRPr="00C30F56" w:rsidRDefault="00E05D46" w:rsidP="000A1D3A">
            <w:pPr>
              <w:jc w:val="center"/>
              <w:rPr>
                <w:rFonts w:ascii="Arial" w:hAnsi="Arial" w:cs="Arial"/>
                <w:sz w:val="20"/>
                <w:szCs w:val="20"/>
              </w:rPr>
            </w:pPr>
            <w:r w:rsidRPr="00C30F56">
              <w:rPr>
                <w:rFonts w:ascii="Arial" w:hAnsi="Arial" w:cs="Arial"/>
                <w:sz w:val="20"/>
                <w:szCs w:val="20"/>
              </w:rPr>
              <w:t>REGIDOR</w:t>
            </w:r>
          </w:p>
        </w:tc>
      </w:tr>
      <w:tr w:rsidR="007921D8" w:rsidRPr="00C30F56" w:rsidTr="00E34F0A">
        <w:tc>
          <w:tcPr>
            <w:tcW w:w="9545" w:type="dxa"/>
            <w:gridSpan w:val="2"/>
          </w:tcPr>
          <w:p w:rsidR="00AE08B9" w:rsidRPr="00C30F56" w:rsidRDefault="00AE08B9" w:rsidP="00854613">
            <w:pPr>
              <w:rPr>
                <w:rFonts w:ascii="Arial" w:hAnsi="Arial" w:cs="Arial"/>
                <w:sz w:val="20"/>
                <w:szCs w:val="20"/>
              </w:rPr>
            </w:pPr>
          </w:p>
          <w:p w:rsidR="00AE08B9" w:rsidRPr="00C30F56" w:rsidRDefault="00AE08B9" w:rsidP="00507973">
            <w:pPr>
              <w:jc w:val="center"/>
              <w:rPr>
                <w:rFonts w:ascii="Arial" w:hAnsi="Arial" w:cs="Arial"/>
                <w:sz w:val="20"/>
                <w:szCs w:val="20"/>
              </w:rPr>
            </w:pPr>
          </w:p>
        </w:tc>
      </w:tr>
      <w:tr w:rsidR="00E05D46" w:rsidRPr="00C30F56" w:rsidTr="00E34F0A">
        <w:tc>
          <w:tcPr>
            <w:tcW w:w="4772" w:type="dxa"/>
          </w:tcPr>
          <w:p w:rsidR="00854DD8" w:rsidRPr="00C30F56" w:rsidRDefault="00854DD8" w:rsidP="00CD27FC">
            <w:pPr>
              <w:rPr>
                <w:rFonts w:ascii="Arial" w:hAnsi="Arial" w:cs="Arial"/>
                <w:sz w:val="20"/>
                <w:szCs w:val="20"/>
              </w:rPr>
            </w:pPr>
          </w:p>
          <w:p w:rsidR="00E05D46" w:rsidRPr="00C30F56" w:rsidRDefault="00E05D46" w:rsidP="000A1D3A">
            <w:pPr>
              <w:jc w:val="center"/>
              <w:rPr>
                <w:rFonts w:ascii="Arial" w:hAnsi="Arial" w:cs="Arial"/>
                <w:sz w:val="20"/>
                <w:szCs w:val="20"/>
              </w:rPr>
            </w:pPr>
          </w:p>
          <w:p w:rsidR="00E05D46" w:rsidRPr="00C30F56" w:rsidRDefault="00E05D46" w:rsidP="000A1D3A">
            <w:pPr>
              <w:jc w:val="center"/>
              <w:rPr>
                <w:rFonts w:ascii="Arial" w:hAnsi="Arial" w:cs="Arial"/>
                <w:sz w:val="20"/>
                <w:szCs w:val="20"/>
              </w:rPr>
            </w:pPr>
          </w:p>
          <w:p w:rsidR="00AE08B9" w:rsidRDefault="00AE08B9" w:rsidP="000A1D3A">
            <w:pPr>
              <w:jc w:val="center"/>
              <w:rPr>
                <w:rFonts w:ascii="Arial" w:hAnsi="Arial" w:cs="Arial"/>
                <w:sz w:val="20"/>
                <w:szCs w:val="20"/>
              </w:rPr>
            </w:pPr>
          </w:p>
          <w:p w:rsidR="00543BEB" w:rsidRDefault="00543BEB" w:rsidP="000A1D3A">
            <w:pPr>
              <w:jc w:val="center"/>
              <w:rPr>
                <w:rFonts w:ascii="Arial" w:hAnsi="Arial" w:cs="Arial"/>
                <w:sz w:val="20"/>
                <w:szCs w:val="20"/>
              </w:rPr>
            </w:pPr>
          </w:p>
          <w:p w:rsidR="00543BEB" w:rsidRDefault="00543BEB" w:rsidP="000A1D3A">
            <w:pPr>
              <w:jc w:val="center"/>
              <w:rPr>
                <w:rFonts w:ascii="Arial" w:hAnsi="Arial" w:cs="Arial"/>
                <w:sz w:val="20"/>
                <w:szCs w:val="20"/>
              </w:rPr>
            </w:pPr>
          </w:p>
          <w:p w:rsidR="00543BEB" w:rsidRPr="00C30F56" w:rsidRDefault="00543BEB" w:rsidP="000A1D3A">
            <w:pPr>
              <w:jc w:val="center"/>
              <w:rPr>
                <w:rFonts w:ascii="Arial" w:hAnsi="Arial" w:cs="Arial"/>
                <w:sz w:val="20"/>
                <w:szCs w:val="20"/>
              </w:rPr>
            </w:pPr>
          </w:p>
          <w:p w:rsidR="00AE08B9" w:rsidRPr="00C30F56" w:rsidRDefault="00AE08B9" w:rsidP="00854613">
            <w:pPr>
              <w:rPr>
                <w:rFonts w:ascii="Arial" w:hAnsi="Arial" w:cs="Arial"/>
                <w:sz w:val="20"/>
                <w:szCs w:val="20"/>
              </w:rPr>
            </w:pPr>
          </w:p>
          <w:p w:rsidR="00E05D46" w:rsidRPr="00C30F56" w:rsidRDefault="00E05D46" w:rsidP="000A1D3A">
            <w:pPr>
              <w:jc w:val="center"/>
              <w:rPr>
                <w:rFonts w:ascii="Arial" w:hAnsi="Arial" w:cs="Arial"/>
                <w:sz w:val="20"/>
                <w:szCs w:val="20"/>
              </w:rPr>
            </w:pPr>
            <w:r w:rsidRPr="00C30F56">
              <w:rPr>
                <w:rFonts w:ascii="Arial" w:hAnsi="Arial" w:cs="Arial"/>
                <w:sz w:val="20"/>
                <w:szCs w:val="20"/>
              </w:rPr>
              <w:t>C. MIGUEL ÁNGEL IBARRA FLORES</w:t>
            </w:r>
          </w:p>
          <w:p w:rsidR="00E05D46" w:rsidRPr="00C30F56" w:rsidRDefault="00E05D46" w:rsidP="000A1D3A">
            <w:pPr>
              <w:jc w:val="center"/>
              <w:rPr>
                <w:rFonts w:ascii="Arial" w:hAnsi="Arial" w:cs="Arial"/>
                <w:sz w:val="20"/>
                <w:szCs w:val="20"/>
              </w:rPr>
            </w:pPr>
            <w:r w:rsidRPr="00C30F56">
              <w:rPr>
                <w:rFonts w:ascii="Arial" w:hAnsi="Arial" w:cs="Arial"/>
                <w:sz w:val="20"/>
                <w:szCs w:val="20"/>
              </w:rPr>
              <w:t>REGIDOR</w:t>
            </w:r>
          </w:p>
        </w:tc>
        <w:tc>
          <w:tcPr>
            <w:tcW w:w="4773" w:type="dxa"/>
          </w:tcPr>
          <w:p w:rsidR="00E05D46" w:rsidRPr="00C30F56" w:rsidRDefault="00E05D46" w:rsidP="007921D8">
            <w:pPr>
              <w:jc w:val="center"/>
              <w:rPr>
                <w:rFonts w:ascii="Arial" w:hAnsi="Arial" w:cs="Arial"/>
                <w:sz w:val="20"/>
                <w:szCs w:val="20"/>
              </w:rPr>
            </w:pPr>
          </w:p>
          <w:p w:rsidR="00854DD8" w:rsidRPr="00C30F56" w:rsidRDefault="00854DD8" w:rsidP="00CD27FC">
            <w:pPr>
              <w:rPr>
                <w:rFonts w:ascii="Arial" w:hAnsi="Arial" w:cs="Arial"/>
                <w:sz w:val="20"/>
                <w:szCs w:val="20"/>
              </w:rPr>
            </w:pPr>
          </w:p>
          <w:p w:rsidR="00854DD8" w:rsidRPr="00C30F56" w:rsidRDefault="00854DD8" w:rsidP="007921D8">
            <w:pPr>
              <w:jc w:val="center"/>
              <w:rPr>
                <w:rFonts w:ascii="Arial" w:hAnsi="Arial" w:cs="Arial"/>
                <w:sz w:val="20"/>
                <w:szCs w:val="20"/>
              </w:rPr>
            </w:pPr>
          </w:p>
          <w:p w:rsidR="00AE08B9" w:rsidRDefault="00AE08B9" w:rsidP="007921D8">
            <w:pPr>
              <w:jc w:val="center"/>
              <w:rPr>
                <w:rFonts w:ascii="Arial" w:hAnsi="Arial" w:cs="Arial"/>
                <w:sz w:val="20"/>
                <w:szCs w:val="20"/>
              </w:rPr>
            </w:pPr>
          </w:p>
          <w:p w:rsidR="00543BEB" w:rsidRDefault="00543BEB" w:rsidP="007921D8">
            <w:pPr>
              <w:jc w:val="center"/>
              <w:rPr>
                <w:rFonts w:ascii="Arial" w:hAnsi="Arial" w:cs="Arial"/>
                <w:sz w:val="20"/>
                <w:szCs w:val="20"/>
              </w:rPr>
            </w:pPr>
          </w:p>
          <w:p w:rsidR="00543BEB" w:rsidRDefault="00543BEB" w:rsidP="007921D8">
            <w:pPr>
              <w:jc w:val="center"/>
              <w:rPr>
                <w:rFonts w:ascii="Arial" w:hAnsi="Arial" w:cs="Arial"/>
                <w:sz w:val="20"/>
                <w:szCs w:val="20"/>
              </w:rPr>
            </w:pPr>
          </w:p>
          <w:p w:rsidR="00AE08B9" w:rsidRPr="00C30F56" w:rsidRDefault="00AE08B9" w:rsidP="00854613">
            <w:pPr>
              <w:rPr>
                <w:rFonts w:ascii="Arial" w:hAnsi="Arial" w:cs="Arial"/>
                <w:sz w:val="20"/>
                <w:szCs w:val="20"/>
              </w:rPr>
            </w:pPr>
          </w:p>
          <w:p w:rsidR="00AE08B9" w:rsidRPr="00C30F56" w:rsidRDefault="00AE08B9" w:rsidP="007921D8">
            <w:pPr>
              <w:jc w:val="center"/>
              <w:rPr>
                <w:rFonts w:ascii="Arial" w:hAnsi="Arial" w:cs="Arial"/>
                <w:sz w:val="20"/>
                <w:szCs w:val="20"/>
              </w:rPr>
            </w:pPr>
          </w:p>
          <w:p w:rsidR="00E05D46" w:rsidRPr="00C30F56" w:rsidRDefault="00E05D46" w:rsidP="007921D8">
            <w:pPr>
              <w:jc w:val="center"/>
              <w:rPr>
                <w:rFonts w:ascii="Arial" w:hAnsi="Arial" w:cs="Arial"/>
                <w:sz w:val="20"/>
                <w:szCs w:val="20"/>
              </w:rPr>
            </w:pPr>
            <w:r w:rsidRPr="00C30F56">
              <w:rPr>
                <w:rFonts w:ascii="Arial" w:hAnsi="Arial" w:cs="Arial"/>
                <w:sz w:val="20"/>
                <w:szCs w:val="20"/>
              </w:rPr>
              <w:t>C. ENRIQUE LÓPEZ GÓMEZ</w:t>
            </w:r>
          </w:p>
          <w:p w:rsidR="00E05D46" w:rsidRPr="00C30F56" w:rsidRDefault="00E05D46" w:rsidP="007921D8">
            <w:pPr>
              <w:jc w:val="center"/>
              <w:rPr>
                <w:rFonts w:ascii="Arial" w:hAnsi="Arial" w:cs="Arial"/>
                <w:sz w:val="20"/>
                <w:szCs w:val="20"/>
              </w:rPr>
            </w:pPr>
            <w:r w:rsidRPr="00C30F56">
              <w:rPr>
                <w:rFonts w:ascii="Arial" w:hAnsi="Arial" w:cs="Arial"/>
                <w:sz w:val="20"/>
                <w:szCs w:val="20"/>
              </w:rPr>
              <w:t>REGIDOR</w:t>
            </w:r>
          </w:p>
        </w:tc>
      </w:tr>
      <w:tr w:rsidR="00E05D46" w:rsidRPr="00C30F56" w:rsidTr="00E34F0A">
        <w:tc>
          <w:tcPr>
            <w:tcW w:w="9545" w:type="dxa"/>
            <w:gridSpan w:val="2"/>
          </w:tcPr>
          <w:p w:rsidR="00E05D46" w:rsidRPr="00C30F56" w:rsidRDefault="00E05D46" w:rsidP="00854613">
            <w:pPr>
              <w:rPr>
                <w:rFonts w:ascii="Arial" w:hAnsi="Arial" w:cs="Arial"/>
                <w:sz w:val="20"/>
                <w:szCs w:val="20"/>
              </w:rPr>
            </w:pPr>
          </w:p>
          <w:p w:rsidR="00E34F0A" w:rsidRDefault="00E34F0A" w:rsidP="00171F2C">
            <w:pPr>
              <w:jc w:val="center"/>
              <w:rPr>
                <w:rFonts w:ascii="Arial" w:hAnsi="Arial" w:cs="Arial"/>
                <w:sz w:val="20"/>
                <w:szCs w:val="20"/>
              </w:rPr>
            </w:pPr>
          </w:p>
          <w:p w:rsidR="00E34F0A" w:rsidRDefault="00E34F0A" w:rsidP="00171F2C">
            <w:pPr>
              <w:jc w:val="center"/>
              <w:rPr>
                <w:rFonts w:ascii="Arial" w:hAnsi="Arial" w:cs="Arial"/>
                <w:sz w:val="20"/>
                <w:szCs w:val="20"/>
              </w:rPr>
            </w:pPr>
          </w:p>
          <w:p w:rsidR="00E34F0A" w:rsidRDefault="00E34F0A" w:rsidP="00171F2C">
            <w:pPr>
              <w:jc w:val="center"/>
              <w:rPr>
                <w:rFonts w:ascii="Arial" w:hAnsi="Arial" w:cs="Arial"/>
                <w:sz w:val="20"/>
                <w:szCs w:val="20"/>
              </w:rPr>
            </w:pPr>
          </w:p>
          <w:p w:rsidR="00E34F0A" w:rsidRDefault="00E34F0A" w:rsidP="00171F2C">
            <w:pPr>
              <w:jc w:val="center"/>
              <w:rPr>
                <w:rFonts w:ascii="Arial" w:hAnsi="Arial" w:cs="Arial"/>
                <w:sz w:val="20"/>
                <w:szCs w:val="20"/>
              </w:rPr>
            </w:pPr>
          </w:p>
          <w:p w:rsidR="00E05D46" w:rsidRPr="00C30F56" w:rsidRDefault="00E05D46" w:rsidP="00171F2C">
            <w:pPr>
              <w:jc w:val="center"/>
              <w:rPr>
                <w:rFonts w:ascii="Arial" w:hAnsi="Arial" w:cs="Arial"/>
                <w:sz w:val="20"/>
                <w:szCs w:val="20"/>
              </w:rPr>
            </w:pPr>
            <w:r w:rsidRPr="00C30F56">
              <w:rPr>
                <w:rFonts w:ascii="Arial" w:hAnsi="Arial" w:cs="Arial"/>
                <w:sz w:val="20"/>
                <w:szCs w:val="20"/>
              </w:rPr>
              <w:t>DOY FE:</w:t>
            </w:r>
          </w:p>
          <w:p w:rsidR="00171F2C" w:rsidRPr="00C30F56" w:rsidRDefault="00171F2C" w:rsidP="00171F2C">
            <w:pPr>
              <w:rPr>
                <w:rFonts w:ascii="Arial" w:hAnsi="Arial" w:cs="Arial"/>
                <w:sz w:val="20"/>
                <w:szCs w:val="20"/>
              </w:rPr>
            </w:pPr>
          </w:p>
          <w:p w:rsidR="00171F2C" w:rsidRDefault="00171F2C" w:rsidP="00171F2C">
            <w:pPr>
              <w:rPr>
                <w:rFonts w:ascii="Arial" w:hAnsi="Arial" w:cs="Arial"/>
                <w:sz w:val="20"/>
                <w:szCs w:val="20"/>
              </w:rPr>
            </w:pPr>
          </w:p>
          <w:p w:rsidR="00DE3A35" w:rsidRDefault="00DE3A35" w:rsidP="00171F2C">
            <w:pPr>
              <w:rPr>
                <w:rFonts w:ascii="Arial" w:hAnsi="Arial" w:cs="Arial"/>
                <w:sz w:val="20"/>
                <w:szCs w:val="20"/>
              </w:rPr>
            </w:pPr>
          </w:p>
          <w:p w:rsidR="00171F2C" w:rsidRPr="00C30F56" w:rsidRDefault="00171F2C" w:rsidP="00171F2C">
            <w:pPr>
              <w:rPr>
                <w:rFonts w:ascii="Arial" w:hAnsi="Arial" w:cs="Arial"/>
                <w:sz w:val="20"/>
                <w:szCs w:val="20"/>
              </w:rPr>
            </w:pPr>
            <w:bookmarkStart w:id="0" w:name="_GoBack"/>
            <w:bookmarkEnd w:id="0"/>
          </w:p>
          <w:p w:rsidR="00E05D46" w:rsidRPr="00C30F56" w:rsidRDefault="00E05D46" w:rsidP="000A1D3A">
            <w:pPr>
              <w:jc w:val="center"/>
              <w:rPr>
                <w:rFonts w:ascii="Arial" w:hAnsi="Arial" w:cs="Arial"/>
                <w:sz w:val="20"/>
                <w:szCs w:val="20"/>
              </w:rPr>
            </w:pPr>
            <w:r w:rsidRPr="00C30F56">
              <w:rPr>
                <w:rFonts w:ascii="Arial" w:hAnsi="Arial" w:cs="Arial"/>
                <w:sz w:val="20"/>
                <w:szCs w:val="20"/>
              </w:rPr>
              <w:t>C. JOSÉ AURELIO HERNÁNDEZ ÁLVAREZ</w:t>
            </w:r>
          </w:p>
          <w:p w:rsidR="00E05D46" w:rsidRPr="00C30F56" w:rsidRDefault="00E05D46" w:rsidP="000A1D3A">
            <w:pPr>
              <w:jc w:val="center"/>
              <w:rPr>
                <w:rFonts w:ascii="Arial" w:hAnsi="Arial" w:cs="Arial"/>
                <w:sz w:val="20"/>
                <w:szCs w:val="20"/>
              </w:rPr>
            </w:pPr>
            <w:r w:rsidRPr="00C30F56">
              <w:rPr>
                <w:rFonts w:ascii="Arial" w:hAnsi="Arial" w:cs="Arial"/>
                <w:sz w:val="20"/>
                <w:szCs w:val="20"/>
              </w:rPr>
              <w:t>SECRETARIO GENERAL</w:t>
            </w:r>
          </w:p>
        </w:tc>
      </w:tr>
    </w:tbl>
    <w:p w:rsidR="00763352" w:rsidRPr="00C30F56" w:rsidRDefault="00763352">
      <w:pPr>
        <w:rPr>
          <w:sz w:val="20"/>
          <w:szCs w:val="20"/>
        </w:rPr>
      </w:pPr>
    </w:p>
    <w:sectPr w:rsidR="00763352" w:rsidRPr="00C30F56" w:rsidSect="00D94D7D">
      <w:headerReference w:type="default" r:id="rId13"/>
      <w:pgSz w:w="12240" w:h="20160" w:code="5"/>
      <w:pgMar w:top="170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5D7C" w:rsidRDefault="00595D7C">
      <w:pPr>
        <w:spacing w:after="0" w:line="240" w:lineRule="auto"/>
      </w:pPr>
      <w:r>
        <w:separator/>
      </w:r>
    </w:p>
  </w:endnote>
  <w:endnote w:type="continuationSeparator" w:id="0">
    <w:p w:rsidR="00595D7C" w:rsidRDefault="00595D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5D7C" w:rsidRDefault="00595D7C">
      <w:pPr>
        <w:spacing w:after="0" w:line="240" w:lineRule="auto"/>
      </w:pPr>
      <w:r>
        <w:separator/>
      </w:r>
    </w:p>
  </w:footnote>
  <w:footnote w:type="continuationSeparator" w:id="0">
    <w:p w:rsidR="00595D7C" w:rsidRDefault="00595D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7625645"/>
      <w:docPartObj>
        <w:docPartGallery w:val="Page Numbers (Top of Page)"/>
        <w:docPartUnique/>
      </w:docPartObj>
    </w:sdtPr>
    <w:sdtContent>
      <w:p w:rsidR="00923BA6" w:rsidRDefault="00923BA6">
        <w:pPr>
          <w:pStyle w:val="Encabezado"/>
          <w:jc w:val="center"/>
        </w:pPr>
        <w:r>
          <w:fldChar w:fldCharType="begin"/>
        </w:r>
        <w:r>
          <w:instrText>PAGE   \* MERGEFORMAT</w:instrText>
        </w:r>
        <w:r>
          <w:fldChar w:fldCharType="separate"/>
        </w:r>
        <w:r w:rsidR="00FC325E" w:rsidRPr="00FC325E">
          <w:rPr>
            <w:noProof/>
            <w:lang w:val="es-ES"/>
          </w:rPr>
          <w:t>5</w:t>
        </w:r>
        <w:r>
          <w:fldChar w:fldCharType="end"/>
        </w:r>
        <w:r>
          <w:t xml:space="preserve"> de 9</w:t>
        </w:r>
      </w:p>
      <w:p w:rsidR="00923BA6" w:rsidRDefault="00923BA6">
        <w:pPr>
          <w:pStyle w:val="Encabezado"/>
          <w:jc w:val="center"/>
        </w:pPr>
        <w:r>
          <w:t>S.O  06  Fecha 28/</w:t>
        </w:r>
        <w:r w:rsidR="00FC325E">
          <w:t>12/2015</w:t>
        </w:r>
      </w:p>
    </w:sdtContent>
  </w:sdt>
  <w:p w:rsidR="00923BA6" w:rsidRDefault="00923BA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6154"/>
    <w:multiLevelType w:val="hybridMultilevel"/>
    <w:tmpl w:val="4C2CC6F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A8B347C"/>
    <w:multiLevelType w:val="hybridMultilevel"/>
    <w:tmpl w:val="84CE4A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CD03AAC"/>
    <w:multiLevelType w:val="hybridMultilevel"/>
    <w:tmpl w:val="E06AD50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2DF3663"/>
    <w:multiLevelType w:val="hybridMultilevel"/>
    <w:tmpl w:val="542447E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2A35783E"/>
    <w:multiLevelType w:val="hybridMultilevel"/>
    <w:tmpl w:val="576C6054"/>
    <w:lvl w:ilvl="0" w:tplc="080A000F">
      <w:start w:val="1"/>
      <w:numFmt w:val="decimal"/>
      <w:lvlText w:val="%1."/>
      <w:lvlJc w:val="left"/>
      <w:pPr>
        <w:ind w:left="1260" w:hanging="360"/>
      </w:pPr>
    </w:lvl>
    <w:lvl w:ilvl="1" w:tplc="080A0019" w:tentative="1">
      <w:start w:val="1"/>
      <w:numFmt w:val="lowerLetter"/>
      <w:lvlText w:val="%2."/>
      <w:lvlJc w:val="left"/>
      <w:pPr>
        <w:ind w:left="1980" w:hanging="360"/>
      </w:pPr>
    </w:lvl>
    <w:lvl w:ilvl="2" w:tplc="080A001B" w:tentative="1">
      <w:start w:val="1"/>
      <w:numFmt w:val="lowerRoman"/>
      <w:lvlText w:val="%3."/>
      <w:lvlJc w:val="right"/>
      <w:pPr>
        <w:ind w:left="2700" w:hanging="180"/>
      </w:pPr>
    </w:lvl>
    <w:lvl w:ilvl="3" w:tplc="080A000F" w:tentative="1">
      <w:start w:val="1"/>
      <w:numFmt w:val="decimal"/>
      <w:lvlText w:val="%4."/>
      <w:lvlJc w:val="left"/>
      <w:pPr>
        <w:ind w:left="3420" w:hanging="360"/>
      </w:pPr>
    </w:lvl>
    <w:lvl w:ilvl="4" w:tplc="080A0019" w:tentative="1">
      <w:start w:val="1"/>
      <w:numFmt w:val="lowerLetter"/>
      <w:lvlText w:val="%5."/>
      <w:lvlJc w:val="left"/>
      <w:pPr>
        <w:ind w:left="4140" w:hanging="360"/>
      </w:pPr>
    </w:lvl>
    <w:lvl w:ilvl="5" w:tplc="080A001B" w:tentative="1">
      <w:start w:val="1"/>
      <w:numFmt w:val="lowerRoman"/>
      <w:lvlText w:val="%6."/>
      <w:lvlJc w:val="right"/>
      <w:pPr>
        <w:ind w:left="4860" w:hanging="180"/>
      </w:pPr>
    </w:lvl>
    <w:lvl w:ilvl="6" w:tplc="080A000F" w:tentative="1">
      <w:start w:val="1"/>
      <w:numFmt w:val="decimal"/>
      <w:lvlText w:val="%7."/>
      <w:lvlJc w:val="left"/>
      <w:pPr>
        <w:ind w:left="5580" w:hanging="360"/>
      </w:pPr>
    </w:lvl>
    <w:lvl w:ilvl="7" w:tplc="080A0019" w:tentative="1">
      <w:start w:val="1"/>
      <w:numFmt w:val="lowerLetter"/>
      <w:lvlText w:val="%8."/>
      <w:lvlJc w:val="left"/>
      <w:pPr>
        <w:ind w:left="6300" w:hanging="360"/>
      </w:pPr>
    </w:lvl>
    <w:lvl w:ilvl="8" w:tplc="080A001B" w:tentative="1">
      <w:start w:val="1"/>
      <w:numFmt w:val="lowerRoman"/>
      <w:lvlText w:val="%9."/>
      <w:lvlJc w:val="right"/>
      <w:pPr>
        <w:ind w:left="7020" w:hanging="180"/>
      </w:pPr>
    </w:lvl>
  </w:abstractNum>
  <w:abstractNum w:abstractNumId="5">
    <w:nsid w:val="2AC44F65"/>
    <w:multiLevelType w:val="hybridMultilevel"/>
    <w:tmpl w:val="2BE0B7F8"/>
    <w:lvl w:ilvl="0" w:tplc="080A0017">
      <w:start w:val="1"/>
      <w:numFmt w:val="lowerLetter"/>
      <w:lvlText w:val="%1)"/>
      <w:lvlJc w:val="left"/>
      <w:pPr>
        <w:ind w:left="915" w:hanging="360"/>
      </w:pPr>
    </w:lvl>
    <w:lvl w:ilvl="1" w:tplc="080A0019" w:tentative="1">
      <w:start w:val="1"/>
      <w:numFmt w:val="lowerLetter"/>
      <w:lvlText w:val="%2."/>
      <w:lvlJc w:val="left"/>
      <w:pPr>
        <w:ind w:left="1635" w:hanging="360"/>
      </w:pPr>
    </w:lvl>
    <w:lvl w:ilvl="2" w:tplc="080A001B" w:tentative="1">
      <w:start w:val="1"/>
      <w:numFmt w:val="lowerRoman"/>
      <w:lvlText w:val="%3."/>
      <w:lvlJc w:val="right"/>
      <w:pPr>
        <w:ind w:left="2355" w:hanging="180"/>
      </w:pPr>
    </w:lvl>
    <w:lvl w:ilvl="3" w:tplc="080A000F" w:tentative="1">
      <w:start w:val="1"/>
      <w:numFmt w:val="decimal"/>
      <w:lvlText w:val="%4."/>
      <w:lvlJc w:val="left"/>
      <w:pPr>
        <w:ind w:left="3075" w:hanging="360"/>
      </w:pPr>
    </w:lvl>
    <w:lvl w:ilvl="4" w:tplc="080A0019" w:tentative="1">
      <w:start w:val="1"/>
      <w:numFmt w:val="lowerLetter"/>
      <w:lvlText w:val="%5."/>
      <w:lvlJc w:val="left"/>
      <w:pPr>
        <w:ind w:left="3795" w:hanging="360"/>
      </w:pPr>
    </w:lvl>
    <w:lvl w:ilvl="5" w:tplc="080A001B" w:tentative="1">
      <w:start w:val="1"/>
      <w:numFmt w:val="lowerRoman"/>
      <w:lvlText w:val="%6."/>
      <w:lvlJc w:val="right"/>
      <w:pPr>
        <w:ind w:left="4515" w:hanging="180"/>
      </w:pPr>
    </w:lvl>
    <w:lvl w:ilvl="6" w:tplc="080A000F" w:tentative="1">
      <w:start w:val="1"/>
      <w:numFmt w:val="decimal"/>
      <w:lvlText w:val="%7."/>
      <w:lvlJc w:val="left"/>
      <w:pPr>
        <w:ind w:left="5235" w:hanging="360"/>
      </w:pPr>
    </w:lvl>
    <w:lvl w:ilvl="7" w:tplc="080A0019" w:tentative="1">
      <w:start w:val="1"/>
      <w:numFmt w:val="lowerLetter"/>
      <w:lvlText w:val="%8."/>
      <w:lvlJc w:val="left"/>
      <w:pPr>
        <w:ind w:left="5955" w:hanging="360"/>
      </w:pPr>
    </w:lvl>
    <w:lvl w:ilvl="8" w:tplc="080A001B" w:tentative="1">
      <w:start w:val="1"/>
      <w:numFmt w:val="lowerRoman"/>
      <w:lvlText w:val="%9."/>
      <w:lvlJc w:val="right"/>
      <w:pPr>
        <w:ind w:left="6675" w:hanging="180"/>
      </w:pPr>
    </w:lvl>
  </w:abstractNum>
  <w:abstractNum w:abstractNumId="6">
    <w:nsid w:val="3C1654C6"/>
    <w:multiLevelType w:val="hybridMultilevel"/>
    <w:tmpl w:val="11C65A72"/>
    <w:lvl w:ilvl="0" w:tplc="080A0003">
      <w:start w:val="1"/>
      <w:numFmt w:val="bullet"/>
      <w:lvlText w:val="o"/>
      <w:lvlJc w:val="left"/>
      <w:pPr>
        <w:ind w:left="1215" w:hanging="360"/>
      </w:pPr>
      <w:rPr>
        <w:rFonts w:ascii="Courier New" w:hAnsi="Courier New" w:cs="Courier New" w:hint="default"/>
      </w:rPr>
    </w:lvl>
    <w:lvl w:ilvl="1" w:tplc="080A0003" w:tentative="1">
      <w:start w:val="1"/>
      <w:numFmt w:val="bullet"/>
      <w:lvlText w:val="o"/>
      <w:lvlJc w:val="left"/>
      <w:pPr>
        <w:ind w:left="1935" w:hanging="360"/>
      </w:pPr>
      <w:rPr>
        <w:rFonts w:ascii="Courier New" w:hAnsi="Courier New" w:cs="Courier New" w:hint="default"/>
      </w:rPr>
    </w:lvl>
    <w:lvl w:ilvl="2" w:tplc="080A0005" w:tentative="1">
      <w:start w:val="1"/>
      <w:numFmt w:val="bullet"/>
      <w:lvlText w:val=""/>
      <w:lvlJc w:val="left"/>
      <w:pPr>
        <w:ind w:left="2655" w:hanging="360"/>
      </w:pPr>
      <w:rPr>
        <w:rFonts w:ascii="Wingdings" w:hAnsi="Wingdings" w:hint="default"/>
      </w:rPr>
    </w:lvl>
    <w:lvl w:ilvl="3" w:tplc="080A0001" w:tentative="1">
      <w:start w:val="1"/>
      <w:numFmt w:val="bullet"/>
      <w:lvlText w:val=""/>
      <w:lvlJc w:val="left"/>
      <w:pPr>
        <w:ind w:left="3375" w:hanging="360"/>
      </w:pPr>
      <w:rPr>
        <w:rFonts w:ascii="Symbol" w:hAnsi="Symbol" w:hint="default"/>
      </w:rPr>
    </w:lvl>
    <w:lvl w:ilvl="4" w:tplc="080A0003" w:tentative="1">
      <w:start w:val="1"/>
      <w:numFmt w:val="bullet"/>
      <w:lvlText w:val="o"/>
      <w:lvlJc w:val="left"/>
      <w:pPr>
        <w:ind w:left="4095" w:hanging="360"/>
      </w:pPr>
      <w:rPr>
        <w:rFonts w:ascii="Courier New" w:hAnsi="Courier New" w:cs="Courier New" w:hint="default"/>
      </w:rPr>
    </w:lvl>
    <w:lvl w:ilvl="5" w:tplc="080A0005" w:tentative="1">
      <w:start w:val="1"/>
      <w:numFmt w:val="bullet"/>
      <w:lvlText w:val=""/>
      <w:lvlJc w:val="left"/>
      <w:pPr>
        <w:ind w:left="4815" w:hanging="360"/>
      </w:pPr>
      <w:rPr>
        <w:rFonts w:ascii="Wingdings" w:hAnsi="Wingdings" w:hint="default"/>
      </w:rPr>
    </w:lvl>
    <w:lvl w:ilvl="6" w:tplc="080A0001" w:tentative="1">
      <w:start w:val="1"/>
      <w:numFmt w:val="bullet"/>
      <w:lvlText w:val=""/>
      <w:lvlJc w:val="left"/>
      <w:pPr>
        <w:ind w:left="5535" w:hanging="360"/>
      </w:pPr>
      <w:rPr>
        <w:rFonts w:ascii="Symbol" w:hAnsi="Symbol" w:hint="default"/>
      </w:rPr>
    </w:lvl>
    <w:lvl w:ilvl="7" w:tplc="080A0003" w:tentative="1">
      <w:start w:val="1"/>
      <w:numFmt w:val="bullet"/>
      <w:lvlText w:val="o"/>
      <w:lvlJc w:val="left"/>
      <w:pPr>
        <w:ind w:left="6255" w:hanging="360"/>
      </w:pPr>
      <w:rPr>
        <w:rFonts w:ascii="Courier New" w:hAnsi="Courier New" w:cs="Courier New" w:hint="default"/>
      </w:rPr>
    </w:lvl>
    <w:lvl w:ilvl="8" w:tplc="080A0005" w:tentative="1">
      <w:start w:val="1"/>
      <w:numFmt w:val="bullet"/>
      <w:lvlText w:val=""/>
      <w:lvlJc w:val="left"/>
      <w:pPr>
        <w:ind w:left="6975" w:hanging="360"/>
      </w:pPr>
      <w:rPr>
        <w:rFonts w:ascii="Wingdings" w:hAnsi="Wingdings" w:hint="default"/>
      </w:rPr>
    </w:lvl>
  </w:abstractNum>
  <w:abstractNum w:abstractNumId="7">
    <w:nsid w:val="3DD375D3"/>
    <w:multiLevelType w:val="hybridMultilevel"/>
    <w:tmpl w:val="C906932E"/>
    <w:lvl w:ilvl="0" w:tplc="080A000F">
      <w:start w:val="1"/>
      <w:numFmt w:val="decimal"/>
      <w:lvlText w:val="%1."/>
      <w:lvlJc w:val="left"/>
      <w:pPr>
        <w:ind w:left="780" w:hanging="360"/>
      </w:pPr>
    </w:lvl>
    <w:lvl w:ilvl="1" w:tplc="080A0019" w:tentative="1">
      <w:start w:val="1"/>
      <w:numFmt w:val="lowerLetter"/>
      <w:lvlText w:val="%2."/>
      <w:lvlJc w:val="left"/>
      <w:pPr>
        <w:ind w:left="1500" w:hanging="360"/>
      </w:pPr>
    </w:lvl>
    <w:lvl w:ilvl="2" w:tplc="080A001B" w:tentative="1">
      <w:start w:val="1"/>
      <w:numFmt w:val="lowerRoman"/>
      <w:lvlText w:val="%3."/>
      <w:lvlJc w:val="right"/>
      <w:pPr>
        <w:ind w:left="2220" w:hanging="180"/>
      </w:pPr>
    </w:lvl>
    <w:lvl w:ilvl="3" w:tplc="080A000F" w:tentative="1">
      <w:start w:val="1"/>
      <w:numFmt w:val="decimal"/>
      <w:lvlText w:val="%4."/>
      <w:lvlJc w:val="left"/>
      <w:pPr>
        <w:ind w:left="2940" w:hanging="360"/>
      </w:pPr>
    </w:lvl>
    <w:lvl w:ilvl="4" w:tplc="080A0019" w:tentative="1">
      <w:start w:val="1"/>
      <w:numFmt w:val="lowerLetter"/>
      <w:lvlText w:val="%5."/>
      <w:lvlJc w:val="left"/>
      <w:pPr>
        <w:ind w:left="3660" w:hanging="360"/>
      </w:pPr>
    </w:lvl>
    <w:lvl w:ilvl="5" w:tplc="080A001B" w:tentative="1">
      <w:start w:val="1"/>
      <w:numFmt w:val="lowerRoman"/>
      <w:lvlText w:val="%6."/>
      <w:lvlJc w:val="right"/>
      <w:pPr>
        <w:ind w:left="4380" w:hanging="180"/>
      </w:pPr>
    </w:lvl>
    <w:lvl w:ilvl="6" w:tplc="080A000F" w:tentative="1">
      <w:start w:val="1"/>
      <w:numFmt w:val="decimal"/>
      <w:lvlText w:val="%7."/>
      <w:lvlJc w:val="left"/>
      <w:pPr>
        <w:ind w:left="5100" w:hanging="360"/>
      </w:pPr>
    </w:lvl>
    <w:lvl w:ilvl="7" w:tplc="080A0019" w:tentative="1">
      <w:start w:val="1"/>
      <w:numFmt w:val="lowerLetter"/>
      <w:lvlText w:val="%8."/>
      <w:lvlJc w:val="left"/>
      <w:pPr>
        <w:ind w:left="5820" w:hanging="360"/>
      </w:pPr>
    </w:lvl>
    <w:lvl w:ilvl="8" w:tplc="080A001B" w:tentative="1">
      <w:start w:val="1"/>
      <w:numFmt w:val="lowerRoman"/>
      <w:lvlText w:val="%9."/>
      <w:lvlJc w:val="right"/>
      <w:pPr>
        <w:ind w:left="6540" w:hanging="180"/>
      </w:pPr>
    </w:lvl>
  </w:abstractNum>
  <w:abstractNum w:abstractNumId="8">
    <w:nsid w:val="544D62D3"/>
    <w:multiLevelType w:val="hybridMultilevel"/>
    <w:tmpl w:val="276491AC"/>
    <w:lvl w:ilvl="0" w:tplc="080A000D">
      <w:start w:val="1"/>
      <w:numFmt w:val="bullet"/>
      <w:lvlText w:val=""/>
      <w:lvlJc w:val="left"/>
      <w:pPr>
        <w:ind w:left="855" w:hanging="360"/>
      </w:pPr>
      <w:rPr>
        <w:rFonts w:ascii="Wingdings" w:hAnsi="Wingdings" w:hint="default"/>
      </w:rPr>
    </w:lvl>
    <w:lvl w:ilvl="1" w:tplc="080A0003" w:tentative="1">
      <w:start w:val="1"/>
      <w:numFmt w:val="bullet"/>
      <w:lvlText w:val="o"/>
      <w:lvlJc w:val="left"/>
      <w:pPr>
        <w:ind w:left="1575" w:hanging="360"/>
      </w:pPr>
      <w:rPr>
        <w:rFonts w:ascii="Courier New" w:hAnsi="Courier New" w:cs="Courier New" w:hint="default"/>
      </w:rPr>
    </w:lvl>
    <w:lvl w:ilvl="2" w:tplc="080A0005" w:tentative="1">
      <w:start w:val="1"/>
      <w:numFmt w:val="bullet"/>
      <w:lvlText w:val=""/>
      <w:lvlJc w:val="left"/>
      <w:pPr>
        <w:ind w:left="2295" w:hanging="360"/>
      </w:pPr>
      <w:rPr>
        <w:rFonts w:ascii="Wingdings" w:hAnsi="Wingdings" w:hint="default"/>
      </w:rPr>
    </w:lvl>
    <w:lvl w:ilvl="3" w:tplc="080A0001" w:tentative="1">
      <w:start w:val="1"/>
      <w:numFmt w:val="bullet"/>
      <w:lvlText w:val=""/>
      <w:lvlJc w:val="left"/>
      <w:pPr>
        <w:ind w:left="3015" w:hanging="360"/>
      </w:pPr>
      <w:rPr>
        <w:rFonts w:ascii="Symbol" w:hAnsi="Symbol" w:hint="default"/>
      </w:rPr>
    </w:lvl>
    <w:lvl w:ilvl="4" w:tplc="080A0003" w:tentative="1">
      <w:start w:val="1"/>
      <w:numFmt w:val="bullet"/>
      <w:lvlText w:val="o"/>
      <w:lvlJc w:val="left"/>
      <w:pPr>
        <w:ind w:left="3735" w:hanging="360"/>
      </w:pPr>
      <w:rPr>
        <w:rFonts w:ascii="Courier New" w:hAnsi="Courier New" w:cs="Courier New" w:hint="default"/>
      </w:rPr>
    </w:lvl>
    <w:lvl w:ilvl="5" w:tplc="080A0005" w:tentative="1">
      <w:start w:val="1"/>
      <w:numFmt w:val="bullet"/>
      <w:lvlText w:val=""/>
      <w:lvlJc w:val="left"/>
      <w:pPr>
        <w:ind w:left="4455" w:hanging="360"/>
      </w:pPr>
      <w:rPr>
        <w:rFonts w:ascii="Wingdings" w:hAnsi="Wingdings" w:hint="default"/>
      </w:rPr>
    </w:lvl>
    <w:lvl w:ilvl="6" w:tplc="080A0001" w:tentative="1">
      <w:start w:val="1"/>
      <w:numFmt w:val="bullet"/>
      <w:lvlText w:val=""/>
      <w:lvlJc w:val="left"/>
      <w:pPr>
        <w:ind w:left="5175" w:hanging="360"/>
      </w:pPr>
      <w:rPr>
        <w:rFonts w:ascii="Symbol" w:hAnsi="Symbol" w:hint="default"/>
      </w:rPr>
    </w:lvl>
    <w:lvl w:ilvl="7" w:tplc="080A0003" w:tentative="1">
      <w:start w:val="1"/>
      <w:numFmt w:val="bullet"/>
      <w:lvlText w:val="o"/>
      <w:lvlJc w:val="left"/>
      <w:pPr>
        <w:ind w:left="5895" w:hanging="360"/>
      </w:pPr>
      <w:rPr>
        <w:rFonts w:ascii="Courier New" w:hAnsi="Courier New" w:cs="Courier New" w:hint="default"/>
      </w:rPr>
    </w:lvl>
    <w:lvl w:ilvl="8" w:tplc="080A0005" w:tentative="1">
      <w:start w:val="1"/>
      <w:numFmt w:val="bullet"/>
      <w:lvlText w:val=""/>
      <w:lvlJc w:val="left"/>
      <w:pPr>
        <w:ind w:left="6615" w:hanging="360"/>
      </w:pPr>
      <w:rPr>
        <w:rFonts w:ascii="Wingdings" w:hAnsi="Wingdings" w:hint="default"/>
      </w:rPr>
    </w:lvl>
  </w:abstractNum>
  <w:abstractNum w:abstractNumId="9">
    <w:nsid w:val="55EB5E7D"/>
    <w:multiLevelType w:val="hybridMultilevel"/>
    <w:tmpl w:val="7C94A3DC"/>
    <w:lvl w:ilvl="0" w:tplc="080A000D">
      <w:start w:val="1"/>
      <w:numFmt w:val="bullet"/>
      <w:lvlText w:val=""/>
      <w:lvlJc w:val="left"/>
      <w:pPr>
        <w:ind w:left="915" w:hanging="360"/>
      </w:pPr>
      <w:rPr>
        <w:rFonts w:ascii="Wingdings" w:hAnsi="Wingdings" w:hint="default"/>
      </w:rPr>
    </w:lvl>
    <w:lvl w:ilvl="1" w:tplc="080A0003" w:tentative="1">
      <w:start w:val="1"/>
      <w:numFmt w:val="bullet"/>
      <w:lvlText w:val="o"/>
      <w:lvlJc w:val="left"/>
      <w:pPr>
        <w:ind w:left="1635" w:hanging="360"/>
      </w:pPr>
      <w:rPr>
        <w:rFonts w:ascii="Courier New" w:hAnsi="Courier New" w:cs="Courier New" w:hint="default"/>
      </w:rPr>
    </w:lvl>
    <w:lvl w:ilvl="2" w:tplc="080A0005" w:tentative="1">
      <w:start w:val="1"/>
      <w:numFmt w:val="bullet"/>
      <w:lvlText w:val=""/>
      <w:lvlJc w:val="left"/>
      <w:pPr>
        <w:ind w:left="2355" w:hanging="360"/>
      </w:pPr>
      <w:rPr>
        <w:rFonts w:ascii="Wingdings" w:hAnsi="Wingdings" w:hint="default"/>
      </w:rPr>
    </w:lvl>
    <w:lvl w:ilvl="3" w:tplc="080A0001" w:tentative="1">
      <w:start w:val="1"/>
      <w:numFmt w:val="bullet"/>
      <w:lvlText w:val=""/>
      <w:lvlJc w:val="left"/>
      <w:pPr>
        <w:ind w:left="3075" w:hanging="360"/>
      </w:pPr>
      <w:rPr>
        <w:rFonts w:ascii="Symbol" w:hAnsi="Symbol" w:hint="default"/>
      </w:rPr>
    </w:lvl>
    <w:lvl w:ilvl="4" w:tplc="080A0003" w:tentative="1">
      <w:start w:val="1"/>
      <w:numFmt w:val="bullet"/>
      <w:lvlText w:val="o"/>
      <w:lvlJc w:val="left"/>
      <w:pPr>
        <w:ind w:left="3795" w:hanging="360"/>
      </w:pPr>
      <w:rPr>
        <w:rFonts w:ascii="Courier New" w:hAnsi="Courier New" w:cs="Courier New" w:hint="default"/>
      </w:rPr>
    </w:lvl>
    <w:lvl w:ilvl="5" w:tplc="080A0005" w:tentative="1">
      <w:start w:val="1"/>
      <w:numFmt w:val="bullet"/>
      <w:lvlText w:val=""/>
      <w:lvlJc w:val="left"/>
      <w:pPr>
        <w:ind w:left="4515" w:hanging="360"/>
      </w:pPr>
      <w:rPr>
        <w:rFonts w:ascii="Wingdings" w:hAnsi="Wingdings" w:hint="default"/>
      </w:rPr>
    </w:lvl>
    <w:lvl w:ilvl="6" w:tplc="080A0001" w:tentative="1">
      <w:start w:val="1"/>
      <w:numFmt w:val="bullet"/>
      <w:lvlText w:val=""/>
      <w:lvlJc w:val="left"/>
      <w:pPr>
        <w:ind w:left="5235" w:hanging="360"/>
      </w:pPr>
      <w:rPr>
        <w:rFonts w:ascii="Symbol" w:hAnsi="Symbol" w:hint="default"/>
      </w:rPr>
    </w:lvl>
    <w:lvl w:ilvl="7" w:tplc="080A0003" w:tentative="1">
      <w:start w:val="1"/>
      <w:numFmt w:val="bullet"/>
      <w:lvlText w:val="o"/>
      <w:lvlJc w:val="left"/>
      <w:pPr>
        <w:ind w:left="5955" w:hanging="360"/>
      </w:pPr>
      <w:rPr>
        <w:rFonts w:ascii="Courier New" w:hAnsi="Courier New" w:cs="Courier New" w:hint="default"/>
      </w:rPr>
    </w:lvl>
    <w:lvl w:ilvl="8" w:tplc="080A0005" w:tentative="1">
      <w:start w:val="1"/>
      <w:numFmt w:val="bullet"/>
      <w:lvlText w:val=""/>
      <w:lvlJc w:val="left"/>
      <w:pPr>
        <w:ind w:left="6675" w:hanging="360"/>
      </w:pPr>
      <w:rPr>
        <w:rFonts w:ascii="Wingdings" w:hAnsi="Wingdings" w:hint="default"/>
      </w:rPr>
    </w:lvl>
  </w:abstractNum>
  <w:abstractNum w:abstractNumId="10">
    <w:nsid w:val="5D926A4B"/>
    <w:multiLevelType w:val="hybridMultilevel"/>
    <w:tmpl w:val="95347616"/>
    <w:lvl w:ilvl="0" w:tplc="C4EE5FCE">
      <w:start w:val="1"/>
      <w:numFmt w:val="decimal"/>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8"/>
  </w:num>
  <w:num w:numId="2">
    <w:abstractNumId w:val="6"/>
  </w:num>
  <w:num w:numId="3">
    <w:abstractNumId w:val="3"/>
  </w:num>
  <w:num w:numId="4">
    <w:abstractNumId w:val="0"/>
  </w:num>
  <w:num w:numId="5">
    <w:abstractNumId w:val="4"/>
  </w:num>
  <w:num w:numId="6">
    <w:abstractNumId w:val="7"/>
  </w:num>
  <w:num w:numId="7">
    <w:abstractNumId w:val="5"/>
  </w:num>
  <w:num w:numId="8">
    <w:abstractNumId w:val="2"/>
  </w:num>
  <w:num w:numId="9">
    <w:abstractNumId w:val="1"/>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05D46"/>
    <w:rsid w:val="00004EF9"/>
    <w:rsid w:val="00005557"/>
    <w:rsid w:val="00006DD8"/>
    <w:rsid w:val="00012401"/>
    <w:rsid w:val="00014174"/>
    <w:rsid w:val="000175D3"/>
    <w:rsid w:val="0002064B"/>
    <w:rsid w:val="00025563"/>
    <w:rsid w:val="00027267"/>
    <w:rsid w:val="00031AEE"/>
    <w:rsid w:val="00031B60"/>
    <w:rsid w:val="000408F8"/>
    <w:rsid w:val="00044146"/>
    <w:rsid w:val="00044BA4"/>
    <w:rsid w:val="00052CB9"/>
    <w:rsid w:val="00055A36"/>
    <w:rsid w:val="00063FFA"/>
    <w:rsid w:val="000643F2"/>
    <w:rsid w:val="00066378"/>
    <w:rsid w:val="00066EFE"/>
    <w:rsid w:val="00067182"/>
    <w:rsid w:val="00071C02"/>
    <w:rsid w:val="0007257C"/>
    <w:rsid w:val="0007524B"/>
    <w:rsid w:val="000960B7"/>
    <w:rsid w:val="000A1D3A"/>
    <w:rsid w:val="000A69C2"/>
    <w:rsid w:val="000B4E60"/>
    <w:rsid w:val="000B5441"/>
    <w:rsid w:val="000C0B24"/>
    <w:rsid w:val="000C24CF"/>
    <w:rsid w:val="000C40DC"/>
    <w:rsid w:val="000C414A"/>
    <w:rsid w:val="000C4C8C"/>
    <w:rsid w:val="000D07C9"/>
    <w:rsid w:val="000D2C66"/>
    <w:rsid w:val="000D3016"/>
    <w:rsid w:val="000F022B"/>
    <w:rsid w:val="000F17CA"/>
    <w:rsid w:val="000F213F"/>
    <w:rsid w:val="000F4464"/>
    <w:rsid w:val="000F68C8"/>
    <w:rsid w:val="00104CE8"/>
    <w:rsid w:val="00105B8E"/>
    <w:rsid w:val="00115438"/>
    <w:rsid w:val="00116236"/>
    <w:rsid w:val="00121338"/>
    <w:rsid w:val="001221B5"/>
    <w:rsid w:val="001221F0"/>
    <w:rsid w:val="00123406"/>
    <w:rsid w:val="0012360F"/>
    <w:rsid w:val="001256C4"/>
    <w:rsid w:val="00131FA7"/>
    <w:rsid w:val="00136D92"/>
    <w:rsid w:val="00137AC8"/>
    <w:rsid w:val="00144F82"/>
    <w:rsid w:val="0014779C"/>
    <w:rsid w:val="00150DFC"/>
    <w:rsid w:val="00154EA3"/>
    <w:rsid w:val="00154FA4"/>
    <w:rsid w:val="0016517D"/>
    <w:rsid w:val="001654B9"/>
    <w:rsid w:val="001671AF"/>
    <w:rsid w:val="0016791B"/>
    <w:rsid w:val="00171F2C"/>
    <w:rsid w:val="00173EFA"/>
    <w:rsid w:val="00174F15"/>
    <w:rsid w:val="001824E4"/>
    <w:rsid w:val="00184411"/>
    <w:rsid w:val="00184ECA"/>
    <w:rsid w:val="00187060"/>
    <w:rsid w:val="00187EDD"/>
    <w:rsid w:val="0019034B"/>
    <w:rsid w:val="00191BB7"/>
    <w:rsid w:val="00193E70"/>
    <w:rsid w:val="00194533"/>
    <w:rsid w:val="001952F8"/>
    <w:rsid w:val="001A058B"/>
    <w:rsid w:val="001A6830"/>
    <w:rsid w:val="001B2696"/>
    <w:rsid w:val="001B3B45"/>
    <w:rsid w:val="001B7A3E"/>
    <w:rsid w:val="001C18E3"/>
    <w:rsid w:val="001C1C92"/>
    <w:rsid w:val="001C370C"/>
    <w:rsid w:val="001C44E7"/>
    <w:rsid w:val="001C47BC"/>
    <w:rsid w:val="001C56AE"/>
    <w:rsid w:val="001C5BBE"/>
    <w:rsid w:val="001D3FA4"/>
    <w:rsid w:val="001D696E"/>
    <w:rsid w:val="001E4618"/>
    <w:rsid w:val="001E50AA"/>
    <w:rsid w:val="001E6ED4"/>
    <w:rsid w:val="001F18A3"/>
    <w:rsid w:val="001F2567"/>
    <w:rsid w:val="001F5591"/>
    <w:rsid w:val="001F70FA"/>
    <w:rsid w:val="00204CAC"/>
    <w:rsid w:val="00207631"/>
    <w:rsid w:val="0022140F"/>
    <w:rsid w:val="00221B9E"/>
    <w:rsid w:val="0022280C"/>
    <w:rsid w:val="00223D3F"/>
    <w:rsid w:val="00224601"/>
    <w:rsid w:val="0022513A"/>
    <w:rsid w:val="00225263"/>
    <w:rsid w:val="0022547F"/>
    <w:rsid w:val="002303FF"/>
    <w:rsid w:val="00232C26"/>
    <w:rsid w:val="00233647"/>
    <w:rsid w:val="00235170"/>
    <w:rsid w:val="00245B57"/>
    <w:rsid w:val="002465AB"/>
    <w:rsid w:val="002540DC"/>
    <w:rsid w:val="0025486E"/>
    <w:rsid w:val="0025490E"/>
    <w:rsid w:val="0026057B"/>
    <w:rsid w:val="0026653F"/>
    <w:rsid w:val="00267F6D"/>
    <w:rsid w:val="002768BD"/>
    <w:rsid w:val="002911F4"/>
    <w:rsid w:val="002A66A1"/>
    <w:rsid w:val="002A6972"/>
    <w:rsid w:val="002A6B16"/>
    <w:rsid w:val="002A7955"/>
    <w:rsid w:val="002B05D9"/>
    <w:rsid w:val="002C4154"/>
    <w:rsid w:val="002D16EE"/>
    <w:rsid w:val="002D4067"/>
    <w:rsid w:val="002D5A59"/>
    <w:rsid w:val="002D77FB"/>
    <w:rsid w:val="002E1869"/>
    <w:rsid w:val="002E7556"/>
    <w:rsid w:val="002F5EA6"/>
    <w:rsid w:val="002F7340"/>
    <w:rsid w:val="00301BBD"/>
    <w:rsid w:val="003118FB"/>
    <w:rsid w:val="003119E6"/>
    <w:rsid w:val="00311D4A"/>
    <w:rsid w:val="003123ED"/>
    <w:rsid w:val="00315673"/>
    <w:rsid w:val="00317041"/>
    <w:rsid w:val="00320636"/>
    <w:rsid w:val="003318AD"/>
    <w:rsid w:val="00331FC9"/>
    <w:rsid w:val="00332F0F"/>
    <w:rsid w:val="0033423C"/>
    <w:rsid w:val="0033595C"/>
    <w:rsid w:val="00345FC3"/>
    <w:rsid w:val="00355AD4"/>
    <w:rsid w:val="0036010A"/>
    <w:rsid w:val="00360E99"/>
    <w:rsid w:val="003652C5"/>
    <w:rsid w:val="00366040"/>
    <w:rsid w:val="00373509"/>
    <w:rsid w:val="0037628B"/>
    <w:rsid w:val="00381DDD"/>
    <w:rsid w:val="003868DC"/>
    <w:rsid w:val="00391ADA"/>
    <w:rsid w:val="00391B23"/>
    <w:rsid w:val="003930C1"/>
    <w:rsid w:val="003A00AC"/>
    <w:rsid w:val="003A1E2D"/>
    <w:rsid w:val="003A220A"/>
    <w:rsid w:val="003A5981"/>
    <w:rsid w:val="003A5D87"/>
    <w:rsid w:val="003A687B"/>
    <w:rsid w:val="003C3F3C"/>
    <w:rsid w:val="003C7ED1"/>
    <w:rsid w:val="003D06F3"/>
    <w:rsid w:val="003D5D95"/>
    <w:rsid w:val="003D7B36"/>
    <w:rsid w:val="003E02A0"/>
    <w:rsid w:val="003E04FA"/>
    <w:rsid w:val="003E0EBC"/>
    <w:rsid w:val="003E2008"/>
    <w:rsid w:val="003E4757"/>
    <w:rsid w:val="003E4A07"/>
    <w:rsid w:val="003E584C"/>
    <w:rsid w:val="003E5FAF"/>
    <w:rsid w:val="003E6225"/>
    <w:rsid w:val="003F2FF1"/>
    <w:rsid w:val="003F5345"/>
    <w:rsid w:val="00400849"/>
    <w:rsid w:val="0040321D"/>
    <w:rsid w:val="004110B4"/>
    <w:rsid w:val="0041237F"/>
    <w:rsid w:val="0041278E"/>
    <w:rsid w:val="004128BE"/>
    <w:rsid w:val="00416D09"/>
    <w:rsid w:val="0042039E"/>
    <w:rsid w:val="00424AB9"/>
    <w:rsid w:val="00425D4F"/>
    <w:rsid w:val="00426F45"/>
    <w:rsid w:val="004303B4"/>
    <w:rsid w:val="004322B2"/>
    <w:rsid w:val="00433FE3"/>
    <w:rsid w:val="00435C5F"/>
    <w:rsid w:val="004407A2"/>
    <w:rsid w:val="00440B86"/>
    <w:rsid w:val="00443DBE"/>
    <w:rsid w:val="00454BD6"/>
    <w:rsid w:val="00455279"/>
    <w:rsid w:val="00457E78"/>
    <w:rsid w:val="00460258"/>
    <w:rsid w:val="00461399"/>
    <w:rsid w:val="004643EA"/>
    <w:rsid w:val="004652D5"/>
    <w:rsid w:val="004655F5"/>
    <w:rsid w:val="00466B0E"/>
    <w:rsid w:val="004674C0"/>
    <w:rsid w:val="00470A40"/>
    <w:rsid w:val="004718CB"/>
    <w:rsid w:val="00476828"/>
    <w:rsid w:val="00477B79"/>
    <w:rsid w:val="004816C5"/>
    <w:rsid w:val="004818A5"/>
    <w:rsid w:val="00484F7D"/>
    <w:rsid w:val="004A0652"/>
    <w:rsid w:val="004A07F8"/>
    <w:rsid w:val="004A1367"/>
    <w:rsid w:val="004A2928"/>
    <w:rsid w:val="004A7A61"/>
    <w:rsid w:val="004B00BE"/>
    <w:rsid w:val="004B1A94"/>
    <w:rsid w:val="004B2B7F"/>
    <w:rsid w:val="004B4313"/>
    <w:rsid w:val="004B7F3E"/>
    <w:rsid w:val="004C6D3B"/>
    <w:rsid w:val="004D2286"/>
    <w:rsid w:val="004D300B"/>
    <w:rsid w:val="004D30F0"/>
    <w:rsid w:val="004E25CE"/>
    <w:rsid w:val="00501ED4"/>
    <w:rsid w:val="00502FAC"/>
    <w:rsid w:val="00503396"/>
    <w:rsid w:val="00503EBD"/>
    <w:rsid w:val="005078EA"/>
    <w:rsid w:val="00507973"/>
    <w:rsid w:val="00507ACB"/>
    <w:rsid w:val="005132B5"/>
    <w:rsid w:val="00523A88"/>
    <w:rsid w:val="005266E0"/>
    <w:rsid w:val="00527CEF"/>
    <w:rsid w:val="00530590"/>
    <w:rsid w:val="00531291"/>
    <w:rsid w:val="00531B7B"/>
    <w:rsid w:val="00540747"/>
    <w:rsid w:val="005407CF"/>
    <w:rsid w:val="00541CD9"/>
    <w:rsid w:val="00543BEB"/>
    <w:rsid w:val="00544B29"/>
    <w:rsid w:val="00545B0B"/>
    <w:rsid w:val="00550817"/>
    <w:rsid w:val="0055081E"/>
    <w:rsid w:val="00551857"/>
    <w:rsid w:val="00552620"/>
    <w:rsid w:val="00553F82"/>
    <w:rsid w:val="00556D9E"/>
    <w:rsid w:val="00557672"/>
    <w:rsid w:val="00567C89"/>
    <w:rsid w:val="00574A26"/>
    <w:rsid w:val="005757DE"/>
    <w:rsid w:val="005837BE"/>
    <w:rsid w:val="00583A78"/>
    <w:rsid w:val="00584E05"/>
    <w:rsid w:val="005864D3"/>
    <w:rsid w:val="00586CBF"/>
    <w:rsid w:val="00587DDF"/>
    <w:rsid w:val="0059102C"/>
    <w:rsid w:val="00595D7C"/>
    <w:rsid w:val="005A2841"/>
    <w:rsid w:val="005A4291"/>
    <w:rsid w:val="005A761D"/>
    <w:rsid w:val="005A7F35"/>
    <w:rsid w:val="005A7FF7"/>
    <w:rsid w:val="005B331E"/>
    <w:rsid w:val="005B5137"/>
    <w:rsid w:val="005B5D5D"/>
    <w:rsid w:val="005C047E"/>
    <w:rsid w:val="005C73A3"/>
    <w:rsid w:val="005D171B"/>
    <w:rsid w:val="005D2155"/>
    <w:rsid w:val="005D6D64"/>
    <w:rsid w:val="005E1867"/>
    <w:rsid w:val="005E1B54"/>
    <w:rsid w:val="005E3052"/>
    <w:rsid w:val="005F3FDB"/>
    <w:rsid w:val="006037EE"/>
    <w:rsid w:val="006057E5"/>
    <w:rsid w:val="00607AA0"/>
    <w:rsid w:val="0061172D"/>
    <w:rsid w:val="0061618A"/>
    <w:rsid w:val="00627EC5"/>
    <w:rsid w:val="00634009"/>
    <w:rsid w:val="006430D5"/>
    <w:rsid w:val="00657E7C"/>
    <w:rsid w:val="00660687"/>
    <w:rsid w:val="00681F78"/>
    <w:rsid w:val="0068237E"/>
    <w:rsid w:val="006859DA"/>
    <w:rsid w:val="0068657B"/>
    <w:rsid w:val="00687CC5"/>
    <w:rsid w:val="006919BE"/>
    <w:rsid w:val="006A4234"/>
    <w:rsid w:val="006A448B"/>
    <w:rsid w:val="006A5A3E"/>
    <w:rsid w:val="006B07D1"/>
    <w:rsid w:val="006B47F9"/>
    <w:rsid w:val="006B5EB3"/>
    <w:rsid w:val="006C1A3F"/>
    <w:rsid w:val="006C7B27"/>
    <w:rsid w:val="006D3723"/>
    <w:rsid w:val="006D5408"/>
    <w:rsid w:val="006D62B7"/>
    <w:rsid w:val="006D669D"/>
    <w:rsid w:val="006E3606"/>
    <w:rsid w:val="006E787B"/>
    <w:rsid w:val="006F0F44"/>
    <w:rsid w:val="006F43B5"/>
    <w:rsid w:val="006F5D00"/>
    <w:rsid w:val="0070042C"/>
    <w:rsid w:val="00705C93"/>
    <w:rsid w:val="007112DA"/>
    <w:rsid w:val="007249B4"/>
    <w:rsid w:val="007303DD"/>
    <w:rsid w:val="00730C8D"/>
    <w:rsid w:val="007328BE"/>
    <w:rsid w:val="007333CE"/>
    <w:rsid w:val="0073667C"/>
    <w:rsid w:val="0074009A"/>
    <w:rsid w:val="00741189"/>
    <w:rsid w:val="00745D34"/>
    <w:rsid w:val="0074721E"/>
    <w:rsid w:val="00751821"/>
    <w:rsid w:val="007539E7"/>
    <w:rsid w:val="00754C34"/>
    <w:rsid w:val="007558BC"/>
    <w:rsid w:val="0075721C"/>
    <w:rsid w:val="00761790"/>
    <w:rsid w:val="00763352"/>
    <w:rsid w:val="00764B3F"/>
    <w:rsid w:val="0077159B"/>
    <w:rsid w:val="00771A5F"/>
    <w:rsid w:val="00791243"/>
    <w:rsid w:val="007921D8"/>
    <w:rsid w:val="007947C0"/>
    <w:rsid w:val="007A15FE"/>
    <w:rsid w:val="007A1C73"/>
    <w:rsid w:val="007A275A"/>
    <w:rsid w:val="007A3232"/>
    <w:rsid w:val="007A5BD3"/>
    <w:rsid w:val="007B1F23"/>
    <w:rsid w:val="007B2F28"/>
    <w:rsid w:val="007B60C9"/>
    <w:rsid w:val="007C208F"/>
    <w:rsid w:val="007C225F"/>
    <w:rsid w:val="007C718C"/>
    <w:rsid w:val="007D0CD9"/>
    <w:rsid w:val="007D61BA"/>
    <w:rsid w:val="007D6FA2"/>
    <w:rsid w:val="007E5A85"/>
    <w:rsid w:val="007F259E"/>
    <w:rsid w:val="007F7060"/>
    <w:rsid w:val="008020CD"/>
    <w:rsid w:val="00803139"/>
    <w:rsid w:val="008037BC"/>
    <w:rsid w:val="00803E49"/>
    <w:rsid w:val="00804B55"/>
    <w:rsid w:val="00806F76"/>
    <w:rsid w:val="00813E6A"/>
    <w:rsid w:val="00814ED1"/>
    <w:rsid w:val="00816EB2"/>
    <w:rsid w:val="00821C45"/>
    <w:rsid w:val="00823863"/>
    <w:rsid w:val="008242E8"/>
    <w:rsid w:val="0082473B"/>
    <w:rsid w:val="008425AB"/>
    <w:rsid w:val="00844E55"/>
    <w:rsid w:val="0084736C"/>
    <w:rsid w:val="00852680"/>
    <w:rsid w:val="0085318C"/>
    <w:rsid w:val="00854613"/>
    <w:rsid w:val="00854DD8"/>
    <w:rsid w:val="0087071D"/>
    <w:rsid w:val="00874B76"/>
    <w:rsid w:val="0087629E"/>
    <w:rsid w:val="0087738A"/>
    <w:rsid w:val="00884649"/>
    <w:rsid w:val="00885FD1"/>
    <w:rsid w:val="00886CBE"/>
    <w:rsid w:val="00887A5D"/>
    <w:rsid w:val="0089366D"/>
    <w:rsid w:val="008937FF"/>
    <w:rsid w:val="00896A69"/>
    <w:rsid w:val="00897AC9"/>
    <w:rsid w:val="008A19DD"/>
    <w:rsid w:val="008A5307"/>
    <w:rsid w:val="008B22EC"/>
    <w:rsid w:val="008B2F07"/>
    <w:rsid w:val="008B7913"/>
    <w:rsid w:val="008B7FB5"/>
    <w:rsid w:val="008C1CF7"/>
    <w:rsid w:val="008C3370"/>
    <w:rsid w:val="008D00D5"/>
    <w:rsid w:val="008D1F03"/>
    <w:rsid w:val="008D26BD"/>
    <w:rsid w:val="008D305E"/>
    <w:rsid w:val="008D33F6"/>
    <w:rsid w:val="008D5F42"/>
    <w:rsid w:val="008E4977"/>
    <w:rsid w:val="008E6CFA"/>
    <w:rsid w:val="008E741C"/>
    <w:rsid w:val="008F2C7B"/>
    <w:rsid w:val="008F39C8"/>
    <w:rsid w:val="008F509C"/>
    <w:rsid w:val="00901A1B"/>
    <w:rsid w:val="00903EC6"/>
    <w:rsid w:val="00906B74"/>
    <w:rsid w:val="0091025A"/>
    <w:rsid w:val="00914091"/>
    <w:rsid w:val="00917952"/>
    <w:rsid w:val="00917E4D"/>
    <w:rsid w:val="00923BA6"/>
    <w:rsid w:val="00925B69"/>
    <w:rsid w:val="009319B4"/>
    <w:rsid w:val="00935296"/>
    <w:rsid w:val="009367DC"/>
    <w:rsid w:val="009404DA"/>
    <w:rsid w:val="0094115C"/>
    <w:rsid w:val="00943A23"/>
    <w:rsid w:val="00943AFD"/>
    <w:rsid w:val="009452BB"/>
    <w:rsid w:val="009479B2"/>
    <w:rsid w:val="0095748F"/>
    <w:rsid w:val="00957750"/>
    <w:rsid w:val="00962999"/>
    <w:rsid w:val="009660D5"/>
    <w:rsid w:val="00971FA9"/>
    <w:rsid w:val="0097611C"/>
    <w:rsid w:val="00977D21"/>
    <w:rsid w:val="00981150"/>
    <w:rsid w:val="009956FF"/>
    <w:rsid w:val="009972C4"/>
    <w:rsid w:val="00997300"/>
    <w:rsid w:val="009979B0"/>
    <w:rsid w:val="009A3872"/>
    <w:rsid w:val="009A425E"/>
    <w:rsid w:val="009A5338"/>
    <w:rsid w:val="009A7AC1"/>
    <w:rsid w:val="009A7F1D"/>
    <w:rsid w:val="009B174B"/>
    <w:rsid w:val="009B389D"/>
    <w:rsid w:val="009C43E4"/>
    <w:rsid w:val="009D0464"/>
    <w:rsid w:val="009D1852"/>
    <w:rsid w:val="009D21A2"/>
    <w:rsid w:val="009D5D50"/>
    <w:rsid w:val="009D693D"/>
    <w:rsid w:val="009E15F3"/>
    <w:rsid w:val="009E5C1F"/>
    <w:rsid w:val="009E66D5"/>
    <w:rsid w:val="009E706F"/>
    <w:rsid w:val="009F3736"/>
    <w:rsid w:val="009F5329"/>
    <w:rsid w:val="009F6EA4"/>
    <w:rsid w:val="00A00689"/>
    <w:rsid w:val="00A0397D"/>
    <w:rsid w:val="00A1032B"/>
    <w:rsid w:val="00A11795"/>
    <w:rsid w:val="00A11F76"/>
    <w:rsid w:val="00A159F2"/>
    <w:rsid w:val="00A241DF"/>
    <w:rsid w:val="00A249E3"/>
    <w:rsid w:val="00A25187"/>
    <w:rsid w:val="00A26CE7"/>
    <w:rsid w:val="00A26D19"/>
    <w:rsid w:val="00A32452"/>
    <w:rsid w:val="00A3584A"/>
    <w:rsid w:val="00A36D7C"/>
    <w:rsid w:val="00A401C7"/>
    <w:rsid w:val="00A42442"/>
    <w:rsid w:val="00A42D14"/>
    <w:rsid w:val="00A473D3"/>
    <w:rsid w:val="00A47FE2"/>
    <w:rsid w:val="00A50091"/>
    <w:rsid w:val="00A52917"/>
    <w:rsid w:val="00A53087"/>
    <w:rsid w:val="00A5347F"/>
    <w:rsid w:val="00A57CDE"/>
    <w:rsid w:val="00A61F41"/>
    <w:rsid w:val="00A630FC"/>
    <w:rsid w:val="00A6491E"/>
    <w:rsid w:val="00A758DE"/>
    <w:rsid w:val="00A86D68"/>
    <w:rsid w:val="00A8726A"/>
    <w:rsid w:val="00A875F8"/>
    <w:rsid w:val="00A90FEE"/>
    <w:rsid w:val="00A91865"/>
    <w:rsid w:val="00A91A48"/>
    <w:rsid w:val="00A93113"/>
    <w:rsid w:val="00A936B6"/>
    <w:rsid w:val="00A95D16"/>
    <w:rsid w:val="00A96438"/>
    <w:rsid w:val="00AA027D"/>
    <w:rsid w:val="00AA198B"/>
    <w:rsid w:val="00AA583F"/>
    <w:rsid w:val="00AB198A"/>
    <w:rsid w:val="00AB358A"/>
    <w:rsid w:val="00AB5786"/>
    <w:rsid w:val="00AC4910"/>
    <w:rsid w:val="00AC7D58"/>
    <w:rsid w:val="00AC7DCC"/>
    <w:rsid w:val="00AD0109"/>
    <w:rsid w:val="00AD3489"/>
    <w:rsid w:val="00AD3778"/>
    <w:rsid w:val="00AE08B9"/>
    <w:rsid w:val="00AE5CC4"/>
    <w:rsid w:val="00AE6683"/>
    <w:rsid w:val="00AE76EB"/>
    <w:rsid w:val="00AF0150"/>
    <w:rsid w:val="00AF19CA"/>
    <w:rsid w:val="00AF352E"/>
    <w:rsid w:val="00AF388E"/>
    <w:rsid w:val="00AF703C"/>
    <w:rsid w:val="00AF7D22"/>
    <w:rsid w:val="00B015FC"/>
    <w:rsid w:val="00B02BB4"/>
    <w:rsid w:val="00B02F18"/>
    <w:rsid w:val="00B05B50"/>
    <w:rsid w:val="00B05B77"/>
    <w:rsid w:val="00B06A98"/>
    <w:rsid w:val="00B11A9A"/>
    <w:rsid w:val="00B14C7E"/>
    <w:rsid w:val="00B16559"/>
    <w:rsid w:val="00B20323"/>
    <w:rsid w:val="00B20333"/>
    <w:rsid w:val="00B22BD6"/>
    <w:rsid w:val="00B253C4"/>
    <w:rsid w:val="00B27AF7"/>
    <w:rsid w:val="00B300DD"/>
    <w:rsid w:val="00B31306"/>
    <w:rsid w:val="00B33721"/>
    <w:rsid w:val="00B44D4D"/>
    <w:rsid w:val="00B50C9D"/>
    <w:rsid w:val="00B50CCD"/>
    <w:rsid w:val="00B517F0"/>
    <w:rsid w:val="00B51D61"/>
    <w:rsid w:val="00B51E2C"/>
    <w:rsid w:val="00B53FA0"/>
    <w:rsid w:val="00B62D62"/>
    <w:rsid w:val="00B6324C"/>
    <w:rsid w:val="00B645DD"/>
    <w:rsid w:val="00B64D1F"/>
    <w:rsid w:val="00B65BC7"/>
    <w:rsid w:val="00B70727"/>
    <w:rsid w:val="00B70D59"/>
    <w:rsid w:val="00B7208E"/>
    <w:rsid w:val="00B729D5"/>
    <w:rsid w:val="00B76082"/>
    <w:rsid w:val="00B772C5"/>
    <w:rsid w:val="00B77314"/>
    <w:rsid w:val="00B807C7"/>
    <w:rsid w:val="00B87B74"/>
    <w:rsid w:val="00B91DE6"/>
    <w:rsid w:val="00B92DF6"/>
    <w:rsid w:val="00B95969"/>
    <w:rsid w:val="00BA05BC"/>
    <w:rsid w:val="00BA2A95"/>
    <w:rsid w:val="00BA44E8"/>
    <w:rsid w:val="00BA4F08"/>
    <w:rsid w:val="00BA65F1"/>
    <w:rsid w:val="00BB0450"/>
    <w:rsid w:val="00BB0F66"/>
    <w:rsid w:val="00BB1C5E"/>
    <w:rsid w:val="00BB4398"/>
    <w:rsid w:val="00BB6CFE"/>
    <w:rsid w:val="00BC610A"/>
    <w:rsid w:val="00BC6388"/>
    <w:rsid w:val="00BC75C4"/>
    <w:rsid w:val="00BD110A"/>
    <w:rsid w:val="00BE5D1B"/>
    <w:rsid w:val="00BE637B"/>
    <w:rsid w:val="00BE7C3F"/>
    <w:rsid w:val="00BF0CF3"/>
    <w:rsid w:val="00BF3668"/>
    <w:rsid w:val="00BF3836"/>
    <w:rsid w:val="00BF6DAD"/>
    <w:rsid w:val="00C00CAB"/>
    <w:rsid w:val="00C032BB"/>
    <w:rsid w:val="00C0750C"/>
    <w:rsid w:val="00C15ABC"/>
    <w:rsid w:val="00C17754"/>
    <w:rsid w:val="00C2217F"/>
    <w:rsid w:val="00C23840"/>
    <w:rsid w:val="00C30F56"/>
    <w:rsid w:val="00C353EE"/>
    <w:rsid w:val="00C35470"/>
    <w:rsid w:val="00C43B91"/>
    <w:rsid w:val="00C458C0"/>
    <w:rsid w:val="00C45C25"/>
    <w:rsid w:val="00C460F3"/>
    <w:rsid w:val="00C50AE8"/>
    <w:rsid w:val="00C50FDD"/>
    <w:rsid w:val="00C52685"/>
    <w:rsid w:val="00C54527"/>
    <w:rsid w:val="00C55976"/>
    <w:rsid w:val="00C56200"/>
    <w:rsid w:val="00C5665A"/>
    <w:rsid w:val="00C56720"/>
    <w:rsid w:val="00C56EFF"/>
    <w:rsid w:val="00C70536"/>
    <w:rsid w:val="00C73D90"/>
    <w:rsid w:val="00C75105"/>
    <w:rsid w:val="00C754C2"/>
    <w:rsid w:val="00C83ECA"/>
    <w:rsid w:val="00C8530C"/>
    <w:rsid w:val="00C853FC"/>
    <w:rsid w:val="00C8664F"/>
    <w:rsid w:val="00C87197"/>
    <w:rsid w:val="00C90B8B"/>
    <w:rsid w:val="00C946E7"/>
    <w:rsid w:val="00C94CF7"/>
    <w:rsid w:val="00C94E15"/>
    <w:rsid w:val="00C954EB"/>
    <w:rsid w:val="00CA0017"/>
    <w:rsid w:val="00CA0548"/>
    <w:rsid w:val="00CA4A23"/>
    <w:rsid w:val="00CA57BB"/>
    <w:rsid w:val="00CA5961"/>
    <w:rsid w:val="00CA70C6"/>
    <w:rsid w:val="00CB1902"/>
    <w:rsid w:val="00CB689D"/>
    <w:rsid w:val="00CC18F6"/>
    <w:rsid w:val="00CC4893"/>
    <w:rsid w:val="00CC6B3D"/>
    <w:rsid w:val="00CD0B4A"/>
    <w:rsid w:val="00CD2722"/>
    <w:rsid w:val="00CD2782"/>
    <w:rsid w:val="00CD27FC"/>
    <w:rsid w:val="00CE02E5"/>
    <w:rsid w:val="00CE18EF"/>
    <w:rsid w:val="00CE2193"/>
    <w:rsid w:val="00CE42C3"/>
    <w:rsid w:val="00CF495D"/>
    <w:rsid w:val="00CF63CA"/>
    <w:rsid w:val="00D04576"/>
    <w:rsid w:val="00D061C9"/>
    <w:rsid w:val="00D14846"/>
    <w:rsid w:val="00D1577D"/>
    <w:rsid w:val="00D15A40"/>
    <w:rsid w:val="00D168D9"/>
    <w:rsid w:val="00D22BC0"/>
    <w:rsid w:val="00D22D06"/>
    <w:rsid w:val="00D27246"/>
    <w:rsid w:val="00D30004"/>
    <w:rsid w:val="00D317B8"/>
    <w:rsid w:val="00D32CCA"/>
    <w:rsid w:val="00D36E95"/>
    <w:rsid w:val="00D42EF4"/>
    <w:rsid w:val="00D4329C"/>
    <w:rsid w:val="00D43D90"/>
    <w:rsid w:val="00D45538"/>
    <w:rsid w:val="00D463B2"/>
    <w:rsid w:val="00D550B7"/>
    <w:rsid w:val="00D55768"/>
    <w:rsid w:val="00D57A06"/>
    <w:rsid w:val="00D61579"/>
    <w:rsid w:val="00D650D2"/>
    <w:rsid w:val="00D756BE"/>
    <w:rsid w:val="00D76C9D"/>
    <w:rsid w:val="00D822FC"/>
    <w:rsid w:val="00D85666"/>
    <w:rsid w:val="00D94B96"/>
    <w:rsid w:val="00D94D7D"/>
    <w:rsid w:val="00D9596C"/>
    <w:rsid w:val="00D9795A"/>
    <w:rsid w:val="00DA010B"/>
    <w:rsid w:val="00DA2D24"/>
    <w:rsid w:val="00DA361B"/>
    <w:rsid w:val="00DC10DC"/>
    <w:rsid w:val="00DC29D0"/>
    <w:rsid w:val="00DC6790"/>
    <w:rsid w:val="00DD50FC"/>
    <w:rsid w:val="00DD7AFB"/>
    <w:rsid w:val="00DE0D83"/>
    <w:rsid w:val="00DE1459"/>
    <w:rsid w:val="00DE1598"/>
    <w:rsid w:val="00DE2D36"/>
    <w:rsid w:val="00DE3A35"/>
    <w:rsid w:val="00DE5FB2"/>
    <w:rsid w:val="00DF06F7"/>
    <w:rsid w:val="00DF5E48"/>
    <w:rsid w:val="00DF649B"/>
    <w:rsid w:val="00DF6D3B"/>
    <w:rsid w:val="00DF7900"/>
    <w:rsid w:val="00E00891"/>
    <w:rsid w:val="00E02123"/>
    <w:rsid w:val="00E0344A"/>
    <w:rsid w:val="00E05AF0"/>
    <w:rsid w:val="00E05D46"/>
    <w:rsid w:val="00E12F22"/>
    <w:rsid w:val="00E1372E"/>
    <w:rsid w:val="00E205AA"/>
    <w:rsid w:val="00E26E42"/>
    <w:rsid w:val="00E274E3"/>
    <w:rsid w:val="00E315F1"/>
    <w:rsid w:val="00E32488"/>
    <w:rsid w:val="00E34F0A"/>
    <w:rsid w:val="00E36982"/>
    <w:rsid w:val="00E44143"/>
    <w:rsid w:val="00E60D96"/>
    <w:rsid w:val="00E6270A"/>
    <w:rsid w:val="00E62D9E"/>
    <w:rsid w:val="00E62F4C"/>
    <w:rsid w:val="00E62F81"/>
    <w:rsid w:val="00E65FDA"/>
    <w:rsid w:val="00E71BF5"/>
    <w:rsid w:val="00E72C1D"/>
    <w:rsid w:val="00E73B00"/>
    <w:rsid w:val="00E741F9"/>
    <w:rsid w:val="00E76A52"/>
    <w:rsid w:val="00E81028"/>
    <w:rsid w:val="00E82671"/>
    <w:rsid w:val="00E839E8"/>
    <w:rsid w:val="00E858AC"/>
    <w:rsid w:val="00E87B3D"/>
    <w:rsid w:val="00E91372"/>
    <w:rsid w:val="00E91DE0"/>
    <w:rsid w:val="00EA0AC8"/>
    <w:rsid w:val="00EA192D"/>
    <w:rsid w:val="00EA53CA"/>
    <w:rsid w:val="00EB1BE9"/>
    <w:rsid w:val="00EB2528"/>
    <w:rsid w:val="00EB348F"/>
    <w:rsid w:val="00EB393A"/>
    <w:rsid w:val="00EB4648"/>
    <w:rsid w:val="00EB743E"/>
    <w:rsid w:val="00EB7C57"/>
    <w:rsid w:val="00EC0152"/>
    <w:rsid w:val="00ED3766"/>
    <w:rsid w:val="00ED63F3"/>
    <w:rsid w:val="00EE1473"/>
    <w:rsid w:val="00EE33EA"/>
    <w:rsid w:val="00EE4DF0"/>
    <w:rsid w:val="00EE6155"/>
    <w:rsid w:val="00EF3D6A"/>
    <w:rsid w:val="00EF6336"/>
    <w:rsid w:val="00F03283"/>
    <w:rsid w:val="00F105D2"/>
    <w:rsid w:val="00F14A90"/>
    <w:rsid w:val="00F14B6D"/>
    <w:rsid w:val="00F15758"/>
    <w:rsid w:val="00F202E7"/>
    <w:rsid w:val="00F23519"/>
    <w:rsid w:val="00F23754"/>
    <w:rsid w:val="00F2631F"/>
    <w:rsid w:val="00F30989"/>
    <w:rsid w:val="00F3098F"/>
    <w:rsid w:val="00F335EF"/>
    <w:rsid w:val="00F357AF"/>
    <w:rsid w:val="00F36F9B"/>
    <w:rsid w:val="00F45C03"/>
    <w:rsid w:val="00F46FD7"/>
    <w:rsid w:val="00F530B2"/>
    <w:rsid w:val="00F56C09"/>
    <w:rsid w:val="00F56D2E"/>
    <w:rsid w:val="00F60BB2"/>
    <w:rsid w:val="00F61C7B"/>
    <w:rsid w:val="00F63744"/>
    <w:rsid w:val="00F64C69"/>
    <w:rsid w:val="00F7399C"/>
    <w:rsid w:val="00F830C0"/>
    <w:rsid w:val="00F8481E"/>
    <w:rsid w:val="00F8561F"/>
    <w:rsid w:val="00F8639B"/>
    <w:rsid w:val="00F8647A"/>
    <w:rsid w:val="00F87C6F"/>
    <w:rsid w:val="00F9449E"/>
    <w:rsid w:val="00FB204B"/>
    <w:rsid w:val="00FB2C73"/>
    <w:rsid w:val="00FC11C6"/>
    <w:rsid w:val="00FC325E"/>
    <w:rsid w:val="00FC4B11"/>
    <w:rsid w:val="00FD39B7"/>
    <w:rsid w:val="00FE2F9C"/>
    <w:rsid w:val="00FE5036"/>
    <w:rsid w:val="00FE7A4F"/>
    <w:rsid w:val="00FE7BF8"/>
    <w:rsid w:val="00FF04FF"/>
    <w:rsid w:val="00FF0D21"/>
    <w:rsid w:val="00FF2C40"/>
    <w:rsid w:val="00FF3871"/>
    <w:rsid w:val="00FF50A6"/>
    <w:rsid w:val="00FF5251"/>
    <w:rsid w:val="00FF577D"/>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D4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E05D4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iedepgina">
    <w:name w:val="footer"/>
    <w:basedOn w:val="Normal"/>
    <w:link w:val="PiedepginaCar"/>
    <w:uiPriority w:val="99"/>
    <w:unhideWhenUsed/>
    <w:rsid w:val="00E05D4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05D46"/>
  </w:style>
  <w:style w:type="paragraph" w:styleId="Prrafodelista">
    <w:name w:val="List Paragraph"/>
    <w:basedOn w:val="Normal"/>
    <w:uiPriority w:val="34"/>
    <w:qFormat/>
    <w:rsid w:val="0095748F"/>
    <w:pPr>
      <w:ind w:left="720"/>
      <w:contextualSpacing/>
    </w:pPr>
  </w:style>
  <w:style w:type="paragraph" w:styleId="Textodeglobo">
    <w:name w:val="Balloon Text"/>
    <w:basedOn w:val="Normal"/>
    <w:link w:val="TextodegloboCar"/>
    <w:uiPriority w:val="99"/>
    <w:semiHidden/>
    <w:unhideWhenUsed/>
    <w:rsid w:val="00A936B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936B6"/>
    <w:rPr>
      <w:rFonts w:ascii="Tahoma" w:hAnsi="Tahoma" w:cs="Tahoma"/>
      <w:sz w:val="16"/>
      <w:szCs w:val="16"/>
    </w:rPr>
  </w:style>
  <w:style w:type="paragraph" w:styleId="Encabezado">
    <w:name w:val="header"/>
    <w:basedOn w:val="Normal"/>
    <w:link w:val="EncabezadoCar"/>
    <w:uiPriority w:val="99"/>
    <w:unhideWhenUsed/>
    <w:rsid w:val="0085461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546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D4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E05D4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iedepgina">
    <w:name w:val="footer"/>
    <w:basedOn w:val="Normal"/>
    <w:link w:val="PiedepginaCar"/>
    <w:uiPriority w:val="99"/>
    <w:unhideWhenUsed/>
    <w:rsid w:val="00E05D4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05D46"/>
  </w:style>
  <w:style w:type="paragraph" w:styleId="Prrafodelista">
    <w:name w:val="List Paragraph"/>
    <w:basedOn w:val="Normal"/>
    <w:uiPriority w:val="34"/>
    <w:qFormat/>
    <w:rsid w:val="009574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24500">
      <w:bodyDiv w:val="1"/>
      <w:marLeft w:val="0"/>
      <w:marRight w:val="0"/>
      <w:marTop w:val="0"/>
      <w:marBottom w:val="0"/>
      <w:divBdr>
        <w:top w:val="none" w:sz="0" w:space="0" w:color="auto"/>
        <w:left w:val="none" w:sz="0" w:space="0" w:color="auto"/>
        <w:bottom w:val="none" w:sz="0" w:space="0" w:color="auto"/>
        <w:right w:val="none" w:sz="0" w:space="0" w:color="auto"/>
      </w:divBdr>
    </w:div>
    <w:div w:id="515195165">
      <w:bodyDiv w:val="1"/>
      <w:marLeft w:val="0"/>
      <w:marRight w:val="0"/>
      <w:marTop w:val="0"/>
      <w:marBottom w:val="0"/>
      <w:divBdr>
        <w:top w:val="none" w:sz="0" w:space="0" w:color="auto"/>
        <w:left w:val="none" w:sz="0" w:space="0" w:color="auto"/>
        <w:bottom w:val="none" w:sz="0" w:space="0" w:color="auto"/>
        <w:right w:val="none" w:sz="0" w:space="0" w:color="auto"/>
      </w:divBdr>
    </w:div>
    <w:div w:id="645355189">
      <w:bodyDiv w:val="1"/>
      <w:marLeft w:val="0"/>
      <w:marRight w:val="0"/>
      <w:marTop w:val="0"/>
      <w:marBottom w:val="0"/>
      <w:divBdr>
        <w:top w:val="none" w:sz="0" w:space="0" w:color="auto"/>
        <w:left w:val="none" w:sz="0" w:space="0" w:color="auto"/>
        <w:bottom w:val="none" w:sz="0" w:space="0" w:color="auto"/>
        <w:right w:val="none" w:sz="0" w:space="0" w:color="auto"/>
      </w:divBdr>
    </w:div>
    <w:div w:id="1065759301">
      <w:bodyDiv w:val="1"/>
      <w:marLeft w:val="0"/>
      <w:marRight w:val="0"/>
      <w:marTop w:val="0"/>
      <w:marBottom w:val="0"/>
      <w:divBdr>
        <w:top w:val="none" w:sz="0" w:space="0" w:color="auto"/>
        <w:left w:val="none" w:sz="0" w:space="0" w:color="auto"/>
        <w:bottom w:val="none" w:sz="0" w:space="0" w:color="auto"/>
        <w:right w:val="none" w:sz="0" w:space="0" w:color="auto"/>
      </w:divBdr>
    </w:div>
    <w:div w:id="1358044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E:\SH.%20INGRESO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SH.%20INGRESOS.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SH.%20EGRESOS.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E:\SH.%20EGRESO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0"/>
    <c:plotArea>
      <c:layout/>
      <c:barChart>
        <c:barDir val="col"/>
        <c:grouping val="clustered"/>
        <c:varyColors val="0"/>
        <c:ser>
          <c:idx val="0"/>
          <c:order val="0"/>
          <c:invertIfNegative val="0"/>
          <c:dPt>
            <c:idx val="1"/>
            <c:invertIfNegative val="0"/>
            <c:bubble3D val="0"/>
            <c:spPr>
              <a:solidFill>
                <a:srgbClr val="C00000"/>
              </a:solidFill>
            </c:spPr>
          </c:dPt>
          <c:dPt>
            <c:idx val="2"/>
            <c:invertIfNegative val="0"/>
            <c:bubble3D val="0"/>
            <c:spPr>
              <a:solidFill>
                <a:srgbClr val="009900"/>
              </a:solidFill>
            </c:spPr>
          </c:dPt>
          <c:val>
            <c:numRef>
              <c:f>'E:\[PRESUPUESTO MUNICIPIOS 2016.xls]S.H-INGRESOS'!$C$67:$C$69</c:f>
              <c:numCache>
                <c:formatCode>General</c:formatCode>
                <c:ptCount val="3"/>
                <c:pt idx="0">
                  <c:v>25808080</c:v>
                </c:pt>
                <c:pt idx="1">
                  <c:v>70009816</c:v>
                </c:pt>
                <c:pt idx="2">
                  <c:v>7500000</c:v>
                </c:pt>
              </c:numCache>
            </c:numRef>
          </c:val>
        </c:ser>
        <c:dLbls>
          <c:showLegendKey val="0"/>
          <c:showVal val="0"/>
          <c:showCatName val="0"/>
          <c:showSerName val="0"/>
          <c:showPercent val="0"/>
          <c:showBubbleSize val="0"/>
        </c:dLbls>
        <c:gapWidth val="18"/>
        <c:overlap val="90"/>
        <c:axId val="107605376"/>
        <c:axId val="109520000"/>
      </c:barChart>
      <c:catAx>
        <c:axId val="107605376"/>
        <c:scaling>
          <c:orientation val="minMax"/>
        </c:scaling>
        <c:delete val="0"/>
        <c:axPos val="b"/>
        <c:numFmt formatCode="General" sourceLinked="1"/>
        <c:majorTickMark val="out"/>
        <c:minorTickMark val="none"/>
        <c:tickLblPos val="nextTo"/>
        <c:txPr>
          <a:bodyPr rot="0" vert="horz"/>
          <a:lstStyle/>
          <a:p>
            <a:pPr>
              <a:defRPr sz="1200" b="1" i="0" u="none" strike="noStrike" baseline="0">
                <a:solidFill>
                  <a:srgbClr val="000000"/>
                </a:solidFill>
                <a:latin typeface="Calibri"/>
                <a:ea typeface="Calibri"/>
                <a:cs typeface="Calibri"/>
              </a:defRPr>
            </a:pPr>
            <a:endParaRPr lang="es-MX"/>
          </a:p>
        </c:txPr>
        <c:crossAx val="109520000"/>
        <c:crosses val="autoZero"/>
        <c:auto val="1"/>
        <c:lblAlgn val="ctr"/>
        <c:lblOffset val="100"/>
        <c:noMultiLvlLbl val="0"/>
      </c:catAx>
      <c:valAx>
        <c:axId val="109520000"/>
        <c:scaling>
          <c:orientation val="minMax"/>
        </c:scaling>
        <c:delete val="1"/>
        <c:axPos val="l"/>
        <c:majorGridlines/>
        <c:numFmt formatCode="General" sourceLinked="1"/>
        <c:majorTickMark val="out"/>
        <c:minorTickMark val="none"/>
        <c:tickLblPos val="nextTo"/>
        <c:crossAx val="107605376"/>
        <c:crosses val="autoZero"/>
        <c:crossBetween val="between"/>
      </c:valAx>
    </c:plotArea>
    <c:plotVisOnly val="1"/>
    <c:dispBlanksAs val="gap"/>
    <c:showDLblsOverMax val="0"/>
  </c:chart>
  <c:spPr>
    <a:ln>
      <a:solidFill>
        <a:schemeClr val="accent3">
          <a:lumMod val="60000"/>
          <a:lumOff val="40000"/>
        </a:schemeClr>
      </a:solidFill>
    </a:ln>
  </c:spPr>
  <c:txPr>
    <a:bodyPr/>
    <a:lstStyle/>
    <a:p>
      <a:pPr>
        <a:defRPr sz="1000" b="0" i="0" u="none" strike="noStrike" baseline="0">
          <a:solidFill>
            <a:srgbClr val="000000"/>
          </a:solidFill>
          <a:latin typeface="Calibri"/>
          <a:ea typeface="Calibri"/>
          <a:cs typeface="Calibri"/>
        </a:defRPr>
      </a:pPr>
      <a:endParaRPr lang="es-MX"/>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0"/>
    <c:view3D>
      <c:rotX val="0"/>
      <c:hPercent val="289"/>
      <c:rotY val="0"/>
      <c:depthPercent val="100"/>
      <c:rAngAx val="0"/>
      <c:perspective val="0"/>
    </c:view3D>
    <c:floor>
      <c:thickness val="0"/>
    </c:floor>
    <c:sideWall>
      <c:thickness val="0"/>
    </c:sideWall>
    <c:backWall>
      <c:thickness val="0"/>
    </c:backWall>
    <c:plotArea>
      <c:layout/>
      <c:bar3DChart>
        <c:barDir val="bar"/>
        <c:grouping val="stacked"/>
        <c:varyColors val="0"/>
        <c:ser>
          <c:idx val="0"/>
          <c:order val="0"/>
          <c:invertIfNegative val="0"/>
          <c:dPt>
            <c:idx val="0"/>
            <c:invertIfNegative val="0"/>
            <c:bubble3D val="0"/>
            <c:spPr>
              <a:solidFill>
                <a:srgbClr val="C00000"/>
              </a:solidFill>
            </c:spPr>
          </c:dPt>
          <c:dPt>
            <c:idx val="2"/>
            <c:invertIfNegative val="0"/>
            <c:bubble3D val="0"/>
            <c:spPr>
              <a:solidFill>
                <a:srgbClr val="009900"/>
              </a:solidFill>
            </c:spPr>
          </c:dPt>
          <c:dPt>
            <c:idx val="3"/>
            <c:invertIfNegative val="0"/>
            <c:bubble3D val="0"/>
            <c:spPr>
              <a:solidFill>
                <a:schemeClr val="accent6">
                  <a:lumMod val="75000"/>
                </a:schemeClr>
              </a:solidFill>
            </c:spPr>
          </c:dPt>
          <c:dPt>
            <c:idx val="4"/>
            <c:invertIfNegative val="0"/>
            <c:bubble3D val="0"/>
            <c:spPr>
              <a:solidFill>
                <a:srgbClr val="7030A0"/>
              </a:solidFill>
            </c:spPr>
          </c:dPt>
          <c:cat>
            <c:numRef>
              <c:f>'E:\[PRESUPUESTO MUNICIPIOS 2016.xls]S.H-INGRESOS'!$A$73:$A$78</c:f>
              <c:numCache>
                <c:formatCode>General</c:formatCode>
                <c:ptCount val="6"/>
                <c:pt idx="0">
                  <c:v>100</c:v>
                </c:pt>
                <c:pt idx="1">
                  <c:v>200</c:v>
                </c:pt>
                <c:pt idx="2">
                  <c:v>400</c:v>
                </c:pt>
                <c:pt idx="3">
                  <c:v>500</c:v>
                </c:pt>
                <c:pt idx="4">
                  <c:v>600</c:v>
                </c:pt>
                <c:pt idx="5">
                  <c:v>700</c:v>
                </c:pt>
              </c:numCache>
            </c:numRef>
          </c:cat>
          <c:val>
            <c:numRef>
              <c:f>'E:\[PRESUPUESTO MUNICIPIOS 2016.xls]S.H-INGRESOS'!$C$73:$C$78</c:f>
              <c:numCache>
                <c:formatCode>General</c:formatCode>
                <c:ptCount val="6"/>
                <c:pt idx="0">
                  <c:v>25808080</c:v>
                </c:pt>
                <c:pt idx="1">
                  <c:v>7500000</c:v>
                </c:pt>
                <c:pt idx="2">
                  <c:v>0</c:v>
                </c:pt>
                <c:pt idx="3">
                  <c:v>64909816</c:v>
                </c:pt>
                <c:pt idx="4">
                  <c:v>5100000</c:v>
                </c:pt>
                <c:pt idx="5">
                  <c:v>0</c:v>
                </c:pt>
              </c:numCache>
            </c:numRef>
          </c:val>
        </c:ser>
        <c:dLbls>
          <c:showLegendKey val="0"/>
          <c:showVal val="0"/>
          <c:showCatName val="0"/>
          <c:showSerName val="0"/>
          <c:showPercent val="0"/>
          <c:showBubbleSize val="0"/>
        </c:dLbls>
        <c:gapWidth val="23"/>
        <c:shape val="cylinder"/>
        <c:axId val="78048256"/>
        <c:axId val="78050048"/>
        <c:axId val="0"/>
      </c:bar3DChart>
      <c:catAx>
        <c:axId val="78048256"/>
        <c:scaling>
          <c:orientation val="minMax"/>
        </c:scaling>
        <c:delete val="0"/>
        <c:axPos val="l"/>
        <c:majorGridlines/>
        <c:numFmt formatCode="General" sourceLinked="1"/>
        <c:majorTickMark val="out"/>
        <c:minorTickMark val="none"/>
        <c:tickLblPos val="nextTo"/>
        <c:txPr>
          <a:bodyPr rot="0" vert="horz"/>
          <a:lstStyle/>
          <a:p>
            <a:pPr>
              <a:defRPr sz="1100" b="1" i="0" u="none" strike="noStrike" baseline="0">
                <a:solidFill>
                  <a:srgbClr val="000000"/>
                </a:solidFill>
                <a:latin typeface="Calibri"/>
                <a:ea typeface="Calibri"/>
                <a:cs typeface="Calibri"/>
              </a:defRPr>
            </a:pPr>
            <a:endParaRPr lang="es-MX"/>
          </a:p>
        </c:txPr>
        <c:crossAx val="78050048"/>
        <c:crosses val="autoZero"/>
        <c:auto val="1"/>
        <c:lblAlgn val="ctr"/>
        <c:lblOffset val="100"/>
        <c:noMultiLvlLbl val="0"/>
      </c:catAx>
      <c:valAx>
        <c:axId val="78050048"/>
        <c:scaling>
          <c:orientation val="minMax"/>
        </c:scaling>
        <c:delete val="1"/>
        <c:axPos val="b"/>
        <c:majorGridlines/>
        <c:numFmt formatCode="General" sourceLinked="1"/>
        <c:majorTickMark val="out"/>
        <c:minorTickMark val="none"/>
        <c:tickLblPos val="nextTo"/>
        <c:crossAx val="78048256"/>
        <c:crosses val="autoZero"/>
        <c:crossBetween val="between"/>
      </c:valAx>
      <c:spPr>
        <a:noFill/>
        <a:ln w="25400">
          <a:noFill/>
        </a:ln>
      </c:spPr>
    </c:plotArea>
    <c:plotVisOnly val="1"/>
    <c:dispBlanksAs val="gap"/>
    <c:showDLblsOverMax val="0"/>
  </c:chart>
  <c:spPr>
    <a:ln>
      <a:solidFill>
        <a:schemeClr val="accent3">
          <a:lumMod val="60000"/>
          <a:lumOff val="40000"/>
        </a:schemeClr>
      </a:solidFill>
    </a:ln>
  </c:spPr>
  <c:txPr>
    <a:bodyPr/>
    <a:lstStyle/>
    <a:p>
      <a:pPr>
        <a:defRPr sz="1000" b="0" i="0" u="none" strike="noStrike" baseline="0">
          <a:solidFill>
            <a:srgbClr val="000000"/>
          </a:solidFill>
          <a:latin typeface="Calibri"/>
          <a:ea typeface="Calibri"/>
          <a:cs typeface="Calibri"/>
        </a:defRPr>
      </a:pPr>
      <a:endParaRPr lang="es-MX"/>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0"/>
    <c:plotArea>
      <c:layout/>
      <c:barChart>
        <c:barDir val="col"/>
        <c:grouping val="clustered"/>
        <c:varyColors val="0"/>
        <c:ser>
          <c:idx val="0"/>
          <c:order val="0"/>
          <c:invertIfNegative val="0"/>
          <c:dPt>
            <c:idx val="1"/>
            <c:invertIfNegative val="0"/>
            <c:bubble3D val="0"/>
            <c:spPr>
              <a:solidFill>
                <a:srgbClr val="C00000"/>
              </a:solidFill>
            </c:spPr>
          </c:dPt>
          <c:dPt>
            <c:idx val="2"/>
            <c:invertIfNegative val="0"/>
            <c:bubble3D val="0"/>
            <c:spPr>
              <a:solidFill>
                <a:srgbClr val="009900"/>
              </a:solidFill>
            </c:spPr>
          </c:dPt>
          <c:val>
            <c:numRef>
              <c:f>'[PRESUPUESTO MUNICIPIOS 2016.xls]S.H. EGRESOS'!$C$79:$C$83</c:f>
              <c:numCache>
                <c:formatCode>General</c:formatCode>
                <c:ptCount val="5"/>
                <c:pt idx="0">
                  <c:v>64197000</c:v>
                </c:pt>
                <c:pt idx="1">
                  <c:v>32091548</c:v>
                </c:pt>
                <c:pt idx="2">
                  <c:v>6779348</c:v>
                </c:pt>
                <c:pt idx="3">
                  <c:v>250000</c:v>
                </c:pt>
                <c:pt idx="4">
                  <c:v>0</c:v>
                </c:pt>
              </c:numCache>
            </c:numRef>
          </c:val>
        </c:ser>
        <c:dLbls>
          <c:showLegendKey val="0"/>
          <c:showVal val="0"/>
          <c:showCatName val="0"/>
          <c:showSerName val="0"/>
          <c:showPercent val="0"/>
          <c:showBubbleSize val="0"/>
        </c:dLbls>
        <c:gapWidth val="18"/>
        <c:overlap val="90"/>
        <c:axId val="119681792"/>
        <c:axId val="119683328"/>
      </c:barChart>
      <c:catAx>
        <c:axId val="119681792"/>
        <c:scaling>
          <c:orientation val="minMax"/>
        </c:scaling>
        <c:delete val="0"/>
        <c:axPos val="b"/>
        <c:numFmt formatCode="General" sourceLinked="1"/>
        <c:majorTickMark val="out"/>
        <c:minorTickMark val="none"/>
        <c:tickLblPos val="nextTo"/>
        <c:txPr>
          <a:bodyPr rot="0" vert="horz"/>
          <a:lstStyle/>
          <a:p>
            <a:pPr>
              <a:defRPr sz="1200" b="1" i="0" u="none" strike="noStrike" baseline="0">
                <a:solidFill>
                  <a:srgbClr val="000000"/>
                </a:solidFill>
                <a:latin typeface="Calibri"/>
                <a:ea typeface="Calibri"/>
                <a:cs typeface="Calibri"/>
              </a:defRPr>
            </a:pPr>
            <a:endParaRPr lang="es-MX"/>
          </a:p>
        </c:txPr>
        <c:crossAx val="119683328"/>
        <c:crosses val="autoZero"/>
        <c:auto val="1"/>
        <c:lblAlgn val="ctr"/>
        <c:lblOffset val="100"/>
        <c:noMultiLvlLbl val="0"/>
      </c:catAx>
      <c:valAx>
        <c:axId val="119683328"/>
        <c:scaling>
          <c:orientation val="minMax"/>
        </c:scaling>
        <c:delete val="1"/>
        <c:axPos val="l"/>
        <c:majorGridlines/>
        <c:numFmt formatCode="General" sourceLinked="1"/>
        <c:majorTickMark val="out"/>
        <c:minorTickMark val="none"/>
        <c:tickLblPos val="nextTo"/>
        <c:crossAx val="119681792"/>
        <c:crosses val="autoZero"/>
        <c:crossBetween val="between"/>
      </c:valAx>
    </c:plotArea>
    <c:plotVisOnly val="1"/>
    <c:dispBlanksAs val="gap"/>
    <c:showDLblsOverMax val="0"/>
  </c:chart>
  <c:spPr>
    <a:ln>
      <a:solidFill>
        <a:schemeClr val="accent3">
          <a:lumMod val="60000"/>
          <a:lumOff val="40000"/>
        </a:schemeClr>
      </a:solidFill>
    </a:ln>
  </c:spPr>
  <c:txPr>
    <a:bodyPr/>
    <a:lstStyle/>
    <a:p>
      <a:pPr>
        <a:defRPr sz="1000" b="0" i="0" u="none" strike="noStrike" baseline="0">
          <a:solidFill>
            <a:srgbClr val="000000"/>
          </a:solidFill>
          <a:latin typeface="Calibri"/>
          <a:ea typeface="Calibri"/>
          <a:cs typeface="Calibri"/>
        </a:defRPr>
      </a:pPr>
      <a:endParaRPr lang="es-MX"/>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0"/>
    <c:view3D>
      <c:rotX val="0"/>
      <c:hPercent val="140"/>
      <c:rotY val="0"/>
      <c:depthPercent val="100"/>
      <c:rAngAx val="0"/>
      <c:perspective val="0"/>
    </c:view3D>
    <c:floor>
      <c:thickness val="0"/>
    </c:floor>
    <c:sideWall>
      <c:thickness val="0"/>
    </c:sideWall>
    <c:backWall>
      <c:thickness val="0"/>
    </c:backWall>
    <c:plotArea>
      <c:layout/>
      <c:bar3DChart>
        <c:barDir val="bar"/>
        <c:grouping val="stacked"/>
        <c:varyColors val="0"/>
        <c:ser>
          <c:idx val="0"/>
          <c:order val="0"/>
          <c:invertIfNegative val="0"/>
          <c:dPt>
            <c:idx val="0"/>
            <c:invertIfNegative val="0"/>
            <c:bubble3D val="0"/>
            <c:spPr>
              <a:solidFill>
                <a:srgbClr val="C00000"/>
              </a:solidFill>
            </c:spPr>
          </c:dPt>
          <c:dPt>
            <c:idx val="2"/>
            <c:invertIfNegative val="0"/>
            <c:bubble3D val="0"/>
            <c:spPr>
              <a:solidFill>
                <a:srgbClr val="009900"/>
              </a:solidFill>
            </c:spPr>
          </c:dPt>
          <c:dPt>
            <c:idx val="3"/>
            <c:invertIfNegative val="0"/>
            <c:bubble3D val="0"/>
            <c:spPr>
              <a:solidFill>
                <a:schemeClr val="accent6">
                  <a:lumMod val="75000"/>
                </a:schemeClr>
              </a:solidFill>
            </c:spPr>
          </c:dPt>
          <c:dPt>
            <c:idx val="4"/>
            <c:invertIfNegative val="0"/>
            <c:bubble3D val="0"/>
            <c:spPr>
              <a:solidFill>
                <a:srgbClr val="7030A0"/>
              </a:solidFill>
            </c:spPr>
          </c:dPt>
          <c:cat>
            <c:numRef>
              <c:f>'[PRESUPUESTO MUNICIPIOS 2016.xls]S.H. EGRESOS'!$A$88:$A$92</c:f>
              <c:numCache>
                <c:formatCode>General</c:formatCode>
                <c:ptCount val="5"/>
                <c:pt idx="0">
                  <c:v>100</c:v>
                </c:pt>
                <c:pt idx="1">
                  <c:v>200</c:v>
                </c:pt>
                <c:pt idx="2">
                  <c:v>400</c:v>
                </c:pt>
                <c:pt idx="3">
                  <c:v>500</c:v>
                </c:pt>
                <c:pt idx="4">
                  <c:v>600</c:v>
                </c:pt>
              </c:numCache>
            </c:numRef>
          </c:cat>
          <c:val>
            <c:numRef>
              <c:f>'[PRESUPUESTO MUNICIPIOS 2016.xls]S.H. EGRESOS'!$C$88:$C$92</c:f>
              <c:numCache>
                <c:formatCode>General</c:formatCode>
                <c:ptCount val="5"/>
                <c:pt idx="0">
                  <c:v>25808080</c:v>
                </c:pt>
                <c:pt idx="1">
                  <c:v>7500000</c:v>
                </c:pt>
                <c:pt idx="2">
                  <c:v>0</c:v>
                </c:pt>
                <c:pt idx="3">
                  <c:v>64909816</c:v>
                </c:pt>
                <c:pt idx="4">
                  <c:v>5100000</c:v>
                </c:pt>
              </c:numCache>
            </c:numRef>
          </c:val>
        </c:ser>
        <c:dLbls>
          <c:showLegendKey val="0"/>
          <c:showVal val="0"/>
          <c:showCatName val="0"/>
          <c:showSerName val="0"/>
          <c:showPercent val="0"/>
          <c:showBubbleSize val="0"/>
        </c:dLbls>
        <c:gapWidth val="23"/>
        <c:shape val="cylinder"/>
        <c:axId val="119704960"/>
        <c:axId val="119723136"/>
        <c:axId val="0"/>
      </c:bar3DChart>
      <c:catAx>
        <c:axId val="119704960"/>
        <c:scaling>
          <c:orientation val="minMax"/>
        </c:scaling>
        <c:delete val="0"/>
        <c:axPos val="l"/>
        <c:majorGridlines/>
        <c:numFmt formatCode="General" sourceLinked="1"/>
        <c:majorTickMark val="out"/>
        <c:minorTickMark val="none"/>
        <c:tickLblPos val="nextTo"/>
        <c:txPr>
          <a:bodyPr rot="0" vert="horz"/>
          <a:lstStyle/>
          <a:p>
            <a:pPr>
              <a:defRPr sz="1100" b="1" i="0" u="none" strike="noStrike" baseline="0">
                <a:solidFill>
                  <a:srgbClr val="000000"/>
                </a:solidFill>
                <a:latin typeface="Calibri"/>
                <a:ea typeface="Calibri"/>
                <a:cs typeface="Calibri"/>
              </a:defRPr>
            </a:pPr>
            <a:endParaRPr lang="es-MX"/>
          </a:p>
        </c:txPr>
        <c:crossAx val="119723136"/>
        <c:crosses val="autoZero"/>
        <c:auto val="1"/>
        <c:lblAlgn val="ctr"/>
        <c:lblOffset val="100"/>
        <c:noMultiLvlLbl val="0"/>
      </c:catAx>
      <c:valAx>
        <c:axId val="119723136"/>
        <c:scaling>
          <c:orientation val="minMax"/>
        </c:scaling>
        <c:delete val="1"/>
        <c:axPos val="b"/>
        <c:majorGridlines/>
        <c:numFmt formatCode="General" sourceLinked="1"/>
        <c:majorTickMark val="out"/>
        <c:minorTickMark val="none"/>
        <c:tickLblPos val="nextTo"/>
        <c:crossAx val="119704960"/>
        <c:crosses val="autoZero"/>
        <c:crossBetween val="between"/>
      </c:valAx>
      <c:spPr>
        <a:noFill/>
        <a:ln w="25400">
          <a:noFill/>
        </a:ln>
      </c:spPr>
    </c:plotArea>
    <c:plotVisOnly val="1"/>
    <c:dispBlanksAs val="gap"/>
    <c:showDLblsOverMax val="0"/>
  </c:chart>
  <c:spPr>
    <a:ln>
      <a:solidFill>
        <a:schemeClr val="accent3">
          <a:lumMod val="60000"/>
          <a:lumOff val="40000"/>
        </a:schemeClr>
      </a:solidFill>
    </a:ln>
  </c:spPr>
  <c:txPr>
    <a:bodyPr/>
    <a:lstStyle/>
    <a:p>
      <a:pPr>
        <a:defRPr sz="1000" b="0" i="0" u="none" strike="noStrike" baseline="0">
          <a:solidFill>
            <a:srgbClr val="000000"/>
          </a:solidFill>
          <a:latin typeface="Calibri"/>
          <a:ea typeface="Calibri"/>
          <a:cs typeface="Calibri"/>
        </a:defRPr>
      </a:pPr>
      <a:endParaRPr lang="es-MX"/>
    </a:p>
  </c:txPr>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AF77C-B988-4F7D-AE7C-FAC3C5315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5719</TotalTime>
  <Pages>9</Pages>
  <Words>5043</Words>
  <Characters>27737</Characters>
  <Application>Microsoft Office Word</Application>
  <DocSecurity>0</DocSecurity>
  <Lines>231</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Usuario</cp:lastModifiedBy>
  <cp:revision>706</cp:revision>
  <cp:lastPrinted>2015-11-02T19:51:00Z</cp:lastPrinted>
  <dcterms:created xsi:type="dcterms:W3CDTF">2015-10-24T20:22:00Z</dcterms:created>
  <dcterms:modified xsi:type="dcterms:W3CDTF">2016-11-11T19:00:00Z</dcterms:modified>
</cp:coreProperties>
</file>