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3406" w14:textId="77777777" w:rsidR="00AB7AF9" w:rsidRDefault="00664BB8" w:rsidP="00DB436F">
      <w:r w:rsidRPr="00F63A72">
        <w:rPr>
          <w:noProof/>
          <w:lang w:eastAsia="es-MX"/>
        </w:rPr>
        <w:drawing>
          <wp:anchor distT="0" distB="0" distL="114300" distR="114300" simplePos="0" relativeHeight="251659264" behindDoc="1" locked="0" layoutInCell="1" allowOverlap="1" wp14:anchorId="68A76633" wp14:editId="7908AB02">
            <wp:simplePos x="0" y="0"/>
            <wp:positionH relativeFrom="page">
              <wp:posOffset>0</wp:posOffset>
            </wp:positionH>
            <wp:positionV relativeFrom="paragraph">
              <wp:posOffset>-886460</wp:posOffset>
            </wp:positionV>
            <wp:extent cx="7772399" cy="10058398"/>
            <wp:effectExtent l="0" t="0" r="635"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garibaldi\Documents\2019 Paquete imagen IIEG\portada fichas-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72399" cy="10058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5B208" w14:textId="77777777" w:rsidR="00090DEE" w:rsidRDefault="00090DEE" w:rsidP="00DB436F"/>
    <w:p w14:paraId="3ABBAD74" w14:textId="77777777" w:rsidR="00090DEE" w:rsidRDefault="00090DEE" w:rsidP="00DB436F"/>
    <w:p w14:paraId="4CFA1F18" w14:textId="77777777" w:rsidR="00090DEE" w:rsidRDefault="00090DEE" w:rsidP="00DB436F"/>
    <w:p w14:paraId="3287C166" w14:textId="77777777" w:rsidR="00090DEE" w:rsidRDefault="00090DEE" w:rsidP="00DB436F"/>
    <w:p w14:paraId="1D132C31" w14:textId="77777777" w:rsidR="00090DEE" w:rsidRDefault="00090DEE" w:rsidP="00DB436F"/>
    <w:p w14:paraId="039307E1" w14:textId="77777777" w:rsidR="00090DEE" w:rsidRDefault="00090DEE" w:rsidP="00DB436F"/>
    <w:p w14:paraId="3AA1FF6E" w14:textId="77777777" w:rsidR="00090DEE" w:rsidRDefault="00090DEE" w:rsidP="00DB436F"/>
    <w:p w14:paraId="73D0FDBE" w14:textId="77777777" w:rsidR="00090DEE" w:rsidRDefault="00090DEE" w:rsidP="00DB436F"/>
    <w:p w14:paraId="33A3599C" w14:textId="77777777" w:rsidR="00090DEE" w:rsidRDefault="00090DEE" w:rsidP="00DB436F"/>
    <w:p w14:paraId="1CB18B9E" w14:textId="77777777" w:rsidR="00664BB8" w:rsidRDefault="00664BB8" w:rsidP="00664BB8">
      <w:pPr>
        <w:jc w:val="center"/>
        <w:rPr>
          <w:rFonts w:ascii="Nutmeg Bold" w:hAnsi="Nutmeg Bold"/>
          <w:b/>
          <w:color w:val="7C878E"/>
          <w:sz w:val="56"/>
          <w:szCs w:val="56"/>
        </w:rPr>
      </w:pPr>
    </w:p>
    <w:p w14:paraId="6245ECFC" w14:textId="77777777" w:rsidR="00664BB8" w:rsidRPr="00664BB8" w:rsidRDefault="000837F7" w:rsidP="00664BB8">
      <w:pPr>
        <w:jc w:val="center"/>
        <w:rPr>
          <w:rFonts w:ascii="Nutmeg Bold" w:hAnsi="Nutmeg Bold"/>
          <w:b/>
          <w:color w:val="7C878E"/>
          <w:sz w:val="56"/>
          <w:szCs w:val="56"/>
        </w:rPr>
      </w:pPr>
      <w:r>
        <w:rPr>
          <w:rFonts w:ascii="Nutmeg Bold" w:hAnsi="Nutmeg Bold"/>
          <w:b/>
          <w:color w:val="7C878E"/>
          <w:sz w:val="56"/>
          <w:szCs w:val="56"/>
        </w:rPr>
        <w:t>Catálogo de Productos y S</w:t>
      </w:r>
      <w:r w:rsidR="00664BB8" w:rsidRPr="00664BB8">
        <w:rPr>
          <w:rFonts w:ascii="Nutmeg Bold" w:hAnsi="Nutmeg Bold"/>
          <w:b/>
          <w:color w:val="7C878E"/>
          <w:sz w:val="56"/>
          <w:szCs w:val="56"/>
        </w:rPr>
        <w:t>ervicios</w:t>
      </w:r>
    </w:p>
    <w:p w14:paraId="2FA16F6B" w14:textId="2AE3DAE3" w:rsidR="00090DEE" w:rsidRDefault="001061C2" w:rsidP="00664BB8">
      <w:pPr>
        <w:jc w:val="center"/>
      </w:pPr>
      <w:r>
        <w:rPr>
          <w:rFonts w:ascii="Nutmeg Bold" w:hAnsi="Nutmeg Bold"/>
          <w:b/>
          <w:color w:val="7C878E"/>
          <w:sz w:val="56"/>
          <w:szCs w:val="56"/>
        </w:rPr>
        <w:t>202</w:t>
      </w:r>
      <w:r w:rsidR="006B118C">
        <w:rPr>
          <w:rFonts w:ascii="Nutmeg Bold" w:hAnsi="Nutmeg Bold"/>
          <w:b/>
          <w:color w:val="7C878E"/>
          <w:sz w:val="56"/>
          <w:szCs w:val="56"/>
        </w:rPr>
        <w:t>2</w:t>
      </w:r>
    </w:p>
    <w:p w14:paraId="5F3C169D" w14:textId="77777777" w:rsidR="00090DEE" w:rsidRDefault="00090DEE" w:rsidP="00DB436F"/>
    <w:p w14:paraId="1F3C6E76" w14:textId="77777777" w:rsidR="00090DEE" w:rsidRDefault="00090DEE" w:rsidP="00DB436F"/>
    <w:p w14:paraId="6C666E25" w14:textId="77777777" w:rsidR="00090DEE" w:rsidRDefault="00090DEE" w:rsidP="00DB436F"/>
    <w:p w14:paraId="309C7402" w14:textId="77777777" w:rsidR="00090DEE" w:rsidRDefault="00090DEE" w:rsidP="00DB436F"/>
    <w:p w14:paraId="7D1B4039" w14:textId="77777777" w:rsidR="00090DEE" w:rsidRDefault="00090DEE" w:rsidP="00DB436F"/>
    <w:p w14:paraId="197BC033" w14:textId="77777777" w:rsidR="00090DEE" w:rsidRDefault="00090DEE" w:rsidP="00DB436F"/>
    <w:p w14:paraId="3B8910D0" w14:textId="77777777" w:rsidR="00090DEE" w:rsidRDefault="00090DEE" w:rsidP="00DB436F"/>
    <w:p w14:paraId="1456BC74" w14:textId="77777777" w:rsidR="00090DEE" w:rsidRDefault="00090DEE" w:rsidP="00DB436F"/>
    <w:p w14:paraId="5E886D27" w14:textId="77777777" w:rsidR="00090DEE" w:rsidRDefault="00090DEE" w:rsidP="00DB436F"/>
    <w:p w14:paraId="32D06828" w14:textId="77777777" w:rsidR="00503AD1" w:rsidRDefault="00503AD1" w:rsidP="00503AD1"/>
    <w:p w14:paraId="143CD2EA" w14:textId="77777777" w:rsidR="00090DEE" w:rsidRDefault="00090DEE" w:rsidP="00DB436F">
      <w:pPr>
        <w:jc w:val="center"/>
        <w:rPr>
          <w:rFonts w:ascii="Nutmeg Book" w:hAnsi="Nutmeg Book" w:cs="Nutmeg Book"/>
          <w:b/>
          <w:color w:val="373B3D"/>
          <w:sz w:val="28"/>
          <w:szCs w:val="28"/>
        </w:rPr>
      </w:pPr>
      <w:r w:rsidRPr="00553FEA">
        <w:rPr>
          <w:rFonts w:ascii="Nutmeg Book" w:hAnsi="Nutmeg Book" w:cs="Nutmeg Book"/>
          <w:b/>
          <w:color w:val="373B3D"/>
          <w:sz w:val="28"/>
          <w:szCs w:val="28"/>
        </w:rPr>
        <w:lastRenderedPageBreak/>
        <w:t>Información Estadística Económica y Financiera</w:t>
      </w:r>
    </w:p>
    <w:tbl>
      <w:tblPr>
        <w:tblStyle w:val="Tablaconcuadrcula"/>
        <w:tblW w:w="10201" w:type="dxa"/>
        <w:tblLook w:val="04A0" w:firstRow="1" w:lastRow="0" w:firstColumn="1" w:lastColumn="0" w:noHBand="0" w:noVBand="1"/>
      </w:tblPr>
      <w:tblGrid>
        <w:gridCol w:w="1886"/>
        <w:gridCol w:w="3354"/>
        <w:gridCol w:w="3544"/>
        <w:gridCol w:w="1417"/>
      </w:tblGrid>
      <w:tr w:rsidR="00C16DBF" w14:paraId="5447854B" w14:textId="77777777" w:rsidTr="006B68FD">
        <w:trPr>
          <w:trHeight w:val="405"/>
        </w:trPr>
        <w:tc>
          <w:tcPr>
            <w:tcW w:w="1886" w:type="dxa"/>
            <w:shd w:val="clear" w:color="auto" w:fill="7C878E"/>
            <w:vAlign w:val="center"/>
          </w:tcPr>
          <w:p w14:paraId="0E36AA3E" w14:textId="77777777" w:rsidR="00090DEE" w:rsidRPr="00D05C56" w:rsidRDefault="00090DEE" w:rsidP="00DB436F">
            <w:pPr>
              <w:jc w:val="center"/>
              <w:rPr>
                <w:rFonts w:ascii="Nutmeg Book" w:hAnsi="Nutmeg Book" w:cs="Nutmeg Book"/>
                <w:b/>
                <w:color w:val="FFFFFF" w:themeColor="background1"/>
              </w:rPr>
            </w:pPr>
            <w:r w:rsidRPr="00D05C56">
              <w:rPr>
                <w:rFonts w:ascii="Nutmeg Book" w:hAnsi="Nutmeg Book" w:cs="Nutmeg Book"/>
                <w:b/>
                <w:color w:val="FFFFFF" w:themeColor="background1"/>
              </w:rPr>
              <w:t>Análisis</w:t>
            </w:r>
          </w:p>
        </w:tc>
        <w:tc>
          <w:tcPr>
            <w:tcW w:w="3354" w:type="dxa"/>
            <w:shd w:val="clear" w:color="auto" w:fill="7C878E"/>
            <w:vAlign w:val="center"/>
          </w:tcPr>
          <w:p w14:paraId="622DB7C1" w14:textId="77777777" w:rsidR="00090DEE" w:rsidRPr="00D05C56" w:rsidRDefault="00090DEE" w:rsidP="00DB436F">
            <w:pPr>
              <w:jc w:val="center"/>
              <w:rPr>
                <w:rFonts w:ascii="Nutmeg Book" w:hAnsi="Nutmeg Book" w:cs="Nutmeg Book"/>
                <w:b/>
                <w:color w:val="FFFFFF" w:themeColor="background1"/>
              </w:rPr>
            </w:pPr>
            <w:r w:rsidRPr="00D05C56">
              <w:rPr>
                <w:rFonts w:ascii="Nutmeg Book" w:hAnsi="Nutmeg Book" w:cs="Nutmeg Book"/>
                <w:b/>
                <w:color w:val="FFFFFF" w:themeColor="background1"/>
              </w:rPr>
              <w:t>Descripción</w:t>
            </w:r>
          </w:p>
        </w:tc>
        <w:tc>
          <w:tcPr>
            <w:tcW w:w="3544" w:type="dxa"/>
            <w:shd w:val="clear" w:color="auto" w:fill="7C878E"/>
            <w:vAlign w:val="center"/>
          </w:tcPr>
          <w:p w14:paraId="0EEF5FE7" w14:textId="77777777" w:rsidR="00090DEE" w:rsidRPr="00D05C56" w:rsidRDefault="00090DEE" w:rsidP="00DB436F">
            <w:pPr>
              <w:jc w:val="center"/>
              <w:rPr>
                <w:rFonts w:ascii="Nutmeg Book" w:hAnsi="Nutmeg Book" w:cs="Nutmeg Book"/>
                <w:b/>
                <w:color w:val="FFFFFF" w:themeColor="background1"/>
              </w:rPr>
            </w:pPr>
            <w:r w:rsidRPr="00D05C56">
              <w:rPr>
                <w:rFonts w:ascii="Nutmeg Book" w:hAnsi="Nutmeg Book" w:cs="Nutmeg Book"/>
                <w:b/>
                <w:color w:val="FFFFFF" w:themeColor="background1"/>
              </w:rPr>
              <w:t>Dirigido a:</w:t>
            </w:r>
          </w:p>
        </w:tc>
        <w:tc>
          <w:tcPr>
            <w:tcW w:w="1417" w:type="dxa"/>
            <w:shd w:val="clear" w:color="auto" w:fill="7C878E"/>
            <w:vAlign w:val="center"/>
          </w:tcPr>
          <w:p w14:paraId="103ECCE7" w14:textId="77777777" w:rsidR="00090DEE" w:rsidRPr="00D05C56" w:rsidRDefault="00090DEE" w:rsidP="00DB436F">
            <w:pPr>
              <w:jc w:val="center"/>
              <w:rPr>
                <w:rFonts w:ascii="Nutmeg Book" w:hAnsi="Nutmeg Book" w:cs="Nutmeg Book"/>
                <w:b/>
                <w:color w:val="FFFFFF" w:themeColor="background1"/>
              </w:rPr>
            </w:pPr>
            <w:r w:rsidRPr="00D05C56">
              <w:rPr>
                <w:rFonts w:ascii="Nutmeg Book" w:hAnsi="Nutmeg Book" w:cs="Nutmeg Book"/>
                <w:b/>
                <w:color w:val="FFFFFF" w:themeColor="background1"/>
              </w:rPr>
              <w:t>Costo</w:t>
            </w:r>
          </w:p>
        </w:tc>
      </w:tr>
      <w:tr w:rsidR="00090DEE" w14:paraId="28ED82A6" w14:textId="77777777" w:rsidTr="006B68FD">
        <w:trPr>
          <w:trHeight w:val="3240"/>
        </w:trPr>
        <w:tc>
          <w:tcPr>
            <w:tcW w:w="1886" w:type="dxa"/>
          </w:tcPr>
          <w:p w14:paraId="56D1841B" w14:textId="77777777" w:rsidR="00090DEE" w:rsidRPr="00CA2312" w:rsidRDefault="00090DEE" w:rsidP="00DB436F">
            <w:pPr>
              <w:spacing w:after="345"/>
              <w:rPr>
                <w:rFonts w:ascii="Nutmeg Book" w:hAnsi="Nutmeg Book" w:cs="Nutmeg Book"/>
                <w:b/>
                <w:color w:val="373B3D"/>
                <w:sz w:val="16"/>
                <w:szCs w:val="16"/>
              </w:rPr>
            </w:pPr>
            <w:r w:rsidRPr="00CA2312">
              <w:rPr>
                <w:rFonts w:ascii="Nutmeg Book" w:hAnsi="Nutmeg Book" w:cs="Nutmeg Book"/>
                <w:b/>
                <w:color w:val="373B3D"/>
                <w:sz w:val="16"/>
                <w:szCs w:val="16"/>
              </w:rPr>
              <w:t>Sectores económicos estratégicos de Jalisco</w:t>
            </w:r>
          </w:p>
        </w:tc>
        <w:tc>
          <w:tcPr>
            <w:tcW w:w="3354" w:type="dxa"/>
          </w:tcPr>
          <w:p w14:paraId="3EC5F54C" w14:textId="77777777" w:rsidR="00090DEE" w:rsidRPr="00E57F3C" w:rsidRDefault="00090DEE" w:rsidP="00DB436F">
            <w:pPr>
              <w:spacing w:after="345"/>
              <w:rPr>
                <w:rFonts w:ascii="Nutmeg Book" w:hAnsi="Nutmeg Book" w:cs="Nutmeg Book"/>
                <w:color w:val="373B3D"/>
                <w:sz w:val="16"/>
                <w:szCs w:val="16"/>
              </w:rPr>
            </w:pPr>
            <w:r w:rsidRPr="00E57F3C">
              <w:rPr>
                <w:rFonts w:ascii="Nutmeg Book" w:hAnsi="Nutmeg Book" w:cs="Nutmeg Book"/>
                <w:color w:val="373B3D"/>
                <w:sz w:val="16"/>
                <w:szCs w:val="16"/>
              </w:rPr>
              <w:t>Análisis de los sectores estratégicos de la entidad: comercio; inmobiliario; construcción; industria alimentaria; industria electrónica; sector primario; transporte, correo y almacén; industria de bebidas y tabaco; industria del hule; sector de servicios de</w:t>
            </w:r>
            <w:r w:rsidRPr="00E57F3C">
              <w:rPr>
                <w:rFonts w:ascii="Cambria" w:hAnsi="Cambria" w:cs="Cambria"/>
                <w:color w:val="373B3D"/>
                <w:sz w:val="16"/>
                <w:szCs w:val="16"/>
              </w:rPr>
              <w:t> </w:t>
            </w:r>
            <w:r w:rsidRPr="00E57F3C">
              <w:rPr>
                <w:rFonts w:ascii="Nutmeg Book" w:hAnsi="Nutmeg Book" w:cs="Nutmeg Book"/>
                <w:color w:val="373B3D"/>
                <w:sz w:val="16"/>
                <w:szCs w:val="16"/>
              </w:rPr>
              <w:t>alojamiento; sector financiero;</w:t>
            </w:r>
            <w:r w:rsidRPr="00E57F3C">
              <w:rPr>
                <w:rFonts w:ascii="Cambria" w:hAnsi="Cambria" w:cs="Cambria"/>
                <w:color w:val="373B3D"/>
                <w:sz w:val="16"/>
                <w:szCs w:val="16"/>
              </w:rPr>
              <w:t> </w:t>
            </w:r>
            <w:r w:rsidRPr="00E57F3C">
              <w:rPr>
                <w:rFonts w:ascii="Nutmeg Book" w:hAnsi="Nutmeg Book" w:cs="Nutmeg Book"/>
                <w:color w:val="373B3D"/>
                <w:sz w:val="16"/>
                <w:szCs w:val="16"/>
              </w:rPr>
              <w:t>secto</w:t>
            </w:r>
            <w:r w:rsidR="00A239CB">
              <w:rPr>
                <w:rFonts w:ascii="Nutmeg Book" w:hAnsi="Nutmeg Book" w:cs="Nutmeg Book"/>
                <w:color w:val="373B3D"/>
                <w:sz w:val="16"/>
                <w:szCs w:val="16"/>
              </w:rPr>
              <w:t>r salud; medio e información; e</w:t>
            </w:r>
            <w:r w:rsidRPr="00E57F3C">
              <w:rPr>
                <w:rFonts w:ascii="Nutmeg Book" w:hAnsi="Nutmeg Book" w:cs="Nutmeg Book"/>
                <w:color w:val="373B3D"/>
                <w:sz w:val="16"/>
                <w:szCs w:val="16"/>
              </w:rPr>
              <w:t xml:space="preserve"> industria del vestido. La información se encontrará disponible de manera gradual en la página del Instituto a partir de febrero.</w:t>
            </w:r>
          </w:p>
        </w:tc>
        <w:tc>
          <w:tcPr>
            <w:tcW w:w="3544" w:type="dxa"/>
          </w:tcPr>
          <w:p w14:paraId="4B603741" w14:textId="77777777" w:rsidR="00090DEE" w:rsidRPr="00E57F3C" w:rsidRDefault="00335F21" w:rsidP="00DB436F">
            <w:pPr>
              <w:rPr>
                <w:rFonts w:ascii="Nutmeg Book" w:hAnsi="Nutmeg Book" w:cs="Nutmeg Book"/>
                <w:color w:val="373B3D"/>
                <w:sz w:val="16"/>
                <w:szCs w:val="16"/>
              </w:rPr>
            </w:pPr>
            <w:r w:rsidRPr="00E57F3C">
              <w:rPr>
                <w:rFonts w:ascii="Nutmeg Book" w:hAnsi="Nutmeg Book" w:cs="Nutmeg Book"/>
                <w:color w:val="373B3D"/>
                <w:sz w:val="16"/>
                <w:szCs w:val="16"/>
              </w:rPr>
              <w:t>•</w:t>
            </w:r>
            <w:r w:rsidR="00090DEE" w:rsidRPr="00E57F3C">
              <w:rPr>
                <w:rFonts w:ascii="Nutmeg Book" w:hAnsi="Nutmeg Book" w:cs="Nutmeg Book"/>
                <w:color w:val="373B3D"/>
                <w:sz w:val="16"/>
                <w:szCs w:val="16"/>
              </w:rPr>
              <w:t>Coordinación del gabinete económico y las dependencias que la integran: Secretaría del Trabajo y Previsión Social; Secretaría de Desarrollo Económico; Secretaría de Innovación, Ciencia y Tecnología; Turismo; y Secretaría de Agricultura y Desarrollo Rural</w:t>
            </w:r>
          </w:p>
          <w:p w14:paraId="45349FDD" w14:textId="77777777" w:rsidR="00090DEE" w:rsidRPr="00E57F3C" w:rsidRDefault="00335F21" w:rsidP="00DB436F">
            <w:pPr>
              <w:rPr>
                <w:rFonts w:ascii="Nutmeg Book" w:hAnsi="Nutmeg Book" w:cs="Nutmeg Book"/>
                <w:color w:val="373B3D"/>
                <w:sz w:val="16"/>
                <w:szCs w:val="16"/>
              </w:rPr>
            </w:pPr>
            <w:r w:rsidRPr="00E57F3C">
              <w:rPr>
                <w:rFonts w:ascii="Nutmeg Book" w:hAnsi="Nutmeg Book" w:cs="Nutmeg Book"/>
                <w:color w:val="373B3D"/>
                <w:sz w:val="16"/>
                <w:szCs w:val="16"/>
              </w:rPr>
              <w:t>•</w:t>
            </w:r>
            <w:r w:rsidR="00090DEE" w:rsidRPr="00E57F3C">
              <w:rPr>
                <w:rFonts w:ascii="Nutmeg Book" w:hAnsi="Nutmeg Book" w:cs="Nutmeg Book"/>
                <w:color w:val="373B3D"/>
                <w:sz w:val="16"/>
                <w:szCs w:val="16"/>
              </w:rPr>
              <w:t xml:space="preserve">Gobiernos municipales </w:t>
            </w:r>
          </w:p>
          <w:p w14:paraId="0EE5C6AB" w14:textId="77777777" w:rsidR="00090DEE" w:rsidRPr="00E57F3C" w:rsidRDefault="00335F21" w:rsidP="00DB436F">
            <w:pPr>
              <w:rPr>
                <w:rFonts w:ascii="Nutmeg Book" w:hAnsi="Nutmeg Book" w:cs="Nutmeg Book"/>
                <w:color w:val="373B3D"/>
                <w:sz w:val="16"/>
                <w:szCs w:val="16"/>
              </w:rPr>
            </w:pPr>
            <w:r w:rsidRPr="00E57F3C">
              <w:rPr>
                <w:rFonts w:ascii="Nutmeg Book" w:hAnsi="Nutmeg Book" w:cs="Nutmeg Book"/>
                <w:color w:val="373B3D"/>
                <w:sz w:val="16"/>
                <w:szCs w:val="16"/>
              </w:rPr>
              <w:t>•</w:t>
            </w:r>
            <w:r w:rsidR="00090DEE" w:rsidRPr="00E57F3C">
              <w:rPr>
                <w:rFonts w:ascii="Nutmeg Book" w:hAnsi="Nutmeg Book" w:cs="Nutmeg Book"/>
                <w:color w:val="373B3D"/>
                <w:sz w:val="16"/>
                <w:szCs w:val="16"/>
              </w:rPr>
              <w:t xml:space="preserve">Cámaras empresariales </w:t>
            </w:r>
            <w:r w:rsidRPr="00E57F3C">
              <w:rPr>
                <w:rFonts w:ascii="Nutmeg Book" w:hAnsi="Nutmeg Book" w:cs="Nutmeg Book"/>
                <w:color w:val="373B3D"/>
                <w:sz w:val="16"/>
                <w:szCs w:val="16"/>
              </w:rPr>
              <w:t>•</w:t>
            </w:r>
            <w:r w:rsidR="00090DEE" w:rsidRPr="00E57F3C">
              <w:rPr>
                <w:rFonts w:ascii="Nutmeg Book" w:hAnsi="Nutmeg Book" w:cs="Nutmeg Book"/>
                <w:color w:val="373B3D"/>
                <w:sz w:val="16"/>
                <w:szCs w:val="16"/>
              </w:rPr>
              <w:t>Academia</w:t>
            </w:r>
          </w:p>
          <w:p w14:paraId="20033862" w14:textId="77777777" w:rsidR="00090DEE" w:rsidRPr="00E57F3C" w:rsidRDefault="00335F21" w:rsidP="00DB436F">
            <w:pPr>
              <w:rPr>
                <w:rFonts w:ascii="Nutmeg Book" w:hAnsi="Nutmeg Book" w:cs="Nutmeg Book"/>
                <w:color w:val="373B3D"/>
                <w:sz w:val="16"/>
                <w:szCs w:val="16"/>
              </w:rPr>
            </w:pPr>
            <w:r w:rsidRPr="00E57F3C">
              <w:rPr>
                <w:rFonts w:ascii="Nutmeg Book" w:hAnsi="Nutmeg Book" w:cs="Nutmeg Book"/>
                <w:color w:val="373B3D"/>
                <w:sz w:val="16"/>
                <w:szCs w:val="16"/>
              </w:rPr>
              <w:t>•</w:t>
            </w:r>
            <w:r w:rsidR="00090DEE" w:rsidRPr="00E57F3C">
              <w:rPr>
                <w:rFonts w:ascii="Nutmeg Book" w:hAnsi="Nutmeg Book" w:cs="Nutmeg Book"/>
                <w:color w:val="373B3D"/>
                <w:sz w:val="16"/>
                <w:szCs w:val="16"/>
              </w:rPr>
              <w:t>Medios de comunicación</w:t>
            </w:r>
          </w:p>
          <w:p w14:paraId="3696CC29" w14:textId="77777777" w:rsidR="00090DEE" w:rsidRPr="00E57F3C" w:rsidRDefault="00335F21" w:rsidP="00DB436F">
            <w:pPr>
              <w:rPr>
                <w:rFonts w:ascii="Nutmeg Book" w:hAnsi="Nutmeg Book" w:cs="Nutmeg Book"/>
                <w:color w:val="373B3D"/>
                <w:sz w:val="16"/>
                <w:szCs w:val="16"/>
              </w:rPr>
            </w:pPr>
            <w:r w:rsidRPr="00E57F3C">
              <w:rPr>
                <w:rFonts w:ascii="Nutmeg Book" w:hAnsi="Nutmeg Book" w:cs="Nutmeg Book"/>
                <w:color w:val="373B3D"/>
                <w:sz w:val="16"/>
                <w:szCs w:val="16"/>
              </w:rPr>
              <w:t>•</w:t>
            </w:r>
            <w:r w:rsidR="00090DEE" w:rsidRPr="00E57F3C">
              <w:rPr>
                <w:rFonts w:ascii="Nutmeg Book" w:hAnsi="Nutmeg Book" w:cs="Nutmeg Book"/>
                <w:color w:val="373B3D"/>
                <w:sz w:val="16"/>
                <w:szCs w:val="16"/>
              </w:rPr>
              <w:t>Público en general</w:t>
            </w:r>
          </w:p>
        </w:tc>
        <w:tc>
          <w:tcPr>
            <w:tcW w:w="1417" w:type="dxa"/>
          </w:tcPr>
          <w:p w14:paraId="52232273" w14:textId="77777777" w:rsidR="00090DEE" w:rsidRPr="00E57F3C" w:rsidRDefault="00090DEE" w:rsidP="00A874D6">
            <w:pPr>
              <w:spacing w:after="345"/>
              <w:rPr>
                <w:rFonts w:ascii="Nutmeg Book" w:hAnsi="Nutmeg Book" w:cs="Nutmeg Book"/>
                <w:color w:val="373B3D"/>
                <w:sz w:val="16"/>
                <w:szCs w:val="16"/>
              </w:rPr>
            </w:pPr>
            <w:r w:rsidRPr="00E57F3C">
              <w:rPr>
                <w:rFonts w:ascii="Nutmeg Book" w:hAnsi="Nutmeg Book" w:cs="Nutmeg Book"/>
                <w:color w:val="373B3D"/>
                <w:sz w:val="16"/>
                <w:szCs w:val="16"/>
              </w:rPr>
              <w:t>Sin costo</w:t>
            </w:r>
          </w:p>
        </w:tc>
      </w:tr>
      <w:tr w:rsidR="00C16DBF" w14:paraId="6FFEB483" w14:textId="77777777" w:rsidTr="006B68FD">
        <w:trPr>
          <w:trHeight w:val="418"/>
        </w:trPr>
        <w:tc>
          <w:tcPr>
            <w:tcW w:w="1886" w:type="dxa"/>
            <w:shd w:val="clear" w:color="auto" w:fill="7C878E"/>
            <w:vAlign w:val="center"/>
          </w:tcPr>
          <w:p w14:paraId="3AB9F139" w14:textId="77777777" w:rsidR="00DB436F" w:rsidRPr="00D05C56" w:rsidRDefault="00DB436F" w:rsidP="00DB436F">
            <w:pPr>
              <w:jc w:val="center"/>
              <w:rPr>
                <w:rFonts w:ascii="Nutmeg Book" w:hAnsi="Nutmeg Book" w:cs="Nutmeg Book"/>
                <w:b/>
                <w:color w:val="FFFFFF" w:themeColor="background1"/>
              </w:rPr>
            </w:pPr>
            <w:r w:rsidRPr="00D05C56">
              <w:rPr>
                <w:rFonts w:ascii="Nutmeg Book" w:hAnsi="Nutmeg Book" w:cs="Nutmeg Book"/>
                <w:b/>
                <w:color w:val="FFFFFF" w:themeColor="background1"/>
              </w:rPr>
              <w:t>Estudios</w:t>
            </w:r>
          </w:p>
        </w:tc>
        <w:tc>
          <w:tcPr>
            <w:tcW w:w="3354" w:type="dxa"/>
            <w:shd w:val="clear" w:color="auto" w:fill="7C878E"/>
            <w:vAlign w:val="center"/>
          </w:tcPr>
          <w:p w14:paraId="0A67E629" w14:textId="77777777" w:rsidR="00DB436F" w:rsidRPr="00D05C56" w:rsidRDefault="00DB436F" w:rsidP="00DB436F">
            <w:pPr>
              <w:jc w:val="center"/>
              <w:rPr>
                <w:rFonts w:ascii="Nutmeg Book" w:hAnsi="Nutmeg Book" w:cs="Nutmeg Book"/>
                <w:b/>
                <w:color w:val="FFFFFF" w:themeColor="background1"/>
              </w:rPr>
            </w:pPr>
            <w:r w:rsidRPr="00D05C56">
              <w:rPr>
                <w:rFonts w:ascii="Nutmeg Book" w:hAnsi="Nutmeg Book" w:cs="Nutmeg Book"/>
                <w:b/>
                <w:color w:val="FFFFFF" w:themeColor="background1"/>
              </w:rPr>
              <w:t>Descripción</w:t>
            </w:r>
          </w:p>
        </w:tc>
        <w:tc>
          <w:tcPr>
            <w:tcW w:w="3544" w:type="dxa"/>
            <w:shd w:val="clear" w:color="auto" w:fill="7C878E"/>
            <w:vAlign w:val="center"/>
          </w:tcPr>
          <w:p w14:paraId="4EF56D30" w14:textId="77777777" w:rsidR="00DB436F" w:rsidRPr="00D05C56" w:rsidRDefault="00DB436F" w:rsidP="00DB436F">
            <w:pPr>
              <w:jc w:val="center"/>
              <w:rPr>
                <w:rFonts w:ascii="Nutmeg Book" w:hAnsi="Nutmeg Book" w:cs="Nutmeg Book"/>
                <w:b/>
                <w:color w:val="FFFFFF" w:themeColor="background1"/>
              </w:rPr>
            </w:pPr>
            <w:r w:rsidRPr="00D05C56">
              <w:rPr>
                <w:rFonts w:ascii="Nutmeg Book" w:hAnsi="Nutmeg Book" w:cs="Nutmeg Book"/>
                <w:b/>
                <w:color w:val="FFFFFF" w:themeColor="background1"/>
              </w:rPr>
              <w:t>Dirigido a:</w:t>
            </w:r>
          </w:p>
        </w:tc>
        <w:tc>
          <w:tcPr>
            <w:tcW w:w="1417" w:type="dxa"/>
            <w:shd w:val="clear" w:color="auto" w:fill="7C878E"/>
            <w:vAlign w:val="center"/>
          </w:tcPr>
          <w:p w14:paraId="386AB06A" w14:textId="77777777" w:rsidR="00DB436F" w:rsidRPr="00D05C56" w:rsidRDefault="00DB436F" w:rsidP="00DB436F">
            <w:pPr>
              <w:jc w:val="center"/>
              <w:rPr>
                <w:rFonts w:ascii="Nutmeg Book" w:hAnsi="Nutmeg Book" w:cs="Nutmeg Book"/>
                <w:b/>
                <w:color w:val="FFFFFF" w:themeColor="background1"/>
              </w:rPr>
            </w:pPr>
            <w:r w:rsidRPr="00D05C56">
              <w:rPr>
                <w:rFonts w:ascii="Nutmeg Book" w:hAnsi="Nutmeg Book" w:cs="Nutmeg Book"/>
                <w:b/>
                <w:color w:val="FFFFFF" w:themeColor="background1"/>
              </w:rPr>
              <w:t>Costo</w:t>
            </w:r>
          </w:p>
        </w:tc>
      </w:tr>
      <w:tr w:rsidR="00DB436F" w14:paraId="728D5061" w14:textId="77777777" w:rsidTr="006B68FD">
        <w:trPr>
          <w:trHeight w:val="2192"/>
        </w:trPr>
        <w:tc>
          <w:tcPr>
            <w:tcW w:w="1886" w:type="dxa"/>
          </w:tcPr>
          <w:p w14:paraId="195FF5E9" w14:textId="77777777" w:rsidR="00DB436F" w:rsidRPr="00CA2312" w:rsidRDefault="00DB436F" w:rsidP="00DB436F">
            <w:pPr>
              <w:rPr>
                <w:rFonts w:ascii="Nutmeg Book" w:hAnsi="Nutmeg Book" w:cs="Nutmeg Book"/>
                <w:b/>
                <w:color w:val="373B3D"/>
                <w:sz w:val="16"/>
                <w:szCs w:val="16"/>
              </w:rPr>
            </w:pPr>
            <w:r w:rsidRPr="00CA2312">
              <w:rPr>
                <w:rFonts w:ascii="Nutmeg Book" w:hAnsi="Nutmeg Book" w:cs="Nutmeg Book"/>
                <w:b/>
                <w:color w:val="373B3D"/>
                <w:sz w:val="16"/>
                <w:szCs w:val="16"/>
              </w:rPr>
              <w:t>E</w:t>
            </w:r>
            <w:r w:rsidRPr="002C4465">
              <w:rPr>
                <w:rFonts w:ascii="Nutmeg Book" w:hAnsi="Nutmeg Book" w:cs="Nutmeg Book"/>
                <w:b/>
                <w:color w:val="373B3D"/>
                <w:sz w:val="16"/>
                <w:szCs w:val="16"/>
              </w:rPr>
              <w:t>studio de</w:t>
            </w:r>
          </w:p>
          <w:p w14:paraId="1169A9EA" w14:textId="77777777" w:rsidR="00DB436F" w:rsidRPr="00CA2312" w:rsidRDefault="00DB436F" w:rsidP="00DB436F">
            <w:pPr>
              <w:rPr>
                <w:rFonts w:ascii="Nutmeg Book" w:hAnsi="Nutmeg Book" w:cs="Nutmeg Book"/>
                <w:b/>
                <w:color w:val="373B3D"/>
                <w:sz w:val="16"/>
                <w:szCs w:val="16"/>
              </w:rPr>
            </w:pPr>
            <w:r w:rsidRPr="002C4465">
              <w:rPr>
                <w:rFonts w:ascii="Nutmeg Book" w:hAnsi="Nutmeg Book" w:cs="Nutmeg Book"/>
                <w:b/>
                <w:color w:val="373B3D"/>
                <w:sz w:val="16"/>
                <w:szCs w:val="16"/>
              </w:rPr>
              <w:t>Expectativas</w:t>
            </w:r>
          </w:p>
          <w:p w14:paraId="1DA82750" w14:textId="77777777" w:rsidR="00DB436F" w:rsidRPr="00CA2312" w:rsidRDefault="00DB436F" w:rsidP="00DB436F">
            <w:pPr>
              <w:rPr>
                <w:rFonts w:ascii="Nutmeg Book" w:hAnsi="Nutmeg Book" w:cs="Nutmeg Book"/>
                <w:b/>
                <w:color w:val="373B3D"/>
                <w:sz w:val="16"/>
                <w:szCs w:val="16"/>
              </w:rPr>
            </w:pPr>
            <w:r w:rsidRPr="002C4465">
              <w:rPr>
                <w:rFonts w:ascii="Nutmeg Book" w:hAnsi="Nutmeg Book" w:cs="Nutmeg Book"/>
                <w:b/>
                <w:color w:val="373B3D"/>
                <w:sz w:val="16"/>
                <w:szCs w:val="16"/>
              </w:rPr>
              <w:t>Económicas del</w:t>
            </w:r>
          </w:p>
          <w:p w14:paraId="56F8EF78" w14:textId="77777777" w:rsidR="00DB436F" w:rsidRPr="00CA2312" w:rsidRDefault="00DB436F" w:rsidP="00DB436F">
            <w:pPr>
              <w:rPr>
                <w:rFonts w:ascii="Nutmeg Book" w:hAnsi="Nutmeg Book" w:cs="Nutmeg Book"/>
                <w:b/>
                <w:color w:val="373B3D"/>
                <w:sz w:val="16"/>
                <w:szCs w:val="16"/>
              </w:rPr>
            </w:pPr>
            <w:r w:rsidRPr="002C4465">
              <w:rPr>
                <w:rFonts w:ascii="Nutmeg Book" w:hAnsi="Nutmeg Book" w:cs="Nutmeg Book"/>
                <w:b/>
                <w:color w:val="373B3D"/>
                <w:sz w:val="16"/>
                <w:szCs w:val="16"/>
              </w:rPr>
              <w:t>Sector Privado</w:t>
            </w:r>
          </w:p>
          <w:p w14:paraId="2707AC68" w14:textId="77777777" w:rsidR="00DB436F" w:rsidRPr="00CA2312" w:rsidRDefault="00DB436F" w:rsidP="00DB436F">
            <w:pPr>
              <w:rPr>
                <w:rFonts w:ascii="Nutmeg Book" w:hAnsi="Nutmeg Book" w:cs="Nutmeg Book"/>
                <w:b/>
                <w:color w:val="373B3D"/>
                <w:sz w:val="16"/>
                <w:szCs w:val="16"/>
              </w:rPr>
            </w:pPr>
            <w:r w:rsidRPr="002C4465">
              <w:rPr>
                <w:rFonts w:ascii="Nutmeg Book" w:hAnsi="Nutmeg Book" w:cs="Nutmeg Book"/>
                <w:b/>
                <w:color w:val="373B3D"/>
                <w:sz w:val="16"/>
                <w:szCs w:val="16"/>
              </w:rPr>
              <w:t>Jalisciense,</w:t>
            </w:r>
            <w:r w:rsidRPr="00CA2312">
              <w:rPr>
                <w:rFonts w:ascii="Nutmeg Book" w:hAnsi="Nutmeg Book" w:cs="Nutmeg Book"/>
                <w:b/>
                <w:color w:val="373B3D"/>
                <w:sz w:val="16"/>
                <w:szCs w:val="16"/>
              </w:rPr>
              <w:t xml:space="preserve"> </w:t>
            </w:r>
            <w:r w:rsidRPr="002C4465">
              <w:rPr>
                <w:rFonts w:ascii="Nutmeg Book" w:hAnsi="Nutmeg Book" w:cs="Nutmeg Book"/>
                <w:b/>
                <w:color w:val="373B3D"/>
                <w:sz w:val="16"/>
                <w:szCs w:val="16"/>
              </w:rPr>
              <w:t>semestral</w:t>
            </w:r>
          </w:p>
        </w:tc>
        <w:tc>
          <w:tcPr>
            <w:tcW w:w="3354" w:type="dxa"/>
          </w:tcPr>
          <w:p w14:paraId="6C6DD524" w14:textId="77777777" w:rsidR="00DB436F" w:rsidRPr="00E57F3C" w:rsidRDefault="00DB436F" w:rsidP="00DB436F">
            <w:pPr>
              <w:rPr>
                <w:rFonts w:ascii="Nutmeg Book" w:hAnsi="Nutmeg Book" w:cs="Nutmeg Book"/>
                <w:color w:val="373B3D"/>
                <w:sz w:val="16"/>
                <w:szCs w:val="16"/>
              </w:rPr>
            </w:pPr>
            <w:r w:rsidRPr="002C4465">
              <w:rPr>
                <w:rFonts w:ascii="Nutmeg Book" w:hAnsi="Nutmeg Book" w:cs="Nutmeg Book"/>
                <w:color w:val="373B3D"/>
                <w:sz w:val="16"/>
                <w:szCs w:val="16"/>
              </w:rPr>
              <w:t>Estudio que se realiza de manera</w:t>
            </w:r>
            <w:r w:rsidRPr="00E57F3C">
              <w:rPr>
                <w:rFonts w:ascii="Nutmeg Book" w:hAnsi="Nutmeg Book" w:cs="Nutmeg Book"/>
                <w:color w:val="373B3D"/>
                <w:sz w:val="16"/>
                <w:szCs w:val="16"/>
              </w:rPr>
              <w:t xml:space="preserve"> </w:t>
            </w:r>
            <w:r w:rsidRPr="002C4465">
              <w:rPr>
                <w:rFonts w:ascii="Nutmeg Book" w:hAnsi="Nutmeg Book" w:cs="Nutmeg Book"/>
                <w:color w:val="373B3D"/>
                <w:sz w:val="16"/>
                <w:szCs w:val="16"/>
              </w:rPr>
              <w:t>semestral a empresas de Jalisco</w:t>
            </w:r>
            <w:r w:rsidRPr="00E57F3C">
              <w:rPr>
                <w:rFonts w:ascii="Nutmeg Book" w:hAnsi="Nutmeg Book" w:cs="Nutmeg Book"/>
                <w:color w:val="373B3D"/>
                <w:sz w:val="16"/>
                <w:szCs w:val="16"/>
              </w:rPr>
              <w:t xml:space="preserve"> </w:t>
            </w:r>
            <w:r w:rsidRPr="002C4465">
              <w:rPr>
                <w:rFonts w:ascii="Nutmeg Book" w:hAnsi="Nutmeg Book" w:cs="Nutmeg Book"/>
                <w:color w:val="373B3D"/>
                <w:sz w:val="16"/>
                <w:szCs w:val="16"/>
              </w:rPr>
              <w:t>para conocer sus perspectivas</w:t>
            </w:r>
            <w:r w:rsidRPr="00E57F3C">
              <w:rPr>
                <w:rFonts w:ascii="Nutmeg Book" w:hAnsi="Nutmeg Book" w:cs="Nutmeg Book"/>
                <w:color w:val="373B3D"/>
                <w:sz w:val="16"/>
                <w:szCs w:val="16"/>
              </w:rPr>
              <w:t xml:space="preserve"> </w:t>
            </w:r>
            <w:r w:rsidRPr="002C4465">
              <w:rPr>
                <w:rFonts w:ascii="Nutmeg Book" w:hAnsi="Nutmeg Book" w:cs="Nutmeg Book"/>
                <w:color w:val="373B3D"/>
                <w:sz w:val="16"/>
                <w:szCs w:val="16"/>
              </w:rPr>
              <w:t>de la economía local y nacional.</w:t>
            </w:r>
          </w:p>
          <w:p w14:paraId="4C96AB3B" w14:textId="77777777" w:rsidR="00DB436F" w:rsidRPr="00E57F3C" w:rsidRDefault="00DB436F" w:rsidP="00DB436F">
            <w:pPr>
              <w:rPr>
                <w:rFonts w:ascii="Nutmeg Book" w:hAnsi="Nutmeg Book" w:cs="Nutmeg Book"/>
                <w:color w:val="373B3D"/>
                <w:sz w:val="16"/>
                <w:szCs w:val="16"/>
              </w:rPr>
            </w:pPr>
            <w:r w:rsidRPr="002C4465">
              <w:rPr>
                <w:rFonts w:ascii="Nutmeg Book" w:hAnsi="Nutmeg Book" w:cs="Nutmeg Book"/>
                <w:color w:val="373B3D"/>
                <w:sz w:val="16"/>
                <w:szCs w:val="16"/>
              </w:rPr>
              <w:t>Se realiza en colaboración</w:t>
            </w:r>
            <w:r w:rsidRPr="00E57F3C">
              <w:rPr>
                <w:rFonts w:ascii="Nutmeg Book" w:hAnsi="Nutmeg Book" w:cs="Nutmeg Book"/>
                <w:color w:val="373B3D"/>
                <w:sz w:val="16"/>
                <w:szCs w:val="16"/>
              </w:rPr>
              <w:t xml:space="preserve"> </w:t>
            </w:r>
            <w:r w:rsidRPr="002C4465">
              <w:rPr>
                <w:rFonts w:ascii="Nutmeg Book" w:hAnsi="Nutmeg Book" w:cs="Nutmeg Book"/>
                <w:color w:val="373B3D"/>
                <w:sz w:val="16"/>
                <w:szCs w:val="16"/>
              </w:rPr>
              <w:t xml:space="preserve">con Coparmex, American </w:t>
            </w:r>
            <w:proofErr w:type="spellStart"/>
            <w:r w:rsidRPr="002C4465">
              <w:rPr>
                <w:rFonts w:ascii="Nutmeg Book" w:hAnsi="Nutmeg Book" w:cs="Nutmeg Book"/>
                <w:color w:val="373B3D"/>
                <w:sz w:val="16"/>
                <w:szCs w:val="16"/>
              </w:rPr>
              <w:t>Chamber</w:t>
            </w:r>
            <w:proofErr w:type="spellEnd"/>
            <w:r w:rsidRPr="002C4465">
              <w:rPr>
                <w:rFonts w:ascii="Nutmeg Book" w:hAnsi="Nutmeg Book" w:cs="Nutmeg Book"/>
                <w:color w:val="373B3D"/>
                <w:sz w:val="16"/>
                <w:szCs w:val="16"/>
              </w:rPr>
              <w:t>, Cámara de Comercio de Guadalajara y el Consejo de Cámaras Industriales de Jalisco. Este estudio se encuentra disponible en la página del Instituto.</w:t>
            </w:r>
          </w:p>
        </w:tc>
        <w:tc>
          <w:tcPr>
            <w:tcW w:w="3544" w:type="dxa"/>
          </w:tcPr>
          <w:p w14:paraId="4B33D8AA" w14:textId="77777777" w:rsidR="00DB436F" w:rsidRPr="00E57F3C" w:rsidRDefault="00DB436F" w:rsidP="00DB436F">
            <w:pPr>
              <w:rPr>
                <w:rFonts w:ascii="Nutmeg Book" w:hAnsi="Nutmeg Book" w:cs="Nutmeg Book"/>
                <w:color w:val="373B3D"/>
                <w:sz w:val="16"/>
                <w:szCs w:val="16"/>
              </w:rPr>
            </w:pPr>
            <w:r w:rsidRPr="00E57F3C">
              <w:rPr>
                <w:rFonts w:ascii="Nutmeg Book" w:hAnsi="Nutmeg Book" w:cs="Nutmeg Book"/>
                <w:color w:val="373B3D"/>
                <w:sz w:val="16"/>
                <w:szCs w:val="16"/>
              </w:rPr>
              <w:t>•Coordinación del gabinete económico y las dependencias que la integran: Secretaría del Trabajo y Previsión Social; Secretaría de Desarrollo Económico; Secretaría de Innovación, Ciencia y Tecnología; Turismo; y Secretaría de Agricultura y Desarrollo Rural</w:t>
            </w:r>
          </w:p>
          <w:p w14:paraId="1F0BD09F" w14:textId="77777777" w:rsidR="00DB436F" w:rsidRPr="00E57F3C" w:rsidRDefault="00DB436F" w:rsidP="00DB436F">
            <w:pPr>
              <w:rPr>
                <w:rFonts w:ascii="Nutmeg Book" w:hAnsi="Nutmeg Book" w:cs="Nutmeg Book"/>
                <w:color w:val="373B3D"/>
                <w:sz w:val="16"/>
                <w:szCs w:val="16"/>
              </w:rPr>
            </w:pPr>
            <w:r w:rsidRPr="00E57F3C">
              <w:rPr>
                <w:rFonts w:ascii="Nutmeg Book" w:hAnsi="Nutmeg Book" w:cs="Nutmeg Book"/>
                <w:color w:val="373B3D"/>
                <w:sz w:val="16"/>
                <w:szCs w:val="16"/>
              </w:rPr>
              <w:t xml:space="preserve">•Gobiernos municipales </w:t>
            </w:r>
          </w:p>
          <w:p w14:paraId="234F1597" w14:textId="77777777" w:rsidR="00DB436F" w:rsidRPr="00E57F3C" w:rsidRDefault="00DB436F" w:rsidP="00DB436F">
            <w:pPr>
              <w:rPr>
                <w:rFonts w:ascii="Nutmeg Book" w:hAnsi="Nutmeg Book" w:cs="Nutmeg Book"/>
                <w:color w:val="373B3D"/>
                <w:sz w:val="16"/>
                <w:szCs w:val="16"/>
              </w:rPr>
            </w:pPr>
            <w:r w:rsidRPr="00E57F3C">
              <w:rPr>
                <w:rFonts w:ascii="Nutmeg Book" w:hAnsi="Nutmeg Book" w:cs="Nutmeg Book"/>
                <w:color w:val="373B3D"/>
                <w:sz w:val="16"/>
                <w:szCs w:val="16"/>
              </w:rPr>
              <w:t>•Cámaras empresariales •Academia</w:t>
            </w:r>
          </w:p>
          <w:p w14:paraId="2BFC13AE" w14:textId="77777777" w:rsidR="00DB436F" w:rsidRPr="00E57F3C" w:rsidRDefault="00DB436F" w:rsidP="00DB436F">
            <w:pPr>
              <w:rPr>
                <w:rFonts w:ascii="Nutmeg Book" w:hAnsi="Nutmeg Book" w:cs="Nutmeg Book"/>
                <w:color w:val="373B3D"/>
                <w:sz w:val="16"/>
                <w:szCs w:val="16"/>
              </w:rPr>
            </w:pPr>
            <w:r w:rsidRPr="00E57F3C">
              <w:rPr>
                <w:rFonts w:ascii="Nutmeg Book" w:hAnsi="Nutmeg Book" w:cs="Nutmeg Book"/>
                <w:color w:val="373B3D"/>
                <w:sz w:val="16"/>
                <w:szCs w:val="16"/>
              </w:rPr>
              <w:t>•Medios de comunicación</w:t>
            </w:r>
          </w:p>
          <w:p w14:paraId="008BBB2E" w14:textId="77777777" w:rsidR="00DB436F" w:rsidRPr="00E57F3C" w:rsidRDefault="00DB436F" w:rsidP="00DB436F">
            <w:pPr>
              <w:rPr>
                <w:rFonts w:ascii="Nutmeg Book" w:hAnsi="Nutmeg Book" w:cs="Nutmeg Book"/>
                <w:color w:val="373B3D"/>
                <w:sz w:val="16"/>
                <w:szCs w:val="16"/>
              </w:rPr>
            </w:pPr>
            <w:r w:rsidRPr="00E57F3C">
              <w:rPr>
                <w:rFonts w:ascii="Nutmeg Book" w:hAnsi="Nutmeg Book" w:cs="Nutmeg Book"/>
                <w:color w:val="373B3D"/>
                <w:sz w:val="16"/>
                <w:szCs w:val="16"/>
              </w:rPr>
              <w:t>•Público en general</w:t>
            </w:r>
          </w:p>
        </w:tc>
        <w:tc>
          <w:tcPr>
            <w:tcW w:w="1417" w:type="dxa"/>
          </w:tcPr>
          <w:p w14:paraId="0B987356" w14:textId="77777777" w:rsidR="00DB436F" w:rsidRPr="00E57F3C" w:rsidRDefault="00DB436F" w:rsidP="00DB436F">
            <w:pPr>
              <w:rPr>
                <w:rFonts w:ascii="Nutmeg Book" w:hAnsi="Nutmeg Book" w:cs="Nutmeg Book"/>
                <w:color w:val="373B3D"/>
                <w:sz w:val="16"/>
                <w:szCs w:val="16"/>
              </w:rPr>
            </w:pPr>
            <w:r w:rsidRPr="00E57F3C">
              <w:rPr>
                <w:rFonts w:ascii="Nutmeg Book" w:hAnsi="Nutmeg Book" w:cs="Nutmeg Book"/>
                <w:color w:val="373B3D"/>
                <w:sz w:val="16"/>
                <w:szCs w:val="16"/>
              </w:rPr>
              <w:t>Sin costo</w:t>
            </w:r>
          </w:p>
        </w:tc>
      </w:tr>
      <w:tr w:rsidR="00DB436F" w14:paraId="78E65136" w14:textId="77777777" w:rsidTr="006B68FD">
        <w:trPr>
          <w:trHeight w:val="2192"/>
        </w:trPr>
        <w:tc>
          <w:tcPr>
            <w:tcW w:w="1886" w:type="dxa"/>
          </w:tcPr>
          <w:p w14:paraId="3251900A" w14:textId="77777777" w:rsidR="00DB436F" w:rsidRPr="00CA2312" w:rsidRDefault="00DB436F" w:rsidP="00DB436F">
            <w:pPr>
              <w:spacing w:after="345"/>
              <w:rPr>
                <w:rFonts w:ascii="Nutmeg Book" w:hAnsi="Nutmeg Book" w:cs="Nutmeg Book"/>
                <w:b/>
                <w:color w:val="373B3D"/>
                <w:sz w:val="16"/>
                <w:szCs w:val="16"/>
              </w:rPr>
            </w:pPr>
            <w:r w:rsidRPr="00CA2312">
              <w:rPr>
                <w:rFonts w:ascii="Nutmeg Book" w:hAnsi="Nutmeg Book" w:cs="Nutmeg Book"/>
                <w:b/>
                <w:color w:val="373B3D"/>
                <w:sz w:val="16"/>
                <w:szCs w:val="16"/>
              </w:rPr>
              <w:t>Proyecciones estadísticas</w:t>
            </w:r>
          </w:p>
        </w:tc>
        <w:tc>
          <w:tcPr>
            <w:tcW w:w="3354" w:type="dxa"/>
          </w:tcPr>
          <w:p w14:paraId="7E0F95FD" w14:textId="77777777" w:rsidR="00DB436F" w:rsidRPr="00E57F3C" w:rsidRDefault="00DB436F" w:rsidP="00DB436F">
            <w:pPr>
              <w:autoSpaceDE w:val="0"/>
              <w:autoSpaceDN w:val="0"/>
              <w:adjustRightInd w:val="0"/>
              <w:rPr>
                <w:rFonts w:ascii="Nutmeg Book" w:hAnsi="Nutmeg Book" w:cs="Nutmeg Book"/>
                <w:color w:val="373B3D"/>
                <w:sz w:val="16"/>
                <w:szCs w:val="16"/>
              </w:rPr>
            </w:pPr>
            <w:r w:rsidRPr="00AD14A1">
              <w:rPr>
                <w:rFonts w:ascii="Nutmeg Book" w:hAnsi="Nutmeg Book" w:cs="Nutmeg Book"/>
                <w:color w:val="373B3D"/>
                <w:sz w:val="16"/>
                <w:szCs w:val="16"/>
              </w:rPr>
              <w:t xml:space="preserve">Usando modelos econométricos </w:t>
            </w:r>
          </w:p>
          <w:p w14:paraId="36F9FA41" w14:textId="77777777" w:rsidR="00DB436F" w:rsidRPr="00AD14A1" w:rsidRDefault="00DB436F" w:rsidP="00DB436F">
            <w:pPr>
              <w:autoSpaceDE w:val="0"/>
              <w:autoSpaceDN w:val="0"/>
              <w:adjustRightInd w:val="0"/>
              <w:rPr>
                <w:rFonts w:ascii="Nutmeg Book" w:hAnsi="Nutmeg Book" w:cs="Nutmeg Book"/>
                <w:color w:val="373B3D"/>
                <w:sz w:val="16"/>
                <w:szCs w:val="16"/>
              </w:rPr>
            </w:pPr>
            <w:r w:rsidRPr="00AD14A1">
              <w:rPr>
                <w:rFonts w:ascii="Nutmeg Book" w:hAnsi="Nutmeg Book" w:cs="Nutmeg Book"/>
                <w:color w:val="373B3D"/>
                <w:sz w:val="16"/>
                <w:szCs w:val="16"/>
              </w:rPr>
              <w:t xml:space="preserve">de series de tiempo, a petición de un usuario, se pueden calcular proyecciones, si metodológicamente es viable, pues no todas las series de tiempo económicas son susceptibles de modelar. </w:t>
            </w:r>
          </w:p>
        </w:tc>
        <w:tc>
          <w:tcPr>
            <w:tcW w:w="3544" w:type="dxa"/>
          </w:tcPr>
          <w:p w14:paraId="2F026675" w14:textId="77777777" w:rsidR="00DB436F" w:rsidRPr="00E57F3C" w:rsidRDefault="00DB436F" w:rsidP="00DB436F">
            <w:pPr>
              <w:autoSpaceDE w:val="0"/>
              <w:autoSpaceDN w:val="0"/>
              <w:adjustRightInd w:val="0"/>
              <w:rPr>
                <w:rFonts w:ascii="Nutmeg Book" w:hAnsi="Nutmeg Book" w:cs="Nutmeg Book"/>
                <w:color w:val="373B3D"/>
                <w:sz w:val="16"/>
                <w:szCs w:val="16"/>
              </w:rPr>
            </w:pPr>
            <w:r w:rsidRPr="00E57F3C">
              <w:rPr>
                <w:rFonts w:ascii="Nutmeg Book" w:hAnsi="Nutmeg Book" w:cs="Nutmeg Book"/>
                <w:color w:val="373B3D"/>
                <w:sz w:val="16"/>
                <w:szCs w:val="16"/>
              </w:rPr>
              <w:t>•</w:t>
            </w:r>
            <w:r w:rsidRPr="00AD14A1">
              <w:rPr>
                <w:rFonts w:ascii="Nutmeg Book" w:hAnsi="Nutmeg Book" w:cs="Nutmeg Book"/>
                <w:color w:val="373B3D"/>
                <w:sz w:val="16"/>
                <w:szCs w:val="16"/>
              </w:rPr>
              <w:t xml:space="preserve">Coordinación del gabinete </w:t>
            </w:r>
          </w:p>
          <w:p w14:paraId="0A215DFD" w14:textId="77777777" w:rsidR="00DB436F" w:rsidRPr="00E57F3C" w:rsidRDefault="00DB436F" w:rsidP="00DB436F">
            <w:pPr>
              <w:rPr>
                <w:rFonts w:ascii="Nutmeg Book" w:hAnsi="Nutmeg Book" w:cs="Nutmeg Book"/>
                <w:color w:val="373B3D"/>
                <w:sz w:val="16"/>
                <w:szCs w:val="16"/>
              </w:rPr>
            </w:pPr>
            <w:r w:rsidRPr="00AD14A1">
              <w:rPr>
                <w:rFonts w:ascii="Nutmeg Book" w:hAnsi="Nutmeg Book" w:cs="Nutmeg Book"/>
                <w:color w:val="373B3D"/>
                <w:sz w:val="16"/>
                <w:szCs w:val="16"/>
              </w:rPr>
              <w:t>económico y las dependencias que la integran: Secretaría del Trabajo y Previsión Social; Secretaría de Desarrollo Económico; Secretaría de innovación, Ciencia y Tecnología; Turismo; y, Secretaría de Ag</w:t>
            </w:r>
            <w:r w:rsidRPr="00E57F3C">
              <w:rPr>
                <w:rFonts w:ascii="Nutmeg Book" w:hAnsi="Nutmeg Book" w:cs="Nutmeg Book"/>
                <w:color w:val="373B3D"/>
                <w:sz w:val="16"/>
                <w:szCs w:val="16"/>
              </w:rPr>
              <w:t>ricultura y Desarrollo Rural.</w:t>
            </w:r>
          </w:p>
          <w:p w14:paraId="3D1F7153" w14:textId="77777777" w:rsidR="00DB436F" w:rsidRPr="00E57F3C" w:rsidRDefault="00DB436F" w:rsidP="00DB436F">
            <w:pPr>
              <w:rPr>
                <w:rFonts w:ascii="Nutmeg Book" w:hAnsi="Nutmeg Book" w:cs="Nutmeg Book"/>
                <w:color w:val="373B3D"/>
                <w:sz w:val="16"/>
                <w:szCs w:val="16"/>
              </w:rPr>
            </w:pPr>
            <w:r w:rsidRPr="00E57F3C">
              <w:rPr>
                <w:rFonts w:ascii="Nutmeg Book" w:hAnsi="Nutmeg Book" w:cs="Nutmeg Book"/>
                <w:color w:val="373B3D"/>
                <w:sz w:val="16"/>
                <w:szCs w:val="16"/>
              </w:rPr>
              <w:t>•Cámaras empresariales •</w:t>
            </w:r>
            <w:r w:rsidRPr="00AD14A1">
              <w:rPr>
                <w:rFonts w:ascii="Nutmeg Book" w:hAnsi="Nutmeg Book" w:cs="Nutmeg Book"/>
                <w:color w:val="373B3D"/>
                <w:sz w:val="16"/>
                <w:szCs w:val="16"/>
              </w:rPr>
              <w:t>Empresas que requieran proyecciones de variables económicas y financieras</w:t>
            </w:r>
          </w:p>
        </w:tc>
        <w:tc>
          <w:tcPr>
            <w:tcW w:w="1417" w:type="dxa"/>
          </w:tcPr>
          <w:p w14:paraId="7A4B62C0" w14:textId="77777777" w:rsidR="00DB436F" w:rsidRPr="00E57F3C" w:rsidRDefault="00DB436F" w:rsidP="00DB436F">
            <w:pPr>
              <w:autoSpaceDE w:val="0"/>
              <w:autoSpaceDN w:val="0"/>
              <w:adjustRightInd w:val="0"/>
              <w:rPr>
                <w:rFonts w:ascii="Nutmeg Book" w:hAnsi="Nutmeg Book" w:cs="Nutmeg Book"/>
                <w:color w:val="373B3D"/>
                <w:sz w:val="16"/>
                <w:szCs w:val="16"/>
              </w:rPr>
            </w:pPr>
            <w:r w:rsidRPr="00AD14A1">
              <w:rPr>
                <w:rFonts w:ascii="Nutmeg Book" w:hAnsi="Nutmeg Book" w:cs="Nutmeg Book"/>
                <w:color w:val="373B3D"/>
                <w:sz w:val="16"/>
                <w:szCs w:val="16"/>
              </w:rPr>
              <w:t xml:space="preserve">Se determina </w:t>
            </w:r>
          </w:p>
          <w:p w14:paraId="39186BA4" w14:textId="5DBAAF35" w:rsidR="00DB436F" w:rsidRPr="00AD14A1" w:rsidRDefault="00DB436F" w:rsidP="00D836F3">
            <w:pPr>
              <w:autoSpaceDE w:val="0"/>
              <w:autoSpaceDN w:val="0"/>
              <w:adjustRightInd w:val="0"/>
              <w:rPr>
                <w:rFonts w:ascii="Nutmeg Book" w:hAnsi="Nutmeg Book" w:cs="Nutmeg Book"/>
                <w:color w:val="373B3D"/>
                <w:sz w:val="16"/>
                <w:szCs w:val="16"/>
              </w:rPr>
            </w:pPr>
            <w:r w:rsidRPr="00AD14A1">
              <w:rPr>
                <w:rFonts w:ascii="Nutmeg Book" w:hAnsi="Nutmeg Book" w:cs="Nutmeg Book"/>
                <w:color w:val="373B3D"/>
                <w:sz w:val="16"/>
                <w:szCs w:val="16"/>
              </w:rPr>
              <w:t>con base en el catálogo de productos y servicios 202</w:t>
            </w:r>
            <w:r w:rsidR="00587059">
              <w:rPr>
                <w:rFonts w:ascii="Nutmeg Book" w:hAnsi="Nutmeg Book" w:cs="Nutmeg Book"/>
                <w:color w:val="373B3D"/>
                <w:sz w:val="16"/>
                <w:szCs w:val="16"/>
              </w:rPr>
              <w:t>2</w:t>
            </w:r>
            <w:r w:rsidRPr="00AD14A1">
              <w:rPr>
                <w:rFonts w:ascii="Nutmeg Book" w:hAnsi="Nutmeg Book" w:cs="Nutmeg Book"/>
                <w:color w:val="373B3D"/>
                <w:sz w:val="16"/>
                <w:szCs w:val="16"/>
              </w:rPr>
              <w:t xml:space="preserve">, categoría de “estudios” </w:t>
            </w:r>
          </w:p>
        </w:tc>
      </w:tr>
    </w:tbl>
    <w:p w14:paraId="36C66E44" w14:textId="77777777" w:rsidR="00DB436F" w:rsidRDefault="00DB436F" w:rsidP="00DB436F"/>
    <w:tbl>
      <w:tblPr>
        <w:tblStyle w:val="Tablaconcuadrcula"/>
        <w:tblW w:w="10201" w:type="dxa"/>
        <w:tblLook w:val="04A0" w:firstRow="1" w:lastRow="0" w:firstColumn="1" w:lastColumn="0" w:noHBand="0" w:noVBand="1"/>
      </w:tblPr>
      <w:tblGrid>
        <w:gridCol w:w="1883"/>
        <w:gridCol w:w="3074"/>
        <w:gridCol w:w="3723"/>
        <w:gridCol w:w="1521"/>
      </w:tblGrid>
      <w:tr w:rsidR="00A7393D" w14:paraId="6B7F0E07" w14:textId="77777777" w:rsidTr="00A96B8C">
        <w:trPr>
          <w:trHeight w:val="2192"/>
        </w:trPr>
        <w:tc>
          <w:tcPr>
            <w:tcW w:w="1883" w:type="dxa"/>
          </w:tcPr>
          <w:p w14:paraId="75810509" w14:textId="77777777" w:rsidR="00A7393D" w:rsidRPr="00E57F3C" w:rsidRDefault="00A7393D" w:rsidP="00E57F3C">
            <w:pPr>
              <w:autoSpaceDE w:val="0"/>
              <w:autoSpaceDN w:val="0"/>
              <w:adjustRightInd w:val="0"/>
              <w:rPr>
                <w:rFonts w:ascii="Nutmeg Book" w:hAnsi="Nutmeg Book" w:cs="Nutmeg Book"/>
                <w:b/>
                <w:color w:val="373B3D"/>
                <w:sz w:val="16"/>
                <w:szCs w:val="16"/>
              </w:rPr>
            </w:pPr>
            <w:r w:rsidRPr="00E57F3C">
              <w:rPr>
                <w:rFonts w:ascii="Nutmeg Book" w:hAnsi="Nutmeg Book" w:cs="Nutmeg Book"/>
                <w:b/>
                <w:color w:val="373B3D"/>
                <w:sz w:val="16"/>
                <w:szCs w:val="16"/>
              </w:rPr>
              <w:lastRenderedPageBreak/>
              <w:t xml:space="preserve">Análisis de correlaciones </w:t>
            </w:r>
          </w:p>
        </w:tc>
        <w:tc>
          <w:tcPr>
            <w:tcW w:w="3074" w:type="dxa"/>
          </w:tcPr>
          <w:p w14:paraId="71AB1E68" w14:textId="77777777" w:rsidR="00A7393D" w:rsidRPr="00E57F3C" w:rsidRDefault="00A7393D" w:rsidP="00E57F3C">
            <w:pPr>
              <w:autoSpaceDE w:val="0"/>
              <w:autoSpaceDN w:val="0"/>
              <w:adjustRightInd w:val="0"/>
              <w:rPr>
                <w:rFonts w:ascii="Nutmeg Book" w:hAnsi="Nutmeg Book" w:cs="Nutmeg Book"/>
                <w:color w:val="373B3D"/>
                <w:sz w:val="16"/>
                <w:szCs w:val="16"/>
              </w:rPr>
            </w:pPr>
            <w:r w:rsidRPr="00E57F3C">
              <w:rPr>
                <w:rFonts w:ascii="Nutmeg Book" w:hAnsi="Nutmeg Book" w:cs="Nutmeg Book"/>
                <w:color w:val="373B3D"/>
                <w:sz w:val="16"/>
                <w:szCs w:val="16"/>
              </w:rPr>
              <w:t xml:space="preserve">A solicitud de usuarios, se pueden realizar estudios con modelos econométricos multivariados para conocer la asociación entre variables económicas, si metodológicamente es viable. </w:t>
            </w:r>
          </w:p>
        </w:tc>
        <w:tc>
          <w:tcPr>
            <w:tcW w:w="3723" w:type="dxa"/>
          </w:tcPr>
          <w:p w14:paraId="4CBA6A9A" w14:textId="77777777" w:rsidR="00A7393D" w:rsidRPr="00E57F3C" w:rsidRDefault="00A7393D" w:rsidP="00E57F3C">
            <w:pPr>
              <w:autoSpaceDE w:val="0"/>
              <w:autoSpaceDN w:val="0"/>
              <w:adjustRightInd w:val="0"/>
              <w:rPr>
                <w:rFonts w:ascii="Nutmeg Book" w:hAnsi="Nutmeg Book" w:cs="Nutmeg Book"/>
                <w:color w:val="373B3D"/>
                <w:sz w:val="16"/>
                <w:szCs w:val="16"/>
              </w:rPr>
            </w:pPr>
            <w:r w:rsidRPr="00E57F3C">
              <w:rPr>
                <w:rFonts w:ascii="Nutmeg Book" w:hAnsi="Nutmeg Book" w:cs="Nutmeg Book"/>
                <w:color w:val="373B3D"/>
                <w:sz w:val="16"/>
                <w:szCs w:val="16"/>
              </w:rPr>
              <w:t xml:space="preserve">•Coordinación del gabinete económico y las dependencias que la integran: Secretaría del Trabajo y Previsión Social; Secretaría de Desarrollo Económico; Secretaría de innovación, Ciencia y Tecnología; Turismo; y, Secretaría de Agricultura y Desarrollo Rural. </w:t>
            </w:r>
          </w:p>
          <w:p w14:paraId="2698624D" w14:textId="77777777" w:rsidR="00A7393D" w:rsidRPr="00E57F3C" w:rsidRDefault="00A7393D" w:rsidP="00E57F3C">
            <w:pPr>
              <w:autoSpaceDE w:val="0"/>
              <w:autoSpaceDN w:val="0"/>
              <w:adjustRightInd w:val="0"/>
              <w:rPr>
                <w:rFonts w:ascii="Nutmeg Book" w:hAnsi="Nutmeg Book" w:cs="Nutmeg Book"/>
                <w:color w:val="373B3D"/>
                <w:sz w:val="16"/>
                <w:szCs w:val="16"/>
              </w:rPr>
            </w:pPr>
            <w:r w:rsidRPr="00E57F3C">
              <w:rPr>
                <w:rFonts w:ascii="Nutmeg Book" w:hAnsi="Nutmeg Book" w:cs="Nutmeg Book"/>
                <w:color w:val="373B3D"/>
                <w:sz w:val="16"/>
                <w:szCs w:val="16"/>
              </w:rPr>
              <w:t xml:space="preserve">•Cámaras empresariales •Empresas que requieran proyecciones de variables económicas y financieras </w:t>
            </w:r>
          </w:p>
        </w:tc>
        <w:tc>
          <w:tcPr>
            <w:tcW w:w="1521" w:type="dxa"/>
            <w:vMerge w:val="restart"/>
          </w:tcPr>
          <w:p w14:paraId="3EFFDAF8" w14:textId="06580FEF" w:rsidR="00A7393D" w:rsidRPr="00E57F3C" w:rsidRDefault="00A7393D" w:rsidP="00E57F3C">
            <w:pPr>
              <w:autoSpaceDE w:val="0"/>
              <w:autoSpaceDN w:val="0"/>
              <w:adjustRightInd w:val="0"/>
              <w:rPr>
                <w:rFonts w:ascii="Nutmeg Book" w:hAnsi="Nutmeg Book" w:cs="Nutmeg Book"/>
                <w:color w:val="373B3D"/>
                <w:sz w:val="16"/>
                <w:szCs w:val="16"/>
              </w:rPr>
            </w:pPr>
            <w:r w:rsidRPr="00E57F3C">
              <w:rPr>
                <w:rFonts w:ascii="Nutmeg Book" w:hAnsi="Nutmeg Book" w:cs="Nutmeg Book"/>
                <w:color w:val="373B3D"/>
                <w:sz w:val="16"/>
                <w:szCs w:val="16"/>
              </w:rPr>
              <w:t>Se determina con base en el catálogo de productos y servicios 202</w:t>
            </w:r>
            <w:r w:rsidR="00587059">
              <w:rPr>
                <w:rFonts w:ascii="Nutmeg Book" w:hAnsi="Nutmeg Book" w:cs="Nutmeg Book"/>
                <w:color w:val="373B3D"/>
                <w:sz w:val="16"/>
                <w:szCs w:val="16"/>
              </w:rPr>
              <w:t>2</w:t>
            </w:r>
            <w:r w:rsidRPr="00E57F3C">
              <w:rPr>
                <w:rFonts w:ascii="Nutmeg Book" w:hAnsi="Nutmeg Book" w:cs="Nutmeg Book"/>
                <w:color w:val="373B3D"/>
                <w:sz w:val="16"/>
                <w:szCs w:val="16"/>
              </w:rPr>
              <w:t xml:space="preserve">, categoría de “estudios” </w:t>
            </w:r>
          </w:p>
          <w:p w14:paraId="7880425E" w14:textId="77777777" w:rsidR="00A7393D" w:rsidRPr="00E57F3C" w:rsidRDefault="00A7393D" w:rsidP="00E57F3C">
            <w:pPr>
              <w:autoSpaceDE w:val="0"/>
              <w:autoSpaceDN w:val="0"/>
              <w:adjustRightInd w:val="0"/>
              <w:rPr>
                <w:rFonts w:ascii="Nutmeg Book" w:hAnsi="Nutmeg Book" w:cs="Nutmeg Book"/>
                <w:color w:val="373B3D"/>
                <w:sz w:val="16"/>
                <w:szCs w:val="16"/>
              </w:rPr>
            </w:pPr>
          </w:p>
        </w:tc>
      </w:tr>
      <w:tr w:rsidR="00A7393D" w14:paraId="7256A008" w14:textId="77777777" w:rsidTr="00A96B8C">
        <w:trPr>
          <w:trHeight w:val="2192"/>
        </w:trPr>
        <w:tc>
          <w:tcPr>
            <w:tcW w:w="1883" w:type="dxa"/>
          </w:tcPr>
          <w:p w14:paraId="044A0261" w14:textId="77777777" w:rsidR="00E57F3C" w:rsidRPr="00E57F3C" w:rsidRDefault="00E57F3C" w:rsidP="00E57F3C">
            <w:pPr>
              <w:autoSpaceDE w:val="0"/>
              <w:autoSpaceDN w:val="0"/>
              <w:adjustRightInd w:val="0"/>
              <w:rPr>
                <w:rFonts w:ascii="Nutmeg Book" w:hAnsi="Nutmeg Book" w:cs="Nutmeg Book"/>
                <w:b/>
                <w:color w:val="373B3D"/>
                <w:sz w:val="16"/>
                <w:szCs w:val="16"/>
              </w:rPr>
            </w:pPr>
            <w:r w:rsidRPr="00A02CBA">
              <w:rPr>
                <w:rFonts w:ascii="Nutmeg Book" w:hAnsi="Nutmeg Book" w:cs="Nutmeg Book"/>
                <w:b/>
                <w:color w:val="373B3D"/>
                <w:sz w:val="16"/>
                <w:szCs w:val="16"/>
              </w:rPr>
              <w:t xml:space="preserve">Derrama </w:t>
            </w:r>
          </w:p>
          <w:p w14:paraId="264A0301" w14:textId="77777777" w:rsidR="00A7393D" w:rsidRPr="00E57F3C" w:rsidRDefault="00D836F3" w:rsidP="00E57F3C">
            <w:pPr>
              <w:spacing w:after="345"/>
              <w:rPr>
                <w:rFonts w:ascii="Nutmeg Bold" w:hAnsi="Nutmeg Bold"/>
                <w:b/>
                <w:color w:val="000000"/>
                <w:sz w:val="16"/>
                <w:szCs w:val="16"/>
              </w:rPr>
            </w:pPr>
            <w:r w:rsidRPr="00A02CBA">
              <w:rPr>
                <w:rFonts w:ascii="Nutmeg Book" w:hAnsi="Nutmeg Book" w:cs="Nutmeg Book"/>
                <w:b/>
                <w:color w:val="373B3D"/>
                <w:sz w:val="16"/>
                <w:szCs w:val="16"/>
              </w:rPr>
              <w:t>E</w:t>
            </w:r>
            <w:r w:rsidR="00E57F3C" w:rsidRPr="00A02CBA">
              <w:rPr>
                <w:rFonts w:ascii="Nutmeg Book" w:hAnsi="Nutmeg Book" w:cs="Nutmeg Book"/>
                <w:b/>
                <w:color w:val="373B3D"/>
                <w:sz w:val="16"/>
                <w:szCs w:val="16"/>
              </w:rPr>
              <w:t>conómica</w:t>
            </w:r>
          </w:p>
        </w:tc>
        <w:tc>
          <w:tcPr>
            <w:tcW w:w="3074" w:type="dxa"/>
          </w:tcPr>
          <w:p w14:paraId="006206F2" w14:textId="77777777" w:rsidR="00E57F3C" w:rsidRPr="00E57F3C" w:rsidRDefault="00E57F3C" w:rsidP="00E57F3C">
            <w:pPr>
              <w:autoSpaceDE w:val="0"/>
              <w:autoSpaceDN w:val="0"/>
              <w:adjustRightInd w:val="0"/>
              <w:rPr>
                <w:rFonts w:ascii="Nutmeg Book" w:hAnsi="Nutmeg Book" w:cs="Nutmeg Book"/>
                <w:color w:val="373B3D"/>
                <w:sz w:val="16"/>
                <w:szCs w:val="16"/>
              </w:rPr>
            </w:pPr>
            <w:r w:rsidRPr="00E57F3C">
              <w:rPr>
                <w:rFonts w:ascii="Nutmeg Book" w:hAnsi="Nutmeg Book" w:cs="Nutmeg Book"/>
                <w:color w:val="373B3D"/>
                <w:sz w:val="16"/>
                <w:szCs w:val="16"/>
              </w:rPr>
              <w:t xml:space="preserve">Análisis de la derrama económica </w:t>
            </w:r>
          </w:p>
          <w:p w14:paraId="4BB133A0" w14:textId="77777777" w:rsidR="00A7393D" w:rsidRPr="00AD14A1" w:rsidRDefault="00E57F3C" w:rsidP="00E57F3C">
            <w:pPr>
              <w:autoSpaceDE w:val="0"/>
              <w:autoSpaceDN w:val="0"/>
              <w:adjustRightInd w:val="0"/>
              <w:rPr>
                <w:rFonts w:ascii="Nutmeg Bold" w:hAnsi="Nutmeg Bold" w:cs="Nutmeg Book"/>
                <w:color w:val="373B3D"/>
                <w:sz w:val="16"/>
                <w:szCs w:val="16"/>
              </w:rPr>
            </w:pPr>
            <w:r w:rsidRPr="00E57F3C">
              <w:rPr>
                <w:rFonts w:ascii="Nutmeg Book" w:hAnsi="Nutmeg Book" w:cs="Nutmeg Book"/>
                <w:color w:val="373B3D"/>
                <w:sz w:val="16"/>
                <w:szCs w:val="16"/>
              </w:rPr>
              <w:t>que deja un evento en particular, o una serie de acciones gubernamentales. De acuerdo con el tipo de evento a evaluar, se puede requerir levantamiento de información en campo los días del evento.</w:t>
            </w:r>
          </w:p>
        </w:tc>
        <w:tc>
          <w:tcPr>
            <w:tcW w:w="3723" w:type="dxa"/>
          </w:tcPr>
          <w:p w14:paraId="6816666D" w14:textId="77777777" w:rsidR="00E57F3C" w:rsidRPr="00E57F3C" w:rsidRDefault="00E57F3C" w:rsidP="00E57F3C">
            <w:pPr>
              <w:autoSpaceDE w:val="0"/>
              <w:autoSpaceDN w:val="0"/>
              <w:adjustRightInd w:val="0"/>
              <w:rPr>
                <w:rFonts w:ascii="Nutmeg Book" w:hAnsi="Nutmeg Book" w:cs="Nutmeg Book"/>
                <w:color w:val="373B3D"/>
                <w:sz w:val="16"/>
                <w:szCs w:val="16"/>
              </w:rPr>
            </w:pPr>
            <w:r w:rsidRPr="00E57F3C">
              <w:rPr>
                <w:rFonts w:ascii="Nutmeg Book" w:hAnsi="Nutmeg Book" w:cs="Nutmeg Book"/>
                <w:color w:val="373B3D"/>
                <w:sz w:val="16"/>
                <w:szCs w:val="16"/>
              </w:rPr>
              <w:t>•</w:t>
            </w:r>
            <w:r w:rsidRPr="00A02CBA">
              <w:rPr>
                <w:rFonts w:ascii="Nutmeg Book" w:hAnsi="Nutmeg Book" w:cs="Nutmeg Book"/>
                <w:color w:val="373B3D"/>
                <w:sz w:val="16"/>
                <w:szCs w:val="16"/>
              </w:rPr>
              <w:t xml:space="preserve">Coordinación del gabinete </w:t>
            </w:r>
          </w:p>
          <w:p w14:paraId="3E646201" w14:textId="77777777" w:rsidR="00E57F3C" w:rsidRPr="00E57F3C" w:rsidRDefault="00E57F3C" w:rsidP="00E57F3C">
            <w:pPr>
              <w:rPr>
                <w:rFonts w:ascii="Nutmeg Book" w:hAnsi="Nutmeg Book" w:cs="Nutmeg Book"/>
                <w:color w:val="373B3D"/>
                <w:sz w:val="16"/>
                <w:szCs w:val="16"/>
              </w:rPr>
            </w:pPr>
            <w:r w:rsidRPr="00A02CBA">
              <w:rPr>
                <w:rFonts w:ascii="Nutmeg Book" w:hAnsi="Nutmeg Book" w:cs="Nutmeg Book"/>
                <w:color w:val="373B3D"/>
                <w:sz w:val="16"/>
                <w:szCs w:val="16"/>
              </w:rPr>
              <w:t>económico y las dependencias que la integran: Secretaría del Trabajo y Previsión Social; Secretaría de Desarrollo Económico; Secretaría de innovación, Ciencia y Tecnología; Turismo; y, Secretaría de Agricultura y Desarrollo</w:t>
            </w:r>
            <w:r w:rsidRPr="00E57F3C">
              <w:rPr>
                <w:rFonts w:ascii="Nutmeg Book" w:hAnsi="Nutmeg Book" w:cs="Nutmeg Book"/>
                <w:color w:val="373B3D"/>
                <w:sz w:val="16"/>
                <w:szCs w:val="16"/>
              </w:rPr>
              <w:t xml:space="preserve"> Rural. </w:t>
            </w:r>
          </w:p>
          <w:p w14:paraId="2C108440" w14:textId="77777777" w:rsidR="0035375B" w:rsidRDefault="00E57F3C" w:rsidP="00E57F3C">
            <w:pPr>
              <w:rPr>
                <w:rFonts w:ascii="Nutmeg Book" w:hAnsi="Nutmeg Book" w:cs="Nutmeg Book"/>
                <w:color w:val="373B3D"/>
                <w:sz w:val="16"/>
                <w:szCs w:val="16"/>
              </w:rPr>
            </w:pPr>
            <w:r w:rsidRPr="00E57F3C">
              <w:rPr>
                <w:rFonts w:ascii="Nutmeg Book" w:hAnsi="Nutmeg Book" w:cs="Nutmeg Book"/>
                <w:color w:val="373B3D"/>
                <w:sz w:val="16"/>
                <w:szCs w:val="16"/>
              </w:rPr>
              <w:t xml:space="preserve">•Gobiernos municipales </w:t>
            </w:r>
          </w:p>
          <w:p w14:paraId="10AE5475" w14:textId="77777777" w:rsidR="00A96B8C" w:rsidRDefault="00E57F3C" w:rsidP="00E57F3C">
            <w:pPr>
              <w:rPr>
                <w:rFonts w:ascii="Nutmeg Book" w:hAnsi="Nutmeg Book" w:cs="Nutmeg Book"/>
                <w:color w:val="373B3D"/>
                <w:sz w:val="16"/>
                <w:szCs w:val="16"/>
              </w:rPr>
            </w:pPr>
            <w:r w:rsidRPr="00E57F3C">
              <w:rPr>
                <w:rFonts w:ascii="Nutmeg Book" w:hAnsi="Nutmeg Book" w:cs="Nutmeg Book"/>
                <w:color w:val="373B3D"/>
                <w:sz w:val="16"/>
                <w:szCs w:val="16"/>
              </w:rPr>
              <w:t xml:space="preserve">•Cámaras empresariales </w:t>
            </w:r>
          </w:p>
          <w:p w14:paraId="0AEAD1BE" w14:textId="77777777" w:rsidR="00A7393D" w:rsidRPr="00E57F3C" w:rsidRDefault="00E57F3C" w:rsidP="00E57F3C">
            <w:pPr>
              <w:rPr>
                <w:rFonts w:ascii="Nutmeg Bold" w:hAnsi="Nutmeg Bold" w:cs="Nutmeg Book"/>
                <w:color w:val="373B3D"/>
                <w:sz w:val="16"/>
                <w:szCs w:val="16"/>
              </w:rPr>
            </w:pPr>
            <w:r w:rsidRPr="00E57F3C">
              <w:rPr>
                <w:rFonts w:ascii="Nutmeg Book" w:hAnsi="Nutmeg Book" w:cs="Nutmeg Book"/>
                <w:color w:val="373B3D"/>
                <w:sz w:val="16"/>
                <w:szCs w:val="16"/>
              </w:rPr>
              <w:t>•</w:t>
            </w:r>
            <w:r w:rsidRPr="00A02CBA">
              <w:rPr>
                <w:rFonts w:ascii="Nutmeg Book" w:hAnsi="Nutmeg Book" w:cs="Nutmeg Book"/>
                <w:color w:val="373B3D"/>
                <w:sz w:val="16"/>
                <w:szCs w:val="16"/>
              </w:rPr>
              <w:t xml:space="preserve">Empresas </w:t>
            </w:r>
            <w:r w:rsidR="00A96B8C">
              <w:rPr>
                <w:rFonts w:ascii="Nutmeg Book" w:hAnsi="Nutmeg Book" w:cs="Nutmeg Book"/>
                <w:color w:val="373B3D"/>
                <w:sz w:val="16"/>
                <w:szCs w:val="16"/>
              </w:rPr>
              <w:t>privadas</w:t>
            </w:r>
          </w:p>
        </w:tc>
        <w:tc>
          <w:tcPr>
            <w:tcW w:w="1521" w:type="dxa"/>
            <w:vMerge/>
          </w:tcPr>
          <w:p w14:paraId="6D7D1334" w14:textId="77777777" w:rsidR="00A7393D" w:rsidRPr="00AD14A1" w:rsidRDefault="00A7393D" w:rsidP="00AA683B">
            <w:pPr>
              <w:autoSpaceDE w:val="0"/>
              <w:autoSpaceDN w:val="0"/>
              <w:adjustRightInd w:val="0"/>
              <w:rPr>
                <w:rFonts w:ascii="Nutmeg Bold" w:hAnsi="Nutmeg Bold" w:cs="Nutmeg Book"/>
                <w:color w:val="373B3D"/>
                <w:sz w:val="16"/>
                <w:szCs w:val="16"/>
              </w:rPr>
            </w:pPr>
          </w:p>
        </w:tc>
      </w:tr>
      <w:tr w:rsidR="00D05C56" w14:paraId="71295EF4" w14:textId="77777777" w:rsidTr="00A96B8C">
        <w:trPr>
          <w:trHeight w:val="405"/>
        </w:trPr>
        <w:tc>
          <w:tcPr>
            <w:tcW w:w="1883" w:type="dxa"/>
            <w:shd w:val="clear" w:color="auto" w:fill="7C878E"/>
            <w:vAlign w:val="center"/>
          </w:tcPr>
          <w:p w14:paraId="004653B6" w14:textId="77777777" w:rsidR="00D05C56" w:rsidRPr="00A02CBA" w:rsidRDefault="00D05C56" w:rsidP="00D05C56">
            <w:pPr>
              <w:jc w:val="center"/>
              <w:rPr>
                <w:rFonts w:ascii="Nutmeg Book" w:hAnsi="Nutmeg Book" w:cs="Nutmeg Book"/>
                <w:b/>
                <w:color w:val="FFFFFF" w:themeColor="background1"/>
              </w:rPr>
            </w:pPr>
            <w:r w:rsidRPr="00A02CBA">
              <w:rPr>
                <w:rFonts w:ascii="Nutmeg Book" w:hAnsi="Nutmeg Book" w:cs="Nutmeg Book"/>
                <w:b/>
                <w:color w:val="FFFFFF" w:themeColor="background1"/>
              </w:rPr>
              <w:t>Estadísticas e indicadores</w:t>
            </w:r>
          </w:p>
        </w:tc>
        <w:tc>
          <w:tcPr>
            <w:tcW w:w="3074" w:type="dxa"/>
            <w:shd w:val="clear" w:color="auto" w:fill="7C878E"/>
            <w:vAlign w:val="center"/>
          </w:tcPr>
          <w:p w14:paraId="250629E3" w14:textId="77777777" w:rsidR="00D05C56" w:rsidRPr="00A02CBA" w:rsidRDefault="00D05C56" w:rsidP="00D05C56">
            <w:pPr>
              <w:jc w:val="center"/>
              <w:rPr>
                <w:rFonts w:ascii="Nutmeg Book" w:hAnsi="Nutmeg Book" w:cs="Nutmeg Book"/>
                <w:b/>
                <w:color w:val="FFFFFF" w:themeColor="background1"/>
              </w:rPr>
            </w:pPr>
            <w:r w:rsidRPr="00A02CBA">
              <w:rPr>
                <w:rFonts w:ascii="Nutmeg Book" w:hAnsi="Nutmeg Book" w:cs="Nutmeg Book"/>
                <w:b/>
                <w:color w:val="FFFFFF" w:themeColor="background1"/>
              </w:rPr>
              <w:t>Descripción</w:t>
            </w:r>
          </w:p>
        </w:tc>
        <w:tc>
          <w:tcPr>
            <w:tcW w:w="3723" w:type="dxa"/>
            <w:shd w:val="clear" w:color="auto" w:fill="7C878E"/>
            <w:vAlign w:val="center"/>
          </w:tcPr>
          <w:p w14:paraId="7881A8DA" w14:textId="77777777" w:rsidR="00D05C56" w:rsidRPr="00A02CBA" w:rsidRDefault="00D05C56" w:rsidP="00D05C56">
            <w:pPr>
              <w:jc w:val="center"/>
              <w:rPr>
                <w:rFonts w:ascii="Nutmeg Book" w:hAnsi="Nutmeg Book" w:cs="Nutmeg Book"/>
                <w:b/>
                <w:color w:val="FFFFFF" w:themeColor="background1"/>
              </w:rPr>
            </w:pPr>
            <w:r w:rsidRPr="00A02CBA">
              <w:rPr>
                <w:rFonts w:ascii="Nutmeg Book" w:hAnsi="Nutmeg Book" w:cs="Nutmeg Book"/>
                <w:b/>
                <w:color w:val="FFFFFF" w:themeColor="background1"/>
              </w:rPr>
              <w:t>Dirigido a:</w:t>
            </w:r>
          </w:p>
        </w:tc>
        <w:tc>
          <w:tcPr>
            <w:tcW w:w="1521" w:type="dxa"/>
            <w:shd w:val="clear" w:color="auto" w:fill="7C878E"/>
            <w:vAlign w:val="center"/>
          </w:tcPr>
          <w:p w14:paraId="2137B50C" w14:textId="77777777" w:rsidR="00D05C56" w:rsidRPr="00A02CBA" w:rsidRDefault="00D05C56" w:rsidP="00D05C56">
            <w:pPr>
              <w:jc w:val="center"/>
              <w:rPr>
                <w:rFonts w:ascii="Nutmeg Book" w:hAnsi="Nutmeg Book" w:cs="Nutmeg Book"/>
                <w:b/>
                <w:color w:val="FFFFFF" w:themeColor="background1"/>
              </w:rPr>
            </w:pPr>
            <w:r w:rsidRPr="00A02CBA">
              <w:rPr>
                <w:rFonts w:ascii="Nutmeg Book" w:hAnsi="Nutmeg Book" w:cs="Nutmeg Book"/>
                <w:b/>
                <w:color w:val="FFFFFF" w:themeColor="background1"/>
              </w:rPr>
              <w:t>Costo</w:t>
            </w:r>
          </w:p>
        </w:tc>
      </w:tr>
      <w:tr w:rsidR="00D05C56" w14:paraId="3B4EDB1B" w14:textId="77777777" w:rsidTr="00A96B8C">
        <w:trPr>
          <w:trHeight w:val="2744"/>
        </w:trPr>
        <w:tc>
          <w:tcPr>
            <w:tcW w:w="1883" w:type="dxa"/>
          </w:tcPr>
          <w:p w14:paraId="5B2CAF6C" w14:textId="77777777" w:rsidR="00721D65" w:rsidRDefault="00433CD4" w:rsidP="00721D65">
            <w:pPr>
              <w:rPr>
                <w:rFonts w:ascii="Nutmeg Book" w:hAnsi="Nutmeg Book" w:cs="Nutmeg Book"/>
                <w:b/>
                <w:color w:val="373B3D"/>
                <w:sz w:val="16"/>
                <w:szCs w:val="16"/>
              </w:rPr>
            </w:pPr>
            <w:r w:rsidRPr="00433CD4">
              <w:rPr>
                <w:rFonts w:ascii="Nutmeg Book" w:hAnsi="Nutmeg Book" w:cs="Nutmeg Book"/>
                <w:b/>
                <w:color w:val="373B3D"/>
                <w:sz w:val="16"/>
                <w:szCs w:val="16"/>
              </w:rPr>
              <w:t>S</w:t>
            </w:r>
            <w:r w:rsidR="00721D65">
              <w:rPr>
                <w:rFonts w:ascii="Nutmeg Book" w:hAnsi="Nutmeg Book" w:cs="Nutmeg Book"/>
                <w:b/>
                <w:color w:val="373B3D"/>
                <w:sz w:val="16"/>
                <w:szCs w:val="16"/>
              </w:rPr>
              <w:t>istema de Información Económica</w:t>
            </w:r>
          </w:p>
          <w:p w14:paraId="5C52BAF1" w14:textId="77777777" w:rsidR="00D05C56" w:rsidRPr="00CA2312" w:rsidRDefault="00433CD4" w:rsidP="00721D65">
            <w:pPr>
              <w:rPr>
                <w:rFonts w:ascii="Nutmeg Book" w:hAnsi="Nutmeg Book" w:cs="Nutmeg Book"/>
                <w:b/>
                <w:color w:val="373B3D"/>
                <w:sz w:val="16"/>
                <w:szCs w:val="16"/>
              </w:rPr>
            </w:pPr>
            <w:r w:rsidRPr="00433CD4">
              <w:rPr>
                <w:rFonts w:ascii="Nutmeg Book" w:hAnsi="Nutmeg Book" w:cs="Nutmeg Book"/>
                <w:b/>
                <w:color w:val="373B3D"/>
                <w:sz w:val="16"/>
                <w:szCs w:val="16"/>
              </w:rPr>
              <w:t>(SIE)</w:t>
            </w:r>
          </w:p>
        </w:tc>
        <w:tc>
          <w:tcPr>
            <w:tcW w:w="3074" w:type="dxa"/>
          </w:tcPr>
          <w:p w14:paraId="6CDAA14A" w14:textId="77777777" w:rsidR="00D05C56" w:rsidRPr="00E57F3C" w:rsidRDefault="00433CD4" w:rsidP="00AA683B">
            <w:pPr>
              <w:spacing w:after="345"/>
              <w:rPr>
                <w:rFonts w:ascii="Nutmeg Book" w:hAnsi="Nutmeg Book" w:cs="Nutmeg Book"/>
                <w:color w:val="373B3D"/>
                <w:sz w:val="16"/>
                <w:szCs w:val="16"/>
              </w:rPr>
            </w:pPr>
            <w:r w:rsidRPr="00433CD4">
              <w:rPr>
                <w:rFonts w:ascii="Nutmeg Book" w:hAnsi="Nutmeg Book" w:cs="Nutmeg Book"/>
                <w:color w:val="373B3D"/>
                <w:sz w:val="16"/>
                <w:szCs w:val="16"/>
              </w:rPr>
              <w:t>El SIE es una plataforma disponible en la página del IIEG que contiene toda la información en materia económica actualizada y organizada por temas: agricultura, ganadería y pesca; empresas y establecimientos; inversión extranjera directa; ocupación y empleo; producto interno bruto; sector externo, turismo; entre otros. Contiene dos secciones, una con series históricas y la otra con tabulados.</w:t>
            </w:r>
          </w:p>
        </w:tc>
        <w:tc>
          <w:tcPr>
            <w:tcW w:w="3723" w:type="dxa"/>
          </w:tcPr>
          <w:p w14:paraId="1A6A89BF" w14:textId="77777777" w:rsidR="00D05C56" w:rsidRPr="00E57F3C" w:rsidRDefault="00805EC6" w:rsidP="00AA683B">
            <w:pPr>
              <w:rPr>
                <w:rFonts w:ascii="Nutmeg Book" w:hAnsi="Nutmeg Book" w:cs="Nutmeg Book"/>
                <w:color w:val="373B3D"/>
                <w:sz w:val="16"/>
                <w:szCs w:val="16"/>
              </w:rPr>
            </w:pPr>
            <w:r>
              <w:rPr>
                <w:rFonts w:ascii="Nutmeg Book" w:hAnsi="Nutmeg Book" w:cs="Nutmeg Book"/>
                <w:color w:val="373B3D"/>
                <w:sz w:val="16"/>
                <w:szCs w:val="16"/>
              </w:rPr>
              <w:t>•</w:t>
            </w:r>
            <w:r w:rsidR="00433CD4" w:rsidRPr="00433CD4">
              <w:rPr>
                <w:rFonts w:ascii="Nutmeg Book" w:hAnsi="Nutmeg Book" w:cs="Nutmeg Book"/>
                <w:color w:val="373B3D"/>
                <w:sz w:val="16"/>
                <w:szCs w:val="16"/>
              </w:rPr>
              <w:t>Coordinación del gabinete económico y las dependencias que la integran: Secretaría del Trabajo y Previsión Social; Secretaría de Desarrollo Económico; Secretaría de innovación, Ciencia y Tecnología; Turismo; y, Secretaría de Agricultura y Desarrollo Rural</w:t>
            </w:r>
          </w:p>
        </w:tc>
        <w:tc>
          <w:tcPr>
            <w:tcW w:w="1521" w:type="dxa"/>
          </w:tcPr>
          <w:p w14:paraId="04333397" w14:textId="77777777" w:rsidR="00D05C56" w:rsidRPr="00E57F3C" w:rsidRDefault="00D05C56" w:rsidP="00AA683B">
            <w:pPr>
              <w:spacing w:after="345"/>
              <w:rPr>
                <w:rFonts w:ascii="Nutmeg Book" w:hAnsi="Nutmeg Book" w:cs="Nutmeg Book"/>
                <w:color w:val="373B3D"/>
                <w:sz w:val="16"/>
                <w:szCs w:val="16"/>
              </w:rPr>
            </w:pPr>
            <w:r w:rsidRPr="00E57F3C">
              <w:rPr>
                <w:rFonts w:ascii="Nutmeg Book" w:hAnsi="Nutmeg Book" w:cs="Nutmeg Book"/>
                <w:color w:val="373B3D"/>
                <w:sz w:val="16"/>
                <w:szCs w:val="16"/>
              </w:rPr>
              <w:t>Sin costo</w:t>
            </w:r>
          </w:p>
        </w:tc>
      </w:tr>
      <w:tr w:rsidR="00DB57CC" w14:paraId="7E02A5F9" w14:textId="77777777" w:rsidTr="00A96B8C">
        <w:trPr>
          <w:trHeight w:val="405"/>
        </w:trPr>
        <w:tc>
          <w:tcPr>
            <w:tcW w:w="1883" w:type="dxa"/>
            <w:shd w:val="clear" w:color="auto" w:fill="7C878E"/>
            <w:vAlign w:val="center"/>
          </w:tcPr>
          <w:p w14:paraId="5B387DF0" w14:textId="77777777" w:rsidR="00DB57CC" w:rsidRPr="00A02CBA" w:rsidRDefault="00DB57CC" w:rsidP="00DB57CC">
            <w:pPr>
              <w:jc w:val="center"/>
              <w:rPr>
                <w:rFonts w:ascii="Nutmeg Book" w:hAnsi="Nutmeg Book" w:cs="Nutmeg Book"/>
                <w:b/>
                <w:color w:val="FFFFFF" w:themeColor="background1"/>
              </w:rPr>
            </w:pPr>
            <w:r w:rsidRPr="00A02CBA">
              <w:rPr>
                <w:rFonts w:ascii="Nutmeg Book" w:hAnsi="Nutmeg Book" w:cs="Nutmeg Book"/>
                <w:b/>
                <w:color w:val="FFFFFF" w:themeColor="background1"/>
              </w:rPr>
              <w:t xml:space="preserve">Publicaciones y documentos </w:t>
            </w:r>
          </w:p>
        </w:tc>
        <w:tc>
          <w:tcPr>
            <w:tcW w:w="3074" w:type="dxa"/>
            <w:shd w:val="clear" w:color="auto" w:fill="7C878E"/>
            <w:vAlign w:val="center"/>
          </w:tcPr>
          <w:p w14:paraId="214445F1" w14:textId="77777777" w:rsidR="00DB57CC" w:rsidRPr="00A02CBA" w:rsidRDefault="00DB57CC" w:rsidP="00DB57CC">
            <w:pPr>
              <w:jc w:val="center"/>
              <w:rPr>
                <w:rFonts w:ascii="Nutmeg Book" w:hAnsi="Nutmeg Book" w:cs="Nutmeg Book"/>
                <w:b/>
                <w:color w:val="FFFFFF" w:themeColor="background1"/>
              </w:rPr>
            </w:pPr>
            <w:r w:rsidRPr="00A02CBA">
              <w:rPr>
                <w:rFonts w:ascii="Nutmeg Book" w:hAnsi="Nutmeg Book" w:cs="Nutmeg Book"/>
                <w:b/>
                <w:color w:val="FFFFFF" w:themeColor="background1"/>
              </w:rPr>
              <w:t xml:space="preserve">Descripción </w:t>
            </w:r>
          </w:p>
        </w:tc>
        <w:tc>
          <w:tcPr>
            <w:tcW w:w="3723" w:type="dxa"/>
            <w:shd w:val="clear" w:color="auto" w:fill="7C878E"/>
            <w:vAlign w:val="center"/>
          </w:tcPr>
          <w:p w14:paraId="533BFBA7" w14:textId="77777777" w:rsidR="00DB57CC" w:rsidRPr="00A02CBA" w:rsidRDefault="00DB57CC" w:rsidP="00DB57CC">
            <w:pPr>
              <w:jc w:val="center"/>
              <w:rPr>
                <w:rFonts w:ascii="Nutmeg Book" w:hAnsi="Nutmeg Book" w:cs="Nutmeg Book"/>
                <w:b/>
                <w:color w:val="FFFFFF" w:themeColor="background1"/>
              </w:rPr>
            </w:pPr>
            <w:r w:rsidRPr="00A02CBA">
              <w:rPr>
                <w:rFonts w:ascii="Nutmeg Book" w:hAnsi="Nutmeg Book" w:cs="Nutmeg Book"/>
                <w:b/>
                <w:color w:val="FFFFFF" w:themeColor="background1"/>
              </w:rPr>
              <w:t xml:space="preserve">Dirigido a: </w:t>
            </w:r>
          </w:p>
        </w:tc>
        <w:tc>
          <w:tcPr>
            <w:tcW w:w="1521" w:type="dxa"/>
            <w:shd w:val="clear" w:color="auto" w:fill="7C878E"/>
            <w:vAlign w:val="center"/>
          </w:tcPr>
          <w:p w14:paraId="3F320BFC" w14:textId="77777777" w:rsidR="00DB57CC" w:rsidRPr="00A02CBA" w:rsidRDefault="00DB57CC" w:rsidP="00DB57CC">
            <w:pPr>
              <w:jc w:val="center"/>
              <w:rPr>
                <w:rFonts w:ascii="Nutmeg Book" w:hAnsi="Nutmeg Book" w:cs="Nutmeg Book"/>
                <w:b/>
                <w:color w:val="FFFFFF" w:themeColor="background1"/>
              </w:rPr>
            </w:pPr>
            <w:r w:rsidRPr="00A02CBA">
              <w:rPr>
                <w:rFonts w:ascii="Nutmeg Book" w:hAnsi="Nutmeg Book" w:cs="Nutmeg Book"/>
                <w:b/>
                <w:color w:val="FFFFFF" w:themeColor="background1"/>
              </w:rPr>
              <w:t xml:space="preserve">Costo </w:t>
            </w:r>
          </w:p>
        </w:tc>
      </w:tr>
      <w:tr w:rsidR="00202E0B" w14:paraId="64929586" w14:textId="77777777" w:rsidTr="00A96B8C">
        <w:trPr>
          <w:trHeight w:val="2714"/>
        </w:trPr>
        <w:tc>
          <w:tcPr>
            <w:tcW w:w="1883" w:type="dxa"/>
          </w:tcPr>
          <w:p w14:paraId="46A64315" w14:textId="77777777" w:rsidR="00202E0B" w:rsidRPr="00CA2312" w:rsidRDefault="00202E0B" w:rsidP="00AA683B">
            <w:pPr>
              <w:spacing w:after="345"/>
              <w:rPr>
                <w:rFonts w:ascii="Nutmeg Book" w:hAnsi="Nutmeg Book" w:cs="Nutmeg Book"/>
                <w:b/>
                <w:color w:val="373B3D"/>
                <w:sz w:val="16"/>
                <w:szCs w:val="16"/>
              </w:rPr>
            </w:pPr>
            <w:r w:rsidRPr="00DB57CC">
              <w:rPr>
                <w:rFonts w:ascii="Nutmeg Book" w:hAnsi="Nutmeg Book" w:cs="Nutmeg Book"/>
                <w:b/>
                <w:color w:val="373B3D"/>
                <w:sz w:val="16"/>
                <w:szCs w:val="16"/>
              </w:rPr>
              <w:t>Boletín Económico Mensual</w:t>
            </w:r>
          </w:p>
        </w:tc>
        <w:tc>
          <w:tcPr>
            <w:tcW w:w="3074" w:type="dxa"/>
          </w:tcPr>
          <w:p w14:paraId="73685FC2" w14:textId="77777777" w:rsidR="00202E0B" w:rsidRPr="00E57F3C" w:rsidRDefault="00202E0B" w:rsidP="00AA683B">
            <w:pPr>
              <w:spacing w:after="345"/>
              <w:rPr>
                <w:rFonts w:ascii="Nutmeg Book" w:hAnsi="Nutmeg Book" w:cs="Nutmeg Book"/>
                <w:color w:val="373B3D"/>
                <w:sz w:val="16"/>
                <w:szCs w:val="16"/>
              </w:rPr>
            </w:pPr>
            <w:r w:rsidRPr="00DB57CC">
              <w:rPr>
                <w:rFonts w:ascii="Nutmeg Book" w:hAnsi="Nutmeg Book" w:cs="Nutmeg Book"/>
                <w:color w:val="373B3D"/>
                <w:sz w:val="16"/>
                <w:szCs w:val="16"/>
              </w:rPr>
              <w:t>El Boletín Económico es un documento de análisis de todas las estadísticas económicas y financieras publicadas en el mes que hace referencia. Se publica el primer día hábil del mes siguiente a las 9 am. Se encuentra disponible en la página del Instituto.</w:t>
            </w:r>
          </w:p>
        </w:tc>
        <w:tc>
          <w:tcPr>
            <w:tcW w:w="3723" w:type="dxa"/>
          </w:tcPr>
          <w:p w14:paraId="062E7B3C" w14:textId="77777777" w:rsidR="00202E0B" w:rsidRPr="00920783" w:rsidRDefault="00805EC6" w:rsidP="00AA683B">
            <w:pPr>
              <w:rPr>
                <w:rFonts w:ascii="Nutmeg Book" w:hAnsi="Nutmeg Book" w:cs="Nutmeg Book"/>
                <w:color w:val="373B3D"/>
                <w:sz w:val="16"/>
                <w:szCs w:val="16"/>
              </w:rPr>
            </w:pPr>
            <w:r>
              <w:rPr>
                <w:rFonts w:ascii="Nutmeg Book" w:hAnsi="Nutmeg Book" w:cs="Nutmeg Book"/>
                <w:color w:val="373B3D"/>
                <w:sz w:val="16"/>
                <w:szCs w:val="16"/>
              </w:rPr>
              <w:t>•</w:t>
            </w:r>
            <w:r w:rsidR="00202E0B" w:rsidRPr="00A02CBA">
              <w:rPr>
                <w:rFonts w:ascii="Nutmeg Book" w:hAnsi="Nutmeg Book" w:cs="Nutmeg Book"/>
                <w:color w:val="373B3D"/>
                <w:sz w:val="16"/>
                <w:szCs w:val="16"/>
              </w:rPr>
              <w:t>Coordinación del gabinete económico y las dependencias que la integran: Secretaría del Trabajo y Previsión Social; Secretaría de Desarrollo Económico; Secretaría de innovación, Ciencia y Tecnología; Turismo; y, Secretaría de Agricultura y D</w:t>
            </w:r>
            <w:r w:rsidR="00202E0B" w:rsidRPr="00920783">
              <w:rPr>
                <w:rFonts w:ascii="Nutmeg Book" w:hAnsi="Nutmeg Book" w:cs="Nutmeg Book"/>
                <w:color w:val="373B3D"/>
                <w:sz w:val="16"/>
                <w:szCs w:val="16"/>
              </w:rPr>
              <w:t xml:space="preserve">esarrollo Rural. </w:t>
            </w:r>
          </w:p>
          <w:p w14:paraId="403A53AF" w14:textId="77777777" w:rsidR="00DC3355" w:rsidRDefault="00202E0B" w:rsidP="00AA683B">
            <w:pPr>
              <w:rPr>
                <w:rFonts w:ascii="Nutmeg Book" w:hAnsi="Nutmeg Book" w:cs="Nutmeg Book"/>
                <w:color w:val="373B3D"/>
                <w:sz w:val="16"/>
                <w:szCs w:val="16"/>
              </w:rPr>
            </w:pPr>
            <w:r w:rsidRPr="00920783">
              <w:rPr>
                <w:rFonts w:ascii="Nutmeg Book" w:hAnsi="Nutmeg Book" w:cs="Nutmeg Book"/>
                <w:color w:val="373B3D"/>
                <w:sz w:val="16"/>
                <w:szCs w:val="16"/>
              </w:rPr>
              <w:t xml:space="preserve">•Gobiernos municipales </w:t>
            </w:r>
          </w:p>
          <w:p w14:paraId="18A944D5" w14:textId="77777777" w:rsidR="00202E0B" w:rsidRPr="00920783" w:rsidRDefault="00202E0B" w:rsidP="00AA683B">
            <w:pPr>
              <w:rPr>
                <w:rFonts w:ascii="Nutmeg Book" w:hAnsi="Nutmeg Book" w:cs="Nutmeg Book"/>
                <w:color w:val="373B3D"/>
                <w:sz w:val="16"/>
                <w:szCs w:val="16"/>
              </w:rPr>
            </w:pPr>
            <w:r w:rsidRPr="00920783">
              <w:rPr>
                <w:rFonts w:ascii="Nutmeg Book" w:hAnsi="Nutmeg Book" w:cs="Nutmeg Book"/>
                <w:color w:val="373B3D"/>
                <w:sz w:val="16"/>
                <w:szCs w:val="16"/>
              </w:rPr>
              <w:t xml:space="preserve">•Cámaras empresariales •Academia </w:t>
            </w:r>
          </w:p>
          <w:p w14:paraId="30C25434" w14:textId="77777777" w:rsidR="00DC3355" w:rsidRDefault="00202E0B" w:rsidP="00AA683B">
            <w:pPr>
              <w:rPr>
                <w:rFonts w:ascii="Nutmeg Book" w:hAnsi="Nutmeg Book" w:cs="Nutmeg Book"/>
                <w:color w:val="373B3D"/>
                <w:sz w:val="16"/>
                <w:szCs w:val="16"/>
              </w:rPr>
            </w:pPr>
            <w:r w:rsidRPr="00920783">
              <w:rPr>
                <w:rFonts w:ascii="Nutmeg Book" w:hAnsi="Nutmeg Book" w:cs="Nutmeg Book"/>
                <w:color w:val="373B3D"/>
                <w:sz w:val="16"/>
                <w:szCs w:val="16"/>
              </w:rPr>
              <w:t xml:space="preserve">•Medios de comunicación </w:t>
            </w:r>
          </w:p>
          <w:p w14:paraId="2A252AE7" w14:textId="77777777" w:rsidR="00202E0B" w:rsidRPr="00920783" w:rsidRDefault="00202E0B" w:rsidP="00AA683B">
            <w:pPr>
              <w:rPr>
                <w:rFonts w:ascii="Nutmeg Book" w:hAnsi="Nutmeg Book" w:cs="Nutmeg Book"/>
                <w:color w:val="373B3D"/>
                <w:sz w:val="16"/>
                <w:szCs w:val="16"/>
              </w:rPr>
            </w:pPr>
            <w:r w:rsidRPr="00920783">
              <w:rPr>
                <w:rFonts w:ascii="Nutmeg Book" w:hAnsi="Nutmeg Book" w:cs="Nutmeg Book"/>
                <w:color w:val="373B3D"/>
                <w:sz w:val="16"/>
                <w:szCs w:val="16"/>
              </w:rPr>
              <w:t>•</w:t>
            </w:r>
            <w:r w:rsidRPr="00A02CBA">
              <w:rPr>
                <w:rFonts w:ascii="Nutmeg Book" w:hAnsi="Nutmeg Book" w:cs="Nutmeg Book"/>
                <w:color w:val="373B3D"/>
                <w:sz w:val="16"/>
                <w:szCs w:val="16"/>
              </w:rPr>
              <w:t>Público en general</w:t>
            </w:r>
          </w:p>
        </w:tc>
        <w:tc>
          <w:tcPr>
            <w:tcW w:w="1521" w:type="dxa"/>
            <w:vMerge w:val="restart"/>
          </w:tcPr>
          <w:p w14:paraId="6EEBBBDA" w14:textId="77777777" w:rsidR="00202E0B" w:rsidRPr="00920783" w:rsidRDefault="00202E0B" w:rsidP="00AA683B">
            <w:pPr>
              <w:spacing w:after="345"/>
              <w:rPr>
                <w:rFonts w:ascii="Nutmeg Book" w:hAnsi="Nutmeg Book" w:cs="Nutmeg Book"/>
                <w:color w:val="373B3D"/>
                <w:sz w:val="16"/>
                <w:szCs w:val="16"/>
              </w:rPr>
            </w:pPr>
            <w:r w:rsidRPr="00920783">
              <w:rPr>
                <w:rFonts w:ascii="Nutmeg Book" w:hAnsi="Nutmeg Book" w:cs="Nutmeg Book"/>
                <w:color w:val="373B3D"/>
                <w:sz w:val="16"/>
                <w:szCs w:val="16"/>
              </w:rPr>
              <w:t>Sin costo</w:t>
            </w:r>
          </w:p>
        </w:tc>
      </w:tr>
      <w:tr w:rsidR="00202E0B" w14:paraId="1DD7DA1E" w14:textId="77777777" w:rsidTr="00A96B8C">
        <w:trPr>
          <w:trHeight w:val="2971"/>
        </w:trPr>
        <w:tc>
          <w:tcPr>
            <w:tcW w:w="1883" w:type="dxa"/>
          </w:tcPr>
          <w:p w14:paraId="667F3548" w14:textId="77777777" w:rsidR="00202E0B" w:rsidRPr="00433CD4" w:rsidRDefault="00202E0B" w:rsidP="00DB57CC">
            <w:pPr>
              <w:spacing w:after="345"/>
              <w:rPr>
                <w:rFonts w:ascii="Nutmeg Book" w:hAnsi="Nutmeg Book" w:cs="Nutmeg Book"/>
                <w:b/>
                <w:color w:val="373B3D"/>
                <w:sz w:val="16"/>
                <w:szCs w:val="16"/>
              </w:rPr>
            </w:pPr>
            <w:r>
              <w:rPr>
                <w:rFonts w:ascii="Nutmeg Book" w:hAnsi="Nutmeg Book" w:cs="Nutmeg Book"/>
                <w:b/>
                <w:color w:val="373B3D"/>
                <w:sz w:val="16"/>
                <w:szCs w:val="16"/>
              </w:rPr>
              <w:lastRenderedPageBreak/>
              <w:t xml:space="preserve">Fichas </w:t>
            </w:r>
            <w:r w:rsidRPr="00DB57CC">
              <w:rPr>
                <w:rFonts w:ascii="Nutmeg Book" w:hAnsi="Nutmeg Book" w:cs="Nutmeg Book"/>
                <w:b/>
                <w:color w:val="373B3D"/>
                <w:sz w:val="16"/>
                <w:szCs w:val="16"/>
              </w:rPr>
              <w:t>informativas</w:t>
            </w:r>
          </w:p>
        </w:tc>
        <w:tc>
          <w:tcPr>
            <w:tcW w:w="3074" w:type="dxa"/>
          </w:tcPr>
          <w:p w14:paraId="392BF1CF" w14:textId="77777777" w:rsidR="00202E0B" w:rsidRPr="00DB57CC" w:rsidRDefault="00202E0B" w:rsidP="00DB57CC">
            <w:pPr>
              <w:autoSpaceDE w:val="0"/>
              <w:autoSpaceDN w:val="0"/>
              <w:adjustRightInd w:val="0"/>
              <w:rPr>
                <w:rFonts w:ascii="Nutmeg Book" w:hAnsi="Nutmeg Book" w:cs="Nutmeg Book"/>
                <w:color w:val="373B3D"/>
                <w:sz w:val="18"/>
                <w:szCs w:val="18"/>
              </w:rPr>
            </w:pPr>
            <w:r w:rsidRPr="00A02CBA">
              <w:rPr>
                <w:rFonts w:ascii="Nutmeg Book" w:hAnsi="Nutmeg Book" w:cs="Nutmeg Book"/>
                <w:color w:val="373B3D"/>
                <w:sz w:val="16"/>
                <w:szCs w:val="16"/>
              </w:rPr>
              <w:t>Las fichas presentan información económica oportuna, pues se publican el mismo día que se libera la información. Estas fichas se publican en la página del Instituto y se difunden por redes sociales.</w:t>
            </w:r>
          </w:p>
        </w:tc>
        <w:tc>
          <w:tcPr>
            <w:tcW w:w="3723" w:type="dxa"/>
          </w:tcPr>
          <w:p w14:paraId="65E86631" w14:textId="77777777" w:rsidR="00202E0B" w:rsidRPr="00DB57CC" w:rsidRDefault="00805EC6" w:rsidP="00DB57CC">
            <w:pPr>
              <w:rPr>
                <w:rFonts w:ascii="Nutmeg Book" w:hAnsi="Nutmeg Book" w:cs="Nutmeg Book"/>
                <w:color w:val="373B3D"/>
                <w:sz w:val="16"/>
                <w:szCs w:val="16"/>
              </w:rPr>
            </w:pPr>
            <w:r>
              <w:rPr>
                <w:rFonts w:ascii="Nutmeg Book" w:hAnsi="Nutmeg Book" w:cs="Nutmeg Book"/>
                <w:color w:val="373B3D"/>
                <w:sz w:val="16"/>
                <w:szCs w:val="16"/>
              </w:rPr>
              <w:t>•</w:t>
            </w:r>
            <w:r w:rsidR="00202E0B" w:rsidRPr="00DB57CC">
              <w:rPr>
                <w:rFonts w:ascii="Nutmeg Book" w:hAnsi="Nutmeg Book" w:cs="Nutmeg Book"/>
                <w:color w:val="373B3D"/>
                <w:sz w:val="16"/>
                <w:szCs w:val="16"/>
              </w:rPr>
              <w:t xml:space="preserve">Coordinación del gabinete </w:t>
            </w:r>
          </w:p>
          <w:p w14:paraId="1FA55765" w14:textId="77777777" w:rsidR="00D177CF" w:rsidRDefault="00202E0B" w:rsidP="00DB57CC">
            <w:pPr>
              <w:rPr>
                <w:rFonts w:ascii="Nutmeg Book" w:hAnsi="Nutmeg Book" w:cs="Nutmeg Book"/>
                <w:color w:val="373B3D"/>
                <w:sz w:val="16"/>
                <w:szCs w:val="16"/>
              </w:rPr>
            </w:pPr>
            <w:r w:rsidRPr="00DB57CC">
              <w:rPr>
                <w:rFonts w:ascii="Nutmeg Book" w:hAnsi="Nutmeg Book" w:cs="Nutmeg Book"/>
                <w:color w:val="373B3D"/>
                <w:sz w:val="16"/>
                <w:szCs w:val="16"/>
              </w:rPr>
              <w:t>económico y las dependencias que la integran: Secretaría del Trabajo y Previsión Social; Secretaría de Desarrollo Económico; Secretaría de innovación, Ciencia y Tecnología; Turismo; y, Secretaría de Ag</w:t>
            </w:r>
            <w:r>
              <w:rPr>
                <w:rFonts w:ascii="Nutmeg Book" w:hAnsi="Nutmeg Book" w:cs="Nutmeg Book"/>
                <w:color w:val="373B3D"/>
                <w:sz w:val="16"/>
                <w:szCs w:val="16"/>
              </w:rPr>
              <w:t>ricultura y Desarrollo Rural. •</w:t>
            </w:r>
            <w:r w:rsidRPr="00DB57CC">
              <w:rPr>
                <w:rFonts w:ascii="Nutmeg Book" w:hAnsi="Nutmeg Book" w:cs="Nutmeg Book"/>
                <w:color w:val="373B3D"/>
                <w:sz w:val="16"/>
                <w:szCs w:val="16"/>
              </w:rPr>
              <w:t>Gobiernos munici</w:t>
            </w:r>
            <w:r w:rsidR="00D177CF">
              <w:rPr>
                <w:rFonts w:ascii="Nutmeg Book" w:hAnsi="Nutmeg Book" w:cs="Nutmeg Book"/>
                <w:color w:val="373B3D"/>
                <w:sz w:val="16"/>
                <w:szCs w:val="16"/>
              </w:rPr>
              <w:t xml:space="preserve">pales </w:t>
            </w:r>
          </w:p>
          <w:p w14:paraId="25167F41" w14:textId="77777777" w:rsidR="00202E0B" w:rsidRDefault="00D177CF" w:rsidP="00DB57CC">
            <w:pPr>
              <w:rPr>
                <w:rFonts w:ascii="Nutmeg Book" w:hAnsi="Nutmeg Book" w:cs="Nutmeg Book"/>
                <w:color w:val="373B3D"/>
                <w:sz w:val="16"/>
                <w:szCs w:val="16"/>
              </w:rPr>
            </w:pPr>
            <w:r>
              <w:rPr>
                <w:rFonts w:ascii="Nutmeg Book" w:hAnsi="Nutmeg Book" w:cs="Nutmeg Book"/>
                <w:color w:val="373B3D"/>
                <w:sz w:val="16"/>
                <w:szCs w:val="16"/>
              </w:rPr>
              <w:t>•</w:t>
            </w:r>
            <w:r w:rsidR="00202E0B">
              <w:rPr>
                <w:rFonts w:ascii="Nutmeg Book" w:hAnsi="Nutmeg Book" w:cs="Nutmeg Book"/>
                <w:color w:val="373B3D"/>
                <w:sz w:val="16"/>
                <w:szCs w:val="16"/>
              </w:rPr>
              <w:t xml:space="preserve">Cámaras empresariales </w:t>
            </w:r>
          </w:p>
          <w:p w14:paraId="6B1CB7FA" w14:textId="77777777" w:rsidR="00202E0B" w:rsidRDefault="00202E0B" w:rsidP="00DB57CC">
            <w:pPr>
              <w:rPr>
                <w:rFonts w:ascii="Nutmeg Book" w:hAnsi="Nutmeg Book" w:cs="Nutmeg Book"/>
                <w:color w:val="373B3D"/>
                <w:sz w:val="16"/>
                <w:szCs w:val="16"/>
              </w:rPr>
            </w:pPr>
            <w:r>
              <w:rPr>
                <w:rFonts w:ascii="Nutmeg Book" w:hAnsi="Nutmeg Book" w:cs="Nutmeg Book"/>
                <w:color w:val="373B3D"/>
                <w:sz w:val="16"/>
                <w:szCs w:val="16"/>
              </w:rPr>
              <w:t xml:space="preserve">•Academia </w:t>
            </w:r>
          </w:p>
          <w:p w14:paraId="47CAEA14" w14:textId="77777777" w:rsidR="00202E0B" w:rsidRDefault="00202E0B" w:rsidP="00DB57CC">
            <w:pPr>
              <w:rPr>
                <w:rFonts w:ascii="Nutmeg Book" w:hAnsi="Nutmeg Book" w:cs="Nutmeg Book"/>
                <w:color w:val="373B3D"/>
                <w:sz w:val="16"/>
                <w:szCs w:val="16"/>
              </w:rPr>
            </w:pPr>
            <w:r>
              <w:rPr>
                <w:rFonts w:ascii="Nutmeg Book" w:hAnsi="Nutmeg Book" w:cs="Nutmeg Book"/>
                <w:color w:val="373B3D"/>
                <w:sz w:val="16"/>
                <w:szCs w:val="16"/>
              </w:rPr>
              <w:t xml:space="preserve">•Medios de comunicación </w:t>
            </w:r>
          </w:p>
          <w:p w14:paraId="4E82EFA2" w14:textId="77777777" w:rsidR="00202E0B" w:rsidRPr="00433CD4" w:rsidRDefault="00202E0B" w:rsidP="00DB57CC">
            <w:pPr>
              <w:rPr>
                <w:rFonts w:ascii="Nutmeg Book" w:hAnsi="Nutmeg Book" w:cs="Nutmeg Book"/>
                <w:color w:val="373B3D"/>
                <w:sz w:val="16"/>
                <w:szCs w:val="16"/>
              </w:rPr>
            </w:pPr>
            <w:r>
              <w:rPr>
                <w:rFonts w:ascii="Nutmeg Book" w:hAnsi="Nutmeg Book" w:cs="Nutmeg Book"/>
                <w:color w:val="373B3D"/>
                <w:sz w:val="16"/>
                <w:szCs w:val="16"/>
              </w:rPr>
              <w:t>•</w:t>
            </w:r>
            <w:r w:rsidRPr="00DB57CC">
              <w:rPr>
                <w:rFonts w:ascii="Nutmeg Book" w:hAnsi="Nutmeg Book" w:cs="Nutmeg Book"/>
                <w:color w:val="373B3D"/>
                <w:sz w:val="16"/>
                <w:szCs w:val="16"/>
              </w:rPr>
              <w:t>Público en general</w:t>
            </w:r>
          </w:p>
        </w:tc>
        <w:tc>
          <w:tcPr>
            <w:tcW w:w="1521" w:type="dxa"/>
            <w:vMerge/>
          </w:tcPr>
          <w:p w14:paraId="1030090C" w14:textId="77777777" w:rsidR="00202E0B" w:rsidRPr="00E57F3C" w:rsidRDefault="00202E0B" w:rsidP="00AA683B">
            <w:pPr>
              <w:spacing w:after="345"/>
              <w:rPr>
                <w:rFonts w:ascii="Nutmeg Book" w:hAnsi="Nutmeg Book" w:cs="Nutmeg Book"/>
                <w:color w:val="373B3D"/>
                <w:sz w:val="16"/>
                <w:szCs w:val="16"/>
              </w:rPr>
            </w:pPr>
          </w:p>
        </w:tc>
      </w:tr>
      <w:tr w:rsidR="00947482" w14:paraId="2D99071B" w14:textId="77777777" w:rsidTr="00A96B8C">
        <w:trPr>
          <w:trHeight w:val="405"/>
        </w:trPr>
        <w:tc>
          <w:tcPr>
            <w:tcW w:w="1883" w:type="dxa"/>
            <w:shd w:val="clear" w:color="auto" w:fill="7C878E"/>
            <w:vAlign w:val="center"/>
          </w:tcPr>
          <w:p w14:paraId="7CD772AF" w14:textId="77777777" w:rsidR="006E5A3B" w:rsidRPr="006E5A3B" w:rsidRDefault="006E5A3B" w:rsidP="006E5A3B">
            <w:pPr>
              <w:jc w:val="center"/>
              <w:rPr>
                <w:rFonts w:ascii="Nutmeg Book" w:hAnsi="Nutmeg Book" w:cs="Nutmeg Book"/>
                <w:b/>
                <w:color w:val="FFFFFF" w:themeColor="background1"/>
              </w:rPr>
            </w:pPr>
            <w:r w:rsidRPr="006E5A3B">
              <w:rPr>
                <w:rFonts w:ascii="Nutmeg Book" w:hAnsi="Nutmeg Book" w:cs="Nutmeg Book"/>
                <w:b/>
                <w:color w:val="FFFFFF" w:themeColor="background1"/>
              </w:rPr>
              <w:t>Consultas</w:t>
            </w:r>
          </w:p>
          <w:p w14:paraId="70578FD8" w14:textId="77777777" w:rsidR="00947482" w:rsidRPr="00A02CBA" w:rsidRDefault="006E5A3B" w:rsidP="006E5A3B">
            <w:pPr>
              <w:jc w:val="center"/>
              <w:rPr>
                <w:rFonts w:ascii="Nutmeg Book" w:hAnsi="Nutmeg Book" w:cs="Nutmeg Book"/>
                <w:b/>
                <w:color w:val="FFFFFF" w:themeColor="background1"/>
              </w:rPr>
            </w:pPr>
            <w:r w:rsidRPr="006E5A3B">
              <w:rPr>
                <w:rFonts w:ascii="Nutmeg Book" w:hAnsi="Nutmeg Book" w:cs="Nutmeg Book"/>
                <w:b/>
                <w:color w:val="FFFFFF" w:themeColor="background1"/>
              </w:rPr>
              <w:t>Dinámicas</w:t>
            </w:r>
          </w:p>
        </w:tc>
        <w:tc>
          <w:tcPr>
            <w:tcW w:w="3074" w:type="dxa"/>
            <w:shd w:val="clear" w:color="auto" w:fill="7C878E"/>
            <w:vAlign w:val="center"/>
          </w:tcPr>
          <w:p w14:paraId="6A363D70" w14:textId="77777777" w:rsidR="00947482" w:rsidRPr="00A02CBA" w:rsidRDefault="00947482" w:rsidP="00AA683B">
            <w:pPr>
              <w:jc w:val="center"/>
              <w:rPr>
                <w:rFonts w:ascii="Nutmeg Book" w:hAnsi="Nutmeg Book" w:cs="Nutmeg Book"/>
                <w:b/>
                <w:color w:val="FFFFFF" w:themeColor="background1"/>
              </w:rPr>
            </w:pPr>
            <w:r w:rsidRPr="00A02CBA">
              <w:rPr>
                <w:rFonts w:ascii="Nutmeg Book" w:hAnsi="Nutmeg Book" w:cs="Nutmeg Book"/>
                <w:b/>
                <w:color w:val="FFFFFF" w:themeColor="background1"/>
              </w:rPr>
              <w:t>Descripción</w:t>
            </w:r>
          </w:p>
        </w:tc>
        <w:tc>
          <w:tcPr>
            <w:tcW w:w="3723" w:type="dxa"/>
            <w:shd w:val="clear" w:color="auto" w:fill="7C878E"/>
            <w:vAlign w:val="center"/>
          </w:tcPr>
          <w:p w14:paraId="3DDFE826" w14:textId="77777777" w:rsidR="00947482" w:rsidRPr="00A02CBA" w:rsidRDefault="00947482" w:rsidP="00AA683B">
            <w:pPr>
              <w:jc w:val="center"/>
              <w:rPr>
                <w:rFonts w:ascii="Nutmeg Book" w:hAnsi="Nutmeg Book" w:cs="Nutmeg Book"/>
                <w:b/>
                <w:color w:val="FFFFFF" w:themeColor="background1"/>
              </w:rPr>
            </w:pPr>
            <w:r w:rsidRPr="00A02CBA">
              <w:rPr>
                <w:rFonts w:ascii="Nutmeg Book" w:hAnsi="Nutmeg Book" w:cs="Nutmeg Book"/>
                <w:b/>
                <w:color w:val="FFFFFF" w:themeColor="background1"/>
              </w:rPr>
              <w:t>Dirigido a:</w:t>
            </w:r>
          </w:p>
        </w:tc>
        <w:tc>
          <w:tcPr>
            <w:tcW w:w="1521" w:type="dxa"/>
            <w:shd w:val="clear" w:color="auto" w:fill="7C878E"/>
            <w:vAlign w:val="center"/>
          </w:tcPr>
          <w:p w14:paraId="51D9DA50" w14:textId="77777777" w:rsidR="00947482" w:rsidRPr="00A02CBA" w:rsidRDefault="00947482" w:rsidP="00AA683B">
            <w:pPr>
              <w:jc w:val="center"/>
              <w:rPr>
                <w:rFonts w:ascii="Nutmeg Book" w:hAnsi="Nutmeg Book" w:cs="Nutmeg Book"/>
                <w:b/>
                <w:color w:val="FFFFFF" w:themeColor="background1"/>
              </w:rPr>
            </w:pPr>
            <w:r w:rsidRPr="00A02CBA">
              <w:rPr>
                <w:rFonts w:ascii="Nutmeg Book" w:hAnsi="Nutmeg Book" w:cs="Nutmeg Book"/>
                <w:b/>
                <w:color w:val="FFFFFF" w:themeColor="background1"/>
              </w:rPr>
              <w:t>Costo</w:t>
            </w:r>
          </w:p>
        </w:tc>
      </w:tr>
      <w:tr w:rsidR="00947482" w14:paraId="3F6F1F67" w14:textId="77777777" w:rsidTr="00A96B8C">
        <w:trPr>
          <w:trHeight w:val="3265"/>
        </w:trPr>
        <w:tc>
          <w:tcPr>
            <w:tcW w:w="1883" w:type="dxa"/>
          </w:tcPr>
          <w:p w14:paraId="62B25AB1" w14:textId="77777777" w:rsidR="00947482" w:rsidRPr="00CA2312" w:rsidRDefault="00947482" w:rsidP="00947482">
            <w:pPr>
              <w:spacing w:after="345"/>
              <w:rPr>
                <w:rFonts w:ascii="Nutmeg Book" w:hAnsi="Nutmeg Book" w:cs="Nutmeg Book"/>
                <w:b/>
                <w:color w:val="373B3D"/>
                <w:sz w:val="16"/>
                <w:szCs w:val="16"/>
              </w:rPr>
            </w:pPr>
            <w:r>
              <w:rPr>
                <w:rFonts w:ascii="Nutmeg Book" w:hAnsi="Nutmeg Book" w:cs="Nutmeg Book"/>
                <w:b/>
                <w:color w:val="373B3D"/>
                <w:sz w:val="16"/>
                <w:szCs w:val="16"/>
              </w:rPr>
              <w:t xml:space="preserve">Trabajadores asegurados al IMSS,  por región y municipio de </w:t>
            </w:r>
            <w:r w:rsidRPr="00947482">
              <w:rPr>
                <w:rFonts w:ascii="Nutmeg Book" w:hAnsi="Nutmeg Book" w:cs="Nutmeg Book"/>
                <w:b/>
                <w:color w:val="373B3D"/>
                <w:sz w:val="16"/>
                <w:szCs w:val="16"/>
              </w:rPr>
              <w:t>Jalisco</w:t>
            </w:r>
          </w:p>
        </w:tc>
        <w:tc>
          <w:tcPr>
            <w:tcW w:w="3074" w:type="dxa"/>
          </w:tcPr>
          <w:p w14:paraId="6F4E27DE" w14:textId="77777777" w:rsidR="00947482" w:rsidRPr="00947482" w:rsidRDefault="00947482" w:rsidP="00947482">
            <w:pPr>
              <w:autoSpaceDE w:val="0"/>
              <w:autoSpaceDN w:val="0"/>
              <w:adjustRightInd w:val="0"/>
              <w:rPr>
                <w:rFonts w:ascii="Nutmeg Book" w:hAnsi="Nutmeg Book" w:cs="Nutmeg Book"/>
                <w:color w:val="373B3D"/>
                <w:sz w:val="16"/>
                <w:szCs w:val="16"/>
              </w:rPr>
            </w:pPr>
            <w:r w:rsidRPr="0041405E">
              <w:rPr>
                <w:rFonts w:ascii="Nutmeg Book" w:hAnsi="Nutmeg Book" w:cs="Nutmeg Book"/>
                <w:color w:val="373B3D"/>
                <w:sz w:val="16"/>
                <w:szCs w:val="16"/>
              </w:rPr>
              <w:t xml:space="preserve">Es un cubo interactivo de </w:t>
            </w:r>
          </w:p>
          <w:p w14:paraId="245C5B3F" w14:textId="77777777" w:rsidR="00947482" w:rsidRPr="00947482" w:rsidRDefault="00947482" w:rsidP="00947482">
            <w:pPr>
              <w:autoSpaceDE w:val="0"/>
              <w:autoSpaceDN w:val="0"/>
              <w:adjustRightInd w:val="0"/>
              <w:rPr>
                <w:rFonts w:ascii="Nutmeg Book" w:hAnsi="Nutmeg Book" w:cs="Nutmeg Book"/>
                <w:color w:val="373B3D"/>
                <w:sz w:val="16"/>
                <w:szCs w:val="16"/>
              </w:rPr>
            </w:pPr>
            <w:r w:rsidRPr="0041405E">
              <w:rPr>
                <w:rFonts w:ascii="Nutmeg Book" w:hAnsi="Nutmeg Book" w:cs="Nutmeg Book"/>
                <w:color w:val="373B3D"/>
                <w:sz w:val="16"/>
                <w:szCs w:val="16"/>
              </w:rPr>
              <w:t xml:space="preserve">información de trabajadores </w:t>
            </w:r>
          </w:p>
          <w:p w14:paraId="06255370" w14:textId="77777777" w:rsidR="00947482" w:rsidRPr="00947482" w:rsidRDefault="00947482" w:rsidP="00947482">
            <w:pPr>
              <w:autoSpaceDE w:val="0"/>
              <w:autoSpaceDN w:val="0"/>
              <w:adjustRightInd w:val="0"/>
              <w:rPr>
                <w:rFonts w:ascii="Nutmeg Book" w:hAnsi="Nutmeg Book" w:cs="Nutmeg Book"/>
                <w:color w:val="373B3D"/>
                <w:sz w:val="16"/>
                <w:szCs w:val="16"/>
              </w:rPr>
            </w:pPr>
            <w:r w:rsidRPr="0041405E">
              <w:rPr>
                <w:rFonts w:ascii="Nutmeg Book" w:hAnsi="Nutmeg Book" w:cs="Nutmeg Book"/>
                <w:color w:val="373B3D"/>
                <w:sz w:val="16"/>
                <w:szCs w:val="16"/>
              </w:rPr>
              <w:t xml:space="preserve">asegurados al IMSS que le </w:t>
            </w:r>
          </w:p>
          <w:p w14:paraId="60FE911B" w14:textId="77777777" w:rsidR="00947482" w:rsidRPr="00947482" w:rsidRDefault="00947482" w:rsidP="00947482">
            <w:pPr>
              <w:autoSpaceDE w:val="0"/>
              <w:autoSpaceDN w:val="0"/>
              <w:adjustRightInd w:val="0"/>
              <w:rPr>
                <w:rFonts w:ascii="Nutmeg Book" w:hAnsi="Nutmeg Book" w:cs="Nutmeg Book"/>
                <w:color w:val="373B3D"/>
                <w:sz w:val="16"/>
                <w:szCs w:val="16"/>
              </w:rPr>
            </w:pPr>
            <w:r w:rsidRPr="0041405E">
              <w:rPr>
                <w:rFonts w:ascii="Nutmeg Book" w:hAnsi="Nutmeg Book" w:cs="Nutmeg Book"/>
                <w:color w:val="373B3D"/>
                <w:sz w:val="16"/>
                <w:szCs w:val="16"/>
              </w:rPr>
              <w:t xml:space="preserve">permite al usuario filtrar el </w:t>
            </w:r>
          </w:p>
          <w:p w14:paraId="21119319" w14:textId="77777777" w:rsidR="00947482" w:rsidRPr="00947482" w:rsidRDefault="00947482" w:rsidP="00947482">
            <w:pPr>
              <w:spacing w:after="345"/>
              <w:rPr>
                <w:rFonts w:ascii="Nutmeg Book" w:hAnsi="Nutmeg Book" w:cs="Nutmeg Book"/>
                <w:color w:val="373B3D"/>
                <w:sz w:val="16"/>
                <w:szCs w:val="16"/>
              </w:rPr>
            </w:pPr>
            <w:r w:rsidRPr="0041405E">
              <w:rPr>
                <w:rFonts w:ascii="Nutmeg Book" w:hAnsi="Nutmeg Book" w:cs="Nutmeg Book"/>
                <w:color w:val="373B3D"/>
                <w:sz w:val="16"/>
                <w:szCs w:val="16"/>
              </w:rPr>
              <w:t>municipio de su interés y el tipo de trabajo (eventual o permanente).</w:t>
            </w:r>
          </w:p>
        </w:tc>
        <w:tc>
          <w:tcPr>
            <w:tcW w:w="3723" w:type="dxa"/>
          </w:tcPr>
          <w:p w14:paraId="3A44FB34" w14:textId="77777777" w:rsidR="00947482" w:rsidRPr="00947482" w:rsidRDefault="00805EC6" w:rsidP="00947482">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947482" w:rsidRPr="0041405E">
              <w:rPr>
                <w:rFonts w:ascii="Nutmeg Book" w:hAnsi="Nutmeg Book" w:cs="Nutmeg Book"/>
                <w:color w:val="373B3D"/>
                <w:sz w:val="16"/>
                <w:szCs w:val="16"/>
              </w:rPr>
              <w:t xml:space="preserve">Jefatura del gabinete del </w:t>
            </w:r>
          </w:p>
          <w:p w14:paraId="0365BA8F" w14:textId="77777777" w:rsidR="00947482" w:rsidRPr="00947482" w:rsidRDefault="00947482" w:rsidP="00947482">
            <w:pPr>
              <w:autoSpaceDE w:val="0"/>
              <w:autoSpaceDN w:val="0"/>
              <w:adjustRightInd w:val="0"/>
              <w:rPr>
                <w:rFonts w:ascii="Nutmeg Book" w:hAnsi="Nutmeg Book" w:cs="Nutmeg Book"/>
                <w:color w:val="373B3D"/>
                <w:sz w:val="16"/>
                <w:szCs w:val="16"/>
              </w:rPr>
            </w:pPr>
            <w:r w:rsidRPr="0041405E">
              <w:rPr>
                <w:rFonts w:ascii="Nutmeg Book" w:hAnsi="Nutmeg Book" w:cs="Nutmeg Book"/>
                <w:color w:val="373B3D"/>
                <w:sz w:val="16"/>
                <w:szCs w:val="16"/>
              </w:rPr>
              <w:t xml:space="preserve">gobierno estatal </w:t>
            </w:r>
          </w:p>
          <w:p w14:paraId="70B2AA0E" w14:textId="77777777" w:rsidR="00947482" w:rsidRPr="00947482" w:rsidRDefault="00805EC6" w:rsidP="00947482">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947482" w:rsidRPr="0041405E">
              <w:rPr>
                <w:rFonts w:ascii="Nutmeg Book" w:hAnsi="Nutmeg Book" w:cs="Nutmeg Book"/>
                <w:color w:val="373B3D"/>
                <w:sz w:val="16"/>
                <w:szCs w:val="16"/>
              </w:rPr>
              <w:t xml:space="preserve">Coordinación del gabinete </w:t>
            </w:r>
          </w:p>
          <w:p w14:paraId="1132DE70" w14:textId="77777777" w:rsidR="00947482" w:rsidRPr="00947482" w:rsidRDefault="00947482" w:rsidP="00947482">
            <w:pPr>
              <w:autoSpaceDE w:val="0"/>
              <w:autoSpaceDN w:val="0"/>
              <w:adjustRightInd w:val="0"/>
              <w:rPr>
                <w:rFonts w:ascii="Nutmeg Book" w:hAnsi="Nutmeg Book" w:cs="Nutmeg Book"/>
                <w:color w:val="373B3D"/>
                <w:sz w:val="16"/>
                <w:szCs w:val="16"/>
              </w:rPr>
            </w:pPr>
            <w:r w:rsidRPr="0041405E">
              <w:rPr>
                <w:rFonts w:ascii="Nutmeg Book" w:hAnsi="Nutmeg Book" w:cs="Nutmeg Book"/>
                <w:color w:val="373B3D"/>
                <w:sz w:val="16"/>
                <w:szCs w:val="16"/>
              </w:rPr>
              <w:t xml:space="preserve">económico y las dependencias </w:t>
            </w:r>
          </w:p>
          <w:p w14:paraId="678C3232" w14:textId="77777777" w:rsidR="00947482" w:rsidRPr="00947482" w:rsidRDefault="00947482" w:rsidP="00947482">
            <w:pPr>
              <w:autoSpaceDE w:val="0"/>
              <w:autoSpaceDN w:val="0"/>
              <w:adjustRightInd w:val="0"/>
              <w:rPr>
                <w:rFonts w:ascii="Nutmeg Book" w:hAnsi="Nutmeg Book" w:cs="Nutmeg Book"/>
                <w:color w:val="373B3D"/>
                <w:sz w:val="16"/>
                <w:szCs w:val="16"/>
              </w:rPr>
            </w:pPr>
            <w:r w:rsidRPr="0041405E">
              <w:rPr>
                <w:rFonts w:ascii="Nutmeg Book" w:hAnsi="Nutmeg Book" w:cs="Nutmeg Book"/>
                <w:color w:val="373B3D"/>
                <w:sz w:val="16"/>
                <w:szCs w:val="16"/>
              </w:rPr>
              <w:t xml:space="preserve">que la integran: Secretaría </w:t>
            </w:r>
          </w:p>
          <w:p w14:paraId="086E9B42" w14:textId="77777777" w:rsidR="00947482" w:rsidRDefault="00947482" w:rsidP="00947482">
            <w:pPr>
              <w:rPr>
                <w:rFonts w:ascii="Nutmeg Book" w:hAnsi="Nutmeg Book" w:cs="Nutmeg Book"/>
                <w:color w:val="373B3D"/>
                <w:sz w:val="16"/>
                <w:szCs w:val="16"/>
              </w:rPr>
            </w:pPr>
            <w:r w:rsidRPr="0041405E">
              <w:rPr>
                <w:rFonts w:ascii="Nutmeg Book" w:hAnsi="Nutmeg Book" w:cs="Nutmeg Book"/>
                <w:color w:val="373B3D"/>
                <w:sz w:val="16"/>
                <w:szCs w:val="16"/>
              </w:rPr>
              <w:t>del Trabajo y Previsión Social; Secretaría de Desarrollo Económico; Secretaría de innovación, Ciencia y Tecnología; Turismo; y, Secretaría de Ag</w:t>
            </w:r>
            <w:r>
              <w:rPr>
                <w:rFonts w:ascii="Nutmeg Book" w:hAnsi="Nutmeg Book" w:cs="Nutmeg Book"/>
                <w:color w:val="373B3D"/>
                <w:sz w:val="16"/>
                <w:szCs w:val="16"/>
              </w:rPr>
              <w:t xml:space="preserve">ricultura y Desarrollo Rural. •Gobiernos municipales </w:t>
            </w:r>
          </w:p>
          <w:p w14:paraId="1646E675" w14:textId="77777777" w:rsidR="00947482" w:rsidRDefault="00947482" w:rsidP="00947482">
            <w:pPr>
              <w:rPr>
                <w:rFonts w:ascii="Nutmeg Book" w:hAnsi="Nutmeg Book" w:cs="Nutmeg Book"/>
                <w:color w:val="373B3D"/>
                <w:sz w:val="16"/>
                <w:szCs w:val="16"/>
              </w:rPr>
            </w:pPr>
            <w:r>
              <w:rPr>
                <w:rFonts w:ascii="Nutmeg Book" w:hAnsi="Nutmeg Book" w:cs="Nutmeg Book"/>
                <w:color w:val="373B3D"/>
                <w:sz w:val="16"/>
                <w:szCs w:val="16"/>
              </w:rPr>
              <w:t>•</w:t>
            </w:r>
            <w:r w:rsidRPr="0041405E">
              <w:rPr>
                <w:rFonts w:ascii="Nutmeg Book" w:hAnsi="Nutmeg Book" w:cs="Nutmeg Book"/>
                <w:color w:val="373B3D"/>
                <w:sz w:val="16"/>
                <w:szCs w:val="16"/>
              </w:rPr>
              <w:t xml:space="preserve">Cámaras empresariales </w:t>
            </w:r>
            <w:r w:rsidR="00713EE0">
              <w:rPr>
                <w:rFonts w:ascii="Nutmeg Book" w:hAnsi="Nutmeg Book" w:cs="Nutmeg Book"/>
                <w:color w:val="373B3D"/>
                <w:sz w:val="16"/>
                <w:szCs w:val="16"/>
              </w:rPr>
              <w:t>•</w:t>
            </w:r>
            <w:r>
              <w:rPr>
                <w:rFonts w:ascii="Nutmeg Book" w:hAnsi="Nutmeg Book" w:cs="Nutmeg Book"/>
                <w:color w:val="373B3D"/>
                <w:sz w:val="16"/>
                <w:szCs w:val="16"/>
              </w:rPr>
              <w:t xml:space="preserve">Academia </w:t>
            </w:r>
          </w:p>
          <w:p w14:paraId="3903C1D0" w14:textId="77777777" w:rsidR="00947482" w:rsidRDefault="00947482" w:rsidP="00947482">
            <w:pPr>
              <w:rPr>
                <w:rFonts w:ascii="Nutmeg Book" w:hAnsi="Nutmeg Book" w:cs="Nutmeg Book"/>
                <w:color w:val="373B3D"/>
                <w:sz w:val="16"/>
                <w:szCs w:val="16"/>
              </w:rPr>
            </w:pPr>
            <w:r>
              <w:rPr>
                <w:rFonts w:ascii="Nutmeg Book" w:hAnsi="Nutmeg Book" w:cs="Nutmeg Book"/>
                <w:color w:val="373B3D"/>
                <w:sz w:val="16"/>
                <w:szCs w:val="16"/>
              </w:rPr>
              <w:t xml:space="preserve">•Medios de comunicación </w:t>
            </w:r>
          </w:p>
          <w:p w14:paraId="602F21F3" w14:textId="77777777" w:rsidR="00947482" w:rsidRPr="00947482" w:rsidRDefault="00947482" w:rsidP="00947482">
            <w:pPr>
              <w:rPr>
                <w:rFonts w:ascii="Nutmeg Book" w:hAnsi="Nutmeg Book" w:cs="Nutmeg Book"/>
                <w:color w:val="373B3D"/>
                <w:sz w:val="16"/>
                <w:szCs w:val="16"/>
              </w:rPr>
            </w:pPr>
            <w:r>
              <w:rPr>
                <w:rFonts w:ascii="Nutmeg Book" w:hAnsi="Nutmeg Book" w:cs="Nutmeg Book"/>
                <w:color w:val="373B3D"/>
                <w:sz w:val="16"/>
                <w:szCs w:val="16"/>
              </w:rPr>
              <w:t>•</w:t>
            </w:r>
            <w:r w:rsidRPr="0041405E">
              <w:rPr>
                <w:rFonts w:ascii="Nutmeg Book" w:hAnsi="Nutmeg Book" w:cs="Nutmeg Book"/>
                <w:color w:val="373B3D"/>
                <w:sz w:val="16"/>
                <w:szCs w:val="16"/>
              </w:rPr>
              <w:t>Público en general</w:t>
            </w:r>
          </w:p>
        </w:tc>
        <w:tc>
          <w:tcPr>
            <w:tcW w:w="1521" w:type="dxa"/>
          </w:tcPr>
          <w:p w14:paraId="0B365BDF" w14:textId="77777777" w:rsidR="00947482" w:rsidRPr="00947482" w:rsidRDefault="00947482" w:rsidP="00AA683B">
            <w:pPr>
              <w:spacing w:after="345"/>
              <w:rPr>
                <w:rFonts w:ascii="Nutmeg Book" w:hAnsi="Nutmeg Book" w:cs="Nutmeg Book"/>
                <w:color w:val="373B3D"/>
                <w:sz w:val="16"/>
                <w:szCs w:val="16"/>
              </w:rPr>
            </w:pPr>
            <w:r w:rsidRPr="00947482">
              <w:rPr>
                <w:rFonts w:ascii="Nutmeg Book" w:hAnsi="Nutmeg Book" w:cs="Nutmeg Book"/>
                <w:color w:val="373B3D"/>
                <w:sz w:val="16"/>
                <w:szCs w:val="16"/>
              </w:rPr>
              <w:t>Sin costo</w:t>
            </w:r>
          </w:p>
        </w:tc>
      </w:tr>
      <w:tr w:rsidR="00AA7788" w14:paraId="0D20E9D5" w14:textId="77777777" w:rsidTr="00A96B8C">
        <w:trPr>
          <w:trHeight w:val="2826"/>
        </w:trPr>
        <w:tc>
          <w:tcPr>
            <w:tcW w:w="1883" w:type="dxa"/>
          </w:tcPr>
          <w:p w14:paraId="25147E66" w14:textId="77777777" w:rsidR="00AA7788" w:rsidRPr="00CE48BD" w:rsidRDefault="00AA7788" w:rsidP="00AA683B">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Trabajadores asegurados al IMSS, por actividad económica, edad y sexo de Jalisco</w:t>
            </w:r>
          </w:p>
        </w:tc>
        <w:tc>
          <w:tcPr>
            <w:tcW w:w="3074" w:type="dxa"/>
          </w:tcPr>
          <w:p w14:paraId="1E41C993" w14:textId="77777777" w:rsidR="00AA7788" w:rsidRPr="00CE48BD" w:rsidRDefault="00AA7788" w:rsidP="00AA683B">
            <w:pPr>
              <w:autoSpaceDE w:val="0"/>
              <w:autoSpaceDN w:val="0"/>
              <w:adjustRightInd w:val="0"/>
              <w:rPr>
                <w:rFonts w:ascii="Nutmeg Book" w:hAnsi="Nutmeg Book" w:cs="Nutmeg Book"/>
                <w:color w:val="373B3D"/>
                <w:sz w:val="16"/>
                <w:szCs w:val="16"/>
              </w:rPr>
            </w:pPr>
            <w:r w:rsidRPr="00CE48BD">
              <w:rPr>
                <w:rFonts w:ascii="Nutmeg Book" w:hAnsi="Nutmeg Book" w:cs="Nutmeg Book"/>
                <w:color w:val="373B3D"/>
                <w:sz w:val="16"/>
                <w:szCs w:val="16"/>
              </w:rPr>
              <w:t>Es un cubo interactivo de información de trabajadores asegurados al IMSS que le permite al usuario filtrar la actividad económica de los trabajadores y características por edad y sexo.</w:t>
            </w:r>
          </w:p>
        </w:tc>
        <w:tc>
          <w:tcPr>
            <w:tcW w:w="3723" w:type="dxa"/>
          </w:tcPr>
          <w:p w14:paraId="5CDEE0EC" w14:textId="77777777" w:rsidR="00AA7788" w:rsidRPr="00CE48BD" w:rsidRDefault="00805EC6" w:rsidP="00AA683B">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AA7788" w:rsidRPr="00CE48BD">
              <w:rPr>
                <w:rFonts w:ascii="Nutmeg Book" w:hAnsi="Nutmeg Book" w:cs="Nutmeg Book"/>
                <w:color w:val="373B3D"/>
                <w:sz w:val="16"/>
                <w:szCs w:val="16"/>
              </w:rPr>
              <w:t xml:space="preserve">Jefatura del gabinete del gobierno estatal • Coordinación del gabinete económico y las dependencias que la integran: Secretaría del Trabajo y Previsión Social; Secretaría de Desarrollo Económico; Secretaría de innovación, Ciencia y Tecnología; Turismo; y, Secretaría de Agricultura y Desarrollo Rural. •Cámaras empresariales •Academia </w:t>
            </w:r>
          </w:p>
          <w:p w14:paraId="6D679360" w14:textId="77777777" w:rsidR="00AA7788" w:rsidRPr="00CE48BD" w:rsidRDefault="00AA7788" w:rsidP="00AA683B">
            <w:pPr>
              <w:autoSpaceDE w:val="0"/>
              <w:autoSpaceDN w:val="0"/>
              <w:adjustRightInd w:val="0"/>
              <w:rPr>
                <w:rFonts w:ascii="Nutmeg Book" w:hAnsi="Nutmeg Book" w:cs="Nutmeg Book"/>
                <w:color w:val="373B3D"/>
                <w:sz w:val="16"/>
                <w:szCs w:val="16"/>
              </w:rPr>
            </w:pPr>
            <w:r w:rsidRPr="00CE48BD">
              <w:rPr>
                <w:rFonts w:ascii="Nutmeg Book" w:hAnsi="Nutmeg Book" w:cs="Nutmeg Book"/>
                <w:color w:val="373B3D"/>
                <w:sz w:val="16"/>
                <w:szCs w:val="16"/>
              </w:rPr>
              <w:t xml:space="preserve">•Medios de comunicación </w:t>
            </w:r>
          </w:p>
          <w:p w14:paraId="398DBB51" w14:textId="77777777" w:rsidR="00AA7788" w:rsidRPr="00CE48BD" w:rsidRDefault="00AA7788" w:rsidP="00AA683B">
            <w:pPr>
              <w:autoSpaceDE w:val="0"/>
              <w:autoSpaceDN w:val="0"/>
              <w:adjustRightInd w:val="0"/>
              <w:rPr>
                <w:rFonts w:ascii="Nutmeg Book" w:hAnsi="Nutmeg Book" w:cs="Nutmeg Book"/>
                <w:color w:val="373B3D"/>
                <w:sz w:val="16"/>
                <w:szCs w:val="16"/>
              </w:rPr>
            </w:pPr>
            <w:r w:rsidRPr="00CE48BD">
              <w:rPr>
                <w:rFonts w:ascii="Nutmeg Book" w:hAnsi="Nutmeg Book" w:cs="Nutmeg Book"/>
                <w:color w:val="373B3D"/>
                <w:sz w:val="16"/>
                <w:szCs w:val="16"/>
              </w:rPr>
              <w:t>•Público en general</w:t>
            </w:r>
          </w:p>
        </w:tc>
        <w:tc>
          <w:tcPr>
            <w:tcW w:w="1521" w:type="dxa"/>
            <w:vMerge w:val="restart"/>
          </w:tcPr>
          <w:p w14:paraId="0D57EC91" w14:textId="77777777" w:rsidR="00AA7788" w:rsidRPr="00CE48BD" w:rsidRDefault="00AA7788" w:rsidP="00AA683B">
            <w:pPr>
              <w:autoSpaceDE w:val="0"/>
              <w:autoSpaceDN w:val="0"/>
              <w:adjustRightInd w:val="0"/>
              <w:rPr>
                <w:rFonts w:ascii="Nutmeg Book" w:hAnsi="Nutmeg Book" w:cs="Nutmeg Book"/>
                <w:color w:val="373B3D"/>
                <w:sz w:val="16"/>
                <w:szCs w:val="16"/>
              </w:rPr>
            </w:pPr>
            <w:r w:rsidRPr="00CE48BD">
              <w:rPr>
                <w:rFonts w:ascii="Nutmeg Book" w:hAnsi="Nutmeg Book" w:cs="Nutmeg Book"/>
                <w:color w:val="373B3D"/>
                <w:sz w:val="16"/>
                <w:szCs w:val="16"/>
              </w:rPr>
              <w:t>Sin costo</w:t>
            </w:r>
          </w:p>
          <w:p w14:paraId="011B3DDD" w14:textId="77777777" w:rsidR="00AA7788" w:rsidRPr="00CE48BD" w:rsidRDefault="00AA7788" w:rsidP="00AA683B">
            <w:pPr>
              <w:autoSpaceDE w:val="0"/>
              <w:autoSpaceDN w:val="0"/>
              <w:adjustRightInd w:val="0"/>
              <w:rPr>
                <w:rFonts w:ascii="Nutmeg Book" w:hAnsi="Nutmeg Book" w:cs="Nutmeg Book"/>
                <w:color w:val="373B3D"/>
                <w:sz w:val="16"/>
                <w:szCs w:val="16"/>
              </w:rPr>
            </w:pPr>
          </w:p>
        </w:tc>
      </w:tr>
      <w:tr w:rsidR="00AA7788" w14:paraId="01DDEF6C" w14:textId="77777777" w:rsidTr="00A96B8C">
        <w:trPr>
          <w:trHeight w:val="2826"/>
        </w:trPr>
        <w:tc>
          <w:tcPr>
            <w:tcW w:w="1883" w:type="dxa"/>
          </w:tcPr>
          <w:p w14:paraId="42B739BE" w14:textId="77777777" w:rsidR="00AA7788" w:rsidRPr="00CE48BD" w:rsidRDefault="00AA7788" w:rsidP="00AA7788">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lastRenderedPageBreak/>
              <w:t xml:space="preserve">Información </w:t>
            </w:r>
          </w:p>
          <w:p w14:paraId="0A2EF732" w14:textId="77777777" w:rsidR="00AA7788" w:rsidRPr="00CE48BD" w:rsidRDefault="00AA7788" w:rsidP="00AA7788">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agrícola del </w:t>
            </w:r>
          </w:p>
          <w:p w14:paraId="46CDE7C5" w14:textId="77777777" w:rsidR="00AA7788" w:rsidRPr="00CE48BD" w:rsidRDefault="00AA7788" w:rsidP="00AA7788">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SIAP (Sistema </w:t>
            </w:r>
          </w:p>
          <w:p w14:paraId="644149A7" w14:textId="77777777" w:rsidR="00AA7788" w:rsidRPr="00CE48BD" w:rsidRDefault="00AA7788" w:rsidP="00AA7788">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de Información </w:t>
            </w:r>
          </w:p>
          <w:p w14:paraId="37B38ABF" w14:textId="77777777" w:rsidR="00AA7788" w:rsidRPr="00CE48BD" w:rsidRDefault="00AA7788" w:rsidP="00AA7788">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Agropecuaria </w:t>
            </w:r>
          </w:p>
          <w:p w14:paraId="7DDE9D9F" w14:textId="77777777" w:rsidR="00AA7788" w:rsidRPr="00CE48BD" w:rsidRDefault="00AA7788" w:rsidP="00AA7788">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y Pesquera), </w:t>
            </w:r>
          </w:p>
          <w:p w14:paraId="6051CD9A" w14:textId="77777777" w:rsidR="00AA7788" w:rsidRPr="00CE48BD" w:rsidRDefault="00AA7788" w:rsidP="00AA7788">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Estado de </w:t>
            </w:r>
          </w:p>
          <w:p w14:paraId="3D497C11" w14:textId="77777777" w:rsidR="00AA7788" w:rsidRPr="00CE48BD" w:rsidRDefault="00AA7788" w:rsidP="00AA7788">
            <w:pPr>
              <w:spacing w:after="345"/>
              <w:rPr>
                <w:rFonts w:ascii="Nutmeg Bold" w:hAnsi="Nutmeg Bold"/>
                <w:b/>
                <w:color w:val="000000"/>
                <w:sz w:val="16"/>
                <w:szCs w:val="16"/>
              </w:rPr>
            </w:pPr>
            <w:r w:rsidRPr="00CE48BD">
              <w:rPr>
                <w:rFonts w:ascii="Nutmeg Book" w:hAnsi="Nutmeg Book" w:cs="Nutmeg Book"/>
                <w:b/>
                <w:color w:val="373B3D"/>
                <w:sz w:val="16"/>
                <w:szCs w:val="16"/>
              </w:rPr>
              <w:t>Jalisco</w:t>
            </w:r>
          </w:p>
        </w:tc>
        <w:tc>
          <w:tcPr>
            <w:tcW w:w="3074" w:type="dxa"/>
          </w:tcPr>
          <w:p w14:paraId="472959F6" w14:textId="77777777" w:rsidR="004B6F7C" w:rsidRPr="00CE48BD" w:rsidRDefault="004B6F7C" w:rsidP="004B6F7C">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 xml:space="preserve">Presenta información de </w:t>
            </w:r>
          </w:p>
          <w:p w14:paraId="186D1EA4" w14:textId="77777777" w:rsidR="004B6F7C" w:rsidRPr="00CE48BD" w:rsidRDefault="004B6F7C" w:rsidP="004B6F7C">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 xml:space="preserve">hectáreas sembradas, </w:t>
            </w:r>
            <w:r w:rsidRPr="00CE48BD">
              <w:rPr>
                <w:rFonts w:ascii="Nutmeg Book" w:hAnsi="Nutmeg Book" w:cs="Nutmeg Book"/>
                <w:color w:val="373B3D"/>
                <w:sz w:val="16"/>
                <w:szCs w:val="16"/>
              </w:rPr>
              <w:t xml:space="preserve">hectáreas cosechadas, toneladas </w:t>
            </w:r>
            <w:r w:rsidRPr="00C622CD">
              <w:rPr>
                <w:rFonts w:ascii="Nutmeg Book" w:hAnsi="Nutmeg Book" w:cs="Nutmeg Book"/>
                <w:color w:val="373B3D"/>
                <w:sz w:val="16"/>
                <w:szCs w:val="16"/>
              </w:rPr>
              <w:t xml:space="preserve">cosechadas y precio, por tipo de cultivo para el Estado de Jalisco. </w:t>
            </w:r>
          </w:p>
          <w:p w14:paraId="2D3D3F1D" w14:textId="77777777" w:rsidR="00AA7788" w:rsidRPr="00AD14A1" w:rsidRDefault="00AA7788" w:rsidP="00AA7788">
            <w:pPr>
              <w:autoSpaceDE w:val="0"/>
              <w:autoSpaceDN w:val="0"/>
              <w:adjustRightInd w:val="0"/>
              <w:rPr>
                <w:rFonts w:ascii="Nutmeg Bold" w:hAnsi="Nutmeg Bold" w:cs="Nutmeg Book"/>
                <w:color w:val="373B3D"/>
                <w:sz w:val="16"/>
                <w:szCs w:val="16"/>
              </w:rPr>
            </w:pPr>
          </w:p>
        </w:tc>
        <w:tc>
          <w:tcPr>
            <w:tcW w:w="3723" w:type="dxa"/>
          </w:tcPr>
          <w:p w14:paraId="21AB0498" w14:textId="77777777" w:rsidR="00AA7788" w:rsidRPr="00CE48BD" w:rsidRDefault="00805EC6" w:rsidP="00AA7788">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AA7788" w:rsidRPr="00CE48BD">
              <w:rPr>
                <w:rFonts w:ascii="Nutmeg Book" w:hAnsi="Nutmeg Book" w:cs="Nutmeg Book"/>
                <w:color w:val="373B3D"/>
                <w:sz w:val="16"/>
                <w:szCs w:val="16"/>
              </w:rPr>
              <w:t xml:space="preserve">Jefatura del gabinete del gobierno estatal • Coordinación del gabinete económico y las dependencias que la integran: Secretaría del Trabajo y Previsión Social; Secretaría de Desarrollo Económico; Secretaría de innovación, Ciencia y Tecnología; Turismo; y, Secretaría de Agricultura y Desarrollo Rural. •Cámaras empresariales •Academia </w:t>
            </w:r>
          </w:p>
          <w:p w14:paraId="38DBF284" w14:textId="77777777" w:rsidR="00AA7788" w:rsidRPr="00CE48BD" w:rsidRDefault="00AA7788" w:rsidP="00AA7788">
            <w:pPr>
              <w:autoSpaceDE w:val="0"/>
              <w:autoSpaceDN w:val="0"/>
              <w:adjustRightInd w:val="0"/>
              <w:rPr>
                <w:rFonts w:ascii="Nutmeg Book" w:hAnsi="Nutmeg Book" w:cs="Nutmeg Book"/>
                <w:color w:val="373B3D"/>
                <w:sz w:val="16"/>
                <w:szCs w:val="16"/>
              </w:rPr>
            </w:pPr>
            <w:r w:rsidRPr="00CE48BD">
              <w:rPr>
                <w:rFonts w:ascii="Nutmeg Book" w:hAnsi="Nutmeg Book" w:cs="Nutmeg Book"/>
                <w:color w:val="373B3D"/>
                <w:sz w:val="16"/>
                <w:szCs w:val="16"/>
              </w:rPr>
              <w:t xml:space="preserve">•Medios de comunicación </w:t>
            </w:r>
          </w:p>
          <w:p w14:paraId="68F38DBD" w14:textId="77777777" w:rsidR="00AA7788" w:rsidRPr="00CE48BD" w:rsidRDefault="00AA7788" w:rsidP="00AA7788">
            <w:pPr>
              <w:rPr>
                <w:rFonts w:ascii="Nutmeg Bold" w:hAnsi="Nutmeg Bold" w:cs="Nutmeg Book"/>
                <w:color w:val="373B3D"/>
                <w:sz w:val="16"/>
                <w:szCs w:val="16"/>
              </w:rPr>
            </w:pPr>
            <w:r w:rsidRPr="00CE48BD">
              <w:rPr>
                <w:rFonts w:ascii="Nutmeg Book" w:hAnsi="Nutmeg Book" w:cs="Nutmeg Book"/>
                <w:color w:val="373B3D"/>
                <w:sz w:val="16"/>
                <w:szCs w:val="16"/>
              </w:rPr>
              <w:t>•Público en general</w:t>
            </w:r>
          </w:p>
        </w:tc>
        <w:tc>
          <w:tcPr>
            <w:tcW w:w="1521" w:type="dxa"/>
            <w:vMerge/>
          </w:tcPr>
          <w:p w14:paraId="6291790E" w14:textId="77777777" w:rsidR="00AA7788" w:rsidRPr="00AD14A1" w:rsidRDefault="00AA7788" w:rsidP="00AA683B">
            <w:pPr>
              <w:autoSpaceDE w:val="0"/>
              <w:autoSpaceDN w:val="0"/>
              <w:adjustRightInd w:val="0"/>
              <w:rPr>
                <w:rFonts w:ascii="Nutmeg Bold" w:hAnsi="Nutmeg Bold" w:cs="Nutmeg Book"/>
                <w:color w:val="373B3D"/>
                <w:sz w:val="16"/>
                <w:szCs w:val="16"/>
              </w:rPr>
            </w:pPr>
          </w:p>
        </w:tc>
      </w:tr>
      <w:tr w:rsidR="00AA7788" w14:paraId="50843655" w14:textId="77777777" w:rsidTr="00A96B8C">
        <w:trPr>
          <w:trHeight w:val="2192"/>
        </w:trPr>
        <w:tc>
          <w:tcPr>
            <w:tcW w:w="1883" w:type="dxa"/>
          </w:tcPr>
          <w:p w14:paraId="3A36B3D6" w14:textId="77777777" w:rsidR="00B80B12" w:rsidRPr="00CE48BD" w:rsidRDefault="00B80B12" w:rsidP="00B80B12">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Información </w:t>
            </w:r>
          </w:p>
          <w:p w14:paraId="5F9DFC06" w14:textId="77777777" w:rsidR="00B80B12" w:rsidRPr="00CE48BD" w:rsidRDefault="00B80B12" w:rsidP="00B80B12">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agrícola del </w:t>
            </w:r>
          </w:p>
          <w:p w14:paraId="4ADA5682" w14:textId="77777777" w:rsidR="00B80B12" w:rsidRPr="00CE48BD" w:rsidRDefault="00B80B12" w:rsidP="00B80B12">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SIAP (Sistema </w:t>
            </w:r>
          </w:p>
          <w:p w14:paraId="35359B62" w14:textId="77777777" w:rsidR="00B80B12" w:rsidRPr="00CE48BD" w:rsidRDefault="00B80B12" w:rsidP="00B80B12">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de Información </w:t>
            </w:r>
          </w:p>
          <w:p w14:paraId="6496D67E" w14:textId="77777777" w:rsidR="00B80B12" w:rsidRPr="00CE48BD" w:rsidRDefault="00B80B12" w:rsidP="00B80B12">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Agropecuaria y </w:t>
            </w:r>
          </w:p>
          <w:p w14:paraId="09AF7C17" w14:textId="77777777" w:rsidR="00B80B12" w:rsidRPr="00CE48BD" w:rsidRDefault="00B80B12" w:rsidP="00B80B12">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Pesquera), por </w:t>
            </w:r>
          </w:p>
          <w:p w14:paraId="2C382971" w14:textId="77777777" w:rsidR="00B80B12" w:rsidRPr="00CE48BD" w:rsidRDefault="00B80B12" w:rsidP="00B80B12">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 xml:space="preserve">municipio de </w:t>
            </w:r>
          </w:p>
          <w:p w14:paraId="019A988A" w14:textId="77777777" w:rsidR="00AA7788" w:rsidRPr="00CE48BD" w:rsidRDefault="00B80B12" w:rsidP="00B80B12">
            <w:pPr>
              <w:autoSpaceDE w:val="0"/>
              <w:autoSpaceDN w:val="0"/>
              <w:adjustRightInd w:val="0"/>
              <w:rPr>
                <w:rFonts w:ascii="Nutmeg Book" w:hAnsi="Nutmeg Book" w:cs="Nutmeg Book"/>
                <w:b/>
                <w:color w:val="373B3D"/>
                <w:sz w:val="16"/>
                <w:szCs w:val="16"/>
              </w:rPr>
            </w:pPr>
            <w:r w:rsidRPr="00CE48BD">
              <w:rPr>
                <w:rFonts w:ascii="Nutmeg Book" w:hAnsi="Nutmeg Book" w:cs="Nutmeg Book"/>
                <w:b/>
                <w:color w:val="373B3D"/>
                <w:sz w:val="16"/>
                <w:szCs w:val="16"/>
              </w:rPr>
              <w:t>Jalisco</w:t>
            </w:r>
          </w:p>
        </w:tc>
        <w:tc>
          <w:tcPr>
            <w:tcW w:w="3074" w:type="dxa"/>
          </w:tcPr>
          <w:p w14:paraId="22DA9A5C" w14:textId="77777777" w:rsidR="00B80B12" w:rsidRPr="00CE48BD" w:rsidRDefault="00B80B12" w:rsidP="00B80B12">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 xml:space="preserve">Presenta información de </w:t>
            </w:r>
          </w:p>
          <w:p w14:paraId="3760860D" w14:textId="77777777" w:rsidR="00B80B12" w:rsidRPr="00CE48BD" w:rsidRDefault="00B80B12" w:rsidP="00B80B12">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 xml:space="preserve">hectáreas sembradas, hectáreas cosechadas, toneladas </w:t>
            </w:r>
            <w:r w:rsidRPr="00CE48BD">
              <w:rPr>
                <w:rFonts w:ascii="Nutmeg Book" w:hAnsi="Nutmeg Book" w:cs="Nutmeg Book"/>
                <w:color w:val="373B3D"/>
                <w:sz w:val="16"/>
                <w:szCs w:val="16"/>
              </w:rPr>
              <w:t xml:space="preserve">cosechadas y </w:t>
            </w:r>
            <w:r w:rsidRPr="00C622CD">
              <w:rPr>
                <w:rFonts w:ascii="Nutmeg Book" w:hAnsi="Nutmeg Book" w:cs="Nutmeg Book"/>
                <w:color w:val="373B3D"/>
                <w:sz w:val="16"/>
                <w:szCs w:val="16"/>
              </w:rPr>
              <w:t xml:space="preserve">precio, por tipo de cultivo para los municipios de Jalisco. </w:t>
            </w:r>
          </w:p>
          <w:p w14:paraId="0D0382C5" w14:textId="77777777" w:rsidR="00AA7788" w:rsidRPr="00CE48BD" w:rsidRDefault="00AA7788" w:rsidP="00AA683B">
            <w:pPr>
              <w:autoSpaceDE w:val="0"/>
              <w:autoSpaceDN w:val="0"/>
              <w:adjustRightInd w:val="0"/>
              <w:rPr>
                <w:rFonts w:ascii="Nutmeg Book" w:hAnsi="Nutmeg Book" w:cs="Nutmeg Book"/>
                <w:color w:val="373B3D"/>
                <w:sz w:val="16"/>
                <w:szCs w:val="16"/>
              </w:rPr>
            </w:pPr>
          </w:p>
        </w:tc>
        <w:tc>
          <w:tcPr>
            <w:tcW w:w="3723" w:type="dxa"/>
          </w:tcPr>
          <w:p w14:paraId="5ABC79DC" w14:textId="77777777" w:rsidR="00AA7788" w:rsidRPr="00CE48BD" w:rsidRDefault="00805EC6" w:rsidP="00AA7788">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AA7788" w:rsidRPr="00CE48BD">
              <w:rPr>
                <w:rFonts w:ascii="Nutmeg Book" w:hAnsi="Nutmeg Book" w:cs="Nutmeg Book"/>
                <w:color w:val="373B3D"/>
                <w:sz w:val="16"/>
                <w:szCs w:val="16"/>
              </w:rPr>
              <w:t xml:space="preserve">Jefatura del gabinete del gobierno estatal • Coordinación del gabinete económico y las dependencias que la integran: Secretaría del Trabajo y Previsión Social; Secretaría de Desarrollo Económico; Secretaría de innovación, Ciencia y Tecnología; Turismo; y, Secretaría de Agricultura y Desarrollo Rural. •Cámaras empresariales •Academia </w:t>
            </w:r>
          </w:p>
          <w:p w14:paraId="0B9BD2E7" w14:textId="77777777" w:rsidR="00AA7788" w:rsidRPr="00CE48BD" w:rsidRDefault="00AA7788" w:rsidP="00AA7788">
            <w:pPr>
              <w:autoSpaceDE w:val="0"/>
              <w:autoSpaceDN w:val="0"/>
              <w:adjustRightInd w:val="0"/>
              <w:rPr>
                <w:rFonts w:ascii="Nutmeg Book" w:hAnsi="Nutmeg Book" w:cs="Nutmeg Book"/>
                <w:color w:val="373B3D"/>
                <w:sz w:val="16"/>
                <w:szCs w:val="16"/>
              </w:rPr>
            </w:pPr>
            <w:r w:rsidRPr="00CE48BD">
              <w:rPr>
                <w:rFonts w:ascii="Nutmeg Book" w:hAnsi="Nutmeg Book" w:cs="Nutmeg Book"/>
                <w:color w:val="373B3D"/>
                <w:sz w:val="16"/>
                <w:szCs w:val="16"/>
              </w:rPr>
              <w:t xml:space="preserve">•Medios de comunicación </w:t>
            </w:r>
          </w:p>
          <w:p w14:paraId="73F6A38F" w14:textId="77777777" w:rsidR="00B076CC" w:rsidRPr="00CE48BD" w:rsidRDefault="00AA7788" w:rsidP="00AA7788">
            <w:pPr>
              <w:autoSpaceDE w:val="0"/>
              <w:autoSpaceDN w:val="0"/>
              <w:adjustRightInd w:val="0"/>
              <w:rPr>
                <w:rFonts w:ascii="Nutmeg Book" w:hAnsi="Nutmeg Book" w:cs="Nutmeg Book"/>
                <w:color w:val="373B3D"/>
                <w:sz w:val="16"/>
                <w:szCs w:val="16"/>
              </w:rPr>
            </w:pPr>
            <w:r w:rsidRPr="00CE48BD">
              <w:rPr>
                <w:rFonts w:ascii="Nutmeg Book" w:hAnsi="Nutmeg Book" w:cs="Nutmeg Book"/>
                <w:color w:val="373B3D"/>
                <w:sz w:val="16"/>
                <w:szCs w:val="16"/>
              </w:rPr>
              <w:t>•Público en general</w:t>
            </w:r>
          </w:p>
        </w:tc>
        <w:tc>
          <w:tcPr>
            <w:tcW w:w="1521" w:type="dxa"/>
            <w:vMerge/>
          </w:tcPr>
          <w:p w14:paraId="57ED9544" w14:textId="77777777" w:rsidR="00AA7788" w:rsidRPr="00CE48BD" w:rsidRDefault="00AA7788" w:rsidP="00AA683B">
            <w:pPr>
              <w:autoSpaceDE w:val="0"/>
              <w:autoSpaceDN w:val="0"/>
              <w:adjustRightInd w:val="0"/>
              <w:rPr>
                <w:rFonts w:ascii="Nutmeg Bold" w:hAnsi="Nutmeg Bold" w:cs="Nutmeg Book"/>
                <w:color w:val="373B3D"/>
                <w:sz w:val="16"/>
                <w:szCs w:val="16"/>
              </w:rPr>
            </w:pPr>
          </w:p>
        </w:tc>
      </w:tr>
      <w:tr w:rsidR="009C4B4E" w14:paraId="02F8651C" w14:textId="77777777" w:rsidTr="00A96B8C">
        <w:trPr>
          <w:trHeight w:val="405"/>
        </w:trPr>
        <w:tc>
          <w:tcPr>
            <w:tcW w:w="1883" w:type="dxa"/>
            <w:shd w:val="clear" w:color="auto" w:fill="7C878E"/>
            <w:vAlign w:val="center"/>
          </w:tcPr>
          <w:p w14:paraId="7B25328B" w14:textId="77777777" w:rsidR="009C4B4E" w:rsidRPr="00C622CD" w:rsidRDefault="009C4B4E" w:rsidP="00FB3D8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Capacitación </w:t>
            </w:r>
          </w:p>
        </w:tc>
        <w:tc>
          <w:tcPr>
            <w:tcW w:w="3074" w:type="dxa"/>
            <w:shd w:val="clear" w:color="auto" w:fill="7C878E"/>
            <w:vAlign w:val="center"/>
          </w:tcPr>
          <w:p w14:paraId="5D10EC44" w14:textId="77777777" w:rsidR="009C4B4E" w:rsidRPr="00C622CD" w:rsidRDefault="009C4B4E" w:rsidP="00FB3D8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723" w:type="dxa"/>
            <w:shd w:val="clear" w:color="auto" w:fill="7C878E"/>
            <w:vAlign w:val="center"/>
          </w:tcPr>
          <w:p w14:paraId="6D44CA96" w14:textId="77777777" w:rsidR="009C4B4E" w:rsidRPr="00C622CD" w:rsidRDefault="009C4B4E" w:rsidP="00FB3D8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521" w:type="dxa"/>
            <w:shd w:val="clear" w:color="auto" w:fill="7C878E"/>
            <w:vAlign w:val="center"/>
          </w:tcPr>
          <w:p w14:paraId="031CCD30" w14:textId="77777777" w:rsidR="009C4B4E" w:rsidRPr="00C622CD" w:rsidRDefault="009C4B4E" w:rsidP="00FB3D8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9C4B4E" w14:paraId="5A61D402" w14:textId="77777777" w:rsidTr="00A96B8C">
        <w:trPr>
          <w:trHeight w:val="1648"/>
        </w:trPr>
        <w:tc>
          <w:tcPr>
            <w:tcW w:w="1883" w:type="dxa"/>
          </w:tcPr>
          <w:p w14:paraId="0E4B9F45" w14:textId="77777777" w:rsidR="009C4B4E" w:rsidRPr="00CA2312" w:rsidRDefault="00FB3D8B" w:rsidP="00AA683B">
            <w:pPr>
              <w:spacing w:after="345"/>
              <w:rPr>
                <w:rFonts w:ascii="Nutmeg Book" w:hAnsi="Nutmeg Book" w:cs="Nutmeg Book"/>
                <w:b/>
                <w:color w:val="373B3D"/>
                <w:sz w:val="16"/>
                <w:szCs w:val="16"/>
              </w:rPr>
            </w:pPr>
            <w:r w:rsidRPr="00FB3D8B">
              <w:rPr>
                <w:rFonts w:ascii="Nutmeg Book" w:hAnsi="Nutmeg Book" w:cs="Nutmeg Book"/>
                <w:b/>
                <w:color w:val="373B3D"/>
                <w:sz w:val="16"/>
                <w:szCs w:val="16"/>
              </w:rPr>
              <w:t>Curso de estadística</w:t>
            </w:r>
          </w:p>
        </w:tc>
        <w:tc>
          <w:tcPr>
            <w:tcW w:w="3074" w:type="dxa"/>
          </w:tcPr>
          <w:p w14:paraId="0629D81B" w14:textId="77777777" w:rsidR="009C4B4E" w:rsidRPr="00E57F3C" w:rsidRDefault="00FB3D8B" w:rsidP="00AA683B">
            <w:pPr>
              <w:spacing w:after="345"/>
              <w:rPr>
                <w:rFonts w:ascii="Nutmeg Book" w:hAnsi="Nutmeg Book" w:cs="Nutmeg Book"/>
                <w:color w:val="373B3D"/>
                <w:sz w:val="16"/>
                <w:szCs w:val="16"/>
              </w:rPr>
            </w:pPr>
            <w:r w:rsidRPr="00FB3D8B">
              <w:rPr>
                <w:rFonts w:ascii="Nutmeg Book" w:hAnsi="Nutmeg Book" w:cs="Nutmeg Book"/>
                <w:color w:val="373B3D"/>
                <w:sz w:val="16"/>
                <w:szCs w:val="16"/>
              </w:rPr>
              <w:t>Curso de estadística básica, intermedia o avanzada. Teoría y práctica.</w:t>
            </w:r>
          </w:p>
        </w:tc>
        <w:tc>
          <w:tcPr>
            <w:tcW w:w="3723" w:type="dxa"/>
          </w:tcPr>
          <w:p w14:paraId="0E543EF3" w14:textId="77777777" w:rsidR="00FB3D8B" w:rsidRDefault="00805EC6" w:rsidP="00AA683B">
            <w:pPr>
              <w:rPr>
                <w:rFonts w:ascii="Nutmeg Book" w:hAnsi="Nutmeg Book" w:cs="Nutmeg Book"/>
                <w:color w:val="373B3D"/>
                <w:sz w:val="16"/>
                <w:szCs w:val="16"/>
              </w:rPr>
            </w:pPr>
            <w:r>
              <w:rPr>
                <w:rFonts w:ascii="Nutmeg Book" w:hAnsi="Nutmeg Book" w:cs="Nutmeg Book"/>
                <w:color w:val="373B3D"/>
                <w:sz w:val="16"/>
                <w:szCs w:val="16"/>
              </w:rPr>
              <w:t>•</w:t>
            </w:r>
            <w:r w:rsidR="00FB3D8B" w:rsidRPr="00FB3D8B">
              <w:rPr>
                <w:rFonts w:ascii="Nutmeg Book" w:hAnsi="Nutmeg Book" w:cs="Nutmeg Book"/>
                <w:color w:val="373B3D"/>
                <w:sz w:val="16"/>
                <w:szCs w:val="16"/>
              </w:rPr>
              <w:t>Funcionarios de cualquier depende</w:t>
            </w:r>
            <w:r w:rsidR="00FB3D8B">
              <w:rPr>
                <w:rFonts w:ascii="Nutmeg Book" w:hAnsi="Nutmeg Book" w:cs="Nutmeg Book"/>
                <w:color w:val="373B3D"/>
                <w:sz w:val="16"/>
                <w:szCs w:val="16"/>
              </w:rPr>
              <w:t xml:space="preserve">ncia del gobierno del estado. </w:t>
            </w:r>
          </w:p>
          <w:p w14:paraId="50FFA7F8" w14:textId="77777777" w:rsidR="00FB3D8B" w:rsidRDefault="00FB3D8B" w:rsidP="00AA683B">
            <w:pPr>
              <w:rPr>
                <w:rFonts w:ascii="Nutmeg Book" w:hAnsi="Nutmeg Book" w:cs="Nutmeg Book"/>
                <w:color w:val="373B3D"/>
                <w:sz w:val="16"/>
                <w:szCs w:val="16"/>
              </w:rPr>
            </w:pPr>
            <w:r>
              <w:rPr>
                <w:rFonts w:ascii="Nutmeg Book" w:hAnsi="Nutmeg Book" w:cs="Nutmeg Book"/>
                <w:color w:val="373B3D"/>
                <w:sz w:val="16"/>
                <w:szCs w:val="16"/>
              </w:rPr>
              <w:t xml:space="preserve">•Gobiernos municipales •Estudiantes </w:t>
            </w:r>
          </w:p>
          <w:p w14:paraId="7ADBA582" w14:textId="77777777" w:rsidR="00FB3D8B" w:rsidRDefault="00FB3D8B" w:rsidP="00AA683B">
            <w:pPr>
              <w:rPr>
                <w:rFonts w:ascii="Nutmeg Book" w:hAnsi="Nutmeg Book" w:cs="Nutmeg Book"/>
                <w:color w:val="373B3D"/>
                <w:sz w:val="16"/>
                <w:szCs w:val="16"/>
              </w:rPr>
            </w:pPr>
            <w:r>
              <w:rPr>
                <w:rFonts w:ascii="Nutmeg Book" w:hAnsi="Nutmeg Book" w:cs="Nutmeg Book"/>
                <w:color w:val="373B3D"/>
                <w:sz w:val="16"/>
                <w:szCs w:val="16"/>
              </w:rPr>
              <w:t xml:space="preserve">•Académicos </w:t>
            </w:r>
          </w:p>
          <w:p w14:paraId="576960BD" w14:textId="77777777" w:rsidR="009C4B4E" w:rsidRPr="00920783" w:rsidRDefault="00FB3D8B" w:rsidP="00AA683B">
            <w:pPr>
              <w:rPr>
                <w:rFonts w:ascii="Nutmeg Book" w:hAnsi="Nutmeg Book" w:cs="Nutmeg Book"/>
                <w:color w:val="373B3D"/>
                <w:sz w:val="16"/>
                <w:szCs w:val="16"/>
              </w:rPr>
            </w:pPr>
            <w:r>
              <w:rPr>
                <w:rFonts w:ascii="Nutmeg Book" w:hAnsi="Nutmeg Book" w:cs="Nutmeg Book"/>
                <w:color w:val="373B3D"/>
                <w:sz w:val="16"/>
                <w:szCs w:val="16"/>
              </w:rPr>
              <w:t>•</w:t>
            </w:r>
            <w:r w:rsidRPr="00FB3D8B">
              <w:rPr>
                <w:rFonts w:ascii="Nutmeg Book" w:hAnsi="Nutmeg Book" w:cs="Nutmeg Book"/>
                <w:color w:val="373B3D"/>
                <w:sz w:val="16"/>
                <w:szCs w:val="16"/>
              </w:rPr>
              <w:t>Público en general</w:t>
            </w:r>
          </w:p>
        </w:tc>
        <w:tc>
          <w:tcPr>
            <w:tcW w:w="1521" w:type="dxa"/>
            <w:vMerge w:val="restart"/>
          </w:tcPr>
          <w:p w14:paraId="00B11DE3" w14:textId="5C1DFD23" w:rsidR="007F51F4" w:rsidRPr="007F51F4" w:rsidRDefault="007F51F4" w:rsidP="007F51F4">
            <w:pPr>
              <w:pStyle w:val="Default"/>
              <w:rPr>
                <w:rFonts w:ascii="Nutmeg Book" w:hAnsi="Nutmeg Book" w:cs="Nutmeg Book"/>
                <w:color w:val="373B3D"/>
                <w:sz w:val="16"/>
                <w:szCs w:val="16"/>
              </w:rPr>
            </w:pPr>
            <w:r w:rsidRPr="007F51F4">
              <w:rPr>
                <w:rFonts w:ascii="Nutmeg Book" w:hAnsi="Nutmeg Book" w:cs="Nutmeg Book"/>
                <w:color w:val="373B3D"/>
                <w:sz w:val="16"/>
                <w:szCs w:val="16"/>
              </w:rPr>
              <w:t>Se determina con base en el catálogo de productos y servicios 202</w:t>
            </w:r>
            <w:r w:rsidR="009667E8">
              <w:rPr>
                <w:rFonts w:ascii="Nutmeg Book" w:hAnsi="Nutmeg Book" w:cs="Nutmeg Book"/>
                <w:color w:val="373B3D"/>
                <w:sz w:val="16"/>
                <w:szCs w:val="16"/>
              </w:rPr>
              <w:t>2</w:t>
            </w:r>
            <w:r w:rsidRPr="007F51F4">
              <w:rPr>
                <w:rFonts w:ascii="Nutmeg Book" w:hAnsi="Nutmeg Book" w:cs="Nutmeg Book"/>
                <w:color w:val="373B3D"/>
                <w:sz w:val="16"/>
                <w:szCs w:val="16"/>
              </w:rPr>
              <w:t>, categoría de “cursos”</w:t>
            </w:r>
            <w:r w:rsidR="00D836F3">
              <w:rPr>
                <w:rFonts w:ascii="Nutmeg Book" w:hAnsi="Nutmeg Book" w:cs="Nutmeg Book"/>
                <w:color w:val="373B3D"/>
                <w:sz w:val="16"/>
                <w:szCs w:val="16"/>
              </w:rPr>
              <w:t>, “diplomado” y/o “</w:t>
            </w:r>
            <w:r w:rsidR="00A239CB">
              <w:rPr>
                <w:rFonts w:ascii="Nutmeg Book" w:hAnsi="Nutmeg Book" w:cs="Nutmeg Book"/>
                <w:color w:val="373B3D"/>
                <w:sz w:val="16"/>
                <w:szCs w:val="16"/>
              </w:rPr>
              <w:t>Asesoría</w:t>
            </w:r>
            <w:r w:rsidR="00D836F3">
              <w:rPr>
                <w:rFonts w:ascii="Nutmeg Book" w:hAnsi="Nutmeg Book" w:cs="Nutmeg Book"/>
                <w:color w:val="373B3D"/>
                <w:sz w:val="16"/>
                <w:szCs w:val="16"/>
              </w:rPr>
              <w:t>”</w:t>
            </w:r>
            <w:r w:rsidRPr="007F51F4">
              <w:rPr>
                <w:rFonts w:ascii="Nutmeg Book" w:hAnsi="Nutmeg Book" w:cs="Nutmeg Book"/>
                <w:color w:val="373B3D"/>
                <w:sz w:val="16"/>
                <w:szCs w:val="16"/>
              </w:rPr>
              <w:t xml:space="preserve"> </w:t>
            </w:r>
          </w:p>
          <w:p w14:paraId="25D43E2C" w14:textId="77777777" w:rsidR="009C4B4E" w:rsidRPr="00920783" w:rsidRDefault="009C4B4E" w:rsidP="00AA683B">
            <w:pPr>
              <w:spacing w:after="345"/>
              <w:rPr>
                <w:rFonts w:ascii="Nutmeg Book" w:hAnsi="Nutmeg Book" w:cs="Nutmeg Book"/>
                <w:color w:val="373B3D"/>
                <w:sz w:val="16"/>
                <w:szCs w:val="16"/>
              </w:rPr>
            </w:pPr>
          </w:p>
        </w:tc>
      </w:tr>
      <w:tr w:rsidR="009C4B4E" w14:paraId="3BCFEA32" w14:textId="77777777" w:rsidTr="00A96B8C">
        <w:trPr>
          <w:trHeight w:val="1165"/>
        </w:trPr>
        <w:tc>
          <w:tcPr>
            <w:tcW w:w="1883" w:type="dxa"/>
          </w:tcPr>
          <w:p w14:paraId="760F34A4" w14:textId="77777777" w:rsidR="009C4B4E" w:rsidRPr="00433CD4" w:rsidRDefault="00A070A3" w:rsidP="00AA683B">
            <w:pPr>
              <w:spacing w:after="345"/>
              <w:rPr>
                <w:rFonts w:ascii="Nutmeg Book" w:hAnsi="Nutmeg Book" w:cs="Nutmeg Book"/>
                <w:b/>
                <w:color w:val="373B3D"/>
                <w:sz w:val="16"/>
                <w:szCs w:val="16"/>
              </w:rPr>
            </w:pPr>
            <w:r>
              <w:rPr>
                <w:rFonts w:ascii="Nutmeg Book" w:hAnsi="Nutmeg Book" w:cs="Nutmeg Book"/>
                <w:b/>
                <w:color w:val="373B3D"/>
                <w:sz w:val="16"/>
                <w:szCs w:val="16"/>
              </w:rPr>
              <w:t>M</w:t>
            </w:r>
            <w:r w:rsidRPr="00A070A3">
              <w:rPr>
                <w:rFonts w:ascii="Nutmeg Book" w:hAnsi="Nutmeg Book" w:cs="Nutmeg Book"/>
                <w:b/>
                <w:color w:val="373B3D"/>
                <w:sz w:val="16"/>
                <w:szCs w:val="16"/>
              </w:rPr>
              <w:t xml:space="preserve">anejo de </w:t>
            </w:r>
            <w:proofErr w:type="spellStart"/>
            <w:r w:rsidRPr="00A070A3">
              <w:rPr>
                <w:rFonts w:ascii="Nutmeg Book" w:hAnsi="Nutmeg Book" w:cs="Nutmeg Book"/>
                <w:b/>
                <w:color w:val="373B3D"/>
                <w:sz w:val="16"/>
                <w:szCs w:val="16"/>
              </w:rPr>
              <w:t>microdatos</w:t>
            </w:r>
            <w:proofErr w:type="spellEnd"/>
          </w:p>
        </w:tc>
        <w:tc>
          <w:tcPr>
            <w:tcW w:w="3074" w:type="dxa"/>
          </w:tcPr>
          <w:p w14:paraId="40636CEB" w14:textId="77777777" w:rsidR="009C4B4E" w:rsidRPr="00DB57CC" w:rsidRDefault="00A070A3" w:rsidP="00AA683B">
            <w:pPr>
              <w:autoSpaceDE w:val="0"/>
              <w:autoSpaceDN w:val="0"/>
              <w:adjustRightInd w:val="0"/>
              <w:rPr>
                <w:rFonts w:ascii="Nutmeg Book" w:hAnsi="Nutmeg Book" w:cs="Nutmeg Book"/>
                <w:color w:val="373B3D"/>
                <w:sz w:val="18"/>
                <w:szCs w:val="18"/>
              </w:rPr>
            </w:pPr>
            <w:r w:rsidRPr="00A070A3">
              <w:rPr>
                <w:rFonts w:ascii="Nutmeg Book" w:hAnsi="Nutmeg Book" w:cs="Nutmeg Book"/>
                <w:color w:val="373B3D"/>
                <w:sz w:val="16"/>
                <w:szCs w:val="16"/>
              </w:rPr>
              <w:t>Curso para el manejo de microdatos, con software de estadística avanzada.</w:t>
            </w:r>
          </w:p>
        </w:tc>
        <w:tc>
          <w:tcPr>
            <w:tcW w:w="3723" w:type="dxa"/>
          </w:tcPr>
          <w:p w14:paraId="4156383B" w14:textId="77777777" w:rsidR="00FB3D8B" w:rsidRDefault="00805EC6" w:rsidP="00FB3D8B">
            <w:pPr>
              <w:rPr>
                <w:rFonts w:ascii="Nutmeg Book" w:hAnsi="Nutmeg Book" w:cs="Nutmeg Book"/>
                <w:color w:val="373B3D"/>
                <w:sz w:val="16"/>
                <w:szCs w:val="16"/>
              </w:rPr>
            </w:pPr>
            <w:r>
              <w:rPr>
                <w:rFonts w:ascii="Nutmeg Book" w:hAnsi="Nutmeg Book" w:cs="Nutmeg Book"/>
                <w:color w:val="373B3D"/>
                <w:sz w:val="16"/>
                <w:szCs w:val="16"/>
              </w:rPr>
              <w:t>•</w:t>
            </w:r>
            <w:r w:rsidR="00FB3D8B" w:rsidRPr="00FB3D8B">
              <w:rPr>
                <w:rFonts w:ascii="Nutmeg Book" w:hAnsi="Nutmeg Book" w:cs="Nutmeg Book"/>
                <w:color w:val="373B3D"/>
                <w:sz w:val="16"/>
                <w:szCs w:val="16"/>
              </w:rPr>
              <w:t>Funcionarios de cualquier depende</w:t>
            </w:r>
            <w:r w:rsidR="00FB3D8B">
              <w:rPr>
                <w:rFonts w:ascii="Nutmeg Book" w:hAnsi="Nutmeg Book" w:cs="Nutmeg Book"/>
                <w:color w:val="373B3D"/>
                <w:sz w:val="16"/>
                <w:szCs w:val="16"/>
              </w:rPr>
              <w:t xml:space="preserve">ncia del gobierno del estado. </w:t>
            </w:r>
          </w:p>
          <w:p w14:paraId="23B80681" w14:textId="77777777" w:rsidR="00FB3D8B" w:rsidRDefault="00FB3D8B" w:rsidP="00FB3D8B">
            <w:pPr>
              <w:rPr>
                <w:rFonts w:ascii="Nutmeg Book" w:hAnsi="Nutmeg Book" w:cs="Nutmeg Book"/>
                <w:color w:val="373B3D"/>
                <w:sz w:val="16"/>
                <w:szCs w:val="16"/>
              </w:rPr>
            </w:pPr>
            <w:r>
              <w:rPr>
                <w:rFonts w:ascii="Nutmeg Book" w:hAnsi="Nutmeg Book" w:cs="Nutmeg Book"/>
                <w:color w:val="373B3D"/>
                <w:sz w:val="16"/>
                <w:szCs w:val="16"/>
              </w:rPr>
              <w:t xml:space="preserve">•Gobiernos municipales •Estudiantes </w:t>
            </w:r>
          </w:p>
          <w:p w14:paraId="65DE38E2" w14:textId="77777777" w:rsidR="00FB3D8B" w:rsidRDefault="00FB3D8B" w:rsidP="00FB3D8B">
            <w:pPr>
              <w:rPr>
                <w:rFonts w:ascii="Nutmeg Book" w:hAnsi="Nutmeg Book" w:cs="Nutmeg Book"/>
                <w:color w:val="373B3D"/>
                <w:sz w:val="16"/>
                <w:szCs w:val="16"/>
              </w:rPr>
            </w:pPr>
            <w:r>
              <w:rPr>
                <w:rFonts w:ascii="Nutmeg Book" w:hAnsi="Nutmeg Book" w:cs="Nutmeg Book"/>
                <w:color w:val="373B3D"/>
                <w:sz w:val="16"/>
                <w:szCs w:val="16"/>
              </w:rPr>
              <w:t xml:space="preserve">•Académicos </w:t>
            </w:r>
          </w:p>
          <w:p w14:paraId="193934E2" w14:textId="77777777" w:rsidR="009C4B4E" w:rsidRPr="00433CD4" w:rsidRDefault="00FB3D8B" w:rsidP="00FB3D8B">
            <w:pPr>
              <w:rPr>
                <w:rFonts w:ascii="Nutmeg Book" w:hAnsi="Nutmeg Book" w:cs="Nutmeg Book"/>
                <w:color w:val="373B3D"/>
                <w:sz w:val="16"/>
                <w:szCs w:val="16"/>
              </w:rPr>
            </w:pPr>
            <w:r>
              <w:rPr>
                <w:rFonts w:ascii="Nutmeg Book" w:hAnsi="Nutmeg Book" w:cs="Nutmeg Book"/>
                <w:color w:val="373B3D"/>
                <w:sz w:val="16"/>
                <w:szCs w:val="16"/>
              </w:rPr>
              <w:t>•</w:t>
            </w:r>
            <w:r w:rsidRPr="00FB3D8B">
              <w:rPr>
                <w:rFonts w:ascii="Nutmeg Book" w:hAnsi="Nutmeg Book" w:cs="Nutmeg Book"/>
                <w:color w:val="373B3D"/>
                <w:sz w:val="16"/>
                <w:szCs w:val="16"/>
              </w:rPr>
              <w:t>Público en general</w:t>
            </w:r>
          </w:p>
        </w:tc>
        <w:tc>
          <w:tcPr>
            <w:tcW w:w="1521" w:type="dxa"/>
            <w:vMerge/>
          </w:tcPr>
          <w:p w14:paraId="42AE8277" w14:textId="77777777" w:rsidR="009C4B4E" w:rsidRPr="00E57F3C" w:rsidRDefault="009C4B4E" w:rsidP="00AA683B">
            <w:pPr>
              <w:spacing w:after="345"/>
              <w:rPr>
                <w:rFonts w:ascii="Nutmeg Book" w:hAnsi="Nutmeg Book" w:cs="Nutmeg Book"/>
                <w:color w:val="373B3D"/>
                <w:sz w:val="16"/>
                <w:szCs w:val="16"/>
              </w:rPr>
            </w:pPr>
          </w:p>
        </w:tc>
      </w:tr>
    </w:tbl>
    <w:p w14:paraId="32584746" w14:textId="77777777" w:rsidR="00DB436F" w:rsidRDefault="00DB436F" w:rsidP="00DB436F"/>
    <w:p w14:paraId="7FB30A5D" w14:textId="77777777" w:rsidR="006B68FD" w:rsidRDefault="006B68FD" w:rsidP="00DB436F"/>
    <w:p w14:paraId="12A18BFF" w14:textId="77777777" w:rsidR="006B68FD" w:rsidRDefault="006B68FD" w:rsidP="00DB436F"/>
    <w:p w14:paraId="5A847300" w14:textId="77777777" w:rsidR="006B68FD" w:rsidRDefault="006B68FD" w:rsidP="00DB436F"/>
    <w:p w14:paraId="263CBE23" w14:textId="77777777" w:rsidR="006B68FD" w:rsidRDefault="006B68FD" w:rsidP="00DB436F"/>
    <w:p w14:paraId="03571737" w14:textId="77777777" w:rsidR="006B68FD" w:rsidRDefault="006B68FD" w:rsidP="00DB436F"/>
    <w:p w14:paraId="3F224BEF" w14:textId="77777777" w:rsidR="006B68FD" w:rsidRDefault="006B68FD" w:rsidP="00DB436F"/>
    <w:p w14:paraId="0A931082" w14:textId="77777777" w:rsidR="00BF6342" w:rsidRDefault="00BF6342" w:rsidP="00BF6342">
      <w:pPr>
        <w:jc w:val="center"/>
        <w:rPr>
          <w:rFonts w:ascii="Nutmeg Book" w:hAnsi="Nutmeg Book" w:cs="Nutmeg Book"/>
          <w:b/>
          <w:color w:val="373B3D"/>
          <w:sz w:val="28"/>
          <w:szCs w:val="28"/>
        </w:rPr>
      </w:pPr>
      <w:r w:rsidRPr="00BF6342">
        <w:rPr>
          <w:rFonts w:ascii="Nutmeg Book" w:hAnsi="Nutmeg Book" w:cs="Nutmeg Book"/>
          <w:b/>
          <w:color w:val="373B3D"/>
          <w:sz w:val="28"/>
          <w:szCs w:val="28"/>
        </w:rPr>
        <w:lastRenderedPageBreak/>
        <w:t>Información Estadística Geográfica y Ambiental</w:t>
      </w:r>
    </w:p>
    <w:tbl>
      <w:tblPr>
        <w:tblStyle w:val="Tablaconcuadrcula"/>
        <w:tblW w:w="10343" w:type="dxa"/>
        <w:tblLook w:val="04A0" w:firstRow="1" w:lastRow="0" w:firstColumn="1" w:lastColumn="0" w:noHBand="0" w:noVBand="1"/>
      </w:tblPr>
      <w:tblGrid>
        <w:gridCol w:w="1894"/>
        <w:gridCol w:w="3630"/>
        <w:gridCol w:w="3202"/>
        <w:gridCol w:w="1617"/>
      </w:tblGrid>
      <w:tr w:rsidR="00122910" w14:paraId="2842496C" w14:textId="77777777" w:rsidTr="00AB0DB5">
        <w:trPr>
          <w:trHeight w:val="405"/>
        </w:trPr>
        <w:tc>
          <w:tcPr>
            <w:tcW w:w="1894" w:type="dxa"/>
            <w:shd w:val="clear" w:color="auto" w:fill="7C878E"/>
            <w:vAlign w:val="center"/>
          </w:tcPr>
          <w:p w14:paraId="0AD1E9A3" w14:textId="77777777" w:rsidR="0056578E" w:rsidRPr="00C622CD" w:rsidRDefault="003157DC" w:rsidP="00AA683B">
            <w:pPr>
              <w:jc w:val="center"/>
              <w:rPr>
                <w:rFonts w:ascii="Nutmeg Book" w:hAnsi="Nutmeg Book" w:cs="Nutmeg Book"/>
                <w:b/>
                <w:color w:val="FFFFFF" w:themeColor="background1"/>
              </w:rPr>
            </w:pPr>
            <w:r w:rsidRPr="003157DC">
              <w:rPr>
                <w:rFonts w:ascii="Nutmeg Book" w:hAnsi="Nutmeg Book" w:cs="Nutmeg Book"/>
                <w:b/>
                <w:color w:val="FFFFFF" w:themeColor="background1"/>
              </w:rPr>
              <w:t>Estudios</w:t>
            </w:r>
          </w:p>
        </w:tc>
        <w:tc>
          <w:tcPr>
            <w:tcW w:w="3630" w:type="dxa"/>
            <w:shd w:val="clear" w:color="auto" w:fill="7C878E"/>
            <w:vAlign w:val="center"/>
          </w:tcPr>
          <w:p w14:paraId="31FCD4FA" w14:textId="77777777" w:rsidR="0056578E" w:rsidRPr="00C622CD" w:rsidRDefault="0056578E"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202" w:type="dxa"/>
            <w:shd w:val="clear" w:color="auto" w:fill="7C878E"/>
            <w:vAlign w:val="center"/>
          </w:tcPr>
          <w:p w14:paraId="4B834E97" w14:textId="77777777" w:rsidR="0056578E" w:rsidRPr="00C622CD" w:rsidRDefault="0056578E"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617" w:type="dxa"/>
            <w:shd w:val="clear" w:color="auto" w:fill="7C878E"/>
            <w:vAlign w:val="center"/>
          </w:tcPr>
          <w:p w14:paraId="076AD38C" w14:textId="77777777" w:rsidR="0056578E" w:rsidRPr="00C622CD" w:rsidRDefault="0056578E"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56578E" w14:paraId="6B6DE528" w14:textId="77777777" w:rsidTr="00AB0DB5">
        <w:trPr>
          <w:trHeight w:val="1648"/>
        </w:trPr>
        <w:tc>
          <w:tcPr>
            <w:tcW w:w="1894" w:type="dxa"/>
          </w:tcPr>
          <w:p w14:paraId="12078A7B" w14:textId="77777777" w:rsidR="0056578E" w:rsidRPr="00C622CD" w:rsidRDefault="0056578E" w:rsidP="00E409EB">
            <w:pPr>
              <w:autoSpaceDE w:val="0"/>
              <w:autoSpaceDN w:val="0"/>
              <w:adjustRightInd w:val="0"/>
              <w:rPr>
                <w:rFonts w:ascii="Nutmeg Book" w:hAnsi="Nutmeg Book" w:cs="Nutmeg Book"/>
                <w:b/>
                <w:color w:val="373B3D"/>
                <w:sz w:val="16"/>
                <w:szCs w:val="16"/>
              </w:rPr>
            </w:pPr>
            <w:r w:rsidRPr="00C622CD">
              <w:rPr>
                <w:rFonts w:ascii="Nutmeg Book" w:hAnsi="Nutmeg Book" w:cs="Nutmeg Book"/>
                <w:b/>
                <w:color w:val="373B3D"/>
                <w:sz w:val="16"/>
                <w:szCs w:val="16"/>
              </w:rPr>
              <w:t xml:space="preserve">Localización de sitios potenciales </w:t>
            </w:r>
          </w:p>
        </w:tc>
        <w:tc>
          <w:tcPr>
            <w:tcW w:w="3630" w:type="dxa"/>
          </w:tcPr>
          <w:p w14:paraId="465846C8" w14:textId="77777777" w:rsidR="0056578E" w:rsidRPr="00C622CD" w:rsidRDefault="0056578E" w:rsidP="00E409EB">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 xml:space="preserve">Mediante un análisis espacial y variables definidas según la actividad a realizar, se descartan partes del territorio analizado dejando solamente el territorio que cumple con las variables elegidas, un ejemplo de este tipo de análisis se utiliza para la localización óptima de sitios para rellenos sanitarios. </w:t>
            </w:r>
          </w:p>
        </w:tc>
        <w:tc>
          <w:tcPr>
            <w:tcW w:w="3202" w:type="dxa"/>
          </w:tcPr>
          <w:p w14:paraId="43A0460A" w14:textId="77777777" w:rsidR="0056578E" w:rsidRDefault="00805EC6" w:rsidP="00E409EB">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56578E">
              <w:rPr>
                <w:rFonts w:ascii="Nutmeg Book" w:hAnsi="Nutmeg Book" w:cs="Nutmeg Book"/>
                <w:color w:val="373B3D"/>
                <w:sz w:val="16"/>
                <w:szCs w:val="16"/>
              </w:rPr>
              <w:t xml:space="preserve">Gobiernos municipales. </w:t>
            </w:r>
          </w:p>
          <w:p w14:paraId="76ABD03C" w14:textId="77777777" w:rsidR="0056578E" w:rsidRPr="00C622CD" w:rsidRDefault="0056578E" w:rsidP="00E409EB">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C622CD">
              <w:rPr>
                <w:rFonts w:ascii="Nutmeg Book" w:hAnsi="Nutmeg Book" w:cs="Nutmeg Book"/>
                <w:color w:val="373B3D"/>
                <w:sz w:val="16"/>
                <w:szCs w:val="16"/>
              </w:rPr>
              <w:t xml:space="preserve">Juntas Intermunicipales de medio ambiente </w:t>
            </w:r>
          </w:p>
        </w:tc>
        <w:tc>
          <w:tcPr>
            <w:tcW w:w="1617" w:type="dxa"/>
            <w:vMerge w:val="restart"/>
          </w:tcPr>
          <w:p w14:paraId="38608F80" w14:textId="00D22F1D" w:rsidR="0056578E" w:rsidRPr="00920783" w:rsidRDefault="00847E6F" w:rsidP="00A96B8C">
            <w:pPr>
              <w:pStyle w:val="Default"/>
              <w:rPr>
                <w:rFonts w:ascii="Nutmeg Book" w:hAnsi="Nutmeg Book" w:cs="Nutmeg Book"/>
                <w:color w:val="373B3D"/>
                <w:sz w:val="16"/>
                <w:szCs w:val="16"/>
              </w:rPr>
            </w:pPr>
            <w:r w:rsidRPr="007F51F4">
              <w:rPr>
                <w:rFonts w:ascii="Nutmeg Book" w:hAnsi="Nutmeg Book" w:cs="Nutmeg Book"/>
                <w:color w:val="373B3D"/>
                <w:sz w:val="16"/>
                <w:szCs w:val="16"/>
              </w:rPr>
              <w:t>Se determina con base en el catálogo de productos y servicios 202</w:t>
            </w:r>
            <w:r w:rsidR="009667E8">
              <w:rPr>
                <w:rFonts w:ascii="Nutmeg Book" w:hAnsi="Nutmeg Book" w:cs="Nutmeg Book"/>
                <w:color w:val="373B3D"/>
                <w:sz w:val="16"/>
                <w:szCs w:val="16"/>
              </w:rPr>
              <w:t>2</w:t>
            </w:r>
            <w:r w:rsidRPr="007F51F4">
              <w:rPr>
                <w:rFonts w:ascii="Nutmeg Book" w:hAnsi="Nutmeg Book" w:cs="Nutmeg Book"/>
                <w:color w:val="373B3D"/>
                <w:sz w:val="16"/>
                <w:szCs w:val="16"/>
              </w:rPr>
              <w:t>, categoría de “</w:t>
            </w:r>
            <w:r w:rsidR="00A96B8C">
              <w:rPr>
                <w:rFonts w:ascii="Nutmeg Book" w:hAnsi="Nutmeg Book" w:cs="Nutmeg Book"/>
                <w:color w:val="373B3D"/>
                <w:sz w:val="16"/>
                <w:szCs w:val="16"/>
              </w:rPr>
              <w:t>Servicio</w:t>
            </w:r>
            <w:r w:rsidRPr="007F51F4">
              <w:rPr>
                <w:rFonts w:ascii="Nutmeg Book" w:hAnsi="Nutmeg Book" w:cs="Nutmeg Book"/>
                <w:color w:val="373B3D"/>
                <w:sz w:val="16"/>
                <w:szCs w:val="16"/>
              </w:rPr>
              <w:t>”</w:t>
            </w:r>
            <w:r w:rsidR="00A96B8C">
              <w:rPr>
                <w:rFonts w:ascii="Nutmeg Book" w:hAnsi="Nutmeg Book" w:cs="Nutmeg Book"/>
                <w:color w:val="373B3D"/>
                <w:sz w:val="16"/>
                <w:szCs w:val="16"/>
              </w:rPr>
              <w:t>.</w:t>
            </w:r>
          </w:p>
        </w:tc>
      </w:tr>
      <w:tr w:rsidR="0056578E" w14:paraId="4185368A" w14:textId="77777777" w:rsidTr="00AB0DB5">
        <w:trPr>
          <w:trHeight w:val="997"/>
        </w:trPr>
        <w:tc>
          <w:tcPr>
            <w:tcW w:w="1894" w:type="dxa"/>
          </w:tcPr>
          <w:p w14:paraId="71FD308E" w14:textId="77777777" w:rsidR="0056578E" w:rsidRPr="00C622CD" w:rsidRDefault="0056578E" w:rsidP="00E409EB">
            <w:pPr>
              <w:autoSpaceDE w:val="0"/>
              <w:autoSpaceDN w:val="0"/>
              <w:adjustRightInd w:val="0"/>
              <w:rPr>
                <w:rFonts w:ascii="Nutmeg Book" w:hAnsi="Nutmeg Book" w:cs="Nutmeg Book"/>
                <w:b/>
                <w:color w:val="373B3D"/>
                <w:sz w:val="16"/>
                <w:szCs w:val="16"/>
              </w:rPr>
            </w:pPr>
            <w:r w:rsidRPr="00C622CD">
              <w:rPr>
                <w:rFonts w:ascii="Nutmeg Book" w:hAnsi="Nutmeg Book" w:cs="Nutmeg Book"/>
                <w:b/>
                <w:color w:val="373B3D"/>
                <w:sz w:val="16"/>
                <w:szCs w:val="16"/>
              </w:rPr>
              <w:t xml:space="preserve">Integración de información geográfica </w:t>
            </w:r>
          </w:p>
        </w:tc>
        <w:tc>
          <w:tcPr>
            <w:tcW w:w="3630" w:type="dxa"/>
          </w:tcPr>
          <w:p w14:paraId="193CAFB3" w14:textId="77777777" w:rsidR="0056578E" w:rsidRPr="00C622CD" w:rsidRDefault="0056578E" w:rsidP="00E409EB">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Acopio y procesamiento de información para integrar en un sistema de información geográfica</w:t>
            </w:r>
            <w:r w:rsidR="0060526E">
              <w:rPr>
                <w:rFonts w:ascii="Nutmeg Book" w:hAnsi="Nutmeg Book" w:cs="Nutmeg Book"/>
                <w:color w:val="373B3D"/>
                <w:sz w:val="16"/>
                <w:szCs w:val="16"/>
              </w:rPr>
              <w:t>.</w:t>
            </w:r>
            <w:r w:rsidRPr="00C622CD">
              <w:rPr>
                <w:rFonts w:ascii="Nutmeg Book" w:hAnsi="Nutmeg Book" w:cs="Nutmeg Book"/>
                <w:color w:val="373B3D"/>
                <w:sz w:val="16"/>
                <w:szCs w:val="16"/>
              </w:rPr>
              <w:t xml:space="preserve"> </w:t>
            </w:r>
          </w:p>
        </w:tc>
        <w:tc>
          <w:tcPr>
            <w:tcW w:w="3202" w:type="dxa"/>
          </w:tcPr>
          <w:p w14:paraId="482D2019" w14:textId="77777777" w:rsidR="0056578E" w:rsidRPr="00C622CD" w:rsidRDefault="00805EC6" w:rsidP="00E409EB">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w:t>
            </w:r>
            <w:r w:rsidR="0056578E" w:rsidRPr="00C622CD">
              <w:rPr>
                <w:rFonts w:ascii="Nutmeg Book" w:hAnsi="Nutmeg Book" w:cs="Nutmeg Book"/>
                <w:color w:val="373B3D"/>
                <w:sz w:val="16"/>
                <w:szCs w:val="16"/>
              </w:rPr>
              <w:t>Gobiernos municipales. •Sec</w:t>
            </w:r>
            <w:r w:rsidR="0056578E">
              <w:rPr>
                <w:rFonts w:ascii="Nutmeg Book" w:hAnsi="Nutmeg Book" w:cs="Nutmeg Book"/>
                <w:color w:val="373B3D"/>
                <w:sz w:val="16"/>
                <w:szCs w:val="16"/>
              </w:rPr>
              <w:t>retarías del poder ejecutivo. •</w:t>
            </w:r>
            <w:r w:rsidR="0056578E" w:rsidRPr="00C622CD">
              <w:rPr>
                <w:rFonts w:ascii="Nutmeg Book" w:hAnsi="Nutmeg Book" w:cs="Nutmeg Book"/>
                <w:color w:val="373B3D"/>
                <w:sz w:val="16"/>
                <w:szCs w:val="16"/>
              </w:rPr>
              <w:t xml:space="preserve">Juntas Intermunicipales de medio ambiente </w:t>
            </w:r>
          </w:p>
        </w:tc>
        <w:tc>
          <w:tcPr>
            <w:tcW w:w="1617" w:type="dxa"/>
            <w:vMerge/>
          </w:tcPr>
          <w:p w14:paraId="06353029" w14:textId="77777777" w:rsidR="0056578E" w:rsidRPr="00E57F3C" w:rsidRDefault="0056578E" w:rsidP="0056578E">
            <w:pPr>
              <w:spacing w:after="345"/>
              <w:rPr>
                <w:rFonts w:ascii="Nutmeg Book" w:hAnsi="Nutmeg Book" w:cs="Nutmeg Book"/>
                <w:color w:val="373B3D"/>
                <w:sz w:val="16"/>
                <w:szCs w:val="16"/>
              </w:rPr>
            </w:pPr>
          </w:p>
        </w:tc>
      </w:tr>
      <w:tr w:rsidR="0056578E" w14:paraId="67659C39" w14:textId="77777777" w:rsidTr="00AB0DB5">
        <w:trPr>
          <w:trHeight w:val="983"/>
        </w:trPr>
        <w:tc>
          <w:tcPr>
            <w:tcW w:w="1894" w:type="dxa"/>
          </w:tcPr>
          <w:p w14:paraId="2E8A14F7" w14:textId="77777777" w:rsidR="0056578E" w:rsidRPr="00C622CD" w:rsidRDefault="00122910" w:rsidP="00E409EB">
            <w:pPr>
              <w:autoSpaceDE w:val="0"/>
              <w:autoSpaceDN w:val="0"/>
              <w:adjustRightInd w:val="0"/>
              <w:rPr>
                <w:rFonts w:ascii="Nutmeg Book" w:hAnsi="Nutmeg Book" w:cs="Nutmeg Book"/>
                <w:b/>
                <w:color w:val="373B3D"/>
                <w:sz w:val="16"/>
                <w:szCs w:val="16"/>
              </w:rPr>
            </w:pPr>
            <w:r>
              <w:rPr>
                <w:rFonts w:ascii="Nutmeg Book" w:hAnsi="Nutmeg Book" w:cs="Nutmeg Book"/>
                <w:b/>
                <w:color w:val="373B3D"/>
                <w:sz w:val="16"/>
                <w:szCs w:val="16"/>
              </w:rPr>
              <w:t xml:space="preserve">Vuelos </w:t>
            </w:r>
            <w:r w:rsidR="0056578E" w:rsidRPr="00C622CD">
              <w:rPr>
                <w:rFonts w:ascii="Nutmeg Book" w:hAnsi="Nutmeg Book" w:cs="Nutmeg Book"/>
                <w:b/>
                <w:color w:val="373B3D"/>
                <w:sz w:val="16"/>
                <w:szCs w:val="16"/>
              </w:rPr>
              <w:t>aerofoto</w:t>
            </w:r>
            <w:r>
              <w:rPr>
                <w:rFonts w:ascii="Nutmeg Book" w:hAnsi="Nutmeg Book" w:cs="Nutmeg Book"/>
                <w:b/>
                <w:color w:val="373B3D"/>
                <w:sz w:val="16"/>
                <w:szCs w:val="16"/>
              </w:rPr>
              <w:t>-</w:t>
            </w:r>
            <w:r w:rsidR="0056578E" w:rsidRPr="00C622CD">
              <w:rPr>
                <w:rFonts w:ascii="Nutmeg Book" w:hAnsi="Nutmeg Book" w:cs="Nutmeg Book"/>
                <w:b/>
                <w:color w:val="373B3D"/>
                <w:sz w:val="16"/>
                <w:szCs w:val="16"/>
              </w:rPr>
              <w:t xml:space="preserve">gramétricos con </w:t>
            </w:r>
            <w:r w:rsidR="005F3C56" w:rsidRPr="00C622CD">
              <w:rPr>
                <w:rFonts w:ascii="Nutmeg Book" w:hAnsi="Nutmeg Book" w:cs="Nutmeg Book"/>
                <w:b/>
                <w:color w:val="373B3D"/>
                <w:sz w:val="16"/>
                <w:szCs w:val="16"/>
              </w:rPr>
              <w:t>drones</w:t>
            </w:r>
            <w:r w:rsidR="0056578E" w:rsidRPr="00C622CD">
              <w:rPr>
                <w:rFonts w:ascii="Nutmeg Book" w:hAnsi="Nutmeg Book" w:cs="Nutmeg Book"/>
                <w:b/>
                <w:color w:val="373B3D"/>
                <w:sz w:val="16"/>
                <w:szCs w:val="16"/>
              </w:rPr>
              <w:t xml:space="preserve"> </w:t>
            </w:r>
          </w:p>
        </w:tc>
        <w:tc>
          <w:tcPr>
            <w:tcW w:w="3630" w:type="dxa"/>
          </w:tcPr>
          <w:p w14:paraId="0253107D" w14:textId="77777777" w:rsidR="0056578E" w:rsidRPr="00C622CD" w:rsidRDefault="0056578E" w:rsidP="00E409EB">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 xml:space="preserve">Realización de vuelos con </w:t>
            </w:r>
            <w:r w:rsidR="005F3C56" w:rsidRPr="00C622CD">
              <w:rPr>
                <w:rFonts w:ascii="Nutmeg Book" w:hAnsi="Nutmeg Book" w:cs="Nutmeg Book"/>
                <w:color w:val="373B3D"/>
                <w:sz w:val="16"/>
                <w:szCs w:val="16"/>
              </w:rPr>
              <w:t>drones</w:t>
            </w:r>
            <w:r w:rsidRPr="00C622CD">
              <w:rPr>
                <w:rFonts w:ascii="Nutmeg Book" w:hAnsi="Nutmeg Book" w:cs="Nutmeg Book"/>
                <w:color w:val="373B3D"/>
                <w:sz w:val="16"/>
                <w:szCs w:val="16"/>
              </w:rPr>
              <w:t xml:space="preserve"> para generación de ortofotos de alta resolución y cartografía vectorial</w:t>
            </w:r>
            <w:r w:rsidR="00FC5673">
              <w:rPr>
                <w:rFonts w:ascii="Nutmeg Book" w:hAnsi="Nutmeg Book" w:cs="Nutmeg Book"/>
                <w:color w:val="373B3D"/>
                <w:sz w:val="16"/>
                <w:szCs w:val="16"/>
              </w:rPr>
              <w:t>.</w:t>
            </w:r>
            <w:r w:rsidRPr="00C622CD">
              <w:rPr>
                <w:rFonts w:ascii="Nutmeg Book" w:hAnsi="Nutmeg Book" w:cs="Nutmeg Book"/>
                <w:color w:val="373B3D"/>
                <w:sz w:val="16"/>
                <w:szCs w:val="16"/>
              </w:rPr>
              <w:t xml:space="preserve"> </w:t>
            </w:r>
          </w:p>
        </w:tc>
        <w:tc>
          <w:tcPr>
            <w:tcW w:w="3202" w:type="dxa"/>
          </w:tcPr>
          <w:p w14:paraId="47AC4D32" w14:textId="77777777" w:rsidR="0056578E" w:rsidRPr="00C622CD" w:rsidRDefault="00805EC6" w:rsidP="00E409EB">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56578E">
              <w:rPr>
                <w:rFonts w:ascii="Nutmeg Book" w:hAnsi="Nutmeg Book" w:cs="Nutmeg Book"/>
                <w:color w:val="373B3D"/>
                <w:sz w:val="16"/>
                <w:szCs w:val="16"/>
              </w:rPr>
              <w:t>Gobiernos municipales. •</w:t>
            </w:r>
            <w:r w:rsidR="0056578E" w:rsidRPr="00C622CD">
              <w:rPr>
                <w:rFonts w:ascii="Nutmeg Book" w:hAnsi="Nutmeg Book" w:cs="Nutmeg Book"/>
                <w:color w:val="373B3D"/>
                <w:sz w:val="16"/>
                <w:szCs w:val="16"/>
              </w:rPr>
              <w:t xml:space="preserve">Secretarías del poder ejecutivo. </w:t>
            </w:r>
          </w:p>
        </w:tc>
        <w:tc>
          <w:tcPr>
            <w:tcW w:w="1617" w:type="dxa"/>
            <w:vMerge/>
          </w:tcPr>
          <w:p w14:paraId="381A6370" w14:textId="77777777" w:rsidR="0056578E" w:rsidRPr="00E57F3C" w:rsidRDefault="0056578E" w:rsidP="0056578E">
            <w:pPr>
              <w:spacing w:after="345"/>
              <w:rPr>
                <w:rFonts w:ascii="Nutmeg Book" w:hAnsi="Nutmeg Book" w:cs="Nutmeg Book"/>
                <w:color w:val="373B3D"/>
                <w:sz w:val="16"/>
                <w:szCs w:val="16"/>
              </w:rPr>
            </w:pPr>
          </w:p>
        </w:tc>
      </w:tr>
      <w:tr w:rsidR="0056578E" w14:paraId="024DA39F" w14:textId="77777777" w:rsidTr="00AB0DB5">
        <w:trPr>
          <w:trHeight w:val="560"/>
        </w:trPr>
        <w:tc>
          <w:tcPr>
            <w:tcW w:w="1894" w:type="dxa"/>
          </w:tcPr>
          <w:p w14:paraId="40271D0F" w14:textId="77777777" w:rsidR="0056578E" w:rsidRPr="00C622CD" w:rsidRDefault="0056578E" w:rsidP="00E409EB">
            <w:pPr>
              <w:autoSpaceDE w:val="0"/>
              <w:autoSpaceDN w:val="0"/>
              <w:adjustRightInd w:val="0"/>
              <w:rPr>
                <w:rFonts w:ascii="Nutmeg Book" w:hAnsi="Nutmeg Book" w:cs="Nutmeg Book"/>
                <w:b/>
                <w:color w:val="373B3D"/>
                <w:sz w:val="16"/>
                <w:szCs w:val="16"/>
              </w:rPr>
            </w:pPr>
            <w:r w:rsidRPr="00C622CD">
              <w:rPr>
                <w:rFonts w:ascii="Nutmeg Book" w:hAnsi="Nutmeg Book" w:cs="Nutmeg Book"/>
                <w:b/>
                <w:color w:val="373B3D"/>
                <w:sz w:val="16"/>
                <w:szCs w:val="16"/>
              </w:rPr>
              <w:t xml:space="preserve">Levantamientos GPS </w:t>
            </w:r>
          </w:p>
        </w:tc>
        <w:tc>
          <w:tcPr>
            <w:tcW w:w="3630" w:type="dxa"/>
          </w:tcPr>
          <w:p w14:paraId="3792A6EF" w14:textId="77777777" w:rsidR="0056578E" w:rsidRPr="00C622CD" w:rsidRDefault="0056578E" w:rsidP="00E409EB">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Levantamiento en campo con equipo geodésico y topográfico</w:t>
            </w:r>
            <w:r w:rsidR="0060526E">
              <w:rPr>
                <w:rFonts w:ascii="Nutmeg Book" w:hAnsi="Nutmeg Book" w:cs="Nutmeg Book"/>
                <w:color w:val="373B3D"/>
                <w:sz w:val="16"/>
                <w:szCs w:val="16"/>
              </w:rPr>
              <w:t>.</w:t>
            </w:r>
            <w:r w:rsidRPr="00C622CD">
              <w:rPr>
                <w:rFonts w:ascii="Nutmeg Book" w:hAnsi="Nutmeg Book" w:cs="Nutmeg Book"/>
                <w:color w:val="373B3D"/>
                <w:sz w:val="16"/>
                <w:szCs w:val="16"/>
              </w:rPr>
              <w:t xml:space="preserve"> </w:t>
            </w:r>
          </w:p>
        </w:tc>
        <w:tc>
          <w:tcPr>
            <w:tcW w:w="3202" w:type="dxa"/>
          </w:tcPr>
          <w:p w14:paraId="101AFA8A" w14:textId="77777777" w:rsidR="0056578E" w:rsidRPr="00C622CD" w:rsidRDefault="0056578E" w:rsidP="00E409EB">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Gobiernos municipales. •</w:t>
            </w:r>
            <w:r w:rsidRPr="00C622CD">
              <w:rPr>
                <w:rFonts w:ascii="Nutmeg Book" w:hAnsi="Nutmeg Book" w:cs="Nutmeg Book"/>
                <w:color w:val="373B3D"/>
                <w:sz w:val="16"/>
                <w:szCs w:val="16"/>
              </w:rPr>
              <w:t xml:space="preserve">Secretarías del poder ejecutivo. </w:t>
            </w:r>
          </w:p>
        </w:tc>
        <w:tc>
          <w:tcPr>
            <w:tcW w:w="1617" w:type="dxa"/>
            <w:vMerge/>
          </w:tcPr>
          <w:p w14:paraId="760A4032" w14:textId="77777777" w:rsidR="0056578E" w:rsidRPr="00E57F3C" w:rsidRDefault="0056578E" w:rsidP="0056578E">
            <w:pPr>
              <w:spacing w:after="345"/>
              <w:rPr>
                <w:rFonts w:ascii="Nutmeg Book" w:hAnsi="Nutmeg Book" w:cs="Nutmeg Book"/>
                <w:color w:val="373B3D"/>
                <w:sz w:val="16"/>
                <w:szCs w:val="16"/>
              </w:rPr>
            </w:pPr>
          </w:p>
        </w:tc>
      </w:tr>
      <w:tr w:rsidR="0056578E" w14:paraId="1C64017E" w14:textId="77777777" w:rsidTr="00AB0DB5">
        <w:trPr>
          <w:trHeight w:val="418"/>
        </w:trPr>
        <w:tc>
          <w:tcPr>
            <w:tcW w:w="1894" w:type="dxa"/>
          </w:tcPr>
          <w:p w14:paraId="778ABC23" w14:textId="77777777" w:rsidR="0056578E" w:rsidRPr="00C622CD" w:rsidRDefault="0056578E" w:rsidP="00E409EB">
            <w:pPr>
              <w:autoSpaceDE w:val="0"/>
              <w:autoSpaceDN w:val="0"/>
              <w:adjustRightInd w:val="0"/>
              <w:rPr>
                <w:rFonts w:ascii="Nutmeg Book" w:hAnsi="Nutmeg Book" w:cs="Nutmeg Book"/>
                <w:b/>
                <w:color w:val="373B3D"/>
                <w:sz w:val="16"/>
                <w:szCs w:val="16"/>
              </w:rPr>
            </w:pPr>
            <w:r w:rsidRPr="00C622CD">
              <w:rPr>
                <w:rFonts w:ascii="Nutmeg Book" w:hAnsi="Nutmeg Book" w:cs="Nutmeg Book"/>
                <w:b/>
                <w:color w:val="373B3D"/>
                <w:sz w:val="16"/>
                <w:szCs w:val="16"/>
              </w:rPr>
              <w:t xml:space="preserve">Batimetrías </w:t>
            </w:r>
          </w:p>
        </w:tc>
        <w:tc>
          <w:tcPr>
            <w:tcW w:w="3630" w:type="dxa"/>
          </w:tcPr>
          <w:p w14:paraId="20607F75" w14:textId="77777777" w:rsidR="0056578E" w:rsidRPr="00C622CD" w:rsidRDefault="0056578E" w:rsidP="00E409EB">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Levantamiento mediante ecosonda de las profundidades de cuerpos de agua</w:t>
            </w:r>
            <w:r w:rsidR="0060526E">
              <w:rPr>
                <w:rFonts w:ascii="Nutmeg Book" w:hAnsi="Nutmeg Book" w:cs="Nutmeg Book"/>
                <w:color w:val="373B3D"/>
                <w:sz w:val="16"/>
                <w:szCs w:val="16"/>
              </w:rPr>
              <w:t>.</w:t>
            </w:r>
            <w:r w:rsidRPr="00C622CD">
              <w:rPr>
                <w:rFonts w:ascii="Nutmeg Book" w:hAnsi="Nutmeg Book" w:cs="Nutmeg Book"/>
                <w:color w:val="373B3D"/>
                <w:sz w:val="16"/>
                <w:szCs w:val="16"/>
              </w:rPr>
              <w:t xml:space="preserve"> </w:t>
            </w:r>
          </w:p>
        </w:tc>
        <w:tc>
          <w:tcPr>
            <w:tcW w:w="3202" w:type="dxa"/>
          </w:tcPr>
          <w:p w14:paraId="310675E9" w14:textId="77777777" w:rsidR="0056578E" w:rsidRPr="00C622CD" w:rsidRDefault="00805EC6" w:rsidP="00E409EB">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FC5673">
              <w:rPr>
                <w:rFonts w:ascii="Nutmeg Book" w:hAnsi="Nutmeg Book" w:cs="Nutmeg Book"/>
                <w:color w:val="373B3D"/>
                <w:sz w:val="16"/>
                <w:szCs w:val="16"/>
              </w:rPr>
              <w:t>Gobiernos municipales. •</w:t>
            </w:r>
            <w:r w:rsidR="0056578E" w:rsidRPr="00C622CD">
              <w:rPr>
                <w:rFonts w:ascii="Nutmeg Book" w:hAnsi="Nutmeg Book" w:cs="Nutmeg Book"/>
                <w:color w:val="373B3D"/>
                <w:sz w:val="16"/>
                <w:szCs w:val="16"/>
              </w:rPr>
              <w:t>Secretarías del poder ejecutivo. •</w:t>
            </w:r>
            <w:r w:rsidR="0056578E">
              <w:rPr>
                <w:rFonts w:ascii="Nutmeg Book" w:hAnsi="Nutmeg Book" w:cs="Nutmeg Book"/>
                <w:color w:val="373B3D"/>
                <w:sz w:val="16"/>
                <w:szCs w:val="16"/>
              </w:rPr>
              <w:t xml:space="preserve">Juntas Intermunicipales de </w:t>
            </w:r>
            <w:r w:rsidR="0056578E" w:rsidRPr="00C622CD">
              <w:rPr>
                <w:rFonts w:ascii="Nutmeg Book" w:hAnsi="Nutmeg Book" w:cs="Nutmeg Book"/>
                <w:color w:val="373B3D"/>
                <w:sz w:val="16"/>
                <w:szCs w:val="16"/>
              </w:rPr>
              <w:t xml:space="preserve">medio ambiente </w:t>
            </w:r>
          </w:p>
        </w:tc>
        <w:tc>
          <w:tcPr>
            <w:tcW w:w="1617" w:type="dxa"/>
            <w:vMerge/>
          </w:tcPr>
          <w:p w14:paraId="5FE62D48" w14:textId="77777777" w:rsidR="0056578E" w:rsidRPr="00E57F3C" w:rsidRDefault="0056578E" w:rsidP="0056578E">
            <w:pPr>
              <w:spacing w:after="345"/>
              <w:rPr>
                <w:rFonts w:ascii="Nutmeg Book" w:hAnsi="Nutmeg Book" w:cs="Nutmeg Book"/>
                <w:color w:val="373B3D"/>
                <w:sz w:val="16"/>
                <w:szCs w:val="16"/>
              </w:rPr>
            </w:pPr>
          </w:p>
        </w:tc>
      </w:tr>
      <w:tr w:rsidR="0056578E" w14:paraId="40021F77" w14:textId="77777777" w:rsidTr="00AB0DB5">
        <w:trPr>
          <w:trHeight w:val="933"/>
        </w:trPr>
        <w:tc>
          <w:tcPr>
            <w:tcW w:w="1894" w:type="dxa"/>
          </w:tcPr>
          <w:p w14:paraId="439A0C8D" w14:textId="77777777" w:rsidR="0056578E" w:rsidRPr="00C622CD" w:rsidRDefault="0056578E" w:rsidP="00E409EB">
            <w:pPr>
              <w:autoSpaceDE w:val="0"/>
              <w:autoSpaceDN w:val="0"/>
              <w:adjustRightInd w:val="0"/>
              <w:rPr>
                <w:rFonts w:ascii="Nutmeg Book" w:hAnsi="Nutmeg Book" w:cs="Nutmeg Book"/>
                <w:b/>
                <w:color w:val="373B3D"/>
                <w:sz w:val="16"/>
                <w:szCs w:val="16"/>
              </w:rPr>
            </w:pPr>
            <w:r w:rsidRPr="00C622CD">
              <w:rPr>
                <w:rFonts w:ascii="Nutmeg Book" w:hAnsi="Nutmeg Book" w:cs="Nutmeg Book"/>
                <w:b/>
                <w:color w:val="373B3D"/>
                <w:sz w:val="16"/>
                <w:szCs w:val="16"/>
              </w:rPr>
              <w:t xml:space="preserve">Supervisión de obra </w:t>
            </w:r>
          </w:p>
        </w:tc>
        <w:tc>
          <w:tcPr>
            <w:tcW w:w="3630" w:type="dxa"/>
          </w:tcPr>
          <w:p w14:paraId="07E04588" w14:textId="77777777" w:rsidR="0056578E" w:rsidRPr="00C622CD" w:rsidRDefault="0056578E" w:rsidP="00E409EB">
            <w:pPr>
              <w:autoSpaceDE w:val="0"/>
              <w:autoSpaceDN w:val="0"/>
              <w:adjustRightInd w:val="0"/>
              <w:rPr>
                <w:rFonts w:ascii="Nutmeg Book" w:hAnsi="Nutmeg Book" w:cs="Nutmeg Book"/>
                <w:color w:val="373B3D"/>
                <w:sz w:val="16"/>
                <w:szCs w:val="16"/>
              </w:rPr>
            </w:pPr>
            <w:r w:rsidRPr="00C622CD">
              <w:rPr>
                <w:rFonts w:ascii="Nutmeg Book" w:hAnsi="Nutmeg Book" w:cs="Nutmeg Book"/>
                <w:color w:val="373B3D"/>
                <w:sz w:val="16"/>
                <w:szCs w:val="16"/>
              </w:rPr>
              <w:t>Vuelos realizados con dron con cortes temporal</w:t>
            </w:r>
            <w:r w:rsidR="0060526E">
              <w:rPr>
                <w:rFonts w:ascii="Nutmeg Book" w:hAnsi="Nutmeg Book" w:cs="Nutmeg Book"/>
                <w:color w:val="373B3D"/>
                <w:sz w:val="16"/>
                <w:szCs w:val="16"/>
              </w:rPr>
              <w:t>es para medir el avance de obra.</w:t>
            </w:r>
          </w:p>
        </w:tc>
        <w:tc>
          <w:tcPr>
            <w:tcW w:w="3202" w:type="dxa"/>
          </w:tcPr>
          <w:p w14:paraId="41D830BF" w14:textId="77777777" w:rsidR="0056578E" w:rsidRPr="00C622CD" w:rsidRDefault="00805EC6" w:rsidP="00E409EB">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00FC5673">
              <w:rPr>
                <w:rFonts w:ascii="Nutmeg Book" w:hAnsi="Nutmeg Book" w:cs="Nutmeg Book"/>
                <w:color w:val="373B3D"/>
                <w:sz w:val="16"/>
                <w:szCs w:val="16"/>
              </w:rPr>
              <w:t>Gobiernos municipales. •</w:t>
            </w:r>
            <w:r w:rsidR="0056578E" w:rsidRPr="00C622CD">
              <w:rPr>
                <w:rFonts w:ascii="Nutmeg Book" w:hAnsi="Nutmeg Book" w:cs="Nutmeg Book"/>
                <w:color w:val="373B3D"/>
                <w:sz w:val="16"/>
                <w:szCs w:val="16"/>
              </w:rPr>
              <w:t>Sec</w:t>
            </w:r>
            <w:r w:rsidR="0056578E">
              <w:rPr>
                <w:rFonts w:ascii="Nutmeg Book" w:hAnsi="Nutmeg Book" w:cs="Nutmeg Book"/>
                <w:color w:val="373B3D"/>
                <w:sz w:val="16"/>
                <w:szCs w:val="16"/>
              </w:rPr>
              <w:t>retarías del poder ejecutivo. •</w:t>
            </w:r>
            <w:r w:rsidR="0056578E" w:rsidRPr="00C622CD">
              <w:rPr>
                <w:rFonts w:ascii="Nutmeg Book" w:hAnsi="Nutmeg Book" w:cs="Nutmeg Book"/>
                <w:color w:val="373B3D"/>
                <w:sz w:val="16"/>
                <w:szCs w:val="16"/>
              </w:rPr>
              <w:t xml:space="preserve">Juntas Intermunicipales de medio ambiente </w:t>
            </w:r>
          </w:p>
        </w:tc>
        <w:tc>
          <w:tcPr>
            <w:tcW w:w="1617" w:type="dxa"/>
            <w:vMerge/>
          </w:tcPr>
          <w:p w14:paraId="1DD2EE06" w14:textId="77777777" w:rsidR="0056578E" w:rsidRPr="00E57F3C" w:rsidRDefault="0056578E" w:rsidP="0056578E">
            <w:pPr>
              <w:spacing w:after="345"/>
              <w:rPr>
                <w:rFonts w:ascii="Nutmeg Book" w:hAnsi="Nutmeg Book" w:cs="Nutmeg Book"/>
                <w:color w:val="373B3D"/>
                <w:sz w:val="16"/>
                <w:szCs w:val="16"/>
              </w:rPr>
            </w:pPr>
          </w:p>
        </w:tc>
      </w:tr>
    </w:tbl>
    <w:p w14:paraId="2C7DF66B" w14:textId="77777777" w:rsidR="00D836F3" w:rsidRDefault="00D836F3" w:rsidP="00DB436F"/>
    <w:tbl>
      <w:tblPr>
        <w:tblStyle w:val="Tablaconcuadrcula"/>
        <w:tblW w:w="10343" w:type="dxa"/>
        <w:tblLook w:val="04A0" w:firstRow="1" w:lastRow="0" w:firstColumn="1" w:lastColumn="0" w:noHBand="0" w:noVBand="1"/>
      </w:tblPr>
      <w:tblGrid>
        <w:gridCol w:w="1886"/>
        <w:gridCol w:w="3638"/>
        <w:gridCol w:w="3260"/>
        <w:gridCol w:w="1559"/>
      </w:tblGrid>
      <w:tr w:rsidR="009D68FB" w14:paraId="7B67DA21" w14:textId="77777777" w:rsidTr="00AB0DB5">
        <w:trPr>
          <w:trHeight w:val="405"/>
        </w:trPr>
        <w:tc>
          <w:tcPr>
            <w:tcW w:w="1886" w:type="dxa"/>
            <w:shd w:val="clear" w:color="auto" w:fill="7C878E"/>
            <w:vAlign w:val="center"/>
          </w:tcPr>
          <w:p w14:paraId="776326B5" w14:textId="77777777" w:rsidR="009D68FB" w:rsidRPr="00C622CD" w:rsidRDefault="009D68FB" w:rsidP="00AA683B">
            <w:pPr>
              <w:jc w:val="center"/>
              <w:rPr>
                <w:rFonts w:ascii="Nutmeg Book" w:hAnsi="Nutmeg Book" w:cs="Nutmeg Book"/>
                <w:b/>
                <w:color w:val="FFFFFF" w:themeColor="background1"/>
              </w:rPr>
            </w:pPr>
            <w:r w:rsidRPr="009D68FB">
              <w:rPr>
                <w:rFonts w:ascii="Nutmeg Book" w:hAnsi="Nutmeg Book" w:cs="Nutmeg Book"/>
                <w:b/>
                <w:color w:val="FFFFFF" w:themeColor="background1"/>
              </w:rPr>
              <w:t>Capacitación</w:t>
            </w:r>
            <w:r w:rsidRPr="00C622CD">
              <w:rPr>
                <w:rFonts w:ascii="Nutmeg Book" w:hAnsi="Nutmeg Book" w:cs="Nutmeg Book"/>
                <w:b/>
                <w:color w:val="FFFFFF" w:themeColor="background1"/>
              </w:rPr>
              <w:t xml:space="preserve"> </w:t>
            </w:r>
          </w:p>
        </w:tc>
        <w:tc>
          <w:tcPr>
            <w:tcW w:w="3638" w:type="dxa"/>
            <w:shd w:val="clear" w:color="auto" w:fill="7C878E"/>
            <w:vAlign w:val="center"/>
          </w:tcPr>
          <w:p w14:paraId="31D0E4AB" w14:textId="77777777" w:rsidR="009D68FB" w:rsidRPr="00C622CD" w:rsidRDefault="009D68F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260" w:type="dxa"/>
            <w:shd w:val="clear" w:color="auto" w:fill="7C878E"/>
            <w:vAlign w:val="center"/>
          </w:tcPr>
          <w:p w14:paraId="35E131CA" w14:textId="77777777" w:rsidR="009D68FB" w:rsidRPr="00C622CD" w:rsidRDefault="009D68F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559" w:type="dxa"/>
            <w:shd w:val="clear" w:color="auto" w:fill="7C878E"/>
            <w:vAlign w:val="center"/>
          </w:tcPr>
          <w:p w14:paraId="1B3FD8AB" w14:textId="77777777" w:rsidR="009D68FB" w:rsidRPr="00C622CD" w:rsidRDefault="009D68F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9D68FB" w14:paraId="6E74817F" w14:textId="77777777" w:rsidTr="00AB0DB5">
        <w:trPr>
          <w:trHeight w:val="1648"/>
        </w:trPr>
        <w:tc>
          <w:tcPr>
            <w:tcW w:w="1886" w:type="dxa"/>
          </w:tcPr>
          <w:p w14:paraId="5A28252A" w14:textId="77777777" w:rsidR="009D68FB" w:rsidRPr="00CA2312" w:rsidRDefault="009D68FB" w:rsidP="00AA683B">
            <w:pPr>
              <w:spacing w:after="345"/>
              <w:rPr>
                <w:rFonts w:ascii="Nutmeg Book" w:hAnsi="Nutmeg Book" w:cs="Nutmeg Book"/>
                <w:b/>
                <w:color w:val="373B3D"/>
                <w:sz w:val="16"/>
                <w:szCs w:val="16"/>
              </w:rPr>
            </w:pPr>
            <w:r w:rsidRPr="009D68FB">
              <w:rPr>
                <w:rFonts w:ascii="Nutmeg Book" w:hAnsi="Nutmeg Book" w:cs="Nutmeg Book"/>
                <w:b/>
                <w:color w:val="373B3D"/>
                <w:sz w:val="16"/>
                <w:szCs w:val="16"/>
              </w:rPr>
              <w:t>Capacitación especializada en cartografía y sistemas de información geográfica</w:t>
            </w:r>
          </w:p>
        </w:tc>
        <w:tc>
          <w:tcPr>
            <w:tcW w:w="3638" w:type="dxa"/>
          </w:tcPr>
          <w:p w14:paraId="51269BCA" w14:textId="77777777" w:rsidR="009D68FB" w:rsidRPr="00E57F3C" w:rsidRDefault="009D68FB" w:rsidP="00AA683B">
            <w:pPr>
              <w:spacing w:after="345"/>
              <w:rPr>
                <w:rFonts w:ascii="Nutmeg Book" w:hAnsi="Nutmeg Book" w:cs="Nutmeg Book"/>
                <w:color w:val="373B3D"/>
                <w:sz w:val="16"/>
                <w:szCs w:val="16"/>
              </w:rPr>
            </w:pPr>
            <w:r w:rsidRPr="009D68FB">
              <w:rPr>
                <w:rFonts w:ascii="Nutmeg Book" w:hAnsi="Nutmeg Book" w:cs="Nutmeg Book"/>
                <w:color w:val="373B3D"/>
                <w:sz w:val="16"/>
                <w:szCs w:val="16"/>
              </w:rPr>
              <w:t>Cursos especializados en el manejo de información geográfica y su análisis utilizando sistemas de información geográfica</w:t>
            </w:r>
            <w:r>
              <w:rPr>
                <w:rFonts w:ascii="Nutmeg Book" w:hAnsi="Nutmeg Book" w:cs="Nutmeg Book"/>
                <w:color w:val="373B3D"/>
                <w:sz w:val="16"/>
                <w:szCs w:val="16"/>
              </w:rPr>
              <w:t>.</w:t>
            </w:r>
          </w:p>
        </w:tc>
        <w:tc>
          <w:tcPr>
            <w:tcW w:w="3260" w:type="dxa"/>
          </w:tcPr>
          <w:p w14:paraId="513384ED" w14:textId="77777777" w:rsidR="009D68FB" w:rsidRPr="00920783" w:rsidRDefault="002773B9" w:rsidP="00AA683B">
            <w:pPr>
              <w:rPr>
                <w:rFonts w:ascii="Nutmeg Book" w:hAnsi="Nutmeg Book" w:cs="Nutmeg Book"/>
                <w:color w:val="373B3D"/>
                <w:sz w:val="16"/>
                <w:szCs w:val="16"/>
              </w:rPr>
            </w:pPr>
            <w:r>
              <w:rPr>
                <w:rFonts w:ascii="Nutmeg Book" w:hAnsi="Nutmeg Book" w:cs="Nutmeg Book"/>
                <w:color w:val="373B3D"/>
                <w:sz w:val="16"/>
                <w:szCs w:val="16"/>
              </w:rPr>
              <w:t>•Gobiernos municipales. •</w:t>
            </w:r>
            <w:r w:rsidR="009D68FB" w:rsidRPr="009D68FB">
              <w:rPr>
                <w:rFonts w:ascii="Nutmeg Book" w:hAnsi="Nutmeg Book" w:cs="Nutmeg Book"/>
                <w:color w:val="373B3D"/>
                <w:sz w:val="16"/>
                <w:szCs w:val="16"/>
              </w:rPr>
              <w:t>Sec</w:t>
            </w:r>
            <w:r w:rsidR="009D68FB">
              <w:rPr>
                <w:rFonts w:ascii="Nutmeg Book" w:hAnsi="Nutmeg Book" w:cs="Nutmeg Book"/>
                <w:color w:val="373B3D"/>
                <w:sz w:val="16"/>
                <w:szCs w:val="16"/>
              </w:rPr>
              <w:t>retarías del poder ejecutivo. •</w:t>
            </w:r>
            <w:r w:rsidR="009D68FB" w:rsidRPr="009D68FB">
              <w:rPr>
                <w:rFonts w:ascii="Nutmeg Book" w:hAnsi="Nutmeg Book" w:cs="Nutmeg Book"/>
                <w:color w:val="373B3D"/>
                <w:sz w:val="16"/>
                <w:szCs w:val="16"/>
              </w:rPr>
              <w:t>Juntas Intermunicipales de medio ambiente</w:t>
            </w:r>
          </w:p>
        </w:tc>
        <w:tc>
          <w:tcPr>
            <w:tcW w:w="1559" w:type="dxa"/>
          </w:tcPr>
          <w:p w14:paraId="407F4B32" w14:textId="67D8A9C7" w:rsidR="009D68FB" w:rsidRPr="00920783" w:rsidRDefault="009D68FB" w:rsidP="009667E8">
            <w:pPr>
              <w:spacing w:after="345"/>
              <w:rPr>
                <w:rFonts w:ascii="Nutmeg Book" w:hAnsi="Nutmeg Book" w:cs="Nutmeg Book"/>
                <w:color w:val="373B3D"/>
                <w:sz w:val="16"/>
                <w:szCs w:val="16"/>
              </w:rPr>
            </w:pPr>
            <w:r w:rsidRPr="009D68FB">
              <w:rPr>
                <w:rFonts w:ascii="Nutmeg Book" w:hAnsi="Nutmeg Book" w:cs="Nutmeg Book"/>
                <w:color w:val="373B3D"/>
                <w:sz w:val="16"/>
                <w:szCs w:val="16"/>
              </w:rPr>
              <w:t>Se determina con base en el catálogo de productos y servicios 202</w:t>
            </w:r>
            <w:r w:rsidR="009667E8">
              <w:rPr>
                <w:rFonts w:ascii="Nutmeg Book" w:hAnsi="Nutmeg Book" w:cs="Nutmeg Book"/>
                <w:color w:val="373B3D"/>
                <w:sz w:val="16"/>
                <w:szCs w:val="16"/>
              </w:rPr>
              <w:t>2</w:t>
            </w:r>
            <w:r w:rsidRPr="009D68FB">
              <w:rPr>
                <w:rFonts w:ascii="Nutmeg Book" w:hAnsi="Nutmeg Book" w:cs="Nutmeg Book"/>
                <w:color w:val="373B3D"/>
                <w:sz w:val="16"/>
                <w:szCs w:val="16"/>
              </w:rPr>
              <w:t>, categoría de “cursos”</w:t>
            </w:r>
            <w:r w:rsidR="00D836F3">
              <w:rPr>
                <w:rFonts w:ascii="Nutmeg Book" w:hAnsi="Nutmeg Book" w:cs="Nutmeg Book"/>
                <w:color w:val="373B3D"/>
                <w:sz w:val="16"/>
                <w:szCs w:val="16"/>
              </w:rPr>
              <w:t xml:space="preserve">, </w:t>
            </w:r>
          </w:p>
        </w:tc>
      </w:tr>
    </w:tbl>
    <w:p w14:paraId="0698D828" w14:textId="77777777" w:rsidR="006C15A7" w:rsidRDefault="006C15A7" w:rsidP="00DB436F"/>
    <w:p w14:paraId="30A9231D" w14:textId="353C7774" w:rsidR="00EE44CC" w:rsidRDefault="00EE44CC" w:rsidP="00DB436F"/>
    <w:p w14:paraId="6BBF6632" w14:textId="77777777" w:rsidR="00985E00" w:rsidRDefault="00985E00" w:rsidP="00DB436F"/>
    <w:p w14:paraId="63B4EC4B" w14:textId="77777777" w:rsidR="00EE44CC" w:rsidRDefault="00EE44CC" w:rsidP="00DB436F"/>
    <w:tbl>
      <w:tblPr>
        <w:tblStyle w:val="Tablaconcuadrcula"/>
        <w:tblW w:w="10641" w:type="dxa"/>
        <w:tblLook w:val="04A0" w:firstRow="1" w:lastRow="0" w:firstColumn="1" w:lastColumn="0" w:noHBand="0" w:noVBand="1"/>
      </w:tblPr>
      <w:tblGrid>
        <w:gridCol w:w="2547"/>
        <w:gridCol w:w="3275"/>
        <w:gridCol w:w="3260"/>
        <w:gridCol w:w="1559"/>
      </w:tblGrid>
      <w:tr w:rsidR="00C02EDC" w14:paraId="0E11942E" w14:textId="77777777" w:rsidTr="00AB0DB5">
        <w:trPr>
          <w:trHeight w:val="405"/>
        </w:trPr>
        <w:tc>
          <w:tcPr>
            <w:tcW w:w="2547" w:type="dxa"/>
            <w:shd w:val="clear" w:color="auto" w:fill="7C878E"/>
            <w:vAlign w:val="center"/>
          </w:tcPr>
          <w:p w14:paraId="2ED9F481" w14:textId="77777777" w:rsidR="00C02EDC" w:rsidRPr="00C622CD" w:rsidRDefault="00C02EDC" w:rsidP="00AA683B">
            <w:pPr>
              <w:jc w:val="center"/>
              <w:rPr>
                <w:rFonts w:ascii="Nutmeg Book" w:hAnsi="Nutmeg Book" w:cs="Nutmeg Book"/>
                <w:b/>
                <w:color w:val="FFFFFF" w:themeColor="background1"/>
              </w:rPr>
            </w:pPr>
            <w:r w:rsidRPr="00C02EDC">
              <w:rPr>
                <w:rFonts w:ascii="Nutmeg Book" w:hAnsi="Nutmeg Book" w:cs="Nutmeg Book"/>
                <w:b/>
                <w:color w:val="FFFFFF" w:themeColor="background1"/>
              </w:rPr>
              <w:lastRenderedPageBreak/>
              <w:t>Cartografía</w:t>
            </w:r>
          </w:p>
        </w:tc>
        <w:tc>
          <w:tcPr>
            <w:tcW w:w="3275" w:type="dxa"/>
            <w:shd w:val="clear" w:color="auto" w:fill="7C878E"/>
            <w:vAlign w:val="center"/>
          </w:tcPr>
          <w:p w14:paraId="7A85CAFB" w14:textId="77777777" w:rsidR="00C02EDC" w:rsidRPr="00C622CD" w:rsidRDefault="00C02EDC"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260" w:type="dxa"/>
            <w:shd w:val="clear" w:color="auto" w:fill="7C878E"/>
            <w:vAlign w:val="center"/>
          </w:tcPr>
          <w:p w14:paraId="79C90261" w14:textId="77777777" w:rsidR="00C02EDC" w:rsidRPr="00C622CD" w:rsidRDefault="00C02EDC"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559" w:type="dxa"/>
            <w:shd w:val="clear" w:color="auto" w:fill="7C878E"/>
            <w:vAlign w:val="center"/>
          </w:tcPr>
          <w:p w14:paraId="2F6D458A" w14:textId="77777777" w:rsidR="00C02EDC" w:rsidRPr="00C622CD" w:rsidRDefault="00C02EDC"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2773B9" w14:paraId="78023ED3" w14:textId="77777777" w:rsidTr="00AB0DB5">
        <w:trPr>
          <w:trHeight w:val="1142"/>
        </w:trPr>
        <w:tc>
          <w:tcPr>
            <w:tcW w:w="2547" w:type="dxa"/>
          </w:tcPr>
          <w:p w14:paraId="536E6268" w14:textId="77777777" w:rsidR="002773B9" w:rsidRPr="00A27457" w:rsidRDefault="002773B9" w:rsidP="002773B9">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 xml:space="preserve">Cartografía preparada para descarga e impresión en formato PDF </w:t>
            </w:r>
          </w:p>
        </w:tc>
        <w:tc>
          <w:tcPr>
            <w:tcW w:w="3275" w:type="dxa"/>
          </w:tcPr>
          <w:p w14:paraId="4CC20460" w14:textId="77777777" w:rsidR="002773B9" w:rsidRPr="00A27457" w:rsidRDefault="002773B9" w:rsidP="002773B9">
            <w:pPr>
              <w:autoSpaceDE w:val="0"/>
              <w:autoSpaceDN w:val="0"/>
              <w:adjustRightInd w:val="0"/>
              <w:rPr>
                <w:rFonts w:ascii="Nutmeg Book" w:hAnsi="Nutmeg Book" w:cs="Nutmeg Book"/>
                <w:color w:val="373B3D"/>
                <w:sz w:val="16"/>
                <w:szCs w:val="16"/>
              </w:rPr>
            </w:pPr>
            <w:r w:rsidRPr="00A27457">
              <w:rPr>
                <w:rFonts w:ascii="Nutmeg Book" w:hAnsi="Nutmeg Book" w:cs="Nutmeg Book"/>
                <w:color w:val="373B3D"/>
                <w:sz w:val="16"/>
                <w:szCs w:val="16"/>
              </w:rPr>
              <w:t>Cartografía sobre el atlas de riesgo e inventari</w:t>
            </w:r>
            <w:r w:rsidR="0060526E">
              <w:rPr>
                <w:rFonts w:ascii="Nutmeg Book" w:hAnsi="Nutmeg Book" w:cs="Nutmeg Book"/>
                <w:color w:val="373B3D"/>
                <w:sz w:val="16"/>
                <w:szCs w:val="16"/>
              </w:rPr>
              <w:t>o de peligros a nivel municipal.</w:t>
            </w:r>
          </w:p>
        </w:tc>
        <w:tc>
          <w:tcPr>
            <w:tcW w:w="3260" w:type="dxa"/>
          </w:tcPr>
          <w:p w14:paraId="4A2EB37C" w14:textId="77777777" w:rsidR="002773B9" w:rsidRPr="00C622CD"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Ciudadanía en general</w:t>
            </w:r>
          </w:p>
        </w:tc>
        <w:tc>
          <w:tcPr>
            <w:tcW w:w="1559" w:type="dxa"/>
            <w:vMerge w:val="restart"/>
          </w:tcPr>
          <w:p w14:paraId="7CA8895D" w14:textId="77777777" w:rsidR="00A239CB" w:rsidRDefault="00A239CB" w:rsidP="00A239CB">
            <w:pPr>
              <w:spacing w:after="345"/>
              <w:rPr>
                <w:rFonts w:ascii="Nutmeg Book" w:hAnsi="Nutmeg Book" w:cs="Nutmeg Book"/>
                <w:color w:val="373B3D"/>
                <w:sz w:val="16"/>
                <w:szCs w:val="16"/>
              </w:rPr>
            </w:pPr>
          </w:p>
          <w:p w14:paraId="68AAB583" w14:textId="77777777" w:rsidR="00D836F3" w:rsidRPr="00920783" w:rsidRDefault="00A239CB" w:rsidP="00A239CB">
            <w:pPr>
              <w:spacing w:after="345"/>
              <w:rPr>
                <w:rFonts w:ascii="Nutmeg Book" w:hAnsi="Nutmeg Book" w:cs="Nutmeg Book"/>
                <w:color w:val="373B3D"/>
                <w:sz w:val="16"/>
                <w:szCs w:val="16"/>
              </w:rPr>
            </w:pPr>
            <w:r>
              <w:rPr>
                <w:rFonts w:ascii="Nutmeg Book" w:hAnsi="Nutmeg Book" w:cs="Nutmeg Book"/>
                <w:color w:val="373B3D"/>
                <w:sz w:val="16"/>
                <w:szCs w:val="16"/>
              </w:rPr>
              <w:t>En caso de solicitar impresión y certificación según tamaño de impresión se sujetara a lo establecido en la tabla de costos</w:t>
            </w:r>
            <w:r w:rsidR="00D836F3">
              <w:rPr>
                <w:rFonts w:ascii="Nutmeg Book" w:hAnsi="Nutmeg Book" w:cs="Nutmeg Book"/>
                <w:color w:val="373B3D"/>
                <w:sz w:val="16"/>
                <w:szCs w:val="16"/>
              </w:rPr>
              <w:t xml:space="preserve"> </w:t>
            </w:r>
          </w:p>
        </w:tc>
      </w:tr>
      <w:tr w:rsidR="002773B9" w14:paraId="2FF3AC41" w14:textId="77777777" w:rsidTr="00AB0DB5">
        <w:trPr>
          <w:trHeight w:val="997"/>
        </w:trPr>
        <w:tc>
          <w:tcPr>
            <w:tcW w:w="2547" w:type="dxa"/>
          </w:tcPr>
          <w:p w14:paraId="0931157F" w14:textId="77777777" w:rsidR="002773B9" w:rsidRPr="00A27457" w:rsidRDefault="002773B9" w:rsidP="002773B9">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 xml:space="preserve">Cartografía descargable en formatos vectoriales para trabajar en sistemas de información geográfica </w:t>
            </w:r>
          </w:p>
        </w:tc>
        <w:tc>
          <w:tcPr>
            <w:tcW w:w="3275" w:type="dxa"/>
          </w:tcPr>
          <w:p w14:paraId="3B1271E5" w14:textId="77777777" w:rsidR="002773B9" w:rsidRPr="00A27457" w:rsidRDefault="002773B9" w:rsidP="002773B9">
            <w:pPr>
              <w:autoSpaceDE w:val="0"/>
              <w:autoSpaceDN w:val="0"/>
              <w:adjustRightInd w:val="0"/>
              <w:rPr>
                <w:rFonts w:ascii="Nutmeg Book" w:hAnsi="Nutmeg Book" w:cs="Nutmeg Book"/>
                <w:color w:val="373B3D"/>
                <w:sz w:val="16"/>
                <w:szCs w:val="16"/>
              </w:rPr>
            </w:pPr>
            <w:r w:rsidRPr="00A27457">
              <w:rPr>
                <w:rFonts w:ascii="Nutmeg Book" w:hAnsi="Nutmeg Book" w:cs="Nutmeg Book"/>
                <w:color w:val="373B3D"/>
                <w:sz w:val="16"/>
                <w:szCs w:val="16"/>
              </w:rPr>
              <w:t>Cartografía en formatos vectoriales a nivel estatal sobre límites mun</w:t>
            </w:r>
            <w:r w:rsidR="0060526E">
              <w:rPr>
                <w:rFonts w:ascii="Nutmeg Book" w:hAnsi="Nutmeg Book" w:cs="Nutmeg Book"/>
                <w:color w:val="373B3D"/>
                <w:sz w:val="16"/>
                <w:szCs w:val="16"/>
              </w:rPr>
              <w:t>icipales y caminos y carreteras.</w:t>
            </w:r>
          </w:p>
        </w:tc>
        <w:tc>
          <w:tcPr>
            <w:tcW w:w="3260" w:type="dxa"/>
          </w:tcPr>
          <w:p w14:paraId="4DA81FFA" w14:textId="77777777" w:rsidR="002773B9" w:rsidRPr="00C622CD"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Ciudadanía en general</w:t>
            </w:r>
          </w:p>
        </w:tc>
        <w:tc>
          <w:tcPr>
            <w:tcW w:w="1559" w:type="dxa"/>
            <w:vMerge/>
          </w:tcPr>
          <w:p w14:paraId="45DFA617" w14:textId="77777777" w:rsidR="002773B9" w:rsidRPr="00E57F3C" w:rsidRDefault="002773B9" w:rsidP="002773B9">
            <w:pPr>
              <w:spacing w:after="345"/>
              <w:rPr>
                <w:rFonts w:ascii="Nutmeg Book" w:hAnsi="Nutmeg Book" w:cs="Nutmeg Book"/>
                <w:color w:val="373B3D"/>
                <w:sz w:val="16"/>
                <w:szCs w:val="16"/>
              </w:rPr>
            </w:pPr>
          </w:p>
        </w:tc>
      </w:tr>
      <w:tr w:rsidR="002773B9" w14:paraId="4F5F69BF" w14:textId="77777777" w:rsidTr="00AB0DB5">
        <w:trPr>
          <w:trHeight w:val="1377"/>
        </w:trPr>
        <w:tc>
          <w:tcPr>
            <w:tcW w:w="2547" w:type="dxa"/>
          </w:tcPr>
          <w:p w14:paraId="322402AB" w14:textId="77777777" w:rsidR="002773B9" w:rsidRPr="00A27457" w:rsidRDefault="002773B9" w:rsidP="002773B9">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 xml:space="preserve">Cartografía a escalas catastrales descargable en formatos vectoriales para trabajar en sistemas de información geográfica </w:t>
            </w:r>
          </w:p>
        </w:tc>
        <w:tc>
          <w:tcPr>
            <w:tcW w:w="3275" w:type="dxa"/>
          </w:tcPr>
          <w:p w14:paraId="2A8737C8" w14:textId="77777777" w:rsidR="002773B9" w:rsidRPr="00A27457" w:rsidRDefault="002773B9" w:rsidP="002773B9">
            <w:pPr>
              <w:autoSpaceDE w:val="0"/>
              <w:autoSpaceDN w:val="0"/>
              <w:adjustRightInd w:val="0"/>
              <w:rPr>
                <w:rFonts w:ascii="Nutmeg Book" w:hAnsi="Nutmeg Book" w:cs="Nutmeg Book"/>
                <w:color w:val="373B3D"/>
                <w:sz w:val="16"/>
                <w:szCs w:val="16"/>
              </w:rPr>
            </w:pPr>
            <w:r w:rsidRPr="00A27457">
              <w:rPr>
                <w:rFonts w:ascii="Nutmeg Book" w:hAnsi="Nutmeg Book" w:cs="Nutmeg Book"/>
                <w:color w:val="373B3D"/>
                <w:sz w:val="16"/>
                <w:szCs w:val="16"/>
              </w:rPr>
              <w:t>Cartografía a escala catastral en formatos vectoriales de las cabeceras municipales y las principales localidades del Estado</w:t>
            </w:r>
            <w:r w:rsidR="0060526E">
              <w:rPr>
                <w:rFonts w:ascii="Nutmeg Book" w:hAnsi="Nutmeg Book" w:cs="Nutmeg Book"/>
                <w:color w:val="373B3D"/>
                <w:sz w:val="16"/>
                <w:szCs w:val="16"/>
              </w:rPr>
              <w:t>.</w:t>
            </w:r>
            <w:r w:rsidRPr="00A27457">
              <w:rPr>
                <w:rFonts w:ascii="Nutmeg Book" w:hAnsi="Nutmeg Book" w:cs="Nutmeg Book"/>
                <w:color w:val="373B3D"/>
                <w:sz w:val="16"/>
                <w:szCs w:val="16"/>
              </w:rPr>
              <w:t xml:space="preserve"> </w:t>
            </w:r>
          </w:p>
        </w:tc>
        <w:tc>
          <w:tcPr>
            <w:tcW w:w="3260" w:type="dxa"/>
          </w:tcPr>
          <w:p w14:paraId="2073CF72" w14:textId="77777777" w:rsidR="002773B9" w:rsidRPr="00C622CD"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Ciudadanía en general</w:t>
            </w:r>
          </w:p>
        </w:tc>
        <w:tc>
          <w:tcPr>
            <w:tcW w:w="1559" w:type="dxa"/>
            <w:vMerge/>
          </w:tcPr>
          <w:p w14:paraId="15EA0F73" w14:textId="77777777" w:rsidR="002773B9" w:rsidRPr="00E57F3C" w:rsidRDefault="002773B9" w:rsidP="002773B9">
            <w:pPr>
              <w:spacing w:after="345"/>
              <w:rPr>
                <w:rFonts w:ascii="Nutmeg Book" w:hAnsi="Nutmeg Book" w:cs="Nutmeg Book"/>
                <w:color w:val="373B3D"/>
                <w:sz w:val="16"/>
                <w:szCs w:val="16"/>
              </w:rPr>
            </w:pPr>
          </w:p>
        </w:tc>
      </w:tr>
      <w:tr w:rsidR="00C02EDC" w14:paraId="75F1C9D2" w14:textId="77777777" w:rsidTr="00AB0DB5">
        <w:trPr>
          <w:trHeight w:val="1410"/>
        </w:trPr>
        <w:tc>
          <w:tcPr>
            <w:tcW w:w="2547" w:type="dxa"/>
          </w:tcPr>
          <w:p w14:paraId="1A689C5B" w14:textId="77777777" w:rsidR="00C02EDC" w:rsidRPr="00C622CD" w:rsidRDefault="002773B9" w:rsidP="00AA683B">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Ortofotos a escalas catastrales descargable en formatos vectoriales para trabajar en sistemas de información geográfica</w:t>
            </w:r>
          </w:p>
        </w:tc>
        <w:tc>
          <w:tcPr>
            <w:tcW w:w="3275" w:type="dxa"/>
          </w:tcPr>
          <w:p w14:paraId="3A430BFA" w14:textId="77777777" w:rsidR="00C02EDC" w:rsidRPr="00C622CD" w:rsidRDefault="002773B9" w:rsidP="00AA683B">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Ortofotos a escala catastral en formatos vectoriales de las cabeceras municipales y las principales localidades del Estado</w:t>
            </w:r>
            <w:r w:rsidR="0060526E">
              <w:rPr>
                <w:rFonts w:ascii="Nutmeg Book" w:hAnsi="Nutmeg Book" w:cs="Nutmeg Book"/>
                <w:color w:val="373B3D"/>
                <w:sz w:val="16"/>
                <w:szCs w:val="16"/>
              </w:rPr>
              <w:t>.</w:t>
            </w:r>
          </w:p>
        </w:tc>
        <w:tc>
          <w:tcPr>
            <w:tcW w:w="3260" w:type="dxa"/>
          </w:tcPr>
          <w:p w14:paraId="392F4326" w14:textId="77777777" w:rsidR="00C02EDC" w:rsidRPr="00C622CD" w:rsidRDefault="002773B9" w:rsidP="00AA683B">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Ciudadanía en general</w:t>
            </w:r>
          </w:p>
        </w:tc>
        <w:tc>
          <w:tcPr>
            <w:tcW w:w="1559" w:type="dxa"/>
            <w:vMerge/>
          </w:tcPr>
          <w:p w14:paraId="652FCDA9" w14:textId="77777777" w:rsidR="00C02EDC" w:rsidRPr="00E57F3C" w:rsidRDefault="00C02EDC" w:rsidP="00AA683B">
            <w:pPr>
              <w:spacing w:after="345"/>
              <w:rPr>
                <w:rFonts w:ascii="Nutmeg Book" w:hAnsi="Nutmeg Book" w:cs="Nutmeg Book"/>
                <w:color w:val="373B3D"/>
                <w:sz w:val="16"/>
                <w:szCs w:val="16"/>
              </w:rPr>
            </w:pPr>
          </w:p>
        </w:tc>
      </w:tr>
      <w:tr w:rsidR="002773B9" w14:paraId="4A69327B" w14:textId="77777777" w:rsidTr="00AB0DB5">
        <w:trPr>
          <w:trHeight w:val="1229"/>
        </w:trPr>
        <w:tc>
          <w:tcPr>
            <w:tcW w:w="2547" w:type="dxa"/>
          </w:tcPr>
          <w:p w14:paraId="57D8800A" w14:textId="77777777" w:rsidR="002773B9" w:rsidRPr="0060526E" w:rsidRDefault="002773B9" w:rsidP="002773B9">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 xml:space="preserve">Sistema de </w:t>
            </w:r>
          </w:p>
          <w:p w14:paraId="27B4D820" w14:textId="77777777" w:rsidR="002773B9" w:rsidRPr="0060526E" w:rsidRDefault="002773B9" w:rsidP="002773B9">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 xml:space="preserve">consulta </w:t>
            </w:r>
          </w:p>
          <w:p w14:paraId="5FD40AF5" w14:textId="77777777" w:rsidR="002773B9" w:rsidRPr="0060526E" w:rsidRDefault="002773B9" w:rsidP="002773B9">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 xml:space="preserve">sobre la red </w:t>
            </w:r>
          </w:p>
          <w:p w14:paraId="64B52FD8" w14:textId="77777777" w:rsidR="002773B9" w:rsidRPr="0060526E" w:rsidRDefault="002773B9" w:rsidP="002773B9">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 xml:space="preserve">geodésica </w:t>
            </w:r>
          </w:p>
          <w:p w14:paraId="15F95F51" w14:textId="77777777" w:rsidR="00C02EDC" w:rsidRPr="00C622CD" w:rsidRDefault="002773B9" w:rsidP="002773B9">
            <w:pPr>
              <w:autoSpaceDE w:val="0"/>
              <w:autoSpaceDN w:val="0"/>
              <w:adjustRightInd w:val="0"/>
              <w:rPr>
                <w:rFonts w:ascii="Nutmeg Book" w:hAnsi="Nutmeg Book" w:cs="Nutmeg Book"/>
                <w:b/>
                <w:color w:val="373B3D"/>
                <w:sz w:val="16"/>
                <w:szCs w:val="16"/>
              </w:rPr>
            </w:pPr>
            <w:r w:rsidRPr="00A27457">
              <w:rPr>
                <w:rFonts w:ascii="Nutmeg Book" w:hAnsi="Nutmeg Book" w:cs="Nutmeg Book"/>
                <w:b/>
                <w:color w:val="373B3D"/>
                <w:sz w:val="16"/>
                <w:szCs w:val="16"/>
              </w:rPr>
              <w:t>estatal pasiva</w:t>
            </w:r>
          </w:p>
        </w:tc>
        <w:tc>
          <w:tcPr>
            <w:tcW w:w="3275" w:type="dxa"/>
          </w:tcPr>
          <w:p w14:paraId="1ACA64D8" w14:textId="77777777" w:rsidR="002773B9" w:rsidRPr="0060526E"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 xml:space="preserve">Sistema de consulta para </w:t>
            </w:r>
          </w:p>
          <w:p w14:paraId="618B71B5" w14:textId="77777777" w:rsidR="002773B9" w:rsidRPr="0060526E"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 xml:space="preserve">identificar y ubicar los vértices </w:t>
            </w:r>
          </w:p>
          <w:p w14:paraId="3D961248" w14:textId="77777777" w:rsidR="002773B9" w:rsidRPr="0060526E"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 xml:space="preserve">y bancos de nivel del IIEG y del </w:t>
            </w:r>
          </w:p>
          <w:p w14:paraId="414832B7" w14:textId="77777777" w:rsidR="00C02EDC" w:rsidRPr="00C622CD"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INEGI en el Estado de Jalisco</w:t>
            </w:r>
            <w:r w:rsidR="0060526E">
              <w:rPr>
                <w:rFonts w:ascii="Nutmeg Book" w:hAnsi="Nutmeg Book" w:cs="Nutmeg Book"/>
                <w:color w:val="373B3D"/>
                <w:sz w:val="16"/>
                <w:szCs w:val="16"/>
              </w:rPr>
              <w:t>.</w:t>
            </w:r>
          </w:p>
        </w:tc>
        <w:tc>
          <w:tcPr>
            <w:tcW w:w="3260" w:type="dxa"/>
          </w:tcPr>
          <w:p w14:paraId="09CE792A" w14:textId="77777777" w:rsidR="002773B9" w:rsidRPr="0060526E"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 xml:space="preserve">•Gobiernos municipales. </w:t>
            </w:r>
          </w:p>
          <w:p w14:paraId="510AFC33" w14:textId="77777777" w:rsidR="002773B9" w:rsidRPr="0060526E"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 xml:space="preserve">•Secretarías del poder ejecutivo. </w:t>
            </w:r>
          </w:p>
          <w:p w14:paraId="2D7A165B" w14:textId="77777777" w:rsidR="002773B9" w:rsidRPr="0060526E"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 xml:space="preserve">•Juntas Intermunicipales de </w:t>
            </w:r>
          </w:p>
          <w:p w14:paraId="3FB87521" w14:textId="77777777" w:rsidR="00C02EDC" w:rsidRPr="0060526E"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medio ambiente</w:t>
            </w:r>
          </w:p>
          <w:p w14:paraId="22724530" w14:textId="77777777" w:rsidR="002773B9" w:rsidRPr="00C622CD" w:rsidRDefault="002773B9" w:rsidP="002773B9">
            <w:pPr>
              <w:autoSpaceDE w:val="0"/>
              <w:autoSpaceDN w:val="0"/>
              <w:adjustRightInd w:val="0"/>
              <w:rPr>
                <w:rFonts w:ascii="Nutmeg Book" w:hAnsi="Nutmeg Book" w:cs="Nutmeg Book"/>
                <w:color w:val="373B3D"/>
                <w:sz w:val="16"/>
                <w:szCs w:val="16"/>
              </w:rPr>
            </w:pPr>
            <w:r w:rsidRPr="0060526E">
              <w:rPr>
                <w:rFonts w:ascii="Nutmeg Book" w:hAnsi="Nutmeg Book" w:cs="Nutmeg Book"/>
                <w:color w:val="373B3D"/>
                <w:sz w:val="16"/>
                <w:szCs w:val="16"/>
              </w:rPr>
              <w:t>• Ciudadanía en general</w:t>
            </w:r>
          </w:p>
        </w:tc>
        <w:tc>
          <w:tcPr>
            <w:tcW w:w="1559" w:type="dxa"/>
            <w:vMerge/>
          </w:tcPr>
          <w:p w14:paraId="14D4FFE2" w14:textId="77777777" w:rsidR="00C02EDC" w:rsidRPr="00E57F3C" w:rsidRDefault="00C02EDC" w:rsidP="00AA683B">
            <w:pPr>
              <w:spacing w:after="345"/>
              <w:rPr>
                <w:rFonts w:ascii="Nutmeg Book" w:hAnsi="Nutmeg Book" w:cs="Nutmeg Book"/>
                <w:color w:val="373B3D"/>
                <w:sz w:val="16"/>
                <w:szCs w:val="16"/>
              </w:rPr>
            </w:pPr>
          </w:p>
        </w:tc>
      </w:tr>
    </w:tbl>
    <w:p w14:paraId="40C2670F" w14:textId="77777777" w:rsidR="00C02EDC" w:rsidRDefault="00C02EDC" w:rsidP="00DB436F"/>
    <w:p w14:paraId="7CF88423" w14:textId="77777777" w:rsidR="00CB75A0" w:rsidRDefault="00CB75A0" w:rsidP="00DB436F"/>
    <w:p w14:paraId="64F21CD0" w14:textId="77777777" w:rsidR="00CB75A0" w:rsidRDefault="00CB75A0" w:rsidP="00DB436F"/>
    <w:p w14:paraId="37483932" w14:textId="77777777" w:rsidR="00D836F3" w:rsidRDefault="00D836F3" w:rsidP="00DB436F"/>
    <w:p w14:paraId="68C700A3" w14:textId="77777777" w:rsidR="00AB0DB5" w:rsidRDefault="00AB0DB5" w:rsidP="00DB436F"/>
    <w:p w14:paraId="35706660" w14:textId="77777777" w:rsidR="00AB0DB5" w:rsidRDefault="00AB0DB5" w:rsidP="00DB436F"/>
    <w:p w14:paraId="34143FB3" w14:textId="77777777" w:rsidR="00AB0DB5" w:rsidRDefault="00AB0DB5" w:rsidP="00DB436F"/>
    <w:p w14:paraId="07DC932B" w14:textId="77777777" w:rsidR="00AB0DB5" w:rsidRDefault="00AB0DB5" w:rsidP="00DB436F"/>
    <w:p w14:paraId="340683A2" w14:textId="77777777" w:rsidR="00AB0DB5" w:rsidRDefault="00AB0DB5" w:rsidP="00DB436F"/>
    <w:p w14:paraId="78F49B5D" w14:textId="77777777" w:rsidR="00AB0DB5" w:rsidRDefault="00AB0DB5" w:rsidP="00DB436F"/>
    <w:p w14:paraId="5AF943DB" w14:textId="77777777" w:rsidR="00AB0DB5" w:rsidRDefault="00AB0DB5" w:rsidP="00DB436F"/>
    <w:p w14:paraId="36ABAD6A" w14:textId="77777777" w:rsidR="00DB07AD" w:rsidRPr="00DB07AD" w:rsidRDefault="00DB07AD" w:rsidP="00DB07AD">
      <w:pPr>
        <w:jc w:val="center"/>
        <w:rPr>
          <w:rFonts w:ascii="Nutmeg Book" w:hAnsi="Nutmeg Book" w:cs="Nutmeg Book"/>
          <w:b/>
          <w:color w:val="373B3D"/>
          <w:sz w:val="28"/>
          <w:szCs w:val="28"/>
        </w:rPr>
      </w:pPr>
      <w:r w:rsidRPr="00DB07AD">
        <w:rPr>
          <w:rFonts w:ascii="Nutmeg Book" w:hAnsi="Nutmeg Book" w:cs="Nutmeg Book"/>
          <w:b/>
          <w:color w:val="373B3D"/>
          <w:sz w:val="28"/>
          <w:szCs w:val="28"/>
        </w:rPr>
        <w:lastRenderedPageBreak/>
        <w:t>Información Estadística de Gobierno, Seguridad e Impartición de Justicia</w:t>
      </w:r>
    </w:p>
    <w:tbl>
      <w:tblPr>
        <w:tblStyle w:val="Tablaconcuadrcula"/>
        <w:tblW w:w="10343" w:type="dxa"/>
        <w:tblLook w:val="04A0" w:firstRow="1" w:lastRow="0" w:firstColumn="1" w:lastColumn="0" w:noHBand="0" w:noVBand="1"/>
      </w:tblPr>
      <w:tblGrid>
        <w:gridCol w:w="1899"/>
        <w:gridCol w:w="3766"/>
        <w:gridCol w:w="3119"/>
        <w:gridCol w:w="1559"/>
      </w:tblGrid>
      <w:tr w:rsidR="008F208E" w14:paraId="4D503308" w14:textId="77777777" w:rsidTr="00AB0DB5">
        <w:trPr>
          <w:trHeight w:val="405"/>
        </w:trPr>
        <w:tc>
          <w:tcPr>
            <w:tcW w:w="1899" w:type="dxa"/>
            <w:shd w:val="clear" w:color="auto" w:fill="7C878E"/>
            <w:vAlign w:val="center"/>
          </w:tcPr>
          <w:p w14:paraId="73287BB8" w14:textId="77777777" w:rsidR="008F208E" w:rsidRPr="00C622CD" w:rsidRDefault="008F208E" w:rsidP="00AA683B">
            <w:pPr>
              <w:jc w:val="center"/>
              <w:rPr>
                <w:rFonts w:ascii="Nutmeg Book" w:hAnsi="Nutmeg Book" w:cs="Nutmeg Book"/>
                <w:b/>
                <w:color w:val="FFFFFF" w:themeColor="background1"/>
              </w:rPr>
            </w:pPr>
            <w:r w:rsidRPr="008F208E">
              <w:rPr>
                <w:rFonts w:ascii="Nutmeg Book" w:hAnsi="Nutmeg Book" w:cs="Nutmeg Book"/>
                <w:b/>
                <w:color w:val="FFFFFF" w:themeColor="background1"/>
              </w:rPr>
              <w:t>Producto o Servicio</w:t>
            </w:r>
          </w:p>
        </w:tc>
        <w:tc>
          <w:tcPr>
            <w:tcW w:w="3766" w:type="dxa"/>
            <w:shd w:val="clear" w:color="auto" w:fill="7C878E"/>
            <w:vAlign w:val="center"/>
          </w:tcPr>
          <w:p w14:paraId="731F353B" w14:textId="77777777" w:rsidR="008F208E" w:rsidRPr="00C622CD" w:rsidRDefault="008F208E"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119" w:type="dxa"/>
            <w:shd w:val="clear" w:color="auto" w:fill="7C878E"/>
            <w:vAlign w:val="center"/>
          </w:tcPr>
          <w:p w14:paraId="0F4A0E26" w14:textId="77777777" w:rsidR="008F208E" w:rsidRPr="00C622CD" w:rsidRDefault="008F208E"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559" w:type="dxa"/>
            <w:shd w:val="clear" w:color="auto" w:fill="7C878E"/>
            <w:vAlign w:val="center"/>
          </w:tcPr>
          <w:p w14:paraId="270D8912" w14:textId="77777777" w:rsidR="008F208E" w:rsidRPr="00C622CD" w:rsidRDefault="008F208E"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8F208E" w14:paraId="341A40F5" w14:textId="77777777" w:rsidTr="00AB0DB5">
        <w:trPr>
          <w:trHeight w:val="2186"/>
        </w:trPr>
        <w:tc>
          <w:tcPr>
            <w:tcW w:w="1899" w:type="dxa"/>
          </w:tcPr>
          <w:p w14:paraId="18C29C4A" w14:textId="77777777" w:rsidR="008F208E" w:rsidRPr="008F208E" w:rsidRDefault="008F208E" w:rsidP="0043326E">
            <w:pPr>
              <w:autoSpaceDE w:val="0"/>
              <w:autoSpaceDN w:val="0"/>
              <w:adjustRightInd w:val="0"/>
              <w:rPr>
                <w:rFonts w:ascii="Nutmeg Book" w:hAnsi="Nutmeg Book" w:cs="Nutmeg Book"/>
                <w:b/>
                <w:color w:val="373B3D"/>
                <w:sz w:val="16"/>
                <w:szCs w:val="16"/>
              </w:rPr>
            </w:pPr>
            <w:r w:rsidRPr="00BC2E81">
              <w:rPr>
                <w:rFonts w:ascii="Nutmeg Book" w:hAnsi="Nutmeg Book" w:cs="Nutmeg Book"/>
                <w:b/>
                <w:color w:val="373B3D"/>
                <w:sz w:val="16"/>
                <w:szCs w:val="16"/>
              </w:rPr>
              <w:t xml:space="preserve">Cálculo de </w:t>
            </w:r>
          </w:p>
          <w:p w14:paraId="7CF28950" w14:textId="77777777" w:rsidR="008F208E" w:rsidRPr="00BC2E81" w:rsidRDefault="008F208E" w:rsidP="0043326E">
            <w:pPr>
              <w:autoSpaceDE w:val="0"/>
              <w:autoSpaceDN w:val="0"/>
              <w:adjustRightInd w:val="0"/>
              <w:rPr>
                <w:rFonts w:ascii="Nutmeg Book" w:hAnsi="Nutmeg Book" w:cs="Nutmeg Book"/>
                <w:color w:val="373B3D"/>
                <w:sz w:val="16"/>
                <w:szCs w:val="16"/>
              </w:rPr>
            </w:pPr>
            <w:r w:rsidRPr="00BC2E81">
              <w:rPr>
                <w:rFonts w:ascii="Nutmeg Book" w:hAnsi="Nutmeg Book" w:cs="Nutmeg Book"/>
                <w:b/>
                <w:color w:val="373B3D"/>
                <w:sz w:val="16"/>
                <w:szCs w:val="16"/>
              </w:rPr>
              <w:t>indicadores</w:t>
            </w:r>
            <w:r w:rsidRPr="00BC2E81">
              <w:rPr>
                <w:rFonts w:ascii="Nutmeg Book" w:hAnsi="Nutmeg Book" w:cs="Nutmeg Book"/>
                <w:color w:val="373B3D"/>
                <w:sz w:val="16"/>
                <w:szCs w:val="16"/>
              </w:rPr>
              <w:t xml:space="preserve"> </w:t>
            </w:r>
          </w:p>
        </w:tc>
        <w:tc>
          <w:tcPr>
            <w:tcW w:w="3766" w:type="dxa"/>
          </w:tcPr>
          <w:p w14:paraId="7F8AB85F" w14:textId="77777777" w:rsidR="008F208E" w:rsidRPr="008F208E" w:rsidRDefault="008F208E" w:rsidP="0043326E">
            <w:pPr>
              <w:autoSpaceDE w:val="0"/>
              <w:autoSpaceDN w:val="0"/>
              <w:adjustRightInd w:val="0"/>
              <w:rPr>
                <w:rFonts w:ascii="Nutmeg Book" w:hAnsi="Nutmeg Book" w:cs="Nutmeg Book"/>
                <w:color w:val="373B3D"/>
                <w:sz w:val="16"/>
                <w:szCs w:val="16"/>
              </w:rPr>
            </w:pPr>
            <w:r w:rsidRPr="00BC2E81">
              <w:rPr>
                <w:rFonts w:ascii="Nutmeg Book" w:hAnsi="Nutmeg Book" w:cs="Nutmeg Book"/>
                <w:color w:val="373B3D"/>
                <w:sz w:val="16"/>
                <w:szCs w:val="16"/>
              </w:rPr>
              <w:t xml:space="preserve">Se generan estadísticos </w:t>
            </w:r>
          </w:p>
          <w:p w14:paraId="07D00D86" w14:textId="77777777" w:rsidR="008F208E" w:rsidRPr="00BC2E81" w:rsidRDefault="008F208E" w:rsidP="0043326E">
            <w:pPr>
              <w:autoSpaceDE w:val="0"/>
              <w:autoSpaceDN w:val="0"/>
              <w:adjustRightInd w:val="0"/>
              <w:rPr>
                <w:rFonts w:ascii="Nutmeg Book" w:hAnsi="Nutmeg Book" w:cs="Nutmeg Book"/>
                <w:color w:val="373B3D"/>
                <w:sz w:val="16"/>
                <w:szCs w:val="16"/>
              </w:rPr>
            </w:pPr>
            <w:r w:rsidRPr="00BC2E81">
              <w:rPr>
                <w:rFonts w:ascii="Nutmeg Book" w:hAnsi="Nutmeg Book" w:cs="Nutmeg Book"/>
                <w:color w:val="373B3D"/>
                <w:sz w:val="16"/>
                <w:szCs w:val="16"/>
              </w:rPr>
              <w:t xml:space="preserve">descriptivos, incluyendo tasas e índices que permiten monitorear cambios temporales y geográficos de los temas de interés: Desarrollo municipal, Participación ciudadana, Transparencia, Percepción de corrupción, Victimización). Toda la información se publica en la página Web del Instituto. </w:t>
            </w:r>
          </w:p>
        </w:tc>
        <w:tc>
          <w:tcPr>
            <w:tcW w:w="3119" w:type="dxa"/>
          </w:tcPr>
          <w:p w14:paraId="53A38EA4" w14:textId="77777777" w:rsidR="008F208E" w:rsidRPr="008F208E" w:rsidRDefault="008F208E"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 xml:space="preserve">Secretaría de Planeación y </w:t>
            </w:r>
          </w:p>
          <w:p w14:paraId="44A415ED" w14:textId="77777777" w:rsidR="008F208E" w:rsidRDefault="008F208E"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Participación Ciudadana •Gobiernos municipales •Secretaría de seguridad </w:t>
            </w:r>
          </w:p>
          <w:p w14:paraId="65E9F199" w14:textId="77777777" w:rsidR="008F208E" w:rsidRDefault="008F208E"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•Fiscalía del Estado </w:t>
            </w:r>
          </w:p>
          <w:p w14:paraId="5AE665E1" w14:textId="77777777" w:rsidR="008F208E" w:rsidRDefault="008F208E"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Comisión Estata</w:t>
            </w:r>
            <w:r>
              <w:rPr>
                <w:rFonts w:ascii="Nutmeg Book" w:hAnsi="Nutmeg Book" w:cs="Nutmeg Book"/>
                <w:color w:val="373B3D"/>
                <w:sz w:val="16"/>
                <w:szCs w:val="16"/>
              </w:rPr>
              <w:t xml:space="preserve">l de Derechos Humanos Jalisco </w:t>
            </w:r>
          </w:p>
          <w:p w14:paraId="53DF46C6" w14:textId="77777777" w:rsidR="008F208E" w:rsidRPr="00BC2E81" w:rsidRDefault="008F208E" w:rsidP="005F159F">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 xml:space="preserve">Instituciones del sector privado </w:t>
            </w:r>
          </w:p>
        </w:tc>
        <w:tc>
          <w:tcPr>
            <w:tcW w:w="1559" w:type="dxa"/>
          </w:tcPr>
          <w:p w14:paraId="37AAF232" w14:textId="77777777" w:rsidR="008F208E" w:rsidRPr="00920783" w:rsidRDefault="008F208E" w:rsidP="008F208E">
            <w:pPr>
              <w:spacing w:after="345"/>
              <w:rPr>
                <w:rFonts w:ascii="Nutmeg Book" w:hAnsi="Nutmeg Book" w:cs="Nutmeg Book"/>
                <w:color w:val="373B3D"/>
                <w:sz w:val="16"/>
                <w:szCs w:val="16"/>
              </w:rPr>
            </w:pPr>
            <w:r w:rsidRPr="00267443">
              <w:rPr>
                <w:rFonts w:ascii="Nutmeg Book" w:hAnsi="Nutmeg Book" w:cs="Nutmeg Book"/>
                <w:color w:val="373B3D"/>
                <w:sz w:val="16"/>
                <w:szCs w:val="16"/>
              </w:rPr>
              <w:t>Sin costo</w:t>
            </w:r>
          </w:p>
        </w:tc>
      </w:tr>
      <w:tr w:rsidR="008F20C3" w14:paraId="4AFE9888" w14:textId="77777777" w:rsidTr="00AB0DB5">
        <w:trPr>
          <w:trHeight w:val="1975"/>
        </w:trPr>
        <w:tc>
          <w:tcPr>
            <w:tcW w:w="1899" w:type="dxa"/>
          </w:tcPr>
          <w:p w14:paraId="6E3AB3D8" w14:textId="77777777" w:rsidR="008F20C3" w:rsidRPr="00BC2E81" w:rsidRDefault="008F20C3" w:rsidP="0043326E">
            <w:pPr>
              <w:autoSpaceDE w:val="0"/>
              <w:autoSpaceDN w:val="0"/>
              <w:adjustRightInd w:val="0"/>
              <w:rPr>
                <w:rFonts w:ascii="Nutmeg Book" w:hAnsi="Nutmeg Book" w:cs="Nutmeg Book"/>
                <w:b/>
                <w:color w:val="373B3D"/>
                <w:sz w:val="16"/>
                <w:szCs w:val="16"/>
              </w:rPr>
            </w:pPr>
            <w:r w:rsidRPr="00BC2E81">
              <w:rPr>
                <w:rFonts w:ascii="Nutmeg Book" w:hAnsi="Nutmeg Book" w:cs="Nutmeg Book"/>
                <w:b/>
                <w:color w:val="373B3D"/>
                <w:sz w:val="16"/>
                <w:szCs w:val="16"/>
              </w:rPr>
              <w:t xml:space="preserve">Evaluación de impacto de programas de seguridad y prevención de violencia </w:t>
            </w:r>
          </w:p>
        </w:tc>
        <w:tc>
          <w:tcPr>
            <w:tcW w:w="3766" w:type="dxa"/>
          </w:tcPr>
          <w:p w14:paraId="5D125230" w14:textId="77777777" w:rsidR="008F20C3" w:rsidRPr="00BC2E81" w:rsidRDefault="008F20C3" w:rsidP="0043326E">
            <w:pPr>
              <w:autoSpaceDE w:val="0"/>
              <w:autoSpaceDN w:val="0"/>
              <w:adjustRightInd w:val="0"/>
              <w:rPr>
                <w:rFonts w:ascii="Nutmeg Book" w:hAnsi="Nutmeg Book" w:cs="Nutmeg Book"/>
                <w:color w:val="373B3D"/>
                <w:sz w:val="16"/>
                <w:szCs w:val="16"/>
              </w:rPr>
            </w:pPr>
            <w:r w:rsidRPr="00BC2E81">
              <w:rPr>
                <w:rFonts w:ascii="Nutmeg Book" w:hAnsi="Nutmeg Book" w:cs="Nutmeg Book"/>
                <w:color w:val="373B3D"/>
                <w:sz w:val="16"/>
                <w:szCs w:val="16"/>
              </w:rPr>
              <w:t xml:space="preserve">Se realizan con el objetivo de cuantificar el resultado de programas y/o políticas específicas, ya sea con información propia, generada a través de levantamiento de encuestas o mediante estimaciones econométricas a partir de información secundaria. </w:t>
            </w:r>
          </w:p>
        </w:tc>
        <w:tc>
          <w:tcPr>
            <w:tcW w:w="3119" w:type="dxa"/>
          </w:tcPr>
          <w:p w14:paraId="22E7EADC" w14:textId="77777777" w:rsidR="008F20C3" w:rsidRPr="008F208E"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 xml:space="preserve">Secretaría de Planeación y </w:t>
            </w:r>
          </w:p>
          <w:p w14:paraId="3629B138"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Participación Ciudadana •Gobiernos municipales •Secretaría de seguridad </w:t>
            </w:r>
          </w:p>
          <w:p w14:paraId="78808D21"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•Fiscalía del Estado </w:t>
            </w:r>
          </w:p>
          <w:p w14:paraId="76B31861"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Comisión Estata</w:t>
            </w:r>
            <w:r>
              <w:rPr>
                <w:rFonts w:ascii="Nutmeg Book" w:hAnsi="Nutmeg Book" w:cs="Nutmeg Book"/>
                <w:color w:val="373B3D"/>
                <w:sz w:val="16"/>
                <w:szCs w:val="16"/>
              </w:rPr>
              <w:t xml:space="preserve">l de Derechos Humanos Jalisco </w:t>
            </w:r>
          </w:p>
          <w:p w14:paraId="4FBB48EF" w14:textId="77777777" w:rsidR="008F20C3" w:rsidRPr="00BC2E81"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Instituciones del sector privado</w:t>
            </w:r>
          </w:p>
        </w:tc>
        <w:tc>
          <w:tcPr>
            <w:tcW w:w="1559" w:type="dxa"/>
            <w:vMerge w:val="restart"/>
          </w:tcPr>
          <w:p w14:paraId="5EE9D0DD" w14:textId="0B5132F8" w:rsidR="008F20C3" w:rsidRPr="00267443" w:rsidRDefault="008F20C3" w:rsidP="009667E8">
            <w:pPr>
              <w:spacing w:after="345"/>
              <w:rPr>
                <w:rFonts w:ascii="Nutmeg Book" w:hAnsi="Nutmeg Book" w:cs="Nutmeg Book"/>
                <w:color w:val="373B3D"/>
                <w:sz w:val="16"/>
                <w:szCs w:val="16"/>
              </w:rPr>
            </w:pPr>
            <w:r w:rsidRPr="008F20C3">
              <w:rPr>
                <w:rFonts w:ascii="Nutmeg Book" w:hAnsi="Nutmeg Book" w:cs="Nutmeg Book"/>
                <w:color w:val="373B3D"/>
                <w:sz w:val="16"/>
                <w:szCs w:val="16"/>
              </w:rPr>
              <w:t>Se determina con base en el catálogo de productos y servicios 202</w:t>
            </w:r>
            <w:r w:rsidR="009667E8">
              <w:rPr>
                <w:rFonts w:ascii="Nutmeg Book" w:hAnsi="Nutmeg Book" w:cs="Nutmeg Book"/>
                <w:color w:val="373B3D"/>
                <w:sz w:val="16"/>
                <w:szCs w:val="16"/>
              </w:rPr>
              <w:t>2</w:t>
            </w:r>
            <w:r w:rsidRPr="008F20C3">
              <w:rPr>
                <w:rFonts w:ascii="Nutmeg Book" w:hAnsi="Nutmeg Book" w:cs="Nutmeg Book"/>
                <w:color w:val="373B3D"/>
                <w:sz w:val="16"/>
                <w:szCs w:val="16"/>
              </w:rPr>
              <w:t>, categoría de “estudios”</w:t>
            </w:r>
          </w:p>
        </w:tc>
      </w:tr>
      <w:tr w:rsidR="008F20C3" w14:paraId="6A12B4EC" w14:textId="77777777" w:rsidTr="00AB0DB5">
        <w:trPr>
          <w:trHeight w:val="1976"/>
        </w:trPr>
        <w:tc>
          <w:tcPr>
            <w:tcW w:w="1899" w:type="dxa"/>
          </w:tcPr>
          <w:p w14:paraId="242E88FA" w14:textId="77777777" w:rsidR="008F20C3" w:rsidRPr="00BC2E81" w:rsidRDefault="008F20C3" w:rsidP="0043326E">
            <w:pPr>
              <w:autoSpaceDE w:val="0"/>
              <w:autoSpaceDN w:val="0"/>
              <w:adjustRightInd w:val="0"/>
              <w:rPr>
                <w:rFonts w:ascii="Nutmeg Book" w:hAnsi="Nutmeg Book" w:cs="Nutmeg Book"/>
                <w:b/>
                <w:color w:val="373B3D"/>
                <w:sz w:val="16"/>
                <w:szCs w:val="16"/>
              </w:rPr>
            </w:pPr>
            <w:r w:rsidRPr="00BC2E81">
              <w:rPr>
                <w:rFonts w:ascii="Nutmeg Book" w:hAnsi="Nutmeg Book" w:cs="Nutmeg Book"/>
                <w:b/>
                <w:color w:val="373B3D"/>
                <w:sz w:val="16"/>
                <w:szCs w:val="16"/>
              </w:rPr>
              <w:t xml:space="preserve">Diseño de muestras y cuestionarios para levantamiento de información </w:t>
            </w:r>
          </w:p>
        </w:tc>
        <w:tc>
          <w:tcPr>
            <w:tcW w:w="3766" w:type="dxa"/>
          </w:tcPr>
          <w:p w14:paraId="2849A40E" w14:textId="77777777" w:rsidR="008F20C3" w:rsidRPr="00BC2E81" w:rsidRDefault="008F20C3" w:rsidP="0043326E">
            <w:pPr>
              <w:autoSpaceDE w:val="0"/>
              <w:autoSpaceDN w:val="0"/>
              <w:adjustRightInd w:val="0"/>
              <w:rPr>
                <w:rFonts w:ascii="Nutmeg Book" w:hAnsi="Nutmeg Book" w:cs="Nutmeg Book"/>
                <w:color w:val="373B3D"/>
                <w:sz w:val="16"/>
                <w:szCs w:val="16"/>
              </w:rPr>
            </w:pPr>
            <w:r w:rsidRPr="00BC2E81">
              <w:rPr>
                <w:rFonts w:ascii="Nutmeg Book" w:hAnsi="Nutmeg Book" w:cs="Nutmeg Book"/>
                <w:color w:val="373B3D"/>
                <w:sz w:val="16"/>
                <w:szCs w:val="16"/>
              </w:rPr>
              <w:t xml:space="preserve">Se diseñan los cuestionarios y se realiza el cálculo de los tamaños de muestra, con el fin de generar información primaria en temas de gobierno, seguridad, y procuración e impartición de justicia. </w:t>
            </w:r>
          </w:p>
        </w:tc>
        <w:tc>
          <w:tcPr>
            <w:tcW w:w="3119" w:type="dxa"/>
          </w:tcPr>
          <w:p w14:paraId="2C2780A2" w14:textId="77777777" w:rsidR="008F20C3" w:rsidRPr="008F208E"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 xml:space="preserve">Secretaría de Planeación y </w:t>
            </w:r>
          </w:p>
          <w:p w14:paraId="027E8EA3"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Participación Ciudadana •Gobiernos municipales •Secretaría de seguridad </w:t>
            </w:r>
          </w:p>
          <w:p w14:paraId="4C32B724"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•Fiscalía del Estado </w:t>
            </w:r>
          </w:p>
          <w:p w14:paraId="50A8B533"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Comisión Estata</w:t>
            </w:r>
            <w:r>
              <w:rPr>
                <w:rFonts w:ascii="Nutmeg Book" w:hAnsi="Nutmeg Book" w:cs="Nutmeg Book"/>
                <w:color w:val="373B3D"/>
                <w:sz w:val="16"/>
                <w:szCs w:val="16"/>
              </w:rPr>
              <w:t xml:space="preserve">l de Derechos Humanos Jalisco </w:t>
            </w:r>
          </w:p>
          <w:p w14:paraId="733C3D31" w14:textId="77777777" w:rsidR="008F20C3" w:rsidRPr="00BC2E81"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Instituciones del sector privado</w:t>
            </w:r>
          </w:p>
        </w:tc>
        <w:tc>
          <w:tcPr>
            <w:tcW w:w="1559" w:type="dxa"/>
            <w:vMerge/>
          </w:tcPr>
          <w:p w14:paraId="69046E92" w14:textId="77777777" w:rsidR="008F20C3" w:rsidRPr="00267443" w:rsidRDefault="008F20C3" w:rsidP="008F20C3">
            <w:pPr>
              <w:spacing w:after="345"/>
              <w:rPr>
                <w:rFonts w:ascii="Nutmeg Book" w:hAnsi="Nutmeg Book" w:cs="Nutmeg Book"/>
                <w:color w:val="373B3D"/>
                <w:sz w:val="16"/>
                <w:szCs w:val="16"/>
              </w:rPr>
            </w:pPr>
          </w:p>
        </w:tc>
      </w:tr>
      <w:tr w:rsidR="008F20C3" w14:paraId="137378E4" w14:textId="77777777" w:rsidTr="00AB0DB5">
        <w:trPr>
          <w:trHeight w:val="2117"/>
        </w:trPr>
        <w:tc>
          <w:tcPr>
            <w:tcW w:w="1899" w:type="dxa"/>
          </w:tcPr>
          <w:p w14:paraId="6AB3B26D" w14:textId="77777777" w:rsidR="008F20C3" w:rsidRPr="0043326E" w:rsidRDefault="008F20C3" w:rsidP="0043326E">
            <w:pPr>
              <w:autoSpaceDE w:val="0"/>
              <w:autoSpaceDN w:val="0"/>
              <w:adjustRightInd w:val="0"/>
              <w:rPr>
                <w:rFonts w:ascii="Nutmeg Book" w:hAnsi="Nutmeg Book" w:cs="Nutmeg Book"/>
                <w:b/>
                <w:color w:val="373B3D"/>
                <w:sz w:val="16"/>
                <w:szCs w:val="16"/>
              </w:rPr>
            </w:pPr>
            <w:r w:rsidRPr="00BC2E81">
              <w:rPr>
                <w:rFonts w:ascii="Nutmeg Book" w:hAnsi="Nutmeg Book" w:cs="Nutmeg Book"/>
                <w:b/>
                <w:color w:val="373B3D"/>
                <w:sz w:val="16"/>
                <w:szCs w:val="16"/>
              </w:rPr>
              <w:t xml:space="preserve">Recopilación </w:t>
            </w:r>
          </w:p>
          <w:p w14:paraId="0AD0E0A2" w14:textId="77777777" w:rsidR="008F20C3" w:rsidRPr="0043326E" w:rsidRDefault="008F20C3" w:rsidP="0043326E">
            <w:pPr>
              <w:autoSpaceDE w:val="0"/>
              <w:autoSpaceDN w:val="0"/>
              <w:adjustRightInd w:val="0"/>
              <w:rPr>
                <w:rFonts w:ascii="Nutmeg Book" w:hAnsi="Nutmeg Book" w:cs="Nutmeg Book"/>
                <w:b/>
                <w:color w:val="373B3D"/>
                <w:sz w:val="16"/>
                <w:szCs w:val="16"/>
              </w:rPr>
            </w:pPr>
            <w:r w:rsidRPr="00BC2E81">
              <w:rPr>
                <w:rFonts w:ascii="Nutmeg Book" w:hAnsi="Nutmeg Book" w:cs="Nutmeg Book"/>
                <w:b/>
                <w:color w:val="373B3D"/>
                <w:sz w:val="16"/>
                <w:szCs w:val="16"/>
              </w:rPr>
              <w:t xml:space="preserve">de información </w:t>
            </w:r>
          </w:p>
          <w:p w14:paraId="0A4662F3" w14:textId="77777777" w:rsidR="008F20C3" w:rsidRPr="00BC2E81" w:rsidRDefault="008F20C3" w:rsidP="0043326E">
            <w:pPr>
              <w:autoSpaceDE w:val="0"/>
              <w:autoSpaceDN w:val="0"/>
              <w:adjustRightInd w:val="0"/>
              <w:rPr>
                <w:rFonts w:ascii="Nutmeg Book" w:hAnsi="Nutmeg Book" w:cs="Nutmeg Book"/>
                <w:b/>
                <w:color w:val="373B3D"/>
                <w:sz w:val="16"/>
                <w:szCs w:val="16"/>
              </w:rPr>
            </w:pPr>
            <w:r w:rsidRPr="00BC2E81">
              <w:rPr>
                <w:rFonts w:ascii="Nutmeg Book" w:hAnsi="Nutmeg Book" w:cs="Nutmeg Book"/>
                <w:b/>
                <w:color w:val="373B3D"/>
                <w:sz w:val="16"/>
                <w:szCs w:val="16"/>
              </w:rPr>
              <w:t xml:space="preserve">con encuestas </w:t>
            </w:r>
          </w:p>
        </w:tc>
        <w:tc>
          <w:tcPr>
            <w:tcW w:w="3766" w:type="dxa"/>
          </w:tcPr>
          <w:p w14:paraId="494EAB51" w14:textId="77777777" w:rsidR="008F20C3" w:rsidRPr="008F20C3" w:rsidRDefault="008F20C3" w:rsidP="0043326E">
            <w:pPr>
              <w:autoSpaceDE w:val="0"/>
              <w:autoSpaceDN w:val="0"/>
              <w:adjustRightInd w:val="0"/>
              <w:rPr>
                <w:rFonts w:ascii="Nutmeg Book" w:hAnsi="Nutmeg Book" w:cs="Nutmeg Book"/>
                <w:color w:val="373B3D"/>
                <w:sz w:val="16"/>
                <w:szCs w:val="16"/>
              </w:rPr>
            </w:pPr>
            <w:r w:rsidRPr="00BC2E81">
              <w:rPr>
                <w:rFonts w:ascii="Nutmeg Book" w:hAnsi="Nutmeg Book" w:cs="Nutmeg Book"/>
                <w:color w:val="373B3D"/>
                <w:sz w:val="16"/>
                <w:szCs w:val="16"/>
              </w:rPr>
              <w:t xml:space="preserve">Se realiza el levantamiento </w:t>
            </w:r>
          </w:p>
          <w:p w14:paraId="6A0F0E40" w14:textId="77777777" w:rsidR="008F20C3" w:rsidRPr="008F20C3" w:rsidRDefault="008F20C3" w:rsidP="0043326E">
            <w:pPr>
              <w:autoSpaceDE w:val="0"/>
              <w:autoSpaceDN w:val="0"/>
              <w:adjustRightInd w:val="0"/>
              <w:rPr>
                <w:rFonts w:ascii="Nutmeg Book" w:hAnsi="Nutmeg Book" w:cs="Nutmeg Book"/>
                <w:color w:val="373B3D"/>
                <w:sz w:val="16"/>
                <w:szCs w:val="16"/>
              </w:rPr>
            </w:pPr>
            <w:r w:rsidRPr="00BC2E81">
              <w:rPr>
                <w:rFonts w:ascii="Nutmeg Book" w:hAnsi="Nutmeg Book" w:cs="Nutmeg Book"/>
                <w:color w:val="373B3D"/>
                <w:sz w:val="16"/>
                <w:szCs w:val="16"/>
              </w:rPr>
              <w:t xml:space="preserve">de información de gobierno, </w:t>
            </w:r>
          </w:p>
          <w:p w14:paraId="5EA2A68F" w14:textId="77777777" w:rsidR="008F20C3" w:rsidRPr="00BC2E81" w:rsidRDefault="008F20C3" w:rsidP="0043326E">
            <w:pPr>
              <w:autoSpaceDE w:val="0"/>
              <w:autoSpaceDN w:val="0"/>
              <w:adjustRightInd w:val="0"/>
              <w:rPr>
                <w:rFonts w:ascii="Nutmeg Book" w:hAnsi="Nutmeg Book" w:cs="Nutmeg Book"/>
                <w:color w:val="373B3D"/>
                <w:sz w:val="16"/>
                <w:szCs w:val="16"/>
              </w:rPr>
            </w:pPr>
            <w:r w:rsidRPr="00BC2E81">
              <w:rPr>
                <w:rFonts w:ascii="Nutmeg Book" w:hAnsi="Nutmeg Book" w:cs="Nutmeg Book"/>
                <w:color w:val="373B3D"/>
                <w:sz w:val="16"/>
                <w:szCs w:val="16"/>
              </w:rPr>
              <w:t xml:space="preserve">seguridad, y procuración e impartición de justicia de acuerdo con directrices señalas por una institución externa. </w:t>
            </w:r>
          </w:p>
        </w:tc>
        <w:tc>
          <w:tcPr>
            <w:tcW w:w="3119" w:type="dxa"/>
          </w:tcPr>
          <w:p w14:paraId="20DC98B6" w14:textId="77777777" w:rsidR="008F20C3" w:rsidRPr="008F208E"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 xml:space="preserve">Secretaría de Planeación y </w:t>
            </w:r>
          </w:p>
          <w:p w14:paraId="49DB5303"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Participación Ciudadana •Gobiernos municipales •Secretaría de seguridad </w:t>
            </w:r>
          </w:p>
          <w:p w14:paraId="7E0C6C35"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•Fiscalía del Estado </w:t>
            </w:r>
          </w:p>
          <w:p w14:paraId="3DA03074" w14:textId="77777777" w:rsidR="008F20C3"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Comisión Estata</w:t>
            </w:r>
            <w:r>
              <w:rPr>
                <w:rFonts w:ascii="Nutmeg Book" w:hAnsi="Nutmeg Book" w:cs="Nutmeg Book"/>
                <w:color w:val="373B3D"/>
                <w:sz w:val="16"/>
                <w:szCs w:val="16"/>
              </w:rPr>
              <w:t xml:space="preserve">l de Derechos Humanos Jalisco </w:t>
            </w:r>
          </w:p>
          <w:p w14:paraId="456FAE14" w14:textId="77777777" w:rsidR="008F20C3" w:rsidRPr="00BC2E81" w:rsidRDefault="008F20C3" w:rsidP="0043326E">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Instituciones del sector privado</w:t>
            </w:r>
          </w:p>
        </w:tc>
        <w:tc>
          <w:tcPr>
            <w:tcW w:w="1559" w:type="dxa"/>
            <w:vMerge/>
          </w:tcPr>
          <w:p w14:paraId="68760A3B" w14:textId="77777777" w:rsidR="008F20C3" w:rsidRPr="00267443" w:rsidRDefault="008F20C3" w:rsidP="008F20C3">
            <w:pPr>
              <w:spacing w:after="345"/>
              <w:rPr>
                <w:rFonts w:ascii="Nutmeg Book" w:hAnsi="Nutmeg Book" w:cs="Nutmeg Book"/>
                <w:color w:val="373B3D"/>
                <w:sz w:val="16"/>
                <w:szCs w:val="16"/>
              </w:rPr>
            </w:pPr>
          </w:p>
        </w:tc>
      </w:tr>
    </w:tbl>
    <w:p w14:paraId="4FF1752E" w14:textId="77777777" w:rsidR="008F208E" w:rsidRDefault="008F208E" w:rsidP="00DB436F"/>
    <w:p w14:paraId="7D2941F2" w14:textId="77777777" w:rsidR="00952809" w:rsidRDefault="00952809" w:rsidP="00DB436F"/>
    <w:p w14:paraId="32D3D1C2" w14:textId="77777777" w:rsidR="00B45AD9" w:rsidRDefault="00B45AD9" w:rsidP="00DB436F"/>
    <w:tbl>
      <w:tblPr>
        <w:tblStyle w:val="Tablaconcuadrcula"/>
        <w:tblW w:w="10060" w:type="dxa"/>
        <w:tblLook w:val="04A0" w:firstRow="1" w:lastRow="0" w:firstColumn="1" w:lastColumn="0" w:noHBand="0" w:noVBand="1"/>
      </w:tblPr>
      <w:tblGrid>
        <w:gridCol w:w="1980"/>
        <w:gridCol w:w="3118"/>
        <w:gridCol w:w="3119"/>
        <w:gridCol w:w="1843"/>
      </w:tblGrid>
      <w:tr w:rsidR="00952809" w14:paraId="3E7456A8" w14:textId="77777777" w:rsidTr="00AB0DB5">
        <w:trPr>
          <w:trHeight w:val="1975"/>
        </w:trPr>
        <w:tc>
          <w:tcPr>
            <w:tcW w:w="1980" w:type="dxa"/>
          </w:tcPr>
          <w:p w14:paraId="0322C83C" w14:textId="77777777" w:rsidR="00952809" w:rsidRPr="00952809" w:rsidRDefault="00952809" w:rsidP="00952809">
            <w:pPr>
              <w:autoSpaceDE w:val="0"/>
              <w:autoSpaceDN w:val="0"/>
              <w:adjustRightInd w:val="0"/>
              <w:rPr>
                <w:rFonts w:ascii="Nutmeg Book" w:hAnsi="Nutmeg Book" w:cs="Nutmeg Book"/>
                <w:b/>
                <w:color w:val="373B3D"/>
                <w:sz w:val="16"/>
                <w:szCs w:val="16"/>
              </w:rPr>
            </w:pPr>
            <w:r w:rsidRPr="00952809">
              <w:rPr>
                <w:rFonts w:ascii="Nutmeg Book" w:hAnsi="Nutmeg Book" w:cs="Nutmeg Book"/>
                <w:b/>
                <w:color w:val="373B3D"/>
                <w:sz w:val="16"/>
                <w:szCs w:val="16"/>
              </w:rPr>
              <w:lastRenderedPageBreak/>
              <w:t>Pronósticos</w:t>
            </w:r>
          </w:p>
          <w:p w14:paraId="68686795" w14:textId="77777777" w:rsidR="00952809" w:rsidRPr="00952809" w:rsidRDefault="00952809" w:rsidP="00952809">
            <w:pPr>
              <w:autoSpaceDE w:val="0"/>
              <w:autoSpaceDN w:val="0"/>
              <w:adjustRightInd w:val="0"/>
              <w:rPr>
                <w:rFonts w:ascii="Nutmeg Book" w:hAnsi="Nutmeg Book" w:cs="Nutmeg Book"/>
                <w:b/>
                <w:color w:val="373B3D"/>
                <w:sz w:val="16"/>
                <w:szCs w:val="16"/>
              </w:rPr>
            </w:pPr>
            <w:r w:rsidRPr="00952809">
              <w:rPr>
                <w:rFonts w:ascii="Nutmeg Book" w:hAnsi="Nutmeg Book" w:cs="Nutmeg Book"/>
                <w:b/>
                <w:color w:val="373B3D"/>
                <w:sz w:val="16"/>
                <w:szCs w:val="16"/>
              </w:rPr>
              <w:t>con variables</w:t>
            </w:r>
          </w:p>
          <w:p w14:paraId="085AAB68" w14:textId="77777777" w:rsidR="00952809" w:rsidRPr="00952809" w:rsidRDefault="00952809" w:rsidP="00952809">
            <w:pPr>
              <w:autoSpaceDE w:val="0"/>
              <w:autoSpaceDN w:val="0"/>
              <w:adjustRightInd w:val="0"/>
              <w:rPr>
                <w:rFonts w:ascii="Nutmeg Book" w:hAnsi="Nutmeg Book" w:cs="Nutmeg Book"/>
                <w:b/>
                <w:color w:val="373B3D"/>
                <w:sz w:val="16"/>
                <w:szCs w:val="16"/>
              </w:rPr>
            </w:pPr>
            <w:r w:rsidRPr="00952809">
              <w:rPr>
                <w:rFonts w:ascii="Nutmeg Book" w:hAnsi="Nutmeg Book" w:cs="Nutmeg Book"/>
                <w:b/>
                <w:color w:val="373B3D"/>
                <w:sz w:val="16"/>
                <w:szCs w:val="16"/>
              </w:rPr>
              <w:t>en series de</w:t>
            </w:r>
          </w:p>
          <w:p w14:paraId="196E6AF5" w14:textId="77777777" w:rsidR="00952809" w:rsidRPr="00BC2E81" w:rsidRDefault="00952809" w:rsidP="00952809">
            <w:pPr>
              <w:autoSpaceDE w:val="0"/>
              <w:autoSpaceDN w:val="0"/>
              <w:adjustRightInd w:val="0"/>
              <w:rPr>
                <w:rFonts w:ascii="Nutmeg Book" w:hAnsi="Nutmeg Book" w:cs="Nutmeg Book"/>
                <w:color w:val="373B3D"/>
                <w:sz w:val="16"/>
                <w:szCs w:val="16"/>
              </w:rPr>
            </w:pPr>
            <w:r w:rsidRPr="00952809">
              <w:rPr>
                <w:rFonts w:ascii="Nutmeg Book" w:hAnsi="Nutmeg Book" w:cs="Nutmeg Book"/>
                <w:b/>
                <w:color w:val="373B3D"/>
                <w:sz w:val="16"/>
                <w:szCs w:val="16"/>
              </w:rPr>
              <w:t>tiempo</w:t>
            </w:r>
          </w:p>
        </w:tc>
        <w:tc>
          <w:tcPr>
            <w:tcW w:w="3118" w:type="dxa"/>
          </w:tcPr>
          <w:p w14:paraId="3C09F8FE" w14:textId="77777777" w:rsidR="00952809" w:rsidRPr="00952809" w:rsidRDefault="00952809" w:rsidP="00952809">
            <w:pPr>
              <w:pStyle w:val="Default"/>
              <w:rPr>
                <w:rFonts w:ascii="Nutmeg Book" w:hAnsi="Nutmeg Book" w:cs="Nutmeg Book"/>
                <w:color w:val="373B3D"/>
                <w:sz w:val="16"/>
                <w:szCs w:val="16"/>
              </w:rPr>
            </w:pPr>
            <w:r w:rsidRPr="00952809">
              <w:rPr>
                <w:rFonts w:ascii="Nutmeg Book" w:hAnsi="Nutmeg Book" w:cs="Nutmeg Book"/>
                <w:color w:val="373B3D"/>
                <w:sz w:val="16"/>
                <w:szCs w:val="16"/>
              </w:rPr>
              <w:t xml:space="preserve">Se realiza la modelación estadística de variables de gobierno, seguridad y procuración e impartición de justicia que se observan en series temporales. </w:t>
            </w:r>
          </w:p>
        </w:tc>
        <w:tc>
          <w:tcPr>
            <w:tcW w:w="3119" w:type="dxa"/>
          </w:tcPr>
          <w:p w14:paraId="65A206C2" w14:textId="77777777" w:rsidR="00782028" w:rsidRPr="008F208E" w:rsidRDefault="00782028" w:rsidP="00782028">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 xml:space="preserve">Secretaría de Planeación y </w:t>
            </w:r>
          </w:p>
          <w:p w14:paraId="13EA1C31" w14:textId="77777777" w:rsidR="00782028" w:rsidRDefault="00782028" w:rsidP="00782028">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Participación Ciudadana •Gobiernos municipales •Secretaría de seguridad </w:t>
            </w:r>
          </w:p>
          <w:p w14:paraId="174843DE" w14:textId="77777777" w:rsidR="00782028" w:rsidRDefault="00782028" w:rsidP="00782028">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•Fiscalía del Estado </w:t>
            </w:r>
          </w:p>
          <w:p w14:paraId="4A605ABD" w14:textId="77777777" w:rsidR="00782028" w:rsidRDefault="00782028" w:rsidP="00782028">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Comisión Estata</w:t>
            </w:r>
            <w:r>
              <w:rPr>
                <w:rFonts w:ascii="Nutmeg Book" w:hAnsi="Nutmeg Book" w:cs="Nutmeg Book"/>
                <w:color w:val="373B3D"/>
                <w:sz w:val="16"/>
                <w:szCs w:val="16"/>
              </w:rPr>
              <w:t xml:space="preserve">l de Derechos Humanos Jalisco </w:t>
            </w:r>
          </w:p>
          <w:p w14:paraId="6D85DC40" w14:textId="77777777" w:rsidR="00952809" w:rsidRPr="00952809" w:rsidRDefault="00782028" w:rsidP="00782028">
            <w:pPr>
              <w:pStyle w:val="Default"/>
              <w:rPr>
                <w:rFonts w:ascii="Nutmeg Book" w:hAnsi="Nutmeg Book" w:cs="Nutmeg Book"/>
                <w:color w:val="373B3D"/>
                <w:sz w:val="16"/>
                <w:szCs w:val="16"/>
              </w:rPr>
            </w:pPr>
            <w:r>
              <w:rPr>
                <w:rFonts w:ascii="Nutmeg Book" w:hAnsi="Nutmeg Book" w:cs="Nutmeg Book"/>
                <w:color w:val="373B3D"/>
                <w:sz w:val="16"/>
                <w:szCs w:val="16"/>
              </w:rPr>
              <w:t>•</w:t>
            </w:r>
            <w:r w:rsidRPr="00BC2E81">
              <w:rPr>
                <w:rFonts w:ascii="Nutmeg Book" w:hAnsi="Nutmeg Book" w:cs="Nutmeg Book"/>
                <w:color w:val="373B3D"/>
                <w:sz w:val="16"/>
                <w:szCs w:val="16"/>
              </w:rPr>
              <w:t>Instituciones del sector privado</w:t>
            </w:r>
          </w:p>
        </w:tc>
        <w:tc>
          <w:tcPr>
            <w:tcW w:w="1843" w:type="dxa"/>
            <w:vMerge w:val="restart"/>
          </w:tcPr>
          <w:p w14:paraId="435F6A0D" w14:textId="7E99B10C" w:rsidR="00952809" w:rsidRPr="00920783" w:rsidRDefault="00952809" w:rsidP="009667E8">
            <w:pPr>
              <w:spacing w:after="345"/>
              <w:rPr>
                <w:rFonts w:ascii="Nutmeg Book" w:hAnsi="Nutmeg Book" w:cs="Nutmeg Book"/>
                <w:color w:val="373B3D"/>
                <w:sz w:val="16"/>
                <w:szCs w:val="16"/>
              </w:rPr>
            </w:pPr>
            <w:r w:rsidRPr="008F20C3">
              <w:rPr>
                <w:rFonts w:ascii="Nutmeg Book" w:hAnsi="Nutmeg Book" w:cs="Nutmeg Book"/>
                <w:color w:val="373B3D"/>
                <w:sz w:val="16"/>
                <w:szCs w:val="16"/>
              </w:rPr>
              <w:t>Se determina con base en el catálogo de productos y servicios 202</w:t>
            </w:r>
            <w:r w:rsidR="009667E8">
              <w:rPr>
                <w:rFonts w:ascii="Nutmeg Book" w:hAnsi="Nutmeg Book" w:cs="Nutmeg Book"/>
                <w:color w:val="373B3D"/>
                <w:sz w:val="16"/>
                <w:szCs w:val="16"/>
              </w:rPr>
              <w:t>2</w:t>
            </w:r>
            <w:r w:rsidRPr="008F20C3">
              <w:rPr>
                <w:rFonts w:ascii="Nutmeg Book" w:hAnsi="Nutmeg Book" w:cs="Nutmeg Book"/>
                <w:color w:val="373B3D"/>
                <w:sz w:val="16"/>
                <w:szCs w:val="16"/>
              </w:rPr>
              <w:t>, categoría de “estudios”</w:t>
            </w:r>
          </w:p>
        </w:tc>
      </w:tr>
      <w:tr w:rsidR="00952809" w14:paraId="76E842D0" w14:textId="77777777" w:rsidTr="00AB0DB5">
        <w:trPr>
          <w:trHeight w:val="2210"/>
        </w:trPr>
        <w:tc>
          <w:tcPr>
            <w:tcW w:w="1980" w:type="dxa"/>
          </w:tcPr>
          <w:p w14:paraId="102D2E05" w14:textId="77777777" w:rsidR="00204F95" w:rsidRPr="00204F95" w:rsidRDefault="00204F95" w:rsidP="00204F95">
            <w:pPr>
              <w:autoSpaceDE w:val="0"/>
              <w:autoSpaceDN w:val="0"/>
              <w:adjustRightInd w:val="0"/>
              <w:rPr>
                <w:rFonts w:ascii="Nutmeg Book" w:hAnsi="Nutmeg Book" w:cs="Nutmeg Book"/>
                <w:b/>
                <w:color w:val="373B3D"/>
                <w:sz w:val="16"/>
                <w:szCs w:val="16"/>
              </w:rPr>
            </w:pPr>
            <w:r w:rsidRPr="00106B56">
              <w:rPr>
                <w:rFonts w:ascii="Nutmeg Book" w:hAnsi="Nutmeg Book" w:cs="Nutmeg Book"/>
                <w:b/>
                <w:color w:val="373B3D"/>
                <w:sz w:val="16"/>
                <w:szCs w:val="16"/>
              </w:rPr>
              <w:t xml:space="preserve">Diagnóstico </w:t>
            </w:r>
          </w:p>
          <w:p w14:paraId="304B3821" w14:textId="77777777" w:rsidR="00204F95" w:rsidRPr="00204F95" w:rsidRDefault="00204F95" w:rsidP="00204F95">
            <w:pPr>
              <w:autoSpaceDE w:val="0"/>
              <w:autoSpaceDN w:val="0"/>
              <w:adjustRightInd w:val="0"/>
              <w:rPr>
                <w:rFonts w:ascii="Nutmeg Book" w:hAnsi="Nutmeg Book" w:cs="Nutmeg Book"/>
                <w:b/>
                <w:color w:val="373B3D"/>
                <w:sz w:val="16"/>
                <w:szCs w:val="16"/>
              </w:rPr>
            </w:pPr>
            <w:r w:rsidRPr="00106B56">
              <w:rPr>
                <w:rFonts w:ascii="Nutmeg Book" w:hAnsi="Nutmeg Book" w:cs="Nutmeg Book"/>
                <w:b/>
                <w:color w:val="373B3D"/>
                <w:sz w:val="16"/>
                <w:szCs w:val="16"/>
              </w:rPr>
              <w:t xml:space="preserve">y análisis de </w:t>
            </w:r>
          </w:p>
          <w:p w14:paraId="50B51A50" w14:textId="77777777" w:rsidR="00952809" w:rsidRPr="00BC2E81" w:rsidRDefault="00204F95" w:rsidP="00204F95">
            <w:pPr>
              <w:autoSpaceDE w:val="0"/>
              <w:autoSpaceDN w:val="0"/>
              <w:adjustRightInd w:val="0"/>
              <w:rPr>
                <w:rFonts w:ascii="Nutmeg Book" w:hAnsi="Nutmeg Book" w:cs="Nutmeg Book"/>
                <w:color w:val="373B3D"/>
                <w:sz w:val="16"/>
                <w:szCs w:val="16"/>
              </w:rPr>
            </w:pPr>
            <w:r w:rsidRPr="00106B56">
              <w:rPr>
                <w:rFonts w:ascii="Nutmeg Book" w:hAnsi="Nutmeg Book" w:cs="Nutmeg Book"/>
                <w:b/>
                <w:color w:val="373B3D"/>
                <w:sz w:val="16"/>
                <w:szCs w:val="16"/>
              </w:rPr>
              <w:t>información</w:t>
            </w:r>
          </w:p>
        </w:tc>
        <w:tc>
          <w:tcPr>
            <w:tcW w:w="3118" w:type="dxa"/>
          </w:tcPr>
          <w:p w14:paraId="4EBF3E1C" w14:textId="77777777" w:rsidR="00204F95" w:rsidRPr="00204F95" w:rsidRDefault="00204F95" w:rsidP="00204F95">
            <w:pPr>
              <w:autoSpaceDE w:val="0"/>
              <w:autoSpaceDN w:val="0"/>
              <w:adjustRightInd w:val="0"/>
              <w:rPr>
                <w:rFonts w:ascii="Nutmeg Book" w:hAnsi="Nutmeg Book" w:cs="Nutmeg Book"/>
                <w:color w:val="373B3D"/>
                <w:sz w:val="16"/>
                <w:szCs w:val="16"/>
              </w:rPr>
            </w:pPr>
            <w:r w:rsidRPr="00106B56">
              <w:rPr>
                <w:rFonts w:ascii="Nutmeg Book" w:hAnsi="Nutmeg Book" w:cs="Nutmeg Book"/>
                <w:color w:val="373B3D"/>
                <w:sz w:val="16"/>
                <w:szCs w:val="16"/>
              </w:rPr>
              <w:t xml:space="preserve">Se realizan con el objetivo de </w:t>
            </w:r>
          </w:p>
          <w:p w14:paraId="19BEAA37" w14:textId="77777777" w:rsidR="00204F95" w:rsidRPr="00204F95" w:rsidRDefault="00204F95" w:rsidP="00204F95">
            <w:pPr>
              <w:autoSpaceDE w:val="0"/>
              <w:autoSpaceDN w:val="0"/>
              <w:adjustRightInd w:val="0"/>
              <w:rPr>
                <w:rFonts w:ascii="Nutmeg Book" w:hAnsi="Nutmeg Book" w:cs="Nutmeg Book"/>
                <w:color w:val="373B3D"/>
                <w:sz w:val="16"/>
                <w:szCs w:val="16"/>
              </w:rPr>
            </w:pPr>
            <w:r w:rsidRPr="00106B56">
              <w:rPr>
                <w:rFonts w:ascii="Nutmeg Book" w:hAnsi="Nutmeg Book" w:cs="Nutmeg Book"/>
                <w:color w:val="373B3D"/>
                <w:sz w:val="16"/>
                <w:szCs w:val="16"/>
              </w:rPr>
              <w:t xml:space="preserve">conocer el comportamiento </w:t>
            </w:r>
          </w:p>
          <w:p w14:paraId="4294C4FD" w14:textId="77777777" w:rsidR="00952809" w:rsidRPr="00BC2E81" w:rsidRDefault="00204F95" w:rsidP="00204F95">
            <w:pPr>
              <w:autoSpaceDE w:val="0"/>
              <w:autoSpaceDN w:val="0"/>
              <w:adjustRightInd w:val="0"/>
              <w:rPr>
                <w:rFonts w:ascii="Nutmeg Book" w:hAnsi="Nutmeg Book" w:cs="Nutmeg Book"/>
                <w:color w:val="373B3D"/>
                <w:sz w:val="16"/>
                <w:szCs w:val="16"/>
              </w:rPr>
            </w:pPr>
            <w:r w:rsidRPr="00106B56">
              <w:rPr>
                <w:rFonts w:ascii="Nutmeg Book" w:hAnsi="Nutmeg Book" w:cs="Nutmeg Book"/>
                <w:color w:val="373B3D"/>
                <w:sz w:val="16"/>
                <w:szCs w:val="16"/>
              </w:rPr>
              <w:t>de un fenómeno en particular con prospectiva de políticas públicas, tales como análisis de presupuesto, concentración e incidencia delictiva, percepción de seguridad, y movilidad y transporte.</w:t>
            </w:r>
          </w:p>
        </w:tc>
        <w:tc>
          <w:tcPr>
            <w:tcW w:w="3119" w:type="dxa"/>
          </w:tcPr>
          <w:p w14:paraId="605602E9" w14:textId="77777777" w:rsidR="00DE78D5" w:rsidRPr="00DE78D5" w:rsidRDefault="00DE78D5" w:rsidP="00DE78D5">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106B56">
              <w:rPr>
                <w:rFonts w:ascii="Nutmeg Book" w:hAnsi="Nutmeg Book" w:cs="Nutmeg Book"/>
                <w:color w:val="373B3D"/>
                <w:sz w:val="16"/>
                <w:szCs w:val="16"/>
              </w:rPr>
              <w:t xml:space="preserve">Gobiernos municipales </w:t>
            </w:r>
          </w:p>
          <w:p w14:paraId="5EBA9F27" w14:textId="77777777" w:rsidR="00DE78D5" w:rsidRPr="00DE78D5" w:rsidRDefault="00DE78D5" w:rsidP="00DE78D5">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106B56">
              <w:rPr>
                <w:rFonts w:ascii="Nutmeg Book" w:hAnsi="Nutmeg Book" w:cs="Nutmeg Book"/>
                <w:color w:val="373B3D"/>
                <w:sz w:val="16"/>
                <w:szCs w:val="16"/>
              </w:rPr>
              <w:t xml:space="preserve">Secretaría de la Hacienda </w:t>
            </w:r>
          </w:p>
          <w:p w14:paraId="38787455" w14:textId="77777777" w:rsidR="00DE78D5" w:rsidRDefault="00DE78D5" w:rsidP="00DE78D5">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 xml:space="preserve">Pública </w:t>
            </w:r>
          </w:p>
          <w:p w14:paraId="0013C091" w14:textId="77777777" w:rsidR="00952809" w:rsidRPr="00BC2E81" w:rsidRDefault="00DE78D5" w:rsidP="00DE78D5">
            <w:pPr>
              <w:autoSpaceDE w:val="0"/>
              <w:autoSpaceDN w:val="0"/>
              <w:adjustRightInd w:val="0"/>
              <w:rPr>
                <w:rFonts w:ascii="Nutmeg Book" w:hAnsi="Nutmeg Book" w:cs="Nutmeg Book"/>
                <w:color w:val="373B3D"/>
                <w:sz w:val="16"/>
                <w:szCs w:val="16"/>
              </w:rPr>
            </w:pPr>
            <w:r>
              <w:rPr>
                <w:rFonts w:ascii="Nutmeg Book" w:hAnsi="Nutmeg Book" w:cs="Nutmeg Book"/>
                <w:color w:val="373B3D"/>
                <w:sz w:val="16"/>
                <w:szCs w:val="16"/>
              </w:rPr>
              <w:t>•</w:t>
            </w:r>
            <w:r w:rsidRPr="00106B56">
              <w:rPr>
                <w:rFonts w:ascii="Nutmeg Book" w:hAnsi="Nutmeg Book" w:cs="Nutmeg Book"/>
                <w:color w:val="373B3D"/>
                <w:sz w:val="16"/>
                <w:szCs w:val="16"/>
              </w:rPr>
              <w:t>S</w:t>
            </w:r>
            <w:r>
              <w:rPr>
                <w:rFonts w:ascii="Nutmeg Book" w:hAnsi="Nutmeg Book" w:cs="Nutmeg Book"/>
                <w:color w:val="373B3D"/>
                <w:sz w:val="16"/>
                <w:szCs w:val="16"/>
              </w:rPr>
              <w:t>istema Estatal Anticorrupción •</w:t>
            </w:r>
            <w:r w:rsidRPr="00106B56">
              <w:rPr>
                <w:rFonts w:ascii="Nutmeg Book" w:hAnsi="Nutmeg Book" w:cs="Nutmeg Book"/>
                <w:color w:val="373B3D"/>
                <w:sz w:val="16"/>
                <w:szCs w:val="16"/>
              </w:rPr>
              <w:t>Organizaciones Empresariales • Secretaría de Planeac</w:t>
            </w:r>
            <w:r>
              <w:rPr>
                <w:rFonts w:ascii="Nutmeg Book" w:hAnsi="Nutmeg Book" w:cs="Nutmeg Book"/>
                <w:color w:val="373B3D"/>
                <w:sz w:val="16"/>
                <w:szCs w:val="16"/>
              </w:rPr>
              <w:t>ión y Participación Ciudadana •</w:t>
            </w:r>
            <w:r w:rsidRPr="00106B56">
              <w:rPr>
                <w:rFonts w:ascii="Nutmeg Book" w:hAnsi="Nutmeg Book" w:cs="Nutmeg Book"/>
                <w:color w:val="373B3D"/>
                <w:sz w:val="16"/>
                <w:szCs w:val="16"/>
              </w:rPr>
              <w:t>Comisión Estatal de Derechos Humanos Jalisco</w:t>
            </w:r>
          </w:p>
        </w:tc>
        <w:tc>
          <w:tcPr>
            <w:tcW w:w="1843" w:type="dxa"/>
            <w:vMerge/>
          </w:tcPr>
          <w:p w14:paraId="10CF2C6E" w14:textId="77777777" w:rsidR="00952809" w:rsidRPr="00267443" w:rsidRDefault="00952809" w:rsidP="00AA683B">
            <w:pPr>
              <w:spacing w:after="345"/>
              <w:rPr>
                <w:rFonts w:ascii="Nutmeg Book" w:hAnsi="Nutmeg Book" w:cs="Nutmeg Book"/>
                <w:color w:val="373B3D"/>
                <w:sz w:val="16"/>
                <w:szCs w:val="16"/>
              </w:rPr>
            </w:pPr>
          </w:p>
        </w:tc>
      </w:tr>
    </w:tbl>
    <w:p w14:paraId="47581EAA" w14:textId="77777777" w:rsidR="00952809" w:rsidRDefault="00952809" w:rsidP="00DB436F"/>
    <w:tbl>
      <w:tblPr>
        <w:tblStyle w:val="Tablaconcuadrcula"/>
        <w:tblW w:w="10060" w:type="dxa"/>
        <w:tblLook w:val="04A0" w:firstRow="1" w:lastRow="0" w:firstColumn="1" w:lastColumn="0" w:noHBand="0" w:noVBand="1"/>
      </w:tblPr>
      <w:tblGrid>
        <w:gridCol w:w="1886"/>
        <w:gridCol w:w="3152"/>
        <w:gridCol w:w="3152"/>
        <w:gridCol w:w="1870"/>
      </w:tblGrid>
      <w:tr w:rsidR="00FD1C1F" w14:paraId="4E0A3999" w14:textId="77777777" w:rsidTr="00AB0DB5">
        <w:trPr>
          <w:trHeight w:val="405"/>
        </w:trPr>
        <w:tc>
          <w:tcPr>
            <w:tcW w:w="1886" w:type="dxa"/>
            <w:shd w:val="clear" w:color="auto" w:fill="7C878E"/>
            <w:vAlign w:val="center"/>
          </w:tcPr>
          <w:p w14:paraId="1A9D4630" w14:textId="77777777" w:rsidR="00FD1C1F" w:rsidRPr="00C622CD" w:rsidRDefault="00FD1C1F" w:rsidP="00AA683B">
            <w:pPr>
              <w:jc w:val="center"/>
              <w:rPr>
                <w:rFonts w:ascii="Nutmeg Book" w:hAnsi="Nutmeg Book" w:cs="Nutmeg Book"/>
                <w:b/>
                <w:color w:val="FFFFFF" w:themeColor="background1"/>
              </w:rPr>
            </w:pPr>
            <w:r w:rsidRPr="009D68FB">
              <w:rPr>
                <w:rFonts w:ascii="Nutmeg Book" w:hAnsi="Nutmeg Book" w:cs="Nutmeg Book"/>
                <w:b/>
                <w:color w:val="FFFFFF" w:themeColor="background1"/>
              </w:rPr>
              <w:t>Capacitación</w:t>
            </w:r>
            <w:r w:rsidRPr="00C622CD">
              <w:rPr>
                <w:rFonts w:ascii="Nutmeg Book" w:hAnsi="Nutmeg Book" w:cs="Nutmeg Book"/>
                <w:b/>
                <w:color w:val="FFFFFF" w:themeColor="background1"/>
              </w:rPr>
              <w:t xml:space="preserve"> </w:t>
            </w:r>
          </w:p>
        </w:tc>
        <w:tc>
          <w:tcPr>
            <w:tcW w:w="3152" w:type="dxa"/>
            <w:shd w:val="clear" w:color="auto" w:fill="7C878E"/>
            <w:vAlign w:val="center"/>
          </w:tcPr>
          <w:p w14:paraId="1E9A5E88" w14:textId="77777777" w:rsidR="00FD1C1F" w:rsidRPr="00C622CD" w:rsidRDefault="00FD1C1F"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152" w:type="dxa"/>
            <w:shd w:val="clear" w:color="auto" w:fill="7C878E"/>
            <w:vAlign w:val="center"/>
          </w:tcPr>
          <w:p w14:paraId="232938A3" w14:textId="77777777" w:rsidR="00FD1C1F" w:rsidRPr="00C622CD" w:rsidRDefault="00FD1C1F"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870" w:type="dxa"/>
            <w:shd w:val="clear" w:color="auto" w:fill="7C878E"/>
            <w:vAlign w:val="center"/>
          </w:tcPr>
          <w:p w14:paraId="7F6E85A6" w14:textId="77777777" w:rsidR="00FD1C1F" w:rsidRPr="00C622CD" w:rsidRDefault="00FD1C1F"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FD1C1F" w14:paraId="3378BC16" w14:textId="77777777" w:rsidTr="00AB0DB5">
        <w:trPr>
          <w:trHeight w:val="1638"/>
        </w:trPr>
        <w:tc>
          <w:tcPr>
            <w:tcW w:w="1886" w:type="dxa"/>
          </w:tcPr>
          <w:p w14:paraId="79508C01" w14:textId="77777777" w:rsidR="00FD1C1F" w:rsidRPr="00FD1C1F" w:rsidRDefault="00FD1C1F" w:rsidP="00FD1C1F">
            <w:pPr>
              <w:autoSpaceDE w:val="0"/>
              <w:autoSpaceDN w:val="0"/>
              <w:adjustRightInd w:val="0"/>
              <w:rPr>
                <w:rFonts w:ascii="Nutmeg Book" w:hAnsi="Nutmeg Book" w:cs="Nutmeg Book"/>
                <w:b/>
                <w:color w:val="373B3D"/>
                <w:sz w:val="16"/>
                <w:szCs w:val="16"/>
              </w:rPr>
            </w:pPr>
            <w:r w:rsidRPr="00FD1C1F">
              <w:rPr>
                <w:rFonts w:ascii="Nutmeg Book" w:hAnsi="Nutmeg Book" w:cs="Nutmeg Book"/>
                <w:b/>
                <w:color w:val="373B3D"/>
                <w:sz w:val="16"/>
                <w:szCs w:val="16"/>
              </w:rPr>
              <w:t xml:space="preserve">Curso de manejo de datos </w:t>
            </w:r>
          </w:p>
          <w:p w14:paraId="2217F202" w14:textId="77777777" w:rsidR="00FD1C1F" w:rsidRPr="00CA2312" w:rsidRDefault="00FD1C1F" w:rsidP="00AA683B">
            <w:pPr>
              <w:spacing w:after="345"/>
              <w:rPr>
                <w:rFonts w:ascii="Nutmeg Book" w:hAnsi="Nutmeg Book" w:cs="Nutmeg Book"/>
                <w:b/>
                <w:color w:val="373B3D"/>
                <w:sz w:val="16"/>
                <w:szCs w:val="16"/>
              </w:rPr>
            </w:pPr>
          </w:p>
        </w:tc>
        <w:tc>
          <w:tcPr>
            <w:tcW w:w="3152" w:type="dxa"/>
          </w:tcPr>
          <w:p w14:paraId="0BAC0315" w14:textId="77777777" w:rsidR="00FD1C1F" w:rsidRPr="00FD1C1F" w:rsidRDefault="00FD1C1F" w:rsidP="00FD1C1F">
            <w:pPr>
              <w:pStyle w:val="Default"/>
              <w:rPr>
                <w:rFonts w:ascii="Nutmeg Book" w:hAnsi="Nutmeg Book" w:cs="Nutmeg Book"/>
                <w:color w:val="373B3D"/>
                <w:sz w:val="16"/>
                <w:szCs w:val="16"/>
              </w:rPr>
            </w:pPr>
            <w:r w:rsidRPr="00FD1C1F">
              <w:rPr>
                <w:rFonts w:ascii="Nutmeg Book" w:hAnsi="Nutmeg Book" w:cs="Nutmeg Book"/>
                <w:color w:val="373B3D"/>
                <w:sz w:val="16"/>
                <w:szCs w:val="16"/>
              </w:rPr>
              <w:t xml:space="preserve">Uso de los microdatos de encuestas y censos, en temas de gobierno, seguridad y justicia. </w:t>
            </w:r>
          </w:p>
          <w:p w14:paraId="60FEF3A0" w14:textId="77777777" w:rsidR="00FD1C1F" w:rsidRPr="00E57F3C" w:rsidRDefault="00FD1C1F" w:rsidP="00AA683B">
            <w:pPr>
              <w:spacing w:after="345"/>
              <w:rPr>
                <w:rFonts w:ascii="Nutmeg Book" w:hAnsi="Nutmeg Book" w:cs="Nutmeg Book"/>
                <w:color w:val="373B3D"/>
                <w:sz w:val="16"/>
                <w:szCs w:val="16"/>
              </w:rPr>
            </w:pPr>
          </w:p>
        </w:tc>
        <w:tc>
          <w:tcPr>
            <w:tcW w:w="3152" w:type="dxa"/>
          </w:tcPr>
          <w:p w14:paraId="2FD52767" w14:textId="77777777" w:rsidR="00FD1C1F" w:rsidRPr="00FD1C1F" w:rsidRDefault="00B648D7" w:rsidP="00FD1C1F">
            <w:pPr>
              <w:pStyle w:val="Default"/>
              <w:rPr>
                <w:rFonts w:ascii="Nutmeg Book" w:hAnsi="Nutmeg Book" w:cs="Nutmeg Book"/>
                <w:color w:val="373B3D"/>
                <w:sz w:val="16"/>
                <w:szCs w:val="16"/>
              </w:rPr>
            </w:pPr>
            <w:r>
              <w:rPr>
                <w:rFonts w:ascii="Nutmeg Book" w:hAnsi="Nutmeg Book" w:cs="Nutmeg Book"/>
                <w:color w:val="373B3D"/>
                <w:sz w:val="16"/>
                <w:szCs w:val="16"/>
              </w:rPr>
              <w:t>•</w:t>
            </w:r>
            <w:r w:rsidR="00FD1C1F" w:rsidRPr="00FD1C1F">
              <w:rPr>
                <w:rFonts w:ascii="Nutmeg Book" w:hAnsi="Nutmeg Book" w:cs="Nutmeg Book"/>
                <w:color w:val="373B3D"/>
                <w:sz w:val="16"/>
                <w:szCs w:val="16"/>
              </w:rPr>
              <w:t>Secretarías del ejecutivo •</w:t>
            </w:r>
            <w:r w:rsidR="00FD1C1F">
              <w:rPr>
                <w:rFonts w:ascii="Nutmeg Book" w:hAnsi="Nutmeg Book" w:cs="Nutmeg Book"/>
                <w:color w:val="373B3D"/>
                <w:sz w:val="16"/>
                <w:szCs w:val="16"/>
              </w:rPr>
              <w:t>Gobiernos municipales •</w:t>
            </w:r>
            <w:r w:rsidR="00FD1C1F" w:rsidRPr="00FD1C1F">
              <w:rPr>
                <w:rFonts w:ascii="Nutmeg Book" w:hAnsi="Nutmeg Book" w:cs="Nutmeg Book"/>
                <w:color w:val="373B3D"/>
                <w:sz w:val="16"/>
                <w:szCs w:val="16"/>
              </w:rPr>
              <w:t>Ins</w:t>
            </w:r>
            <w:r w:rsidR="00FD1C1F">
              <w:rPr>
                <w:rFonts w:ascii="Nutmeg Book" w:hAnsi="Nutmeg Book" w:cs="Nutmeg Book"/>
                <w:color w:val="373B3D"/>
                <w:sz w:val="16"/>
                <w:szCs w:val="16"/>
              </w:rPr>
              <w:t>tituciones del sector privado •</w:t>
            </w:r>
            <w:r w:rsidR="00FD1C1F" w:rsidRPr="00FD1C1F">
              <w:rPr>
                <w:rFonts w:ascii="Nutmeg Book" w:hAnsi="Nutmeg Book" w:cs="Nutmeg Book"/>
                <w:color w:val="373B3D"/>
                <w:sz w:val="16"/>
                <w:szCs w:val="16"/>
              </w:rPr>
              <w:t xml:space="preserve">Estudiantes </w:t>
            </w:r>
          </w:p>
          <w:p w14:paraId="1F5571F0" w14:textId="77777777" w:rsidR="00FD1C1F" w:rsidRPr="00920783" w:rsidRDefault="00FD1C1F" w:rsidP="00AA683B">
            <w:pPr>
              <w:rPr>
                <w:rFonts w:ascii="Nutmeg Book" w:hAnsi="Nutmeg Book" w:cs="Nutmeg Book"/>
                <w:color w:val="373B3D"/>
                <w:sz w:val="16"/>
                <w:szCs w:val="16"/>
              </w:rPr>
            </w:pPr>
          </w:p>
        </w:tc>
        <w:tc>
          <w:tcPr>
            <w:tcW w:w="1870" w:type="dxa"/>
          </w:tcPr>
          <w:p w14:paraId="2C00BDA9" w14:textId="6945ED3F" w:rsidR="00FD1C1F" w:rsidRPr="00920783" w:rsidRDefault="00FD1C1F" w:rsidP="009667E8">
            <w:pPr>
              <w:pStyle w:val="Default"/>
              <w:rPr>
                <w:rFonts w:ascii="Nutmeg Book" w:hAnsi="Nutmeg Book" w:cs="Nutmeg Book"/>
                <w:color w:val="373B3D"/>
                <w:sz w:val="16"/>
                <w:szCs w:val="16"/>
              </w:rPr>
            </w:pPr>
            <w:r w:rsidRPr="00FD1C1F">
              <w:rPr>
                <w:rFonts w:ascii="Nutmeg Book" w:hAnsi="Nutmeg Book" w:cs="Nutmeg Book"/>
                <w:color w:val="373B3D"/>
                <w:sz w:val="16"/>
                <w:szCs w:val="16"/>
              </w:rPr>
              <w:t>Se calcula con base en el catálogo de productos y servicios 202</w:t>
            </w:r>
            <w:r w:rsidR="009667E8">
              <w:rPr>
                <w:rFonts w:ascii="Nutmeg Book" w:hAnsi="Nutmeg Book" w:cs="Nutmeg Book"/>
                <w:color w:val="373B3D"/>
                <w:sz w:val="16"/>
                <w:szCs w:val="16"/>
              </w:rPr>
              <w:t>2</w:t>
            </w:r>
            <w:r w:rsidRPr="00FD1C1F">
              <w:rPr>
                <w:rFonts w:ascii="Nutmeg Book" w:hAnsi="Nutmeg Book" w:cs="Nutmeg Book"/>
                <w:color w:val="373B3D"/>
                <w:sz w:val="16"/>
                <w:szCs w:val="16"/>
              </w:rPr>
              <w:t xml:space="preserve">, categoría de “cursos” </w:t>
            </w:r>
          </w:p>
        </w:tc>
      </w:tr>
    </w:tbl>
    <w:p w14:paraId="39D45A9B" w14:textId="77777777" w:rsidR="00FD1C1F" w:rsidRDefault="00FD1C1F" w:rsidP="00DB436F"/>
    <w:tbl>
      <w:tblPr>
        <w:tblStyle w:val="Tablaconcuadrcula"/>
        <w:tblW w:w="10060" w:type="dxa"/>
        <w:tblLook w:val="04A0" w:firstRow="1" w:lastRow="0" w:firstColumn="1" w:lastColumn="0" w:noHBand="0" w:noVBand="1"/>
      </w:tblPr>
      <w:tblGrid>
        <w:gridCol w:w="1886"/>
        <w:gridCol w:w="3152"/>
        <w:gridCol w:w="3152"/>
        <w:gridCol w:w="1870"/>
      </w:tblGrid>
      <w:tr w:rsidR="00B45AD9" w14:paraId="4297862A" w14:textId="77777777" w:rsidTr="00AB0DB5">
        <w:trPr>
          <w:trHeight w:val="405"/>
        </w:trPr>
        <w:tc>
          <w:tcPr>
            <w:tcW w:w="1886" w:type="dxa"/>
            <w:shd w:val="clear" w:color="auto" w:fill="7C878E"/>
            <w:vAlign w:val="center"/>
          </w:tcPr>
          <w:p w14:paraId="22A4B225" w14:textId="77777777" w:rsidR="00B45AD9" w:rsidRPr="00B45AD9" w:rsidRDefault="00B45AD9" w:rsidP="00B45AD9">
            <w:pPr>
              <w:jc w:val="center"/>
              <w:rPr>
                <w:rFonts w:ascii="Nutmeg Book" w:hAnsi="Nutmeg Book" w:cs="Nutmeg Book"/>
                <w:b/>
                <w:color w:val="FFFFFF" w:themeColor="background1"/>
              </w:rPr>
            </w:pPr>
            <w:r w:rsidRPr="00B45AD9">
              <w:rPr>
                <w:rFonts w:ascii="Nutmeg Book" w:hAnsi="Nutmeg Book" w:cs="Nutmeg Book"/>
                <w:b/>
                <w:color w:val="FFFFFF" w:themeColor="background1"/>
              </w:rPr>
              <w:t>Consultas</w:t>
            </w:r>
          </w:p>
          <w:p w14:paraId="2352F402" w14:textId="77777777" w:rsidR="00B45AD9" w:rsidRPr="00C622CD" w:rsidRDefault="00B45AD9" w:rsidP="00B45AD9">
            <w:pPr>
              <w:jc w:val="center"/>
              <w:rPr>
                <w:rFonts w:ascii="Nutmeg Book" w:hAnsi="Nutmeg Book" w:cs="Nutmeg Book"/>
                <w:b/>
                <w:color w:val="FFFFFF" w:themeColor="background1"/>
              </w:rPr>
            </w:pPr>
            <w:r w:rsidRPr="00B45AD9">
              <w:rPr>
                <w:rFonts w:ascii="Nutmeg Book" w:hAnsi="Nutmeg Book" w:cs="Nutmeg Book"/>
                <w:b/>
                <w:color w:val="FFFFFF" w:themeColor="background1"/>
              </w:rPr>
              <w:t>Dinámicas</w:t>
            </w:r>
            <w:r w:rsidRPr="00C622CD">
              <w:rPr>
                <w:rFonts w:ascii="Nutmeg Book" w:hAnsi="Nutmeg Book" w:cs="Nutmeg Book"/>
                <w:b/>
                <w:color w:val="FFFFFF" w:themeColor="background1"/>
              </w:rPr>
              <w:t xml:space="preserve"> </w:t>
            </w:r>
          </w:p>
        </w:tc>
        <w:tc>
          <w:tcPr>
            <w:tcW w:w="3152" w:type="dxa"/>
            <w:shd w:val="clear" w:color="auto" w:fill="7C878E"/>
            <w:vAlign w:val="center"/>
          </w:tcPr>
          <w:p w14:paraId="4067BDE7" w14:textId="77777777" w:rsidR="00B45AD9" w:rsidRPr="00C622CD" w:rsidRDefault="00B45AD9"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152" w:type="dxa"/>
            <w:shd w:val="clear" w:color="auto" w:fill="7C878E"/>
            <w:vAlign w:val="center"/>
          </w:tcPr>
          <w:p w14:paraId="66ED2434" w14:textId="77777777" w:rsidR="00B45AD9" w:rsidRPr="00C622CD" w:rsidRDefault="00B45AD9"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870" w:type="dxa"/>
            <w:shd w:val="clear" w:color="auto" w:fill="7C878E"/>
            <w:vAlign w:val="center"/>
          </w:tcPr>
          <w:p w14:paraId="3292BE33" w14:textId="77777777" w:rsidR="00B45AD9" w:rsidRPr="00C622CD" w:rsidRDefault="00B45AD9"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B45AD9" w14:paraId="7EF35921" w14:textId="77777777" w:rsidTr="00AB0DB5">
        <w:trPr>
          <w:trHeight w:val="1451"/>
        </w:trPr>
        <w:tc>
          <w:tcPr>
            <w:tcW w:w="1886" w:type="dxa"/>
          </w:tcPr>
          <w:p w14:paraId="4A02D8B7" w14:textId="77777777" w:rsidR="00B45AD9" w:rsidRDefault="00B45AD9" w:rsidP="00B45AD9">
            <w:pPr>
              <w:autoSpaceDE w:val="0"/>
              <w:autoSpaceDN w:val="0"/>
              <w:adjustRightInd w:val="0"/>
              <w:rPr>
                <w:color w:val="373B3D"/>
                <w:sz w:val="18"/>
                <w:szCs w:val="18"/>
              </w:rPr>
            </w:pPr>
            <w:proofErr w:type="spellStart"/>
            <w:r w:rsidRPr="00B45AD9">
              <w:rPr>
                <w:rFonts w:ascii="Nutmeg Book" w:hAnsi="Nutmeg Book" w:cs="Nutmeg Book"/>
                <w:b/>
                <w:color w:val="373B3D"/>
                <w:sz w:val="16"/>
                <w:szCs w:val="16"/>
              </w:rPr>
              <w:t>Seguridadmap</w:t>
            </w:r>
            <w:proofErr w:type="spellEnd"/>
            <w:r w:rsidRPr="00B45AD9">
              <w:rPr>
                <w:rFonts w:ascii="Nutmeg Book" w:hAnsi="Nutmeg Book" w:cs="Nutmeg Book"/>
                <w:b/>
                <w:color w:val="373B3D"/>
                <w:sz w:val="16"/>
                <w:szCs w:val="16"/>
              </w:rPr>
              <w:t xml:space="preserve"> </w:t>
            </w:r>
          </w:p>
        </w:tc>
        <w:tc>
          <w:tcPr>
            <w:tcW w:w="3152" w:type="dxa"/>
          </w:tcPr>
          <w:p w14:paraId="6A40CE0D" w14:textId="77777777" w:rsidR="00B45AD9" w:rsidRPr="00B45AD9" w:rsidRDefault="00B45AD9" w:rsidP="00B45AD9">
            <w:pPr>
              <w:pStyle w:val="Default"/>
              <w:rPr>
                <w:rFonts w:ascii="Nutmeg Book" w:hAnsi="Nutmeg Book" w:cs="Nutmeg Book"/>
                <w:color w:val="373B3D"/>
                <w:sz w:val="16"/>
                <w:szCs w:val="16"/>
              </w:rPr>
            </w:pPr>
            <w:r w:rsidRPr="00B45AD9">
              <w:rPr>
                <w:rFonts w:ascii="Nutmeg Book" w:hAnsi="Nutmeg Book" w:cs="Nutmeg Book"/>
                <w:color w:val="373B3D"/>
                <w:sz w:val="16"/>
                <w:szCs w:val="16"/>
              </w:rPr>
              <w:t xml:space="preserve">Consultas del Mapa del estado de Jalisco con información de 16 delitos; actualizados con frecuencia mensual, y con desagregación regional, municipal, por localidad y colonia. </w:t>
            </w:r>
          </w:p>
        </w:tc>
        <w:tc>
          <w:tcPr>
            <w:tcW w:w="3152" w:type="dxa"/>
          </w:tcPr>
          <w:p w14:paraId="532DC64D" w14:textId="77777777" w:rsidR="00B45AD9" w:rsidRPr="00B45AD9" w:rsidRDefault="00854070" w:rsidP="00B45AD9">
            <w:pPr>
              <w:pStyle w:val="Default"/>
              <w:rPr>
                <w:rFonts w:ascii="Nutmeg Book" w:hAnsi="Nutmeg Book" w:cs="Nutmeg Book"/>
                <w:color w:val="373B3D"/>
                <w:sz w:val="16"/>
                <w:szCs w:val="16"/>
              </w:rPr>
            </w:pPr>
            <w:r>
              <w:rPr>
                <w:rFonts w:ascii="Nutmeg Book" w:hAnsi="Nutmeg Book" w:cs="Nutmeg Book"/>
                <w:color w:val="373B3D"/>
                <w:sz w:val="16"/>
                <w:szCs w:val="16"/>
              </w:rPr>
              <w:t>• Secretarías del ejecutivo •Gobiernos municipales •</w:t>
            </w:r>
            <w:r w:rsidR="00B45AD9" w:rsidRPr="00B45AD9">
              <w:rPr>
                <w:rFonts w:ascii="Nutmeg Book" w:hAnsi="Nutmeg Book" w:cs="Nutmeg Book"/>
                <w:color w:val="373B3D"/>
                <w:sz w:val="16"/>
                <w:szCs w:val="16"/>
              </w:rPr>
              <w:t>Ins</w:t>
            </w:r>
            <w:r>
              <w:rPr>
                <w:rFonts w:ascii="Nutmeg Book" w:hAnsi="Nutmeg Book" w:cs="Nutmeg Book"/>
                <w:color w:val="373B3D"/>
                <w:sz w:val="16"/>
                <w:szCs w:val="16"/>
              </w:rPr>
              <w:t>tituciones del sector privado •</w:t>
            </w:r>
            <w:r w:rsidR="00B45AD9" w:rsidRPr="00B45AD9">
              <w:rPr>
                <w:rFonts w:ascii="Nutmeg Book" w:hAnsi="Nutmeg Book" w:cs="Nutmeg Book"/>
                <w:color w:val="373B3D"/>
                <w:sz w:val="16"/>
                <w:szCs w:val="16"/>
              </w:rPr>
              <w:t xml:space="preserve">Estudiantes </w:t>
            </w:r>
          </w:p>
        </w:tc>
        <w:tc>
          <w:tcPr>
            <w:tcW w:w="1870" w:type="dxa"/>
          </w:tcPr>
          <w:p w14:paraId="1E1D624C" w14:textId="77777777" w:rsidR="00B45AD9" w:rsidRPr="00B45AD9" w:rsidRDefault="00B45AD9" w:rsidP="00B45AD9">
            <w:pPr>
              <w:pStyle w:val="Default"/>
              <w:rPr>
                <w:rFonts w:ascii="Nutmeg Book" w:hAnsi="Nutmeg Book" w:cs="Nutmeg Book"/>
                <w:color w:val="373B3D"/>
                <w:sz w:val="16"/>
                <w:szCs w:val="16"/>
              </w:rPr>
            </w:pPr>
            <w:r w:rsidRPr="00B45AD9">
              <w:rPr>
                <w:rFonts w:ascii="Nutmeg Book" w:hAnsi="Nutmeg Book" w:cs="Nutmeg Book"/>
                <w:color w:val="373B3D"/>
                <w:sz w:val="16"/>
                <w:szCs w:val="16"/>
              </w:rPr>
              <w:t xml:space="preserve">Sin costo </w:t>
            </w:r>
          </w:p>
          <w:p w14:paraId="6850CDC8" w14:textId="77777777" w:rsidR="00B45AD9" w:rsidRPr="00920783" w:rsidRDefault="00B45AD9" w:rsidP="00B45AD9">
            <w:pPr>
              <w:pStyle w:val="Default"/>
              <w:rPr>
                <w:rFonts w:ascii="Nutmeg Book" w:hAnsi="Nutmeg Book" w:cs="Nutmeg Book"/>
                <w:color w:val="373B3D"/>
                <w:sz w:val="16"/>
                <w:szCs w:val="16"/>
              </w:rPr>
            </w:pPr>
          </w:p>
        </w:tc>
      </w:tr>
    </w:tbl>
    <w:p w14:paraId="58AF4145" w14:textId="77777777" w:rsidR="001E4785" w:rsidRDefault="001E4785" w:rsidP="00DB436F"/>
    <w:p w14:paraId="5667DEB0" w14:textId="77777777" w:rsidR="00FF744B" w:rsidRDefault="00FF744B" w:rsidP="00DB436F"/>
    <w:p w14:paraId="69D6F1FB" w14:textId="77777777" w:rsidR="00FF744B" w:rsidRDefault="00FF744B" w:rsidP="00DB436F"/>
    <w:p w14:paraId="760E2789" w14:textId="77777777" w:rsidR="00FF744B" w:rsidRDefault="00FF744B" w:rsidP="00DB436F"/>
    <w:p w14:paraId="180FAE8E" w14:textId="0C53341B" w:rsidR="00FF744B" w:rsidRDefault="00FF744B" w:rsidP="00DB436F"/>
    <w:p w14:paraId="6F02AD52" w14:textId="77777777" w:rsidR="00985E00" w:rsidRDefault="00985E00" w:rsidP="00DB436F"/>
    <w:p w14:paraId="4BD67FD4" w14:textId="77777777" w:rsidR="00813954" w:rsidRDefault="00813954" w:rsidP="00813954">
      <w:pPr>
        <w:jc w:val="center"/>
        <w:rPr>
          <w:rFonts w:ascii="Nutmeg Book" w:hAnsi="Nutmeg Book" w:cs="Nutmeg Book"/>
          <w:b/>
          <w:color w:val="373B3D"/>
          <w:sz w:val="28"/>
          <w:szCs w:val="28"/>
        </w:rPr>
      </w:pPr>
      <w:r w:rsidRPr="00813954">
        <w:rPr>
          <w:rFonts w:ascii="Nutmeg Book" w:hAnsi="Nutmeg Book" w:cs="Nutmeg Book"/>
          <w:b/>
          <w:color w:val="373B3D"/>
          <w:sz w:val="28"/>
          <w:szCs w:val="28"/>
        </w:rPr>
        <w:lastRenderedPageBreak/>
        <w:t>Información Estadística Demográfica y Social</w:t>
      </w:r>
    </w:p>
    <w:tbl>
      <w:tblPr>
        <w:tblStyle w:val="Tablaconcuadrcula"/>
        <w:tblW w:w="10060" w:type="dxa"/>
        <w:tblLook w:val="04A0" w:firstRow="1" w:lastRow="0" w:firstColumn="1" w:lastColumn="0" w:noHBand="0" w:noVBand="1"/>
      </w:tblPr>
      <w:tblGrid>
        <w:gridCol w:w="1886"/>
        <w:gridCol w:w="3638"/>
        <w:gridCol w:w="3118"/>
        <w:gridCol w:w="1418"/>
      </w:tblGrid>
      <w:tr w:rsidR="00FF744B" w14:paraId="111474F4" w14:textId="77777777" w:rsidTr="00AB0DB5">
        <w:trPr>
          <w:trHeight w:val="405"/>
        </w:trPr>
        <w:tc>
          <w:tcPr>
            <w:tcW w:w="1886" w:type="dxa"/>
            <w:shd w:val="clear" w:color="auto" w:fill="7C878E"/>
            <w:vAlign w:val="center"/>
          </w:tcPr>
          <w:p w14:paraId="42B5F836" w14:textId="77777777" w:rsidR="00FF744B" w:rsidRPr="00C622CD" w:rsidRDefault="00FF744B" w:rsidP="00AA683B">
            <w:pPr>
              <w:jc w:val="center"/>
              <w:rPr>
                <w:rFonts w:ascii="Nutmeg Book" w:hAnsi="Nutmeg Book" w:cs="Nutmeg Book"/>
                <w:b/>
                <w:color w:val="FFFFFF" w:themeColor="background1"/>
              </w:rPr>
            </w:pPr>
            <w:r w:rsidRPr="00FF744B">
              <w:rPr>
                <w:rFonts w:ascii="Nutmeg Book" w:hAnsi="Nutmeg Book" w:cs="Nutmeg Book"/>
                <w:b/>
                <w:color w:val="FFFFFF" w:themeColor="background1"/>
              </w:rPr>
              <w:t>Análisis</w:t>
            </w:r>
          </w:p>
        </w:tc>
        <w:tc>
          <w:tcPr>
            <w:tcW w:w="3638" w:type="dxa"/>
            <w:shd w:val="clear" w:color="auto" w:fill="7C878E"/>
            <w:vAlign w:val="center"/>
          </w:tcPr>
          <w:p w14:paraId="5A00160B" w14:textId="77777777" w:rsidR="00FF744B" w:rsidRPr="00C622CD" w:rsidRDefault="00FF744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118" w:type="dxa"/>
            <w:shd w:val="clear" w:color="auto" w:fill="7C878E"/>
            <w:vAlign w:val="center"/>
          </w:tcPr>
          <w:p w14:paraId="505A8973" w14:textId="77777777" w:rsidR="00FF744B" w:rsidRPr="00C622CD" w:rsidRDefault="00FF744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418" w:type="dxa"/>
            <w:shd w:val="clear" w:color="auto" w:fill="7C878E"/>
            <w:vAlign w:val="center"/>
          </w:tcPr>
          <w:p w14:paraId="3C57D85E" w14:textId="77777777" w:rsidR="00FF744B" w:rsidRPr="00C622CD" w:rsidRDefault="00FF744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FF744B" w14:paraId="18B41279" w14:textId="77777777" w:rsidTr="00AB0DB5">
        <w:trPr>
          <w:trHeight w:val="1451"/>
        </w:trPr>
        <w:tc>
          <w:tcPr>
            <w:tcW w:w="1886" w:type="dxa"/>
          </w:tcPr>
          <w:p w14:paraId="58D77035" w14:textId="77777777" w:rsidR="00FF744B" w:rsidRPr="00FF744B" w:rsidRDefault="00FF744B" w:rsidP="00FF744B">
            <w:pPr>
              <w:pStyle w:val="Default"/>
              <w:rPr>
                <w:rFonts w:ascii="Nutmeg Book" w:hAnsi="Nutmeg Book" w:cs="Nutmeg Book"/>
                <w:b/>
                <w:color w:val="373B3D"/>
                <w:sz w:val="16"/>
                <w:szCs w:val="16"/>
              </w:rPr>
            </w:pPr>
            <w:r w:rsidRPr="00FF744B">
              <w:rPr>
                <w:rFonts w:ascii="Nutmeg Book" w:hAnsi="Nutmeg Book" w:cs="Nutmeg Book"/>
                <w:b/>
                <w:color w:val="373B3D"/>
                <w:sz w:val="16"/>
                <w:szCs w:val="16"/>
              </w:rPr>
              <w:t xml:space="preserve">Fichas informativas </w:t>
            </w:r>
          </w:p>
        </w:tc>
        <w:tc>
          <w:tcPr>
            <w:tcW w:w="3638" w:type="dxa"/>
          </w:tcPr>
          <w:p w14:paraId="5BF88A9A" w14:textId="77777777" w:rsidR="00FF744B" w:rsidRPr="00FF744B" w:rsidRDefault="00FF744B" w:rsidP="00FF744B">
            <w:pPr>
              <w:pStyle w:val="Default"/>
              <w:rPr>
                <w:rFonts w:ascii="Nutmeg Book" w:hAnsi="Nutmeg Book" w:cs="Nutmeg Book"/>
                <w:color w:val="373B3D"/>
                <w:sz w:val="16"/>
                <w:szCs w:val="16"/>
              </w:rPr>
            </w:pPr>
            <w:r w:rsidRPr="00FF744B">
              <w:rPr>
                <w:rFonts w:ascii="Nutmeg Book" w:hAnsi="Nutmeg Book" w:cs="Nutmeg Book"/>
                <w:color w:val="373B3D"/>
                <w:sz w:val="16"/>
                <w:szCs w:val="16"/>
              </w:rPr>
              <w:t xml:space="preserve">Las fichas presentan análisis específico de datos sociodemográficos propiciando que un mayor número de decisiones se tomen con base en la información, generando conocimiento para planificar soluciones a los problemas actuales y futuros, mejorando la efectividad de las políticas públicas para el desarrollo de los jaliscienses. </w:t>
            </w:r>
          </w:p>
        </w:tc>
        <w:tc>
          <w:tcPr>
            <w:tcW w:w="3118" w:type="dxa"/>
          </w:tcPr>
          <w:p w14:paraId="68EA1E9E" w14:textId="77777777" w:rsidR="00FF744B" w:rsidRDefault="00FF744B" w:rsidP="00FF744B">
            <w:pPr>
              <w:pStyle w:val="Default"/>
              <w:rPr>
                <w:rFonts w:ascii="Nutmeg Book" w:hAnsi="Nutmeg Book" w:cs="Nutmeg Book"/>
                <w:color w:val="373B3D"/>
                <w:sz w:val="16"/>
                <w:szCs w:val="16"/>
              </w:rPr>
            </w:pPr>
            <w:r>
              <w:rPr>
                <w:rFonts w:ascii="Nutmeg Book" w:hAnsi="Nutmeg Book" w:cs="Nutmeg Book"/>
                <w:color w:val="373B3D"/>
                <w:sz w:val="16"/>
                <w:szCs w:val="16"/>
              </w:rPr>
              <w:t>•Gobierno Estatal</w:t>
            </w:r>
          </w:p>
          <w:p w14:paraId="78A58A15" w14:textId="77777777" w:rsidR="00FF744B" w:rsidRDefault="00FF744B" w:rsidP="00FF744B">
            <w:pPr>
              <w:pStyle w:val="Default"/>
              <w:rPr>
                <w:rFonts w:ascii="Nutmeg Book" w:hAnsi="Nutmeg Book" w:cs="Nutmeg Book"/>
                <w:color w:val="373B3D"/>
                <w:sz w:val="16"/>
                <w:szCs w:val="16"/>
              </w:rPr>
            </w:pPr>
            <w:r>
              <w:rPr>
                <w:rFonts w:ascii="Nutmeg Book" w:hAnsi="Nutmeg Book" w:cs="Nutmeg Book"/>
                <w:color w:val="373B3D"/>
                <w:sz w:val="16"/>
                <w:szCs w:val="16"/>
              </w:rPr>
              <w:t>•</w:t>
            </w:r>
            <w:r w:rsidRPr="00FF744B">
              <w:rPr>
                <w:rFonts w:ascii="Nutmeg Book" w:hAnsi="Nutmeg Book" w:cs="Nutmeg Book"/>
                <w:color w:val="373B3D"/>
                <w:sz w:val="16"/>
                <w:szCs w:val="16"/>
              </w:rPr>
              <w:t>Coordinaciones Generales y Secretarías del poder ejecu</w:t>
            </w:r>
            <w:r>
              <w:rPr>
                <w:rFonts w:ascii="Nutmeg Book" w:hAnsi="Nutmeg Book" w:cs="Nutmeg Book"/>
                <w:color w:val="373B3D"/>
                <w:sz w:val="16"/>
                <w:szCs w:val="16"/>
              </w:rPr>
              <w:t>tivo •</w:t>
            </w:r>
            <w:r w:rsidRPr="00FF744B">
              <w:rPr>
                <w:rFonts w:ascii="Nutmeg Book" w:hAnsi="Nutmeg Book" w:cs="Nutmeg Book"/>
                <w:color w:val="373B3D"/>
                <w:sz w:val="16"/>
                <w:szCs w:val="16"/>
              </w:rPr>
              <w:t>Gob</w:t>
            </w:r>
            <w:r>
              <w:rPr>
                <w:rFonts w:ascii="Nutmeg Book" w:hAnsi="Nutmeg Book" w:cs="Nutmeg Book"/>
                <w:color w:val="373B3D"/>
                <w:sz w:val="16"/>
                <w:szCs w:val="16"/>
              </w:rPr>
              <w:t xml:space="preserve">iernos municipales </w:t>
            </w:r>
          </w:p>
          <w:p w14:paraId="01AF3D0C" w14:textId="77777777" w:rsidR="00FF744B" w:rsidRDefault="00FF744B" w:rsidP="00FF744B">
            <w:pPr>
              <w:pStyle w:val="Default"/>
              <w:rPr>
                <w:rFonts w:ascii="Nutmeg Book" w:hAnsi="Nutmeg Book" w:cs="Nutmeg Book"/>
                <w:color w:val="373B3D"/>
                <w:sz w:val="16"/>
                <w:szCs w:val="16"/>
              </w:rPr>
            </w:pPr>
            <w:r>
              <w:rPr>
                <w:rFonts w:ascii="Nutmeg Book" w:hAnsi="Nutmeg Book" w:cs="Nutmeg Book"/>
                <w:color w:val="373B3D"/>
                <w:sz w:val="16"/>
                <w:szCs w:val="16"/>
              </w:rPr>
              <w:t xml:space="preserve">•Academia </w:t>
            </w:r>
          </w:p>
          <w:p w14:paraId="3AC59AC0" w14:textId="77777777" w:rsidR="00FF744B" w:rsidRDefault="00FF744B" w:rsidP="00FF744B">
            <w:pPr>
              <w:pStyle w:val="Default"/>
              <w:rPr>
                <w:rFonts w:ascii="Nutmeg Book" w:hAnsi="Nutmeg Book" w:cs="Nutmeg Book"/>
                <w:color w:val="373B3D"/>
                <w:sz w:val="16"/>
                <w:szCs w:val="16"/>
              </w:rPr>
            </w:pPr>
            <w:r>
              <w:rPr>
                <w:rFonts w:ascii="Nutmeg Book" w:hAnsi="Nutmeg Book" w:cs="Nutmeg Book"/>
                <w:color w:val="373B3D"/>
                <w:sz w:val="16"/>
                <w:szCs w:val="16"/>
              </w:rPr>
              <w:t xml:space="preserve">•Medios de comunicación </w:t>
            </w:r>
          </w:p>
          <w:p w14:paraId="49CE83BB" w14:textId="77777777" w:rsidR="00FF744B" w:rsidRPr="00FF744B" w:rsidRDefault="00FF744B" w:rsidP="00FF744B">
            <w:pPr>
              <w:pStyle w:val="Default"/>
              <w:rPr>
                <w:rFonts w:ascii="Nutmeg Book" w:hAnsi="Nutmeg Book" w:cs="Nutmeg Book"/>
                <w:color w:val="373B3D"/>
                <w:sz w:val="16"/>
                <w:szCs w:val="16"/>
              </w:rPr>
            </w:pPr>
            <w:r>
              <w:rPr>
                <w:rFonts w:ascii="Nutmeg Book" w:hAnsi="Nutmeg Book" w:cs="Nutmeg Book"/>
                <w:color w:val="373B3D"/>
                <w:sz w:val="16"/>
                <w:szCs w:val="16"/>
              </w:rPr>
              <w:t>•</w:t>
            </w:r>
            <w:r w:rsidRPr="00FF744B">
              <w:rPr>
                <w:rFonts w:ascii="Nutmeg Book" w:hAnsi="Nutmeg Book" w:cs="Nutmeg Book"/>
                <w:color w:val="373B3D"/>
                <w:sz w:val="16"/>
                <w:szCs w:val="16"/>
              </w:rPr>
              <w:t xml:space="preserve">Público en general </w:t>
            </w:r>
          </w:p>
        </w:tc>
        <w:tc>
          <w:tcPr>
            <w:tcW w:w="1418" w:type="dxa"/>
          </w:tcPr>
          <w:p w14:paraId="12A06E75" w14:textId="77777777" w:rsidR="00FF744B" w:rsidRPr="00B45AD9" w:rsidRDefault="00FF744B" w:rsidP="00FF744B">
            <w:pPr>
              <w:pStyle w:val="Default"/>
              <w:rPr>
                <w:rFonts w:ascii="Nutmeg Book" w:hAnsi="Nutmeg Book" w:cs="Nutmeg Book"/>
                <w:color w:val="373B3D"/>
                <w:sz w:val="16"/>
                <w:szCs w:val="16"/>
              </w:rPr>
            </w:pPr>
            <w:r w:rsidRPr="00B45AD9">
              <w:rPr>
                <w:rFonts w:ascii="Nutmeg Book" w:hAnsi="Nutmeg Book" w:cs="Nutmeg Book"/>
                <w:color w:val="373B3D"/>
                <w:sz w:val="16"/>
                <w:szCs w:val="16"/>
              </w:rPr>
              <w:t xml:space="preserve">Sin costo </w:t>
            </w:r>
          </w:p>
          <w:p w14:paraId="2FBA49F5" w14:textId="77777777" w:rsidR="00FF744B" w:rsidRPr="00920783" w:rsidRDefault="00FF744B" w:rsidP="00FF744B">
            <w:pPr>
              <w:pStyle w:val="Default"/>
              <w:rPr>
                <w:rFonts w:ascii="Nutmeg Book" w:hAnsi="Nutmeg Book" w:cs="Nutmeg Book"/>
                <w:color w:val="373B3D"/>
                <w:sz w:val="16"/>
                <w:szCs w:val="16"/>
              </w:rPr>
            </w:pPr>
          </w:p>
        </w:tc>
      </w:tr>
    </w:tbl>
    <w:p w14:paraId="4F3576F6" w14:textId="77777777" w:rsidR="00FF744B" w:rsidRDefault="00FF744B" w:rsidP="00DB436F"/>
    <w:tbl>
      <w:tblPr>
        <w:tblStyle w:val="Tablaconcuadrcula"/>
        <w:tblW w:w="10060" w:type="dxa"/>
        <w:tblLook w:val="04A0" w:firstRow="1" w:lastRow="0" w:firstColumn="1" w:lastColumn="0" w:noHBand="0" w:noVBand="1"/>
      </w:tblPr>
      <w:tblGrid>
        <w:gridCol w:w="1980"/>
        <w:gridCol w:w="3544"/>
        <w:gridCol w:w="3118"/>
        <w:gridCol w:w="1418"/>
      </w:tblGrid>
      <w:tr w:rsidR="00A96B8C" w14:paraId="45B51A88" w14:textId="77777777" w:rsidTr="00A96B8C">
        <w:trPr>
          <w:trHeight w:val="405"/>
        </w:trPr>
        <w:tc>
          <w:tcPr>
            <w:tcW w:w="1980" w:type="dxa"/>
            <w:shd w:val="clear" w:color="auto" w:fill="7C878E"/>
            <w:vAlign w:val="center"/>
          </w:tcPr>
          <w:p w14:paraId="51218E63" w14:textId="77777777" w:rsidR="00DE0DAB" w:rsidRPr="00DE0DAB" w:rsidRDefault="00DE0DAB" w:rsidP="00DE0DAB">
            <w:pPr>
              <w:jc w:val="center"/>
              <w:rPr>
                <w:rFonts w:ascii="Nutmeg Book" w:hAnsi="Nutmeg Book" w:cs="Nutmeg Book"/>
                <w:b/>
                <w:color w:val="FFFFFF" w:themeColor="background1"/>
              </w:rPr>
            </w:pPr>
            <w:r w:rsidRPr="00DE0DAB">
              <w:rPr>
                <w:rFonts w:ascii="Nutmeg Book" w:hAnsi="Nutmeg Book" w:cs="Nutmeg Book"/>
                <w:b/>
                <w:color w:val="FFFFFF" w:themeColor="background1"/>
              </w:rPr>
              <w:t>Estadísticas</w:t>
            </w:r>
          </w:p>
          <w:p w14:paraId="0F604FB3" w14:textId="77777777" w:rsidR="00DE0DAB" w:rsidRPr="00C622CD" w:rsidRDefault="00DE0DAB" w:rsidP="00DE0DAB">
            <w:pPr>
              <w:jc w:val="center"/>
              <w:rPr>
                <w:rFonts w:ascii="Nutmeg Book" w:hAnsi="Nutmeg Book" w:cs="Nutmeg Book"/>
                <w:b/>
                <w:color w:val="FFFFFF" w:themeColor="background1"/>
              </w:rPr>
            </w:pPr>
            <w:r w:rsidRPr="00DE0DAB">
              <w:rPr>
                <w:rFonts w:ascii="Nutmeg Book" w:hAnsi="Nutmeg Book" w:cs="Nutmeg Book"/>
                <w:b/>
                <w:color w:val="FFFFFF" w:themeColor="background1"/>
              </w:rPr>
              <w:t>e indicadores</w:t>
            </w:r>
          </w:p>
        </w:tc>
        <w:tc>
          <w:tcPr>
            <w:tcW w:w="3544" w:type="dxa"/>
            <w:shd w:val="clear" w:color="auto" w:fill="7C878E"/>
            <w:vAlign w:val="center"/>
          </w:tcPr>
          <w:p w14:paraId="7CDE306F" w14:textId="77777777" w:rsidR="00DE0DAB" w:rsidRPr="00C622CD" w:rsidRDefault="00DE0DA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118" w:type="dxa"/>
            <w:shd w:val="clear" w:color="auto" w:fill="7C878E"/>
            <w:vAlign w:val="center"/>
          </w:tcPr>
          <w:p w14:paraId="72F50B2E" w14:textId="77777777" w:rsidR="00DE0DAB" w:rsidRPr="00C622CD" w:rsidRDefault="00DE0DA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418" w:type="dxa"/>
            <w:shd w:val="clear" w:color="auto" w:fill="7C878E"/>
            <w:vAlign w:val="center"/>
          </w:tcPr>
          <w:p w14:paraId="3DBAE377" w14:textId="77777777" w:rsidR="00DE0DAB" w:rsidRPr="00C622CD" w:rsidRDefault="00DE0DAB" w:rsidP="00AA683B">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A96B8C" w14:paraId="2068BE04" w14:textId="77777777" w:rsidTr="00A96B8C">
        <w:trPr>
          <w:trHeight w:val="5741"/>
        </w:trPr>
        <w:tc>
          <w:tcPr>
            <w:tcW w:w="1980" w:type="dxa"/>
          </w:tcPr>
          <w:p w14:paraId="4FC7A620" w14:textId="77777777" w:rsidR="00AA683B" w:rsidRPr="00AA683B" w:rsidRDefault="00AA683B" w:rsidP="00AA683B">
            <w:pPr>
              <w:pStyle w:val="Default"/>
              <w:rPr>
                <w:rFonts w:ascii="Nutmeg Book" w:hAnsi="Nutmeg Book" w:cs="Nutmeg Book"/>
                <w:b/>
                <w:color w:val="373B3D"/>
                <w:sz w:val="16"/>
                <w:szCs w:val="16"/>
              </w:rPr>
            </w:pPr>
            <w:r w:rsidRPr="00AA683B">
              <w:rPr>
                <w:rFonts w:ascii="Nutmeg Book" w:hAnsi="Nutmeg Book" w:cs="Nutmeg Book"/>
                <w:b/>
                <w:color w:val="373B3D"/>
                <w:sz w:val="16"/>
                <w:szCs w:val="16"/>
              </w:rPr>
              <w:t xml:space="preserve">Estadísticas e </w:t>
            </w:r>
          </w:p>
          <w:p w14:paraId="393D07D8" w14:textId="77777777" w:rsidR="00DE0DAB" w:rsidRPr="00FF744B" w:rsidRDefault="00AA683B" w:rsidP="00AA683B">
            <w:pPr>
              <w:pStyle w:val="Default"/>
              <w:rPr>
                <w:rFonts w:ascii="Nutmeg Book" w:hAnsi="Nutmeg Book" w:cs="Nutmeg Book"/>
                <w:b/>
                <w:color w:val="373B3D"/>
                <w:sz w:val="16"/>
                <w:szCs w:val="16"/>
              </w:rPr>
            </w:pPr>
            <w:r w:rsidRPr="00AA683B">
              <w:rPr>
                <w:rFonts w:ascii="Nutmeg Book" w:hAnsi="Nutmeg Book" w:cs="Nutmeg Book"/>
                <w:b/>
                <w:color w:val="373B3D"/>
                <w:sz w:val="16"/>
                <w:szCs w:val="16"/>
              </w:rPr>
              <w:t>indicadores:</w:t>
            </w:r>
          </w:p>
        </w:tc>
        <w:tc>
          <w:tcPr>
            <w:tcW w:w="3544" w:type="dxa"/>
          </w:tcPr>
          <w:p w14:paraId="7562CAB9" w14:textId="77777777" w:rsidR="00AA683B" w:rsidRPr="00D46384" w:rsidRDefault="00AA683B" w:rsidP="00AA683B">
            <w:pPr>
              <w:autoSpaceDE w:val="0"/>
              <w:autoSpaceDN w:val="0"/>
              <w:adjustRightInd w:val="0"/>
              <w:rPr>
                <w:rFonts w:ascii="Nutmeg Book" w:hAnsi="Nutmeg Book" w:cs="Nutmeg Book"/>
                <w:color w:val="373B3D"/>
                <w:sz w:val="16"/>
                <w:szCs w:val="16"/>
              </w:rPr>
            </w:pPr>
            <w:r w:rsidRPr="00106B56">
              <w:rPr>
                <w:rFonts w:ascii="Nutmeg Book" w:hAnsi="Nutmeg Book" w:cs="Nutmeg Book"/>
                <w:color w:val="373B3D"/>
                <w:sz w:val="16"/>
                <w:szCs w:val="16"/>
              </w:rPr>
              <w:t xml:space="preserve">Es el desarrollo oportuno </w:t>
            </w:r>
          </w:p>
          <w:p w14:paraId="6A081291" w14:textId="77777777" w:rsidR="00D46384" w:rsidRDefault="00AA683B" w:rsidP="00AA683B">
            <w:pPr>
              <w:pStyle w:val="Default"/>
              <w:rPr>
                <w:rFonts w:ascii="Nutmeg Book" w:hAnsi="Nutmeg Book" w:cs="Nutmeg Book"/>
                <w:color w:val="373B3D"/>
                <w:sz w:val="16"/>
                <w:szCs w:val="16"/>
              </w:rPr>
            </w:pPr>
            <w:r w:rsidRPr="00106B56">
              <w:rPr>
                <w:rFonts w:ascii="Nutmeg Book" w:hAnsi="Nutmeg Book" w:cs="Nutmeg Book"/>
                <w:color w:val="373B3D"/>
                <w:sz w:val="16"/>
                <w:szCs w:val="16"/>
              </w:rPr>
              <w:t>de análisis y estudios sociodemográficos del estado. Esta aportación de datos, es relevante para los sectores públicos o privados; ya que son constantemente actualizados con información de primera mano a través de las diversas instancias encargadas de recopilar la información como son el Instituto Nacional de Estadística y Geografía (INEGI) y el Consejo Nacional de Población</w:t>
            </w:r>
            <w:r w:rsidR="00D46384">
              <w:rPr>
                <w:rFonts w:ascii="Nutmeg Book" w:hAnsi="Nutmeg Book" w:cs="Nutmeg Book"/>
                <w:color w:val="373B3D"/>
                <w:sz w:val="16"/>
                <w:szCs w:val="16"/>
              </w:rPr>
              <w:t xml:space="preserve"> (CONAPO), temas como son de: </w:t>
            </w:r>
          </w:p>
          <w:p w14:paraId="52BD2C27"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•Población </w:t>
            </w:r>
          </w:p>
          <w:p w14:paraId="3E53A817"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•Etnicidad </w:t>
            </w:r>
          </w:p>
          <w:p w14:paraId="2A643E9E"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•Distribución territorial </w:t>
            </w:r>
          </w:p>
          <w:p w14:paraId="62C2F914"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•Salud </w:t>
            </w:r>
          </w:p>
          <w:p w14:paraId="6CDA719E"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•Hogares y vivienda </w:t>
            </w:r>
          </w:p>
          <w:p w14:paraId="1345B62F"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•Educación </w:t>
            </w:r>
          </w:p>
          <w:p w14:paraId="746ADF3F"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w:t>
            </w:r>
            <w:r w:rsidR="00AA683B" w:rsidRPr="00106B56">
              <w:rPr>
                <w:rFonts w:ascii="Nutmeg Book" w:hAnsi="Nutmeg Book" w:cs="Nutmeg Book"/>
                <w:color w:val="373B3D"/>
                <w:sz w:val="16"/>
                <w:szCs w:val="16"/>
              </w:rPr>
              <w:t>Tecnologías de información y comun</w:t>
            </w:r>
            <w:r>
              <w:rPr>
                <w:rFonts w:ascii="Nutmeg Book" w:hAnsi="Nutmeg Book" w:cs="Nutmeg Book"/>
                <w:color w:val="373B3D"/>
                <w:sz w:val="16"/>
                <w:szCs w:val="16"/>
              </w:rPr>
              <w:t xml:space="preserve">icación </w:t>
            </w:r>
          </w:p>
          <w:p w14:paraId="43035A3D"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•Marginación y pobreza </w:t>
            </w:r>
          </w:p>
          <w:p w14:paraId="72A9B4CB"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•Migración </w:t>
            </w:r>
          </w:p>
          <w:p w14:paraId="7389B964" w14:textId="77777777" w:rsidR="00D46384"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 xml:space="preserve">•Empleo </w:t>
            </w:r>
          </w:p>
          <w:p w14:paraId="059A3608" w14:textId="77777777" w:rsidR="00AE05FF" w:rsidRDefault="00D46384" w:rsidP="00AA683B">
            <w:pPr>
              <w:pStyle w:val="Default"/>
              <w:rPr>
                <w:rFonts w:ascii="Nutmeg Book" w:hAnsi="Nutmeg Book" w:cs="Nutmeg Book"/>
                <w:color w:val="373B3D"/>
                <w:sz w:val="16"/>
                <w:szCs w:val="16"/>
              </w:rPr>
            </w:pPr>
            <w:r>
              <w:rPr>
                <w:rFonts w:ascii="Nutmeg Book" w:hAnsi="Nutmeg Book" w:cs="Nutmeg Book"/>
                <w:color w:val="373B3D"/>
                <w:sz w:val="16"/>
                <w:szCs w:val="16"/>
              </w:rPr>
              <w:t>•</w:t>
            </w:r>
            <w:r w:rsidR="00AE05FF">
              <w:rPr>
                <w:rFonts w:ascii="Nutmeg Book" w:hAnsi="Nutmeg Book" w:cs="Nutmeg Book"/>
                <w:color w:val="373B3D"/>
                <w:sz w:val="16"/>
                <w:szCs w:val="16"/>
              </w:rPr>
              <w:t xml:space="preserve">Distribución del empleo </w:t>
            </w:r>
          </w:p>
          <w:p w14:paraId="08177866" w14:textId="77777777" w:rsidR="005F159F" w:rsidRPr="00FF744B" w:rsidRDefault="00AE05FF" w:rsidP="00967894">
            <w:pPr>
              <w:pStyle w:val="Default"/>
              <w:rPr>
                <w:rFonts w:ascii="Nutmeg Book" w:hAnsi="Nutmeg Book" w:cs="Nutmeg Book"/>
                <w:color w:val="373B3D"/>
                <w:sz w:val="16"/>
                <w:szCs w:val="16"/>
              </w:rPr>
            </w:pPr>
            <w:r>
              <w:rPr>
                <w:rFonts w:ascii="Nutmeg Book" w:hAnsi="Nutmeg Book" w:cs="Nutmeg Book"/>
                <w:color w:val="373B3D"/>
                <w:sz w:val="16"/>
                <w:szCs w:val="16"/>
              </w:rPr>
              <w:t>•Movilidad y uso del tiempo •</w:t>
            </w:r>
            <w:r w:rsidR="00AA683B" w:rsidRPr="00106B56">
              <w:rPr>
                <w:rFonts w:ascii="Nutmeg Book" w:hAnsi="Nutmeg Book" w:cs="Nutmeg Book"/>
                <w:color w:val="373B3D"/>
                <w:sz w:val="16"/>
                <w:szCs w:val="16"/>
              </w:rPr>
              <w:t>Proyecciones de población</w:t>
            </w:r>
          </w:p>
        </w:tc>
        <w:tc>
          <w:tcPr>
            <w:tcW w:w="3118" w:type="dxa"/>
          </w:tcPr>
          <w:p w14:paraId="077289F8" w14:textId="77777777" w:rsidR="00DE0DAB" w:rsidRDefault="00DE0DAB" w:rsidP="00D836F3">
            <w:pPr>
              <w:pStyle w:val="Default"/>
              <w:rPr>
                <w:rFonts w:ascii="Nutmeg Book" w:hAnsi="Nutmeg Book" w:cs="Nutmeg Book"/>
                <w:color w:val="373B3D"/>
                <w:sz w:val="16"/>
                <w:szCs w:val="16"/>
              </w:rPr>
            </w:pPr>
            <w:r>
              <w:rPr>
                <w:rFonts w:ascii="Nutmeg Book" w:hAnsi="Nutmeg Book" w:cs="Nutmeg Book"/>
                <w:color w:val="373B3D"/>
                <w:sz w:val="16"/>
                <w:szCs w:val="16"/>
              </w:rPr>
              <w:t>•Gobierno Estatal</w:t>
            </w:r>
          </w:p>
          <w:p w14:paraId="5023A950" w14:textId="77777777" w:rsidR="00DE0DAB" w:rsidRDefault="00DE0DAB" w:rsidP="00D836F3">
            <w:pPr>
              <w:pStyle w:val="Default"/>
              <w:rPr>
                <w:rFonts w:ascii="Nutmeg Book" w:hAnsi="Nutmeg Book" w:cs="Nutmeg Book"/>
                <w:color w:val="373B3D"/>
                <w:sz w:val="16"/>
                <w:szCs w:val="16"/>
              </w:rPr>
            </w:pPr>
            <w:r>
              <w:rPr>
                <w:rFonts w:ascii="Nutmeg Book" w:hAnsi="Nutmeg Book" w:cs="Nutmeg Book"/>
                <w:color w:val="373B3D"/>
                <w:sz w:val="16"/>
                <w:szCs w:val="16"/>
              </w:rPr>
              <w:t>•</w:t>
            </w:r>
            <w:r w:rsidRPr="00FF744B">
              <w:rPr>
                <w:rFonts w:ascii="Nutmeg Book" w:hAnsi="Nutmeg Book" w:cs="Nutmeg Book"/>
                <w:color w:val="373B3D"/>
                <w:sz w:val="16"/>
                <w:szCs w:val="16"/>
              </w:rPr>
              <w:t>Coordinaciones Generales y Secretarías del poder ejecu</w:t>
            </w:r>
            <w:r>
              <w:rPr>
                <w:rFonts w:ascii="Nutmeg Book" w:hAnsi="Nutmeg Book" w:cs="Nutmeg Book"/>
                <w:color w:val="373B3D"/>
                <w:sz w:val="16"/>
                <w:szCs w:val="16"/>
              </w:rPr>
              <w:t>tivo •</w:t>
            </w:r>
            <w:r w:rsidRPr="00FF744B">
              <w:rPr>
                <w:rFonts w:ascii="Nutmeg Book" w:hAnsi="Nutmeg Book" w:cs="Nutmeg Book"/>
                <w:color w:val="373B3D"/>
                <w:sz w:val="16"/>
                <w:szCs w:val="16"/>
              </w:rPr>
              <w:t>Gob</w:t>
            </w:r>
            <w:r>
              <w:rPr>
                <w:rFonts w:ascii="Nutmeg Book" w:hAnsi="Nutmeg Book" w:cs="Nutmeg Book"/>
                <w:color w:val="373B3D"/>
                <w:sz w:val="16"/>
                <w:szCs w:val="16"/>
              </w:rPr>
              <w:t xml:space="preserve">iernos municipales </w:t>
            </w:r>
          </w:p>
          <w:p w14:paraId="03234113" w14:textId="77777777" w:rsidR="00DE0DAB" w:rsidRDefault="00DE0DAB" w:rsidP="00D836F3">
            <w:pPr>
              <w:pStyle w:val="Default"/>
              <w:rPr>
                <w:rFonts w:ascii="Nutmeg Book" w:hAnsi="Nutmeg Book" w:cs="Nutmeg Book"/>
                <w:color w:val="373B3D"/>
                <w:sz w:val="16"/>
                <w:szCs w:val="16"/>
              </w:rPr>
            </w:pPr>
            <w:r>
              <w:rPr>
                <w:rFonts w:ascii="Nutmeg Book" w:hAnsi="Nutmeg Book" w:cs="Nutmeg Book"/>
                <w:color w:val="373B3D"/>
                <w:sz w:val="16"/>
                <w:szCs w:val="16"/>
              </w:rPr>
              <w:t xml:space="preserve">•Academia </w:t>
            </w:r>
          </w:p>
          <w:p w14:paraId="7A8435AA" w14:textId="77777777" w:rsidR="00DE0DAB" w:rsidRDefault="00DE0DAB" w:rsidP="00D836F3">
            <w:pPr>
              <w:pStyle w:val="Default"/>
              <w:rPr>
                <w:rFonts w:ascii="Nutmeg Book" w:hAnsi="Nutmeg Book" w:cs="Nutmeg Book"/>
                <w:color w:val="373B3D"/>
                <w:sz w:val="16"/>
                <w:szCs w:val="16"/>
              </w:rPr>
            </w:pPr>
            <w:r>
              <w:rPr>
                <w:rFonts w:ascii="Nutmeg Book" w:hAnsi="Nutmeg Book" w:cs="Nutmeg Book"/>
                <w:color w:val="373B3D"/>
                <w:sz w:val="16"/>
                <w:szCs w:val="16"/>
              </w:rPr>
              <w:t xml:space="preserve">•Medios de comunicación </w:t>
            </w:r>
          </w:p>
          <w:p w14:paraId="3D0BAAB4" w14:textId="77777777" w:rsidR="00DC0B04" w:rsidRDefault="00DE0DAB" w:rsidP="00D836F3">
            <w:pPr>
              <w:pStyle w:val="Default"/>
              <w:rPr>
                <w:rFonts w:ascii="Nutmeg Book" w:hAnsi="Nutmeg Book" w:cs="Nutmeg Book"/>
                <w:color w:val="373B3D"/>
                <w:sz w:val="16"/>
                <w:szCs w:val="16"/>
              </w:rPr>
            </w:pPr>
            <w:r>
              <w:rPr>
                <w:rFonts w:ascii="Nutmeg Book" w:hAnsi="Nutmeg Book" w:cs="Nutmeg Book"/>
                <w:color w:val="373B3D"/>
                <w:sz w:val="16"/>
                <w:szCs w:val="16"/>
              </w:rPr>
              <w:t>•</w:t>
            </w:r>
            <w:r w:rsidRPr="00FF744B">
              <w:rPr>
                <w:rFonts w:ascii="Nutmeg Book" w:hAnsi="Nutmeg Book" w:cs="Nutmeg Book"/>
                <w:color w:val="373B3D"/>
                <w:sz w:val="16"/>
                <w:szCs w:val="16"/>
              </w:rPr>
              <w:t xml:space="preserve">Público en general </w:t>
            </w:r>
          </w:p>
          <w:p w14:paraId="03A0942F" w14:textId="77777777" w:rsidR="00DC0B04" w:rsidRPr="00DC0B04" w:rsidRDefault="00DC0B04" w:rsidP="00DC0B04"/>
          <w:p w14:paraId="42618BEB" w14:textId="77777777" w:rsidR="00DC0B04" w:rsidRPr="00DC0B04" w:rsidRDefault="00DC0B04" w:rsidP="00DC0B04"/>
          <w:p w14:paraId="33417CBB" w14:textId="77777777" w:rsidR="00DC0B04" w:rsidRPr="00DC0B04" w:rsidRDefault="00DC0B04" w:rsidP="00DC0B04"/>
          <w:p w14:paraId="725ADAE9" w14:textId="77777777" w:rsidR="00DC0B04" w:rsidRPr="00DC0B04" w:rsidRDefault="00DC0B04" w:rsidP="00DC0B04"/>
          <w:p w14:paraId="228D19B4" w14:textId="77777777" w:rsidR="00DC0B04" w:rsidRPr="00DC0B04" w:rsidRDefault="00DC0B04" w:rsidP="00DC0B04"/>
          <w:p w14:paraId="1A1FC803" w14:textId="77777777" w:rsidR="00DC0B04" w:rsidRPr="00DC0B04" w:rsidRDefault="00DC0B04" w:rsidP="00DC0B04"/>
          <w:p w14:paraId="5048E8B7" w14:textId="77777777" w:rsidR="00DC0B04" w:rsidRPr="00DC0B04" w:rsidRDefault="00DC0B04" w:rsidP="00DC0B04"/>
          <w:p w14:paraId="18149537" w14:textId="77777777" w:rsidR="00DC0B04" w:rsidRPr="00DC0B04" w:rsidRDefault="00DC0B04" w:rsidP="00DC0B04"/>
          <w:p w14:paraId="68AD2590" w14:textId="77777777" w:rsidR="00DC0B04" w:rsidRPr="00DC0B04" w:rsidRDefault="00DC0B04" w:rsidP="00DC0B04"/>
          <w:p w14:paraId="5586E332" w14:textId="77777777" w:rsidR="00DC0B04" w:rsidRDefault="00DC0B04" w:rsidP="00DC0B04"/>
          <w:p w14:paraId="32C6E5DB" w14:textId="77777777" w:rsidR="00DC0B04" w:rsidRPr="00DC0B04" w:rsidRDefault="00DC0B04" w:rsidP="00DC0B04"/>
          <w:p w14:paraId="136CE398" w14:textId="77777777" w:rsidR="00DC0B04" w:rsidRPr="00DC0B04" w:rsidRDefault="00DC0B04" w:rsidP="00DC0B04"/>
          <w:p w14:paraId="5363FA4F" w14:textId="77777777" w:rsidR="00DC0B04" w:rsidRPr="00DC0B04" w:rsidRDefault="00DC0B04" w:rsidP="00DC0B04"/>
          <w:p w14:paraId="3D869C77" w14:textId="77777777" w:rsidR="00DC0B04" w:rsidRDefault="00DC0B04" w:rsidP="00DC0B04"/>
          <w:p w14:paraId="702D4D0E" w14:textId="77777777" w:rsidR="00DC0B04" w:rsidRDefault="00DC0B04" w:rsidP="00DC0B04"/>
          <w:p w14:paraId="14F20B66" w14:textId="77777777" w:rsidR="00DE0DAB" w:rsidRPr="00DC0B04" w:rsidRDefault="00DE0DAB" w:rsidP="00DC0B04">
            <w:pPr>
              <w:rPr>
                <w:sz w:val="16"/>
                <w:szCs w:val="16"/>
              </w:rPr>
            </w:pPr>
          </w:p>
        </w:tc>
        <w:tc>
          <w:tcPr>
            <w:tcW w:w="1418" w:type="dxa"/>
          </w:tcPr>
          <w:p w14:paraId="24ABFE88" w14:textId="77777777" w:rsidR="00DE0DAB" w:rsidRPr="00B45AD9" w:rsidRDefault="00DE0DAB" w:rsidP="00D836F3">
            <w:pPr>
              <w:pStyle w:val="Default"/>
              <w:rPr>
                <w:rFonts w:ascii="Nutmeg Book" w:hAnsi="Nutmeg Book" w:cs="Nutmeg Book"/>
                <w:color w:val="373B3D"/>
                <w:sz w:val="16"/>
                <w:szCs w:val="16"/>
              </w:rPr>
            </w:pPr>
            <w:r w:rsidRPr="00B45AD9">
              <w:rPr>
                <w:rFonts w:ascii="Nutmeg Book" w:hAnsi="Nutmeg Book" w:cs="Nutmeg Book"/>
                <w:color w:val="373B3D"/>
                <w:sz w:val="16"/>
                <w:szCs w:val="16"/>
              </w:rPr>
              <w:t xml:space="preserve">Sin costo </w:t>
            </w:r>
          </w:p>
          <w:p w14:paraId="75505CE7" w14:textId="77777777" w:rsidR="00DC0B04" w:rsidRDefault="00DC0B04" w:rsidP="00D836F3">
            <w:pPr>
              <w:pStyle w:val="Default"/>
              <w:rPr>
                <w:rFonts w:ascii="Nutmeg Book" w:hAnsi="Nutmeg Book" w:cs="Nutmeg Book"/>
                <w:color w:val="373B3D"/>
                <w:sz w:val="16"/>
                <w:szCs w:val="16"/>
              </w:rPr>
            </w:pPr>
          </w:p>
          <w:p w14:paraId="2708FE49" w14:textId="77777777" w:rsidR="00DC0B04" w:rsidRPr="00DC0B04" w:rsidRDefault="00DC0B04" w:rsidP="00DC0B04"/>
          <w:p w14:paraId="1F0FED72" w14:textId="77777777" w:rsidR="00DC0B04" w:rsidRPr="00DC0B04" w:rsidRDefault="00DC0B04" w:rsidP="00DC0B04"/>
          <w:p w14:paraId="4114E75C" w14:textId="77777777" w:rsidR="00DC0B04" w:rsidRPr="00DC0B04" w:rsidRDefault="00DC0B04" w:rsidP="00DC0B04"/>
          <w:p w14:paraId="59FC900F" w14:textId="77777777" w:rsidR="00DC0B04" w:rsidRPr="00DC0B04" w:rsidRDefault="00DC0B04" w:rsidP="00DC0B04"/>
          <w:p w14:paraId="492F6EE8" w14:textId="77777777" w:rsidR="00DC0B04" w:rsidRPr="00DC0B04" w:rsidRDefault="00DC0B04" w:rsidP="00DC0B04"/>
          <w:p w14:paraId="3BBEA3DB" w14:textId="77777777" w:rsidR="00DC0B04" w:rsidRPr="00DC0B04" w:rsidRDefault="00DC0B04" w:rsidP="00DC0B04"/>
          <w:p w14:paraId="1BA0DFC7" w14:textId="77777777" w:rsidR="00DC0B04" w:rsidRPr="00DC0B04" w:rsidRDefault="00DC0B04" w:rsidP="00DC0B04"/>
          <w:p w14:paraId="05B59942" w14:textId="77777777" w:rsidR="00DC0B04" w:rsidRPr="00DC0B04" w:rsidRDefault="00DC0B04" w:rsidP="00DC0B04"/>
          <w:p w14:paraId="22C522CA" w14:textId="77777777" w:rsidR="00DC0B04" w:rsidRPr="00DC0B04" w:rsidRDefault="00DC0B04" w:rsidP="00DC0B04"/>
          <w:p w14:paraId="7FD4607E" w14:textId="77777777" w:rsidR="00DC0B04" w:rsidRPr="00DC0B04" w:rsidRDefault="00DC0B04" w:rsidP="00DC0B04"/>
          <w:p w14:paraId="1186BC0F" w14:textId="77777777" w:rsidR="00DC0B04" w:rsidRPr="00DC0B04" w:rsidRDefault="00DC0B04" w:rsidP="00DC0B04"/>
          <w:p w14:paraId="78E94FB5" w14:textId="77777777" w:rsidR="00DC0B04" w:rsidRDefault="00DC0B04" w:rsidP="00DC0B04"/>
          <w:p w14:paraId="29A3BECD" w14:textId="77777777" w:rsidR="00DC0B04" w:rsidRPr="00DC0B04" w:rsidRDefault="00DC0B04" w:rsidP="00DC0B04"/>
          <w:p w14:paraId="09DB959E" w14:textId="77777777" w:rsidR="00DC0B04" w:rsidRPr="00DC0B04" w:rsidRDefault="00DC0B04" w:rsidP="00DC0B04"/>
          <w:p w14:paraId="48078B64" w14:textId="77777777" w:rsidR="00DC0B04" w:rsidRPr="00DC0B04" w:rsidRDefault="00DC0B04" w:rsidP="00DC0B04"/>
          <w:p w14:paraId="647B4F9F" w14:textId="77777777" w:rsidR="00DC0B04" w:rsidRPr="00DC0B04" w:rsidRDefault="00DC0B04" w:rsidP="00DC0B04"/>
          <w:p w14:paraId="69AA6DDC" w14:textId="77777777" w:rsidR="00DC0B04" w:rsidRDefault="00DC0B04" w:rsidP="00DC0B04"/>
          <w:p w14:paraId="4A458EBA" w14:textId="77777777" w:rsidR="00DC0B04" w:rsidRPr="00DC0B04" w:rsidRDefault="00DC0B04" w:rsidP="00DC0B04"/>
          <w:p w14:paraId="69814E6F" w14:textId="77777777" w:rsidR="00DC0B04" w:rsidRDefault="00DC0B04" w:rsidP="00DC0B04"/>
          <w:p w14:paraId="20AAE280" w14:textId="77777777" w:rsidR="00DC0B04" w:rsidRDefault="00DC0B04" w:rsidP="00DC0B04"/>
          <w:p w14:paraId="56C00ABC" w14:textId="77777777" w:rsidR="00DC0B04" w:rsidRPr="00DC0B04" w:rsidRDefault="00DC0B04" w:rsidP="00DC0B04">
            <w:pPr>
              <w:rPr>
                <w:sz w:val="16"/>
                <w:szCs w:val="16"/>
              </w:rPr>
            </w:pPr>
          </w:p>
        </w:tc>
      </w:tr>
      <w:tr w:rsidR="00A96B8C" w14:paraId="19A87D41" w14:textId="77777777" w:rsidTr="00A96B8C">
        <w:trPr>
          <w:trHeight w:val="1692"/>
        </w:trPr>
        <w:tc>
          <w:tcPr>
            <w:tcW w:w="1980" w:type="dxa"/>
          </w:tcPr>
          <w:p w14:paraId="6D4E729F" w14:textId="77777777" w:rsidR="00A96B8C" w:rsidRDefault="00A96B8C" w:rsidP="00A96B8C">
            <w:pPr>
              <w:pStyle w:val="Default"/>
              <w:rPr>
                <w:rFonts w:ascii="Nutmeg Book" w:hAnsi="Nutmeg Book" w:cs="Nutmeg Book"/>
                <w:color w:val="373B3D"/>
                <w:sz w:val="16"/>
                <w:szCs w:val="16"/>
              </w:rPr>
            </w:pPr>
            <w:r w:rsidRPr="00DC0B04">
              <w:rPr>
                <w:rFonts w:ascii="Nutmeg Book" w:hAnsi="Nutmeg Book" w:cs="Nutmeg Book"/>
                <w:color w:val="373B3D"/>
                <w:sz w:val="16"/>
                <w:szCs w:val="16"/>
              </w:rPr>
              <w:t>Integración de información</w:t>
            </w:r>
          </w:p>
          <w:p w14:paraId="75902F6D" w14:textId="77777777" w:rsidR="00A239CB" w:rsidRPr="00AA683B" w:rsidRDefault="00A239CB" w:rsidP="00AA683B">
            <w:pPr>
              <w:pStyle w:val="Default"/>
              <w:rPr>
                <w:rFonts w:ascii="Nutmeg Book" w:hAnsi="Nutmeg Book" w:cs="Nutmeg Book"/>
                <w:b/>
                <w:color w:val="373B3D"/>
                <w:sz w:val="16"/>
                <w:szCs w:val="16"/>
              </w:rPr>
            </w:pPr>
          </w:p>
        </w:tc>
        <w:tc>
          <w:tcPr>
            <w:tcW w:w="3544" w:type="dxa"/>
          </w:tcPr>
          <w:p w14:paraId="37785791" w14:textId="77777777" w:rsidR="00A239CB" w:rsidRPr="00106B56" w:rsidRDefault="00A96B8C" w:rsidP="00AA683B">
            <w:pPr>
              <w:autoSpaceDE w:val="0"/>
              <w:autoSpaceDN w:val="0"/>
              <w:adjustRightInd w:val="0"/>
              <w:rPr>
                <w:rFonts w:ascii="Nutmeg Book" w:hAnsi="Nutmeg Book" w:cs="Nutmeg Book"/>
                <w:color w:val="373B3D"/>
                <w:sz w:val="16"/>
                <w:szCs w:val="16"/>
              </w:rPr>
            </w:pPr>
            <w:r w:rsidRPr="00AB0DB5">
              <w:rPr>
                <w:rFonts w:ascii="Nutmeg Book" w:hAnsi="Nutmeg Book"/>
                <w:sz w:val="16"/>
                <w:szCs w:val="16"/>
              </w:rPr>
              <w:t>Integración de información digital o migración de información de otros sistemas</w:t>
            </w:r>
            <w:r w:rsidRPr="00106B56">
              <w:rPr>
                <w:rFonts w:ascii="Nutmeg Book" w:hAnsi="Nutmeg Book" w:cs="Nutmeg Book"/>
                <w:color w:val="373B3D"/>
                <w:sz w:val="16"/>
                <w:szCs w:val="16"/>
              </w:rPr>
              <w:t xml:space="preserve"> </w:t>
            </w:r>
          </w:p>
        </w:tc>
        <w:tc>
          <w:tcPr>
            <w:tcW w:w="3118" w:type="dxa"/>
          </w:tcPr>
          <w:p w14:paraId="1EC42FF7" w14:textId="77777777" w:rsidR="00A96B8C" w:rsidRDefault="00A96B8C" w:rsidP="00A96B8C">
            <w:pPr>
              <w:pStyle w:val="Default"/>
              <w:rPr>
                <w:rFonts w:ascii="Nutmeg Book" w:hAnsi="Nutmeg Book" w:cs="Nutmeg Book"/>
                <w:color w:val="373B3D"/>
                <w:sz w:val="16"/>
                <w:szCs w:val="16"/>
              </w:rPr>
            </w:pPr>
            <w:r>
              <w:rPr>
                <w:rFonts w:ascii="Nutmeg Book" w:hAnsi="Nutmeg Book" w:cs="Nutmeg Book"/>
                <w:color w:val="373B3D"/>
                <w:sz w:val="16"/>
                <w:szCs w:val="16"/>
              </w:rPr>
              <w:t>•Gobierno Estatal</w:t>
            </w:r>
          </w:p>
          <w:p w14:paraId="6770EBD9" w14:textId="77777777" w:rsidR="00A96B8C" w:rsidRDefault="00A96B8C" w:rsidP="00A96B8C">
            <w:pPr>
              <w:pStyle w:val="Default"/>
              <w:rPr>
                <w:rFonts w:ascii="Nutmeg Book" w:hAnsi="Nutmeg Book" w:cs="Nutmeg Book"/>
                <w:color w:val="373B3D"/>
                <w:sz w:val="16"/>
                <w:szCs w:val="16"/>
              </w:rPr>
            </w:pPr>
            <w:r>
              <w:rPr>
                <w:rFonts w:ascii="Nutmeg Book" w:hAnsi="Nutmeg Book" w:cs="Nutmeg Book"/>
                <w:color w:val="373B3D"/>
                <w:sz w:val="16"/>
                <w:szCs w:val="16"/>
              </w:rPr>
              <w:t>•</w:t>
            </w:r>
            <w:r w:rsidRPr="00FF744B">
              <w:rPr>
                <w:rFonts w:ascii="Nutmeg Book" w:hAnsi="Nutmeg Book" w:cs="Nutmeg Book"/>
                <w:color w:val="373B3D"/>
                <w:sz w:val="16"/>
                <w:szCs w:val="16"/>
              </w:rPr>
              <w:t>Coordinaciones Generales y Secretarías del poder ejecu</w:t>
            </w:r>
            <w:r>
              <w:rPr>
                <w:rFonts w:ascii="Nutmeg Book" w:hAnsi="Nutmeg Book" w:cs="Nutmeg Book"/>
                <w:color w:val="373B3D"/>
                <w:sz w:val="16"/>
                <w:szCs w:val="16"/>
              </w:rPr>
              <w:t>tivo •</w:t>
            </w:r>
            <w:r w:rsidRPr="00FF744B">
              <w:rPr>
                <w:rFonts w:ascii="Nutmeg Book" w:hAnsi="Nutmeg Book" w:cs="Nutmeg Book"/>
                <w:color w:val="373B3D"/>
                <w:sz w:val="16"/>
                <w:szCs w:val="16"/>
              </w:rPr>
              <w:t>Gob</w:t>
            </w:r>
            <w:r>
              <w:rPr>
                <w:rFonts w:ascii="Nutmeg Book" w:hAnsi="Nutmeg Book" w:cs="Nutmeg Book"/>
                <w:color w:val="373B3D"/>
                <w:sz w:val="16"/>
                <w:szCs w:val="16"/>
              </w:rPr>
              <w:t xml:space="preserve">iernos municipales </w:t>
            </w:r>
          </w:p>
          <w:p w14:paraId="7214CADB" w14:textId="77777777" w:rsidR="00A96B8C" w:rsidRDefault="00A96B8C" w:rsidP="00A96B8C">
            <w:pPr>
              <w:pStyle w:val="Default"/>
              <w:rPr>
                <w:rFonts w:ascii="Nutmeg Book" w:hAnsi="Nutmeg Book" w:cs="Nutmeg Book"/>
                <w:color w:val="373B3D"/>
                <w:sz w:val="16"/>
                <w:szCs w:val="16"/>
              </w:rPr>
            </w:pPr>
            <w:r>
              <w:rPr>
                <w:rFonts w:ascii="Nutmeg Book" w:hAnsi="Nutmeg Book" w:cs="Nutmeg Book"/>
                <w:color w:val="373B3D"/>
                <w:sz w:val="16"/>
                <w:szCs w:val="16"/>
              </w:rPr>
              <w:t xml:space="preserve">•Academia </w:t>
            </w:r>
          </w:p>
          <w:p w14:paraId="22B72A66" w14:textId="77777777" w:rsidR="00A96B8C" w:rsidRDefault="00A96B8C" w:rsidP="00A96B8C">
            <w:pPr>
              <w:pStyle w:val="Default"/>
              <w:rPr>
                <w:rFonts w:ascii="Nutmeg Book" w:hAnsi="Nutmeg Book" w:cs="Nutmeg Book"/>
                <w:color w:val="373B3D"/>
                <w:sz w:val="16"/>
                <w:szCs w:val="16"/>
              </w:rPr>
            </w:pPr>
            <w:r>
              <w:rPr>
                <w:rFonts w:ascii="Nutmeg Book" w:hAnsi="Nutmeg Book" w:cs="Nutmeg Book"/>
                <w:color w:val="373B3D"/>
                <w:sz w:val="16"/>
                <w:szCs w:val="16"/>
              </w:rPr>
              <w:t xml:space="preserve">•Medios de comunicación </w:t>
            </w:r>
          </w:p>
          <w:p w14:paraId="67E241D3" w14:textId="77777777" w:rsidR="00A239CB" w:rsidRPr="00AB0DB5" w:rsidRDefault="00A96B8C" w:rsidP="00D836F3">
            <w:pPr>
              <w:pStyle w:val="Default"/>
              <w:rPr>
                <w:rFonts w:ascii="Nutmeg Book" w:hAnsi="Nutmeg Book" w:cs="Nutmeg Book"/>
                <w:color w:val="373B3D"/>
                <w:sz w:val="16"/>
                <w:szCs w:val="16"/>
              </w:rPr>
            </w:pPr>
            <w:r>
              <w:rPr>
                <w:rFonts w:ascii="Nutmeg Book" w:hAnsi="Nutmeg Book" w:cs="Nutmeg Book"/>
                <w:color w:val="373B3D"/>
                <w:sz w:val="16"/>
                <w:szCs w:val="16"/>
              </w:rPr>
              <w:t>•</w:t>
            </w:r>
            <w:r w:rsidRPr="00FF744B">
              <w:rPr>
                <w:rFonts w:ascii="Nutmeg Book" w:hAnsi="Nutmeg Book" w:cs="Nutmeg Book"/>
                <w:color w:val="373B3D"/>
                <w:sz w:val="16"/>
                <w:szCs w:val="16"/>
              </w:rPr>
              <w:t xml:space="preserve">Público en general </w:t>
            </w:r>
          </w:p>
        </w:tc>
        <w:tc>
          <w:tcPr>
            <w:tcW w:w="1418" w:type="dxa"/>
          </w:tcPr>
          <w:p w14:paraId="6E043363" w14:textId="5EAC74F6" w:rsidR="00A96B8C" w:rsidRPr="007F51F4" w:rsidRDefault="00A96B8C" w:rsidP="00A96B8C">
            <w:pPr>
              <w:pStyle w:val="Default"/>
              <w:rPr>
                <w:rFonts w:ascii="Nutmeg Book" w:hAnsi="Nutmeg Book" w:cs="Nutmeg Book"/>
                <w:color w:val="373B3D"/>
                <w:sz w:val="16"/>
                <w:szCs w:val="16"/>
              </w:rPr>
            </w:pPr>
            <w:r w:rsidRPr="007F51F4">
              <w:rPr>
                <w:rFonts w:ascii="Nutmeg Book" w:hAnsi="Nutmeg Book" w:cs="Nutmeg Book"/>
                <w:color w:val="373B3D"/>
                <w:sz w:val="16"/>
                <w:szCs w:val="16"/>
              </w:rPr>
              <w:t>Se determina con base en el catálogo de productos y servicios 202</w:t>
            </w:r>
            <w:r w:rsidR="00587059">
              <w:rPr>
                <w:rFonts w:ascii="Nutmeg Book" w:hAnsi="Nutmeg Book" w:cs="Nutmeg Book"/>
                <w:color w:val="373B3D"/>
                <w:sz w:val="16"/>
                <w:szCs w:val="16"/>
              </w:rPr>
              <w:t>2</w:t>
            </w:r>
            <w:bookmarkStart w:id="0" w:name="_GoBack"/>
            <w:bookmarkEnd w:id="0"/>
            <w:r w:rsidRPr="007F51F4">
              <w:rPr>
                <w:rFonts w:ascii="Nutmeg Book" w:hAnsi="Nutmeg Book" w:cs="Nutmeg Book"/>
                <w:color w:val="373B3D"/>
                <w:sz w:val="16"/>
                <w:szCs w:val="16"/>
              </w:rPr>
              <w:t xml:space="preserve">, categoría de </w:t>
            </w:r>
            <w:r>
              <w:rPr>
                <w:rFonts w:ascii="Nutmeg Book" w:hAnsi="Nutmeg Book" w:cs="Nutmeg Book"/>
                <w:color w:val="373B3D"/>
                <w:sz w:val="16"/>
                <w:szCs w:val="16"/>
              </w:rPr>
              <w:t>“estudios</w:t>
            </w:r>
            <w:r w:rsidRPr="007F51F4">
              <w:rPr>
                <w:rFonts w:ascii="Nutmeg Book" w:hAnsi="Nutmeg Book" w:cs="Nutmeg Book"/>
                <w:color w:val="373B3D"/>
                <w:sz w:val="16"/>
                <w:szCs w:val="16"/>
              </w:rPr>
              <w:t>”</w:t>
            </w:r>
            <w:r>
              <w:rPr>
                <w:rFonts w:ascii="Nutmeg Book" w:hAnsi="Nutmeg Book" w:cs="Nutmeg Book"/>
                <w:color w:val="373B3D"/>
                <w:sz w:val="16"/>
                <w:szCs w:val="16"/>
              </w:rPr>
              <w:t>.</w:t>
            </w:r>
          </w:p>
          <w:p w14:paraId="323440D8" w14:textId="77777777" w:rsidR="00A239CB" w:rsidRPr="00AB0DB5" w:rsidRDefault="00A239CB" w:rsidP="00A239CB">
            <w:pPr>
              <w:pStyle w:val="Default"/>
              <w:rPr>
                <w:rFonts w:ascii="Nutmeg Book" w:hAnsi="Nutmeg Book" w:cs="Nutmeg Book"/>
                <w:color w:val="373B3D"/>
                <w:sz w:val="16"/>
                <w:szCs w:val="16"/>
              </w:rPr>
            </w:pPr>
          </w:p>
        </w:tc>
      </w:tr>
    </w:tbl>
    <w:p w14:paraId="6FD9F7D5" w14:textId="77777777" w:rsidR="00967894" w:rsidRDefault="00967894" w:rsidP="00DB436F"/>
    <w:tbl>
      <w:tblPr>
        <w:tblStyle w:val="Tablaconcuadrcula"/>
        <w:tblW w:w="10060" w:type="dxa"/>
        <w:tblLook w:val="04A0" w:firstRow="1" w:lastRow="0" w:firstColumn="1" w:lastColumn="0" w:noHBand="0" w:noVBand="1"/>
      </w:tblPr>
      <w:tblGrid>
        <w:gridCol w:w="1934"/>
        <w:gridCol w:w="3590"/>
        <w:gridCol w:w="3260"/>
        <w:gridCol w:w="1276"/>
      </w:tblGrid>
      <w:tr w:rsidR="00987EDF" w14:paraId="210DD92F" w14:textId="77777777" w:rsidTr="00713B1D">
        <w:trPr>
          <w:trHeight w:val="405"/>
        </w:trPr>
        <w:tc>
          <w:tcPr>
            <w:tcW w:w="1934" w:type="dxa"/>
            <w:shd w:val="clear" w:color="auto" w:fill="7C878E"/>
            <w:vAlign w:val="center"/>
          </w:tcPr>
          <w:p w14:paraId="1805A2B0" w14:textId="77777777" w:rsidR="00987EDF" w:rsidRPr="00987EDF" w:rsidRDefault="00987EDF" w:rsidP="00987EDF">
            <w:pPr>
              <w:jc w:val="center"/>
              <w:rPr>
                <w:rFonts w:ascii="Nutmeg Book" w:hAnsi="Nutmeg Book" w:cs="Nutmeg Book"/>
                <w:b/>
                <w:color w:val="FFFFFF" w:themeColor="background1"/>
              </w:rPr>
            </w:pPr>
            <w:r w:rsidRPr="00987EDF">
              <w:rPr>
                <w:rFonts w:ascii="Nutmeg Book" w:hAnsi="Nutmeg Book" w:cs="Nutmeg Book"/>
                <w:b/>
                <w:color w:val="FFFFFF" w:themeColor="background1"/>
              </w:rPr>
              <w:t>Publicaciones</w:t>
            </w:r>
          </w:p>
          <w:p w14:paraId="2B3EFA9A" w14:textId="77777777" w:rsidR="00987EDF" w:rsidRPr="00C622CD" w:rsidRDefault="00987EDF" w:rsidP="00987EDF">
            <w:pPr>
              <w:jc w:val="center"/>
              <w:rPr>
                <w:rFonts w:ascii="Nutmeg Book" w:hAnsi="Nutmeg Book" w:cs="Nutmeg Book"/>
                <w:b/>
                <w:color w:val="FFFFFF" w:themeColor="background1"/>
              </w:rPr>
            </w:pPr>
            <w:r w:rsidRPr="00987EDF">
              <w:rPr>
                <w:rFonts w:ascii="Nutmeg Book" w:hAnsi="Nutmeg Book" w:cs="Nutmeg Book"/>
                <w:b/>
                <w:color w:val="FFFFFF" w:themeColor="background1"/>
              </w:rPr>
              <w:t>y documentos</w:t>
            </w:r>
          </w:p>
        </w:tc>
        <w:tc>
          <w:tcPr>
            <w:tcW w:w="3590" w:type="dxa"/>
            <w:shd w:val="clear" w:color="auto" w:fill="7C878E"/>
            <w:vAlign w:val="center"/>
          </w:tcPr>
          <w:p w14:paraId="2A20B66C" w14:textId="77777777" w:rsidR="00987EDF" w:rsidRPr="00C622CD" w:rsidRDefault="00987EDF" w:rsidP="00D836F3">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260" w:type="dxa"/>
            <w:shd w:val="clear" w:color="auto" w:fill="7C878E"/>
            <w:vAlign w:val="center"/>
          </w:tcPr>
          <w:p w14:paraId="440303DB" w14:textId="77777777" w:rsidR="00987EDF" w:rsidRPr="00C622CD" w:rsidRDefault="00987EDF" w:rsidP="00D836F3">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276" w:type="dxa"/>
            <w:shd w:val="clear" w:color="auto" w:fill="7C878E"/>
            <w:vAlign w:val="center"/>
          </w:tcPr>
          <w:p w14:paraId="42B7D25C" w14:textId="77777777" w:rsidR="00987EDF" w:rsidRPr="00C622CD" w:rsidRDefault="00987EDF" w:rsidP="00D836F3">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987EDF" w14:paraId="65B84E7C" w14:textId="77777777" w:rsidTr="00713B1D">
        <w:trPr>
          <w:trHeight w:val="2628"/>
        </w:trPr>
        <w:tc>
          <w:tcPr>
            <w:tcW w:w="1934" w:type="dxa"/>
          </w:tcPr>
          <w:p w14:paraId="2B5197AC" w14:textId="77777777" w:rsidR="00987EDF" w:rsidRPr="00987EDF" w:rsidRDefault="00987EDF" w:rsidP="00987EDF">
            <w:pPr>
              <w:pStyle w:val="Default"/>
              <w:rPr>
                <w:rFonts w:ascii="Nutmeg Book" w:hAnsi="Nutmeg Book" w:cs="Nutmeg Book"/>
                <w:b/>
                <w:color w:val="373B3D"/>
                <w:sz w:val="16"/>
                <w:szCs w:val="16"/>
              </w:rPr>
            </w:pPr>
            <w:r w:rsidRPr="00987EDF">
              <w:rPr>
                <w:rFonts w:ascii="Nutmeg Book" w:hAnsi="Nutmeg Book" w:cs="Nutmeg Book"/>
                <w:b/>
                <w:color w:val="373B3D"/>
                <w:sz w:val="16"/>
                <w:szCs w:val="16"/>
              </w:rPr>
              <w:t>Panorama sociodemográfico</w:t>
            </w:r>
          </w:p>
          <w:p w14:paraId="743472C7" w14:textId="77777777" w:rsidR="00987EDF" w:rsidRPr="00987EDF" w:rsidRDefault="00987EDF" w:rsidP="00987EDF">
            <w:pPr>
              <w:pStyle w:val="Default"/>
              <w:rPr>
                <w:rFonts w:ascii="Nutmeg Book" w:hAnsi="Nutmeg Book" w:cs="Nutmeg Book"/>
                <w:b/>
                <w:color w:val="373B3D"/>
                <w:sz w:val="16"/>
                <w:szCs w:val="16"/>
              </w:rPr>
            </w:pPr>
            <w:r w:rsidRPr="00987EDF">
              <w:rPr>
                <w:rFonts w:ascii="Nutmeg Book" w:hAnsi="Nutmeg Book" w:cs="Nutmeg Book"/>
                <w:b/>
                <w:color w:val="373B3D"/>
                <w:sz w:val="16"/>
                <w:szCs w:val="16"/>
              </w:rPr>
              <w:t>de los municipios</w:t>
            </w:r>
          </w:p>
          <w:p w14:paraId="1B243F92" w14:textId="77777777" w:rsidR="00987EDF" w:rsidRPr="00FF744B" w:rsidRDefault="00987EDF" w:rsidP="00987EDF">
            <w:pPr>
              <w:pStyle w:val="Default"/>
              <w:rPr>
                <w:rFonts w:ascii="Nutmeg Book" w:hAnsi="Nutmeg Book" w:cs="Nutmeg Book"/>
                <w:b/>
                <w:color w:val="373B3D"/>
                <w:sz w:val="16"/>
                <w:szCs w:val="16"/>
              </w:rPr>
            </w:pPr>
            <w:r w:rsidRPr="00987EDF">
              <w:rPr>
                <w:rFonts w:ascii="Nutmeg Book" w:hAnsi="Nutmeg Book" w:cs="Nutmeg Book"/>
                <w:b/>
                <w:color w:val="373B3D"/>
                <w:sz w:val="16"/>
                <w:szCs w:val="16"/>
              </w:rPr>
              <w:t>de Jalisco</w:t>
            </w:r>
          </w:p>
        </w:tc>
        <w:tc>
          <w:tcPr>
            <w:tcW w:w="3590" w:type="dxa"/>
          </w:tcPr>
          <w:p w14:paraId="58A78081"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Se presenta información</w:t>
            </w:r>
          </w:p>
          <w:p w14:paraId="2CF9C51B"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sociodemográfica de Jalisco y sus</w:t>
            </w:r>
          </w:p>
          <w:p w14:paraId="050B7A66"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municipios como:</w:t>
            </w:r>
          </w:p>
          <w:p w14:paraId="24634983"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 Volumen y estructura por edad</w:t>
            </w:r>
            <w:r w:rsidR="00713B1D">
              <w:rPr>
                <w:rFonts w:ascii="Nutmeg Book" w:hAnsi="Nutmeg Book" w:cs="Nutmeg Book"/>
                <w:color w:val="373B3D"/>
                <w:sz w:val="16"/>
                <w:szCs w:val="16"/>
              </w:rPr>
              <w:t xml:space="preserve"> </w:t>
            </w:r>
            <w:r w:rsidRPr="00987EDF">
              <w:rPr>
                <w:rFonts w:ascii="Nutmeg Book" w:hAnsi="Nutmeg Book" w:cs="Nutmeg Book"/>
                <w:color w:val="373B3D"/>
                <w:sz w:val="16"/>
                <w:szCs w:val="16"/>
              </w:rPr>
              <w:t>y sexo</w:t>
            </w:r>
          </w:p>
          <w:p w14:paraId="1007F1BF"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 Vivienda</w:t>
            </w:r>
          </w:p>
          <w:p w14:paraId="1BD1E6FC"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 Educación</w:t>
            </w:r>
          </w:p>
          <w:p w14:paraId="5E9706AB"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 Economía</w:t>
            </w:r>
          </w:p>
          <w:p w14:paraId="62E7C601"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 Derechohabiencia</w:t>
            </w:r>
          </w:p>
          <w:p w14:paraId="70A4062D"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 Limitaciones físicas o mentales</w:t>
            </w:r>
          </w:p>
          <w:p w14:paraId="5F8DE92D"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 Distribución territorial</w:t>
            </w:r>
          </w:p>
          <w:p w14:paraId="623754DD" w14:textId="77777777" w:rsidR="00987EDF" w:rsidRPr="00FF744B"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 Población indígena</w:t>
            </w:r>
          </w:p>
        </w:tc>
        <w:tc>
          <w:tcPr>
            <w:tcW w:w="3260" w:type="dxa"/>
          </w:tcPr>
          <w:p w14:paraId="7FBF833D" w14:textId="77777777" w:rsidR="00987EDF" w:rsidRPr="00987EDF" w:rsidRDefault="00560513" w:rsidP="00987EDF">
            <w:pPr>
              <w:pStyle w:val="Default"/>
              <w:rPr>
                <w:rFonts w:ascii="Nutmeg Book" w:hAnsi="Nutmeg Book" w:cs="Nutmeg Book"/>
                <w:color w:val="373B3D"/>
                <w:sz w:val="16"/>
                <w:szCs w:val="16"/>
              </w:rPr>
            </w:pPr>
            <w:r>
              <w:rPr>
                <w:rFonts w:ascii="Nutmeg Book" w:hAnsi="Nutmeg Book" w:cs="Nutmeg Book"/>
                <w:color w:val="373B3D"/>
                <w:sz w:val="16"/>
                <w:szCs w:val="16"/>
              </w:rPr>
              <w:t>•</w:t>
            </w:r>
            <w:r w:rsidR="00987EDF" w:rsidRPr="00987EDF">
              <w:rPr>
                <w:rFonts w:ascii="Nutmeg Book" w:hAnsi="Nutmeg Book" w:cs="Nutmeg Book"/>
                <w:color w:val="373B3D"/>
                <w:sz w:val="16"/>
                <w:szCs w:val="16"/>
              </w:rPr>
              <w:t>Gobierno Estatal</w:t>
            </w:r>
          </w:p>
          <w:p w14:paraId="711ABD02" w14:textId="77777777" w:rsidR="00987EDF" w:rsidRPr="00987EDF" w:rsidRDefault="00560513" w:rsidP="00987EDF">
            <w:pPr>
              <w:pStyle w:val="Default"/>
              <w:rPr>
                <w:rFonts w:ascii="Nutmeg Book" w:hAnsi="Nutmeg Book" w:cs="Nutmeg Book"/>
                <w:color w:val="373B3D"/>
                <w:sz w:val="16"/>
                <w:szCs w:val="16"/>
              </w:rPr>
            </w:pPr>
            <w:r>
              <w:rPr>
                <w:rFonts w:ascii="Nutmeg Book" w:hAnsi="Nutmeg Book" w:cs="Nutmeg Book"/>
                <w:color w:val="373B3D"/>
                <w:sz w:val="16"/>
                <w:szCs w:val="16"/>
              </w:rPr>
              <w:t>•</w:t>
            </w:r>
            <w:r w:rsidR="00987EDF" w:rsidRPr="00987EDF">
              <w:rPr>
                <w:rFonts w:ascii="Nutmeg Book" w:hAnsi="Nutmeg Book" w:cs="Nutmeg Book"/>
                <w:color w:val="373B3D"/>
                <w:sz w:val="16"/>
                <w:szCs w:val="16"/>
              </w:rPr>
              <w:t>Coordinaciones Generales y</w:t>
            </w:r>
          </w:p>
          <w:p w14:paraId="29D1EDB0" w14:textId="77777777" w:rsidR="00987EDF" w:rsidRPr="00987EDF" w:rsidRDefault="00987EDF" w:rsidP="00987EDF">
            <w:pPr>
              <w:pStyle w:val="Default"/>
              <w:rPr>
                <w:rFonts w:ascii="Nutmeg Book" w:hAnsi="Nutmeg Book" w:cs="Nutmeg Book"/>
                <w:color w:val="373B3D"/>
                <w:sz w:val="16"/>
                <w:szCs w:val="16"/>
              </w:rPr>
            </w:pPr>
            <w:r w:rsidRPr="00987EDF">
              <w:rPr>
                <w:rFonts w:ascii="Nutmeg Book" w:hAnsi="Nutmeg Book" w:cs="Nutmeg Book"/>
                <w:color w:val="373B3D"/>
                <w:sz w:val="16"/>
                <w:szCs w:val="16"/>
              </w:rPr>
              <w:t>Secretarías del poder ejecutivo</w:t>
            </w:r>
          </w:p>
          <w:p w14:paraId="75984B6E" w14:textId="77777777" w:rsidR="00987EDF" w:rsidRPr="00987EDF" w:rsidRDefault="00560513" w:rsidP="00987EDF">
            <w:pPr>
              <w:pStyle w:val="Default"/>
              <w:rPr>
                <w:rFonts w:ascii="Nutmeg Book" w:hAnsi="Nutmeg Book" w:cs="Nutmeg Book"/>
                <w:color w:val="373B3D"/>
                <w:sz w:val="16"/>
                <w:szCs w:val="16"/>
              </w:rPr>
            </w:pPr>
            <w:r>
              <w:rPr>
                <w:rFonts w:ascii="Nutmeg Book" w:hAnsi="Nutmeg Book" w:cs="Nutmeg Book"/>
                <w:color w:val="373B3D"/>
                <w:sz w:val="16"/>
                <w:szCs w:val="16"/>
              </w:rPr>
              <w:t>•</w:t>
            </w:r>
            <w:r w:rsidR="00987EDF" w:rsidRPr="00987EDF">
              <w:rPr>
                <w:rFonts w:ascii="Nutmeg Book" w:hAnsi="Nutmeg Book" w:cs="Nutmeg Book"/>
                <w:color w:val="373B3D"/>
                <w:sz w:val="16"/>
                <w:szCs w:val="16"/>
              </w:rPr>
              <w:t>Gobiernos municipales</w:t>
            </w:r>
          </w:p>
          <w:p w14:paraId="6E92BAA3" w14:textId="77777777" w:rsidR="00987EDF" w:rsidRPr="00987EDF" w:rsidRDefault="00560513" w:rsidP="00987EDF">
            <w:pPr>
              <w:pStyle w:val="Default"/>
              <w:rPr>
                <w:rFonts w:ascii="Nutmeg Book" w:hAnsi="Nutmeg Book" w:cs="Nutmeg Book"/>
                <w:color w:val="373B3D"/>
                <w:sz w:val="16"/>
                <w:szCs w:val="16"/>
              </w:rPr>
            </w:pPr>
            <w:r>
              <w:rPr>
                <w:rFonts w:ascii="Nutmeg Book" w:hAnsi="Nutmeg Book" w:cs="Nutmeg Book"/>
                <w:color w:val="373B3D"/>
                <w:sz w:val="16"/>
                <w:szCs w:val="16"/>
              </w:rPr>
              <w:t>•</w:t>
            </w:r>
            <w:r w:rsidR="00987EDF" w:rsidRPr="00987EDF">
              <w:rPr>
                <w:rFonts w:ascii="Nutmeg Book" w:hAnsi="Nutmeg Book" w:cs="Nutmeg Book"/>
                <w:color w:val="373B3D"/>
                <w:sz w:val="16"/>
                <w:szCs w:val="16"/>
              </w:rPr>
              <w:t>Academia</w:t>
            </w:r>
          </w:p>
          <w:p w14:paraId="0E0EECD7" w14:textId="77777777" w:rsidR="00987EDF" w:rsidRPr="00987EDF" w:rsidRDefault="00560513" w:rsidP="00987EDF">
            <w:pPr>
              <w:pStyle w:val="Default"/>
              <w:rPr>
                <w:rFonts w:ascii="Nutmeg Book" w:hAnsi="Nutmeg Book" w:cs="Nutmeg Book"/>
                <w:color w:val="373B3D"/>
                <w:sz w:val="16"/>
                <w:szCs w:val="16"/>
              </w:rPr>
            </w:pPr>
            <w:r>
              <w:rPr>
                <w:rFonts w:ascii="Nutmeg Book" w:hAnsi="Nutmeg Book" w:cs="Nutmeg Book"/>
                <w:color w:val="373B3D"/>
                <w:sz w:val="16"/>
                <w:szCs w:val="16"/>
              </w:rPr>
              <w:t>•</w:t>
            </w:r>
            <w:r w:rsidR="00987EDF" w:rsidRPr="00987EDF">
              <w:rPr>
                <w:rFonts w:ascii="Nutmeg Book" w:hAnsi="Nutmeg Book" w:cs="Nutmeg Book"/>
                <w:color w:val="373B3D"/>
                <w:sz w:val="16"/>
                <w:szCs w:val="16"/>
              </w:rPr>
              <w:t>Medios de comunicación</w:t>
            </w:r>
          </w:p>
          <w:p w14:paraId="6DA09DB0" w14:textId="77777777" w:rsidR="00987EDF" w:rsidRPr="00FF744B" w:rsidRDefault="00560513" w:rsidP="00987EDF">
            <w:pPr>
              <w:pStyle w:val="Default"/>
              <w:rPr>
                <w:rFonts w:ascii="Nutmeg Book" w:hAnsi="Nutmeg Book" w:cs="Nutmeg Book"/>
                <w:color w:val="373B3D"/>
                <w:sz w:val="16"/>
                <w:szCs w:val="16"/>
              </w:rPr>
            </w:pPr>
            <w:r>
              <w:rPr>
                <w:rFonts w:ascii="Nutmeg Book" w:hAnsi="Nutmeg Book" w:cs="Nutmeg Book"/>
                <w:color w:val="373B3D"/>
                <w:sz w:val="16"/>
                <w:szCs w:val="16"/>
              </w:rPr>
              <w:t>•</w:t>
            </w:r>
            <w:r w:rsidR="00987EDF" w:rsidRPr="00987EDF">
              <w:rPr>
                <w:rFonts w:ascii="Nutmeg Book" w:hAnsi="Nutmeg Book" w:cs="Nutmeg Book"/>
                <w:color w:val="373B3D"/>
                <w:sz w:val="16"/>
                <w:szCs w:val="16"/>
              </w:rPr>
              <w:t>Público en general</w:t>
            </w:r>
          </w:p>
        </w:tc>
        <w:tc>
          <w:tcPr>
            <w:tcW w:w="1276" w:type="dxa"/>
          </w:tcPr>
          <w:p w14:paraId="45CE61DF" w14:textId="77777777" w:rsidR="00987EDF" w:rsidRPr="00B45AD9" w:rsidRDefault="00987EDF" w:rsidP="00D836F3">
            <w:pPr>
              <w:pStyle w:val="Default"/>
              <w:rPr>
                <w:rFonts w:ascii="Nutmeg Book" w:hAnsi="Nutmeg Book" w:cs="Nutmeg Book"/>
                <w:color w:val="373B3D"/>
                <w:sz w:val="16"/>
                <w:szCs w:val="16"/>
              </w:rPr>
            </w:pPr>
            <w:r w:rsidRPr="00B45AD9">
              <w:rPr>
                <w:rFonts w:ascii="Nutmeg Book" w:hAnsi="Nutmeg Book" w:cs="Nutmeg Book"/>
                <w:color w:val="373B3D"/>
                <w:sz w:val="16"/>
                <w:szCs w:val="16"/>
              </w:rPr>
              <w:t xml:space="preserve">Sin costo </w:t>
            </w:r>
          </w:p>
          <w:p w14:paraId="198D8872" w14:textId="77777777" w:rsidR="00987EDF" w:rsidRPr="00920783" w:rsidRDefault="00987EDF" w:rsidP="00D836F3">
            <w:pPr>
              <w:pStyle w:val="Default"/>
              <w:rPr>
                <w:rFonts w:ascii="Nutmeg Book" w:hAnsi="Nutmeg Book" w:cs="Nutmeg Book"/>
                <w:color w:val="373B3D"/>
                <w:sz w:val="16"/>
                <w:szCs w:val="16"/>
              </w:rPr>
            </w:pPr>
          </w:p>
        </w:tc>
      </w:tr>
    </w:tbl>
    <w:p w14:paraId="6AA7D96A" w14:textId="77777777" w:rsidR="00987EDF" w:rsidRDefault="00987EDF" w:rsidP="00DB436F"/>
    <w:tbl>
      <w:tblPr>
        <w:tblStyle w:val="Tablaconcuadrcula"/>
        <w:tblW w:w="10060" w:type="dxa"/>
        <w:tblLook w:val="04A0" w:firstRow="1" w:lastRow="0" w:firstColumn="1" w:lastColumn="0" w:noHBand="0" w:noVBand="1"/>
      </w:tblPr>
      <w:tblGrid>
        <w:gridCol w:w="1886"/>
        <w:gridCol w:w="3638"/>
        <w:gridCol w:w="3118"/>
        <w:gridCol w:w="1418"/>
      </w:tblGrid>
      <w:tr w:rsidR="00987EDF" w14:paraId="50553C9B" w14:textId="77777777" w:rsidTr="00AB0DB5">
        <w:trPr>
          <w:trHeight w:val="405"/>
        </w:trPr>
        <w:tc>
          <w:tcPr>
            <w:tcW w:w="1886" w:type="dxa"/>
            <w:shd w:val="clear" w:color="auto" w:fill="7C878E"/>
            <w:vAlign w:val="center"/>
          </w:tcPr>
          <w:p w14:paraId="444CA6B4" w14:textId="77777777" w:rsidR="00560513" w:rsidRPr="00560513" w:rsidRDefault="00560513" w:rsidP="00560513">
            <w:pPr>
              <w:jc w:val="center"/>
              <w:rPr>
                <w:rFonts w:ascii="Nutmeg Book" w:hAnsi="Nutmeg Book" w:cs="Nutmeg Book"/>
                <w:b/>
                <w:color w:val="FFFFFF" w:themeColor="background1"/>
              </w:rPr>
            </w:pPr>
            <w:r w:rsidRPr="00560513">
              <w:rPr>
                <w:rFonts w:ascii="Nutmeg Book" w:hAnsi="Nutmeg Book" w:cs="Nutmeg Book"/>
                <w:b/>
                <w:color w:val="FFFFFF" w:themeColor="background1"/>
              </w:rPr>
              <w:t>Consultas</w:t>
            </w:r>
          </w:p>
          <w:p w14:paraId="4BA41025" w14:textId="77777777" w:rsidR="00987EDF" w:rsidRPr="00C622CD" w:rsidRDefault="00560513" w:rsidP="00560513">
            <w:pPr>
              <w:jc w:val="center"/>
              <w:rPr>
                <w:rFonts w:ascii="Nutmeg Book" w:hAnsi="Nutmeg Book" w:cs="Nutmeg Book"/>
                <w:b/>
                <w:color w:val="FFFFFF" w:themeColor="background1"/>
              </w:rPr>
            </w:pPr>
            <w:r w:rsidRPr="00560513">
              <w:rPr>
                <w:rFonts w:ascii="Nutmeg Book" w:hAnsi="Nutmeg Book" w:cs="Nutmeg Book"/>
                <w:b/>
                <w:color w:val="FFFFFF" w:themeColor="background1"/>
              </w:rPr>
              <w:t>dinámicas</w:t>
            </w:r>
          </w:p>
        </w:tc>
        <w:tc>
          <w:tcPr>
            <w:tcW w:w="3638" w:type="dxa"/>
            <w:shd w:val="clear" w:color="auto" w:fill="7C878E"/>
            <w:vAlign w:val="center"/>
          </w:tcPr>
          <w:p w14:paraId="700C4397" w14:textId="77777777" w:rsidR="00987EDF" w:rsidRPr="00C622CD" w:rsidRDefault="00987EDF" w:rsidP="00D836F3">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Descripción </w:t>
            </w:r>
          </w:p>
        </w:tc>
        <w:tc>
          <w:tcPr>
            <w:tcW w:w="3118" w:type="dxa"/>
            <w:shd w:val="clear" w:color="auto" w:fill="7C878E"/>
            <w:vAlign w:val="center"/>
          </w:tcPr>
          <w:p w14:paraId="2189E421" w14:textId="77777777" w:rsidR="00987EDF" w:rsidRPr="00C622CD" w:rsidRDefault="00987EDF" w:rsidP="00D836F3">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Dirigido a: </w:t>
            </w:r>
          </w:p>
        </w:tc>
        <w:tc>
          <w:tcPr>
            <w:tcW w:w="1418" w:type="dxa"/>
            <w:shd w:val="clear" w:color="auto" w:fill="7C878E"/>
            <w:vAlign w:val="center"/>
          </w:tcPr>
          <w:p w14:paraId="42018B99" w14:textId="77777777" w:rsidR="00987EDF" w:rsidRPr="00C622CD" w:rsidRDefault="00987EDF" w:rsidP="00D836F3">
            <w:pPr>
              <w:jc w:val="center"/>
              <w:rPr>
                <w:rFonts w:ascii="Nutmeg Book" w:hAnsi="Nutmeg Book" w:cs="Nutmeg Book"/>
                <w:b/>
                <w:color w:val="FFFFFF" w:themeColor="background1"/>
              </w:rPr>
            </w:pPr>
            <w:r w:rsidRPr="00C622CD">
              <w:rPr>
                <w:rFonts w:ascii="Nutmeg Book" w:hAnsi="Nutmeg Book" w:cs="Nutmeg Book"/>
                <w:b/>
                <w:color w:val="FFFFFF" w:themeColor="background1"/>
              </w:rPr>
              <w:t xml:space="preserve">Costo </w:t>
            </w:r>
          </w:p>
        </w:tc>
      </w:tr>
      <w:tr w:rsidR="00987EDF" w14:paraId="07BCA2A3" w14:textId="77777777" w:rsidTr="00AB0DB5">
        <w:trPr>
          <w:trHeight w:val="5377"/>
        </w:trPr>
        <w:tc>
          <w:tcPr>
            <w:tcW w:w="1886" w:type="dxa"/>
          </w:tcPr>
          <w:p w14:paraId="7102DFD8" w14:textId="77777777" w:rsidR="00560513" w:rsidRPr="00560513" w:rsidRDefault="00560513" w:rsidP="00560513">
            <w:pPr>
              <w:pStyle w:val="Default"/>
              <w:rPr>
                <w:rFonts w:ascii="Nutmeg Book" w:hAnsi="Nutmeg Book" w:cs="Nutmeg Book"/>
                <w:b/>
                <w:color w:val="373B3D"/>
                <w:sz w:val="16"/>
                <w:szCs w:val="16"/>
              </w:rPr>
            </w:pPr>
            <w:r w:rsidRPr="00560513">
              <w:rPr>
                <w:rFonts w:ascii="Nutmeg Book" w:hAnsi="Nutmeg Book" w:cs="Nutmeg Book"/>
                <w:b/>
                <w:color w:val="373B3D"/>
                <w:sz w:val="16"/>
                <w:szCs w:val="16"/>
              </w:rPr>
              <w:t xml:space="preserve">Sistema de </w:t>
            </w:r>
          </w:p>
          <w:p w14:paraId="165263FF" w14:textId="77777777" w:rsidR="00713B1D" w:rsidRDefault="00560513" w:rsidP="00560513">
            <w:pPr>
              <w:pStyle w:val="Default"/>
              <w:rPr>
                <w:rFonts w:ascii="Nutmeg Book" w:hAnsi="Nutmeg Book" w:cs="Nutmeg Book"/>
                <w:b/>
                <w:color w:val="373B3D"/>
                <w:sz w:val="16"/>
                <w:szCs w:val="16"/>
              </w:rPr>
            </w:pPr>
            <w:r w:rsidRPr="00560513">
              <w:rPr>
                <w:rFonts w:ascii="Nutmeg Book" w:hAnsi="Nutmeg Book" w:cs="Nutmeg Book"/>
                <w:b/>
                <w:color w:val="373B3D"/>
                <w:sz w:val="16"/>
                <w:szCs w:val="16"/>
              </w:rPr>
              <w:t xml:space="preserve">Consulta </w:t>
            </w:r>
          </w:p>
          <w:p w14:paraId="71D2F14B" w14:textId="77777777" w:rsidR="00560513" w:rsidRPr="00560513" w:rsidRDefault="00560513" w:rsidP="00560513">
            <w:pPr>
              <w:pStyle w:val="Default"/>
              <w:rPr>
                <w:rFonts w:ascii="Nutmeg Book" w:hAnsi="Nutmeg Book" w:cs="Nutmeg Book"/>
                <w:b/>
                <w:color w:val="373B3D"/>
                <w:sz w:val="16"/>
                <w:szCs w:val="16"/>
              </w:rPr>
            </w:pPr>
            <w:r w:rsidRPr="00560513">
              <w:rPr>
                <w:rFonts w:ascii="Nutmeg Book" w:hAnsi="Nutmeg Book" w:cs="Nutmeg Book"/>
                <w:b/>
                <w:color w:val="373B3D"/>
                <w:sz w:val="16"/>
                <w:szCs w:val="16"/>
              </w:rPr>
              <w:t>Interactiva Socio</w:t>
            </w:r>
          </w:p>
          <w:p w14:paraId="447FCB46" w14:textId="77777777" w:rsidR="00560513" w:rsidRPr="00560513" w:rsidRDefault="00560513" w:rsidP="00560513">
            <w:pPr>
              <w:pStyle w:val="Default"/>
              <w:rPr>
                <w:rFonts w:ascii="Nutmeg Book" w:hAnsi="Nutmeg Book" w:cs="Nutmeg Book"/>
                <w:b/>
                <w:color w:val="373B3D"/>
                <w:sz w:val="16"/>
                <w:szCs w:val="16"/>
              </w:rPr>
            </w:pPr>
            <w:r w:rsidRPr="00560513">
              <w:rPr>
                <w:rFonts w:ascii="Nutmeg Book" w:hAnsi="Nutmeg Book" w:cs="Nutmeg Book"/>
                <w:b/>
                <w:color w:val="373B3D"/>
                <w:sz w:val="16"/>
                <w:szCs w:val="16"/>
              </w:rPr>
              <w:t xml:space="preserve">demográfica </w:t>
            </w:r>
          </w:p>
          <w:p w14:paraId="75A60E2C" w14:textId="77777777" w:rsidR="00987EDF" w:rsidRPr="00FF744B" w:rsidRDefault="00560513" w:rsidP="00560513">
            <w:pPr>
              <w:pStyle w:val="Default"/>
              <w:rPr>
                <w:rFonts w:ascii="Nutmeg Book" w:hAnsi="Nutmeg Book" w:cs="Nutmeg Book"/>
                <w:b/>
                <w:color w:val="373B3D"/>
                <w:sz w:val="16"/>
                <w:szCs w:val="16"/>
              </w:rPr>
            </w:pPr>
            <w:r w:rsidRPr="00560513">
              <w:rPr>
                <w:rFonts w:ascii="Nutmeg Book" w:hAnsi="Nutmeg Book" w:cs="Nutmeg Book"/>
                <w:b/>
                <w:color w:val="373B3D"/>
                <w:sz w:val="16"/>
                <w:szCs w:val="16"/>
              </w:rPr>
              <w:t>(SICIS)</w:t>
            </w:r>
          </w:p>
        </w:tc>
        <w:tc>
          <w:tcPr>
            <w:tcW w:w="3638" w:type="dxa"/>
          </w:tcPr>
          <w:p w14:paraId="7E7AB4B4" w14:textId="77777777" w:rsidR="00560513" w:rsidRPr="00560513" w:rsidRDefault="00560513" w:rsidP="00560513">
            <w:pPr>
              <w:pStyle w:val="Default"/>
              <w:rPr>
                <w:rFonts w:ascii="Nutmeg Book" w:hAnsi="Nutmeg Book" w:cs="Nutmeg Book"/>
                <w:color w:val="373B3D"/>
                <w:sz w:val="16"/>
                <w:szCs w:val="16"/>
              </w:rPr>
            </w:pPr>
            <w:r w:rsidRPr="00560513">
              <w:rPr>
                <w:rFonts w:ascii="Nutmeg Book" w:hAnsi="Nutmeg Book" w:cs="Nutmeg Book"/>
                <w:color w:val="373B3D"/>
                <w:sz w:val="16"/>
                <w:szCs w:val="16"/>
              </w:rPr>
              <w:t xml:space="preserve">El Sistema de Consulta </w:t>
            </w:r>
          </w:p>
          <w:p w14:paraId="44734E02" w14:textId="77777777" w:rsidR="00560513" w:rsidRPr="00560513" w:rsidRDefault="00560513" w:rsidP="00560513">
            <w:pPr>
              <w:pStyle w:val="Default"/>
              <w:rPr>
                <w:rFonts w:ascii="Nutmeg Book" w:hAnsi="Nutmeg Book" w:cs="Nutmeg Book"/>
                <w:color w:val="373B3D"/>
                <w:sz w:val="16"/>
                <w:szCs w:val="16"/>
              </w:rPr>
            </w:pPr>
            <w:r w:rsidRPr="00560513">
              <w:rPr>
                <w:rFonts w:ascii="Nutmeg Book" w:hAnsi="Nutmeg Book" w:cs="Nutmeg Book"/>
                <w:color w:val="373B3D"/>
                <w:sz w:val="16"/>
                <w:szCs w:val="16"/>
              </w:rPr>
              <w:t xml:space="preserve">Interactiva Sociodemográfica </w:t>
            </w:r>
          </w:p>
          <w:p w14:paraId="16847CDE" w14:textId="77777777" w:rsidR="00560513" w:rsidRPr="00560513" w:rsidRDefault="00560513" w:rsidP="00560513">
            <w:pPr>
              <w:pStyle w:val="Default"/>
              <w:rPr>
                <w:rFonts w:ascii="Nutmeg Book" w:hAnsi="Nutmeg Book" w:cs="Nutmeg Book"/>
                <w:color w:val="373B3D"/>
                <w:sz w:val="16"/>
                <w:szCs w:val="16"/>
              </w:rPr>
            </w:pPr>
            <w:r w:rsidRPr="00560513">
              <w:rPr>
                <w:rFonts w:ascii="Nutmeg Book" w:hAnsi="Nutmeg Book" w:cs="Nutmeg Book"/>
                <w:color w:val="373B3D"/>
                <w:sz w:val="16"/>
                <w:szCs w:val="16"/>
              </w:rPr>
              <w:t xml:space="preserve">(SICIS) es una herramienta </w:t>
            </w:r>
          </w:p>
          <w:p w14:paraId="73B717D4" w14:textId="77777777" w:rsidR="00560513" w:rsidRPr="00560513" w:rsidRDefault="00560513" w:rsidP="00560513">
            <w:pPr>
              <w:pStyle w:val="Default"/>
              <w:rPr>
                <w:rFonts w:ascii="Nutmeg Book" w:hAnsi="Nutmeg Book" w:cs="Nutmeg Book"/>
                <w:color w:val="373B3D"/>
                <w:sz w:val="16"/>
                <w:szCs w:val="16"/>
              </w:rPr>
            </w:pPr>
            <w:r w:rsidRPr="00560513">
              <w:rPr>
                <w:rFonts w:ascii="Nutmeg Book" w:hAnsi="Nutmeg Book" w:cs="Nutmeg Book"/>
                <w:color w:val="373B3D"/>
                <w:sz w:val="16"/>
                <w:szCs w:val="16"/>
              </w:rPr>
              <w:t xml:space="preserve">necesaria para la toma de </w:t>
            </w:r>
          </w:p>
          <w:p w14:paraId="521A0F49" w14:textId="77777777" w:rsidR="00987EDF" w:rsidRPr="00FF744B" w:rsidRDefault="00560513" w:rsidP="00560513">
            <w:pPr>
              <w:pStyle w:val="Default"/>
              <w:rPr>
                <w:rFonts w:ascii="Nutmeg Book" w:hAnsi="Nutmeg Book" w:cs="Nutmeg Book"/>
                <w:color w:val="373B3D"/>
                <w:sz w:val="16"/>
                <w:szCs w:val="16"/>
              </w:rPr>
            </w:pPr>
            <w:r w:rsidRPr="00560513">
              <w:rPr>
                <w:rFonts w:ascii="Nutmeg Book" w:hAnsi="Nutmeg Book" w:cs="Nutmeg Book"/>
                <w:color w:val="373B3D"/>
                <w:sz w:val="16"/>
                <w:szCs w:val="16"/>
              </w:rPr>
              <w:t>decisiones. La información se presenta en ejes tales como Identidad geográfica, Tema y Mapa. Es posible encontrar información como estadísticas vitales (defunciones, divorcios, matrimonios y nacimientos), Indicadores sociodemográficos (características económicas, discapacidad, educación, fecundidad, hogares, migración, población, población indígena, religión, salud, situación conyugal y viviendas) e Índices (marginación, intensidad migratoria y pobreza por ingresos). En el eje de Mapa se muestra el mapa de Jalisco, que contiene indicadores básicos que se muestran según la selección del municipio. Toda la información puede descargarse en formato de Excel.</w:t>
            </w:r>
          </w:p>
        </w:tc>
        <w:tc>
          <w:tcPr>
            <w:tcW w:w="3118" w:type="dxa"/>
          </w:tcPr>
          <w:p w14:paraId="4CC93351" w14:textId="77777777" w:rsidR="00560513" w:rsidRPr="00560513" w:rsidRDefault="00560513" w:rsidP="0056051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Gobierno Estatal </w:t>
            </w:r>
          </w:p>
          <w:p w14:paraId="5DC2956C" w14:textId="77777777" w:rsidR="00560513" w:rsidRPr="00560513" w:rsidRDefault="00560513" w:rsidP="0056051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Coordinaciones Generales y </w:t>
            </w:r>
          </w:p>
          <w:p w14:paraId="0CEB38C3" w14:textId="77777777" w:rsidR="00560513" w:rsidRPr="00560513" w:rsidRDefault="00560513" w:rsidP="00560513">
            <w:pPr>
              <w:pStyle w:val="Default"/>
              <w:rPr>
                <w:rFonts w:ascii="Nutmeg Book" w:hAnsi="Nutmeg Book" w:cs="Nutmeg Book"/>
                <w:color w:val="373B3D"/>
                <w:sz w:val="16"/>
                <w:szCs w:val="16"/>
              </w:rPr>
            </w:pPr>
            <w:r w:rsidRPr="00D21A95">
              <w:rPr>
                <w:rFonts w:ascii="Nutmeg Book" w:hAnsi="Nutmeg Book" w:cs="Nutmeg Book"/>
                <w:color w:val="373B3D"/>
                <w:sz w:val="16"/>
                <w:szCs w:val="16"/>
              </w:rPr>
              <w:t xml:space="preserve">Secretarías del poder ejecutivo </w:t>
            </w:r>
          </w:p>
          <w:p w14:paraId="36ED533A" w14:textId="77777777" w:rsidR="00560513" w:rsidRPr="00560513" w:rsidRDefault="00560513" w:rsidP="0056051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Gobiernos municipales </w:t>
            </w:r>
          </w:p>
          <w:p w14:paraId="499EAF5D" w14:textId="77777777" w:rsidR="00560513" w:rsidRDefault="00560513" w:rsidP="0056051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Academia </w:t>
            </w:r>
          </w:p>
          <w:p w14:paraId="67BA4DB6" w14:textId="77777777" w:rsidR="00560513" w:rsidRDefault="00560513" w:rsidP="00560513">
            <w:pPr>
              <w:pStyle w:val="Default"/>
              <w:rPr>
                <w:rFonts w:ascii="Nutmeg Book" w:hAnsi="Nutmeg Book" w:cs="Nutmeg Book"/>
                <w:color w:val="373B3D"/>
                <w:sz w:val="16"/>
                <w:szCs w:val="16"/>
              </w:rPr>
            </w:pPr>
            <w:r w:rsidRPr="00D21A95">
              <w:rPr>
                <w:rFonts w:ascii="Nutmeg Book" w:hAnsi="Nutmeg Book" w:cs="Nutmeg Book"/>
                <w:color w:val="373B3D"/>
                <w:sz w:val="16"/>
                <w:szCs w:val="16"/>
              </w:rPr>
              <w:t>•</w:t>
            </w:r>
            <w:r>
              <w:rPr>
                <w:rFonts w:ascii="Nutmeg Book" w:hAnsi="Nutmeg Book" w:cs="Nutmeg Book"/>
                <w:color w:val="373B3D"/>
                <w:sz w:val="16"/>
                <w:szCs w:val="16"/>
              </w:rPr>
              <w:t xml:space="preserve">Medios de comunicación </w:t>
            </w:r>
          </w:p>
          <w:p w14:paraId="71443188" w14:textId="77777777" w:rsidR="00987EDF" w:rsidRPr="00FF744B" w:rsidRDefault="00560513" w:rsidP="0056051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Público en general</w:t>
            </w:r>
          </w:p>
        </w:tc>
        <w:tc>
          <w:tcPr>
            <w:tcW w:w="1418" w:type="dxa"/>
          </w:tcPr>
          <w:p w14:paraId="602D1641" w14:textId="77777777" w:rsidR="00987EDF" w:rsidRPr="00B45AD9" w:rsidRDefault="00987EDF" w:rsidP="00D836F3">
            <w:pPr>
              <w:pStyle w:val="Default"/>
              <w:rPr>
                <w:rFonts w:ascii="Nutmeg Book" w:hAnsi="Nutmeg Book" w:cs="Nutmeg Book"/>
                <w:color w:val="373B3D"/>
                <w:sz w:val="16"/>
                <w:szCs w:val="16"/>
              </w:rPr>
            </w:pPr>
            <w:r w:rsidRPr="00B45AD9">
              <w:rPr>
                <w:rFonts w:ascii="Nutmeg Book" w:hAnsi="Nutmeg Book" w:cs="Nutmeg Book"/>
                <w:color w:val="373B3D"/>
                <w:sz w:val="16"/>
                <w:szCs w:val="16"/>
              </w:rPr>
              <w:t xml:space="preserve">Sin costo </w:t>
            </w:r>
          </w:p>
          <w:p w14:paraId="3CBBB286" w14:textId="77777777" w:rsidR="00987EDF" w:rsidRPr="00920783" w:rsidRDefault="00987EDF" w:rsidP="00D836F3">
            <w:pPr>
              <w:pStyle w:val="Default"/>
              <w:rPr>
                <w:rFonts w:ascii="Nutmeg Book" w:hAnsi="Nutmeg Book" w:cs="Nutmeg Book"/>
                <w:color w:val="373B3D"/>
                <w:sz w:val="16"/>
                <w:szCs w:val="16"/>
              </w:rPr>
            </w:pPr>
          </w:p>
        </w:tc>
      </w:tr>
    </w:tbl>
    <w:p w14:paraId="6AB80687" w14:textId="77777777" w:rsidR="00987EDF" w:rsidRDefault="00987EDF" w:rsidP="00DB436F"/>
    <w:tbl>
      <w:tblPr>
        <w:tblStyle w:val="Tablaconcuadrcula"/>
        <w:tblW w:w="10060" w:type="dxa"/>
        <w:tblLook w:val="04A0" w:firstRow="1" w:lastRow="0" w:firstColumn="1" w:lastColumn="0" w:noHBand="0" w:noVBand="1"/>
      </w:tblPr>
      <w:tblGrid>
        <w:gridCol w:w="1886"/>
        <w:gridCol w:w="3638"/>
        <w:gridCol w:w="3118"/>
        <w:gridCol w:w="1418"/>
      </w:tblGrid>
      <w:tr w:rsidR="007E2A5C" w14:paraId="1B197736" w14:textId="77777777" w:rsidTr="00AB0DB5">
        <w:trPr>
          <w:trHeight w:val="4797"/>
        </w:trPr>
        <w:tc>
          <w:tcPr>
            <w:tcW w:w="1886" w:type="dxa"/>
          </w:tcPr>
          <w:p w14:paraId="30DF558A" w14:textId="77777777" w:rsidR="007E2A5C" w:rsidRPr="007E2A5C" w:rsidRDefault="007E2A5C" w:rsidP="007E2A5C">
            <w:pPr>
              <w:pStyle w:val="Default"/>
              <w:rPr>
                <w:rFonts w:ascii="Nutmeg Book" w:hAnsi="Nutmeg Book" w:cs="Nutmeg Book"/>
                <w:b/>
                <w:color w:val="373B3D"/>
                <w:sz w:val="16"/>
                <w:szCs w:val="16"/>
              </w:rPr>
            </w:pPr>
            <w:r w:rsidRPr="007E2A5C">
              <w:rPr>
                <w:rFonts w:ascii="Nutmeg Book" w:hAnsi="Nutmeg Book" w:cs="Nutmeg Book"/>
                <w:b/>
                <w:color w:val="373B3D"/>
                <w:sz w:val="16"/>
                <w:szCs w:val="16"/>
              </w:rPr>
              <w:lastRenderedPageBreak/>
              <w:t>Sistema de</w:t>
            </w:r>
          </w:p>
          <w:p w14:paraId="02E16993" w14:textId="77777777" w:rsidR="007E2A5C" w:rsidRPr="007E2A5C" w:rsidRDefault="007E2A5C" w:rsidP="007E2A5C">
            <w:pPr>
              <w:pStyle w:val="Default"/>
              <w:rPr>
                <w:rFonts w:ascii="Nutmeg Book" w:hAnsi="Nutmeg Book" w:cs="Nutmeg Book"/>
                <w:b/>
                <w:color w:val="373B3D"/>
                <w:sz w:val="16"/>
                <w:szCs w:val="16"/>
              </w:rPr>
            </w:pPr>
            <w:r w:rsidRPr="007E2A5C">
              <w:rPr>
                <w:rFonts w:ascii="Nutmeg Book" w:hAnsi="Nutmeg Book" w:cs="Nutmeg Book"/>
                <w:b/>
                <w:color w:val="373B3D"/>
                <w:sz w:val="16"/>
                <w:szCs w:val="16"/>
              </w:rPr>
              <w:t>Consulta de Información</w:t>
            </w:r>
          </w:p>
          <w:p w14:paraId="1C9BE919" w14:textId="77777777" w:rsidR="007E2A5C" w:rsidRPr="007E2A5C" w:rsidRDefault="007E2A5C" w:rsidP="007E2A5C">
            <w:pPr>
              <w:pStyle w:val="Default"/>
              <w:rPr>
                <w:rFonts w:ascii="Nutmeg Book" w:hAnsi="Nutmeg Book" w:cs="Nutmeg Book"/>
                <w:b/>
                <w:color w:val="373B3D"/>
                <w:sz w:val="16"/>
                <w:szCs w:val="16"/>
              </w:rPr>
            </w:pPr>
            <w:r w:rsidRPr="007E2A5C">
              <w:rPr>
                <w:rFonts w:ascii="Nutmeg Book" w:hAnsi="Nutmeg Book" w:cs="Nutmeg Book"/>
                <w:b/>
                <w:color w:val="373B3D"/>
                <w:sz w:val="16"/>
                <w:szCs w:val="16"/>
              </w:rPr>
              <w:t>Sociodemográfica</w:t>
            </w:r>
          </w:p>
          <w:p w14:paraId="244A1C82" w14:textId="77777777" w:rsidR="007E2A5C" w:rsidRPr="00FF744B" w:rsidRDefault="007E2A5C" w:rsidP="007E2A5C">
            <w:pPr>
              <w:pStyle w:val="Default"/>
              <w:rPr>
                <w:rFonts w:ascii="Nutmeg Book" w:hAnsi="Nutmeg Book" w:cs="Nutmeg Book"/>
                <w:b/>
                <w:color w:val="373B3D"/>
                <w:sz w:val="16"/>
                <w:szCs w:val="16"/>
              </w:rPr>
            </w:pPr>
            <w:r w:rsidRPr="007E2A5C">
              <w:rPr>
                <w:rFonts w:ascii="Nutmeg Book" w:hAnsi="Nutmeg Book" w:cs="Nutmeg Book"/>
                <w:b/>
                <w:color w:val="373B3D"/>
                <w:sz w:val="16"/>
                <w:szCs w:val="16"/>
              </w:rPr>
              <w:t>por colonias</w:t>
            </w:r>
          </w:p>
        </w:tc>
        <w:tc>
          <w:tcPr>
            <w:tcW w:w="3638" w:type="dxa"/>
          </w:tcPr>
          <w:p w14:paraId="4A346917"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Es un sistema que cuenta con</w:t>
            </w:r>
          </w:p>
          <w:p w14:paraId="57B0643B"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más de 180 diferentes indicadores</w:t>
            </w:r>
          </w:p>
          <w:p w14:paraId="25021336"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que contienen las características</w:t>
            </w:r>
          </w:p>
          <w:p w14:paraId="5BA7C80C"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de la población, los hogares</w:t>
            </w:r>
          </w:p>
          <w:p w14:paraId="4EB24E7F"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censales y las viviendas. Los</w:t>
            </w:r>
          </w:p>
          <w:p w14:paraId="297A4BAF"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indicadores sobre población</w:t>
            </w:r>
          </w:p>
          <w:p w14:paraId="53B6417B"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corresponden a estructura</w:t>
            </w:r>
          </w:p>
          <w:p w14:paraId="11FADB69"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por sexo, edad, fecundidad,</w:t>
            </w:r>
          </w:p>
          <w:p w14:paraId="5FC008CF"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migración, lengua indígena,</w:t>
            </w:r>
          </w:p>
          <w:p w14:paraId="651ED9D8"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discapacidad, características</w:t>
            </w:r>
          </w:p>
          <w:p w14:paraId="6B981BD7"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educativas, derechohabiencia</w:t>
            </w:r>
          </w:p>
          <w:p w14:paraId="45710848"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a servicios de salud, situación</w:t>
            </w:r>
          </w:p>
          <w:p w14:paraId="1C5791B1"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conyugal y religión. Sobre el tema</w:t>
            </w:r>
          </w:p>
          <w:p w14:paraId="667CFD7A"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de hogares la información que se</w:t>
            </w:r>
          </w:p>
          <w:p w14:paraId="64152AC7"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obtiene es el número de hogares</w:t>
            </w:r>
          </w:p>
          <w:p w14:paraId="1B16FEFE"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y su población de acuerdo a</w:t>
            </w:r>
          </w:p>
          <w:p w14:paraId="5C4122EC"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la jefatura del hogar; en lo que</w:t>
            </w:r>
          </w:p>
          <w:p w14:paraId="49E5B0F8"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respecta a vivienda, encontramos</w:t>
            </w:r>
          </w:p>
          <w:p w14:paraId="0BC2EFE4"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información de ocupantes,</w:t>
            </w:r>
          </w:p>
          <w:p w14:paraId="5079B07B"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condiciones de la misma, bienes y</w:t>
            </w:r>
          </w:p>
          <w:p w14:paraId="6774306E" w14:textId="77777777" w:rsidR="007E2A5C" w:rsidRPr="00FF744B"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servicios con los que cuenta.</w:t>
            </w:r>
          </w:p>
        </w:tc>
        <w:tc>
          <w:tcPr>
            <w:tcW w:w="3118" w:type="dxa"/>
          </w:tcPr>
          <w:p w14:paraId="6F72CC51" w14:textId="77777777" w:rsidR="007E2A5C" w:rsidRPr="00560513" w:rsidRDefault="007E2A5C" w:rsidP="00D836F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Gobierno Estatal </w:t>
            </w:r>
          </w:p>
          <w:p w14:paraId="22152FE5" w14:textId="77777777" w:rsidR="007E2A5C" w:rsidRPr="00560513" w:rsidRDefault="007E2A5C" w:rsidP="00D836F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Coordinaciones Generales y </w:t>
            </w:r>
          </w:p>
          <w:p w14:paraId="21DB3065" w14:textId="77777777" w:rsidR="007E2A5C" w:rsidRPr="00560513" w:rsidRDefault="007E2A5C" w:rsidP="00D836F3">
            <w:pPr>
              <w:pStyle w:val="Default"/>
              <w:rPr>
                <w:rFonts w:ascii="Nutmeg Book" w:hAnsi="Nutmeg Book" w:cs="Nutmeg Book"/>
                <w:color w:val="373B3D"/>
                <w:sz w:val="16"/>
                <w:szCs w:val="16"/>
              </w:rPr>
            </w:pPr>
            <w:r w:rsidRPr="00D21A95">
              <w:rPr>
                <w:rFonts w:ascii="Nutmeg Book" w:hAnsi="Nutmeg Book" w:cs="Nutmeg Book"/>
                <w:color w:val="373B3D"/>
                <w:sz w:val="16"/>
                <w:szCs w:val="16"/>
              </w:rPr>
              <w:t xml:space="preserve">Secretarías del poder ejecutivo </w:t>
            </w:r>
          </w:p>
          <w:p w14:paraId="70DC621D" w14:textId="77777777" w:rsidR="007E2A5C" w:rsidRPr="00560513" w:rsidRDefault="007E2A5C" w:rsidP="00D836F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Gobiernos municipales </w:t>
            </w:r>
          </w:p>
          <w:p w14:paraId="51ACE10E" w14:textId="77777777" w:rsidR="007E2A5C" w:rsidRDefault="007E2A5C" w:rsidP="00D836F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Academia </w:t>
            </w:r>
          </w:p>
          <w:p w14:paraId="7042ACED" w14:textId="77777777" w:rsidR="007E2A5C" w:rsidRDefault="007E2A5C" w:rsidP="00D836F3">
            <w:pPr>
              <w:pStyle w:val="Default"/>
              <w:rPr>
                <w:rFonts w:ascii="Nutmeg Book" w:hAnsi="Nutmeg Book" w:cs="Nutmeg Book"/>
                <w:color w:val="373B3D"/>
                <w:sz w:val="16"/>
                <w:szCs w:val="16"/>
              </w:rPr>
            </w:pPr>
            <w:r w:rsidRPr="00D21A95">
              <w:rPr>
                <w:rFonts w:ascii="Nutmeg Book" w:hAnsi="Nutmeg Book" w:cs="Nutmeg Book"/>
                <w:color w:val="373B3D"/>
                <w:sz w:val="16"/>
                <w:szCs w:val="16"/>
              </w:rPr>
              <w:t>•</w:t>
            </w:r>
            <w:r>
              <w:rPr>
                <w:rFonts w:ascii="Nutmeg Book" w:hAnsi="Nutmeg Book" w:cs="Nutmeg Book"/>
                <w:color w:val="373B3D"/>
                <w:sz w:val="16"/>
                <w:szCs w:val="16"/>
              </w:rPr>
              <w:t xml:space="preserve">Medios de comunicación </w:t>
            </w:r>
          </w:p>
          <w:p w14:paraId="48F0EDF1" w14:textId="77777777" w:rsidR="007E2A5C" w:rsidRPr="00FF744B" w:rsidRDefault="007E2A5C" w:rsidP="00D836F3">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Público en general</w:t>
            </w:r>
          </w:p>
        </w:tc>
        <w:tc>
          <w:tcPr>
            <w:tcW w:w="1418" w:type="dxa"/>
            <w:vMerge w:val="restart"/>
          </w:tcPr>
          <w:p w14:paraId="5DE51B7A" w14:textId="77777777" w:rsidR="007E2A5C" w:rsidRPr="00B45AD9" w:rsidRDefault="007E2A5C" w:rsidP="00D836F3">
            <w:pPr>
              <w:pStyle w:val="Default"/>
              <w:rPr>
                <w:rFonts w:ascii="Nutmeg Book" w:hAnsi="Nutmeg Book" w:cs="Nutmeg Book"/>
                <w:color w:val="373B3D"/>
                <w:sz w:val="16"/>
                <w:szCs w:val="16"/>
              </w:rPr>
            </w:pPr>
            <w:r w:rsidRPr="00B45AD9">
              <w:rPr>
                <w:rFonts w:ascii="Nutmeg Book" w:hAnsi="Nutmeg Book" w:cs="Nutmeg Book"/>
                <w:color w:val="373B3D"/>
                <w:sz w:val="16"/>
                <w:szCs w:val="16"/>
              </w:rPr>
              <w:t xml:space="preserve">Sin costo </w:t>
            </w:r>
          </w:p>
          <w:p w14:paraId="395C0ADC" w14:textId="77777777" w:rsidR="007E2A5C" w:rsidRPr="00920783" w:rsidRDefault="007E2A5C" w:rsidP="00D836F3">
            <w:pPr>
              <w:pStyle w:val="Default"/>
              <w:rPr>
                <w:rFonts w:ascii="Nutmeg Book" w:hAnsi="Nutmeg Book" w:cs="Nutmeg Book"/>
                <w:color w:val="373B3D"/>
                <w:sz w:val="16"/>
                <w:szCs w:val="16"/>
              </w:rPr>
            </w:pPr>
          </w:p>
        </w:tc>
      </w:tr>
      <w:tr w:rsidR="007E2A5C" w14:paraId="27ADD4BF" w14:textId="77777777" w:rsidTr="00AB0DB5">
        <w:trPr>
          <w:trHeight w:val="5495"/>
        </w:trPr>
        <w:tc>
          <w:tcPr>
            <w:tcW w:w="1886" w:type="dxa"/>
          </w:tcPr>
          <w:p w14:paraId="3AFF0B90" w14:textId="77777777" w:rsidR="007E2A5C" w:rsidRPr="00560513" w:rsidRDefault="007E2A5C" w:rsidP="00D836F3">
            <w:pPr>
              <w:pStyle w:val="Default"/>
              <w:rPr>
                <w:rFonts w:ascii="Nutmeg Book" w:hAnsi="Nutmeg Book" w:cs="Nutmeg Book"/>
                <w:b/>
                <w:color w:val="373B3D"/>
                <w:sz w:val="16"/>
                <w:szCs w:val="16"/>
              </w:rPr>
            </w:pPr>
            <w:r w:rsidRPr="007E2A5C">
              <w:rPr>
                <w:rFonts w:ascii="Nutmeg Book" w:hAnsi="Nutmeg Book" w:cs="Nutmeg Book"/>
                <w:b/>
                <w:color w:val="373B3D"/>
                <w:sz w:val="16"/>
                <w:szCs w:val="16"/>
              </w:rPr>
              <w:t>Carpetas municipales</w:t>
            </w:r>
          </w:p>
        </w:tc>
        <w:tc>
          <w:tcPr>
            <w:tcW w:w="3638" w:type="dxa"/>
          </w:tcPr>
          <w:p w14:paraId="656B6EF3"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Las Carpetas Municipales es un</w:t>
            </w:r>
          </w:p>
          <w:p w14:paraId="658C3FBC"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producto web disponible en el</w:t>
            </w:r>
          </w:p>
          <w:p w14:paraId="5075F8DF"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portal del IIEG; son documentos</w:t>
            </w:r>
          </w:p>
          <w:p w14:paraId="58D95A3A"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descargables en formato PDF y</w:t>
            </w:r>
          </w:p>
          <w:p w14:paraId="25674D65"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contienen un informe general de</w:t>
            </w:r>
          </w:p>
          <w:p w14:paraId="0710EBDE"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cada uno de los 125 municipios de</w:t>
            </w:r>
          </w:p>
          <w:p w14:paraId="2F3564C3"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Jalisco.</w:t>
            </w:r>
          </w:p>
          <w:p w14:paraId="2E6760C3"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En cada uno de ellos se concentró</w:t>
            </w:r>
          </w:p>
          <w:p w14:paraId="4EF7DD19"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información específica del</w:t>
            </w:r>
          </w:p>
          <w:p w14:paraId="15E9F422"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municipio, desde su toponimia</w:t>
            </w:r>
          </w:p>
          <w:p w14:paraId="4B476CFB"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y reseña histórica, hasta datos</w:t>
            </w:r>
          </w:p>
          <w:p w14:paraId="0E2CAE9B"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sociodemográficos. El informe</w:t>
            </w:r>
          </w:p>
          <w:p w14:paraId="6333267B"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detalla de una manera ligera y</w:t>
            </w:r>
          </w:p>
          <w:p w14:paraId="3C582309"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clara, la cantidad de personas,</w:t>
            </w:r>
          </w:p>
          <w:p w14:paraId="1C44EEC2"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sus tasas y proyecciones,</w:t>
            </w:r>
          </w:p>
          <w:p w14:paraId="1B883DD4"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además de información sobre</w:t>
            </w:r>
          </w:p>
          <w:p w14:paraId="54B8AE14"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viviendas particulares con</w:t>
            </w:r>
          </w:p>
          <w:p w14:paraId="4BFB1AB8"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datos de 1950 hasta 2015;</w:t>
            </w:r>
          </w:p>
          <w:p w14:paraId="7B3CDC6E" w14:textId="77777777" w:rsidR="007E2A5C" w:rsidRPr="007E2A5C" w:rsidRDefault="005D65E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además,</w:t>
            </w:r>
            <w:r w:rsidR="007E2A5C" w:rsidRPr="007E2A5C">
              <w:rPr>
                <w:rFonts w:ascii="Nutmeg Book" w:hAnsi="Nutmeg Book" w:cs="Nutmeg Book"/>
                <w:color w:val="373B3D"/>
                <w:sz w:val="16"/>
                <w:szCs w:val="16"/>
              </w:rPr>
              <w:t xml:space="preserve"> contienen datos sobre</w:t>
            </w:r>
          </w:p>
          <w:p w14:paraId="68E17520"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intensidad migratoria, pobreza</w:t>
            </w:r>
          </w:p>
          <w:p w14:paraId="2C572E8F"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multidimensional e índice de</w:t>
            </w:r>
          </w:p>
          <w:p w14:paraId="27A1E6F0"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marginación (2000, 2005, 2010 y</w:t>
            </w:r>
          </w:p>
          <w:p w14:paraId="09254781" w14:textId="77777777" w:rsidR="007E2A5C" w:rsidRPr="007E2A5C"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2015), por localidad (1990 a 2010) y</w:t>
            </w:r>
          </w:p>
          <w:p w14:paraId="7634C9D2" w14:textId="77777777" w:rsidR="007E2A5C" w:rsidRPr="00560513" w:rsidRDefault="007E2A5C" w:rsidP="007E2A5C">
            <w:pPr>
              <w:pStyle w:val="Default"/>
              <w:rPr>
                <w:rFonts w:ascii="Nutmeg Book" w:hAnsi="Nutmeg Book" w:cs="Nutmeg Book"/>
                <w:color w:val="373B3D"/>
                <w:sz w:val="16"/>
                <w:szCs w:val="16"/>
              </w:rPr>
            </w:pPr>
            <w:r w:rsidRPr="007E2A5C">
              <w:rPr>
                <w:rFonts w:ascii="Nutmeg Book" w:hAnsi="Nutmeg Book" w:cs="Nutmeg Book"/>
                <w:color w:val="373B3D"/>
                <w:sz w:val="16"/>
                <w:szCs w:val="16"/>
              </w:rPr>
              <w:t xml:space="preserve">por </w:t>
            </w:r>
            <w:proofErr w:type="spellStart"/>
            <w:r w:rsidRPr="007E2A5C">
              <w:rPr>
                <w:rFonts w:ascii="Nutmeg Book" w:hAnsi="Nutmeg Book" w:cs="Nutmeg Book"/>
                <w:color w:val="373B3D"/>
                <w:sz w:val="16"/>
                <w:szCs w:val="16"/>
              </w:rPr>
              <w:t>Ageb’s</w:t>
            </w:r>
            <w:proofErr w:type="spellEnd"/>
            <w:r w:rsidRPr="007E2A5C">
              <w:rPr>
                <w:rFonts w:ascii="Nutmeg Book" w:hAnsi="Nutmeg Book" w:cs="Nutmeg Book"/>
                <w:color w:val="373B3D"/>
                <w:sz w:val="16"/>
                <w:szCs w:val="16"/>
              </w:rPr>
              <w:t xml:space="preserve"> urbanos (2005-2010)</w:t>
            </w:r>
          </w:p>
        </w:tc>
        <w:tc>
          <w:tcPr>
            <w:tcW w:w="3118" w:type="dxa"/>
          </w:tcPr>
          <w:p w14:paraId="622F72B3" w14:textId="77777777" w:rsidR="007E2A5C" w:rsidRPr="00560513" w:rsidRDefault="007E2A5C" w:rsidP="007E2A5C">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Gobierno Estatal </w:t>
            </w:r>
          </w:p>
          <w:p w14:paraId="51502F24" w14:textId="77777777" w:rsidR="007E2A5C" w:rsidRPr="00560513" w:rsidRDefault="007E2A5C" w:rsidP="007E2A5C">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Coordinaciones Generales y </w:t>
            </w:r>
          </w:p>
          <w:p w14:paraId="0C2D6A6C" w14:textId="77777777" w:rsidR="007E2A5C" w:rsidRPr="00560513" w:rsidRDefault="007E2A5C" w:rsidP="007E2A5C">
            <w:pPr>
              <w:pStyle w:val="Default"/>
              <w:rPr>
                <w:rFonts w:ascii="Nutmeg Book" w:hAnsi="Nutmeg Book" w:cs="Nutmeg Book"/>
                <w:color w:val="373B3D"/>
                <w:sz w:val="16"/>
                <w:szCs w:val="16"/>
              </w:rPr>
            </w:pPr>
            <w:r w:rsidRPr="00D21A95">
              <w:rPr>
                <w:rFonts w:ascii="Nutmeg Book" w:hAnsi="Nutmeg Book" w:cs="Nutmeg Book"/>
                <w:color w:val="373B3D"/>
                <w:sz w:val="16"/>
                <w:szCs w:val="16"/>
              </w:rPr>
              <w:t xml:space="preserve">Secretarías del poder ejecutivo </w:t>
            </w:r>
          </w:p>
          <w:p w14:paraId="45586BC1" w14:textId="77777777" w:rsidR="007E2A5C" w:rsidRPr="00560513" w:rsidRDefault="007E2A5C" w:rsidP="007E2A5C">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Gobiernos municipales </w:t>
            </w:r>
          </w:p>
          <w:p w14:paraId="6C2A9FA1" w14:textId="77777777" w:rsidR="007E2A5C" w:rsidRDefault="007E2A5C" w:rsidP="007E2A5C">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 xml:space="preserve">Academia </w:t>
            </w:r>
          </w:p>
          <w:p w14:paraId="3A3ADF7F" w14:textId="77777777" w:rsidR="007E2A5C" w:rsidRDefault="007E2A5C" w:rsidP="007E2A5C">
            <w:pPr>
              <w:pStyle w:val="Default"/>
              <w:rPr>
                <w:rFonts w:ascii="Nutmeg Book" w:hAnsi="Nutmeg Book" w:cs="Nutmeg Book"/>
                <w:color w:val="373B3D"/>
                <w:sz w:val="16"/>
                <w:szCs w:val="16"/>
              </w:rPr>
            </w:pPr>
            <w:r w:rsidRPr="00D21A95">
              <w:rPr>
                <w:rFonts w:ascii="Nutmeg Book" w:hAnsi="Nutmeg Book" w:cs="Nutmeg Book"/>
                <w:color w:val="373B3D"/>
                <w:sz w:val="16"/>
                <w:szCs w:val="16"/>
              </w:rPr>
              <w:t>•</w:t>
            </w:r>
            <w:r>
              <w:rPr>
                <w:rFonts w:ascii="Nutmeg Book" w:hAnsi="Nutmeg Book" w:cs="Nutmeg Book"/>
                <w:color w:val="373B3D"/>
                <w:sz w:val="16"/>
                <w:szCs w:val="16"/>
              </w:rPr>
              <w:t xml:space="preserve">Medios de comunicación </w:t>
            </w:r>
          </w:p>
          <w:p w14:paraId="7F9CD649" w14:textId="77777777" w:rsidR="007E2A5C" w:rsidRDefault="007E2A5C" w:rsidP="007E2A5C">
            <w:pPr>
              <w:pStyle w:val="Default"/>
              <w:rPr>
                <w:rFonts w:ascii="Nutmeg Book" w:hAnsi="Nutmeg Book" w:cs="Nutmeg Book"/>
                <w:color w:val="373B3D"/>
                <w:sz w:val="16"/>
                <w:szCs w:val="16"/>
              </w:rPr>
            </w:pPr>
            <w:r>
              <w:rPr>
                <w:rFonts w:ascii="Nutmeg Book" w:hAnsi="Nutmeg Book" w:cs="Nutmeg Book"/>
                <w:color w:val="373B3D"/>
                <w:sz w:val="16"/>
                <w:szCs w:val="16"/>
              </w:rPr>
              <w:t>•</w:t>
            </w:r>
            <w:r w:rsidRPr="00D21A95">
              <w:rPr>
                <w:rFonts w:ascii="Nutmeg Book" w:hAnsi="Nutmeg Book" w:cs="Nutmeg Book"/>
                <w:color w:val="373B3D"/>
                <w:sz w:val="16"/>
                <w:szCs w:val="16"/>
              </w:rPr>
              <w:t>Público en general</w:t>
            </w:r>
          </w:p>
        </w:tc>
        <w:tc>
          <w:tcPr>
            <w:tcW w:w="1418" w:type="dxa"/>
            <w:vMerge/>
          </w:tcPr>
          <w:p w14:paraId="3ED5B5D7" w14:textId="77777777" w:rsidR="007E2A5C" w:rsidRPr="00B45AD9" w:rsidRDefault="007E2A5C" w:rsidP="00D836F3">
            <w:pPr>
              <w:pStyle w:val="Default"/>
              <w:rPr>
                <w:rFonts w:ascii="Nutmeg Book" w:hAnsi="Nutmeg Book" w:cs="Nutmeg Book"/>
                <w:color w:val="373B3D"/>
                <w:sz w:val="16"/>
                <w:szCs w:val="16"/>
              </w:rPr>
            </w:pPr>
          </w:p>
        </w:tc>
      </w:tr>
    </w:tbl>
    <w:p w14:paraId="52C75C7B" w14:textId="77777777" w:rsidR="007E2A5C" w:rsidRDefault="007E2A5C" w:rsidP="00DB436F"/>
    <w:p w14:paraId="4533C442" w14:textId="77777777" w:rsidR="00967894" w:rsidRDefault="00967894" w:rsidP="00DB436F"/>
    <w:p w14:paraId="07CD439C" w14:textId="77777777" w:rsidR="00967894" w:rsidRDefault="00967894" w:rsidP="00DB436F"/>
    <w:sectPr w:rsidR="00967894" w:rsidSect="006B68FD">
      <w:headerReference w:type="default" r:id="rId8"/>
      <w:footerReference w:type="default" r:id="rId9"/>
      <w:pgSz w:w="12240" w:h="15840"/>
      <w:pgMar w:top="1814" w:right="851" w:bottom="181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5FBF" w14:textId="77777777" w:rsidR="006B68FD" w:rsidRDefault="006B68FD" w:rsidP="00503AD1">
      <w:pPr>
        <w:spacing w:after="0" w:line="240" w:lineRule="auto"/>
      </w:pPr>
      <w:r>
        <w:separator/>
      </w:r>
    </w:p>
  </w:endnote>
  <w:endnote w:type="continuationSeparator" w:id="0">
    <w:p w14:paraId="5188905A" w14:textId="77777777" w:rsidR="006B68FD" w:rsidRDefault="006B68FD" w:rsidP="0050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tmeg Bold">
    <w:panose1 w:val="00000700000000000000"/>
    <w:charset w:val="00"/>
    <w:family w:val="auto"/>
    <w:pitch w:val="variable"/>
    <w:sig w:usb0="00000007" w:usb1="00000001" w:usb2="00000000" w:usb3="00000000" w:csb0="00000093" w:csb1="00000000"/>
  </w:font>
  <w:font w:name="Nutmeg Book">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utmeg Bold" w:hAnsi="Nutmeg Bold"/>
      </w:rPr>
      <w:id w:val="-159771475"/>
      <w:docPartObj>
        <w:docPartGallery w:val="Page Numbers (Bottom of Page)"/>
        <w:docPartUnique/>
      </w:docPartObj>
    </w:sdtPr>
    <w:sdtEndPr/>
    <w:sdtContent>
      <w:sdt>
        <w:sdtPr>
          <w:rPr>
            <w:rFonts w:ascii="Nutmeg Bold" w:hAnsi="Nutmeg Bold"/>
          </w:rPr>
          <w:id w:val="-1769616900"/>
          <w:docPartObj>
            <w:docPartGallery w:val="Page Numbers (Top of Page)"/>
            <w:docPartUnique/>
          </w:docPartObj>
        </w:sdtPr>
        <w:sdtEndPr/>
        <w:sdtContent>
          <w:p w14:paraId="029A5997" w14:textId="42A504FC" w:rsidR="006B68FD" w:rsidRPr="00272829" w:rsidRDefault="006B68FD">
            <w:pPr>
              <w:pStyle w:val="Piedepgina"/>
              <w:jc w:val="right"/>
              <w:rPr>
                <w:rFonts w:ascii="Nutmeg Bold" w:hAnsi="Nutmeg Bold"/>
              </w:rPr>
            </w:pPr>
            <w:r w:rsidRPr="00006B3A">
              <w:rPr>
                <w:rFonts w:ascii="Nutmeg Bold" w:hAnsi="Nutmeg Bold"/>
                <w:color w:val="7C878E"/>
                <w:lang w:val="es-ES"/>
              </w:rPr>
              <w:t xml:space="preserve">Página </w:t>
            </w:r>
            <w:r w:rsidRPr="00006B3A">
              <w:rPr>
                <w:rFonts w:ascii="Nutmeg Bold" w:hAnsi="Nutmeg Bold"/>
                <w:b/>
                <w:bCs/>
                <w:color w:val="7C878E"/>
                <w:sz w:val="24"/>
                <w:szCs w:val="24"/>
              </w:rPr>
              <w:fldChar w:fldCharType="begin"/>
            </w:r>
            <w:r w:rsidRPr="00006B3A">
              <w:rPr>
                <w:rFonts w:ascii="Nutmeg Bold" w:hAnsi="Nutmeg Bold"/>
                <w:b/>
                <w:bCs/>
                <w:color w:val="7C878E"/>
              </w:rPr>
              <w:instrText>PAGE</w:instrText>
            </w:r>
            <w:r w:rsidRPr="00006B3A">
              <w:rPr>
                <w:rFonts w:ascii="Nutmeg Bold" w:hAnsi="Nutmeg Bold"/>
                <w:b/>
                <w:bCs/>
                <w:color w:val="7C878E"/>
                <w:sz w:val="24"/>
                <w:szCs w:val="24"/>
              </w:rPr>
              <w:fldChar w:fldCharType="separate"/>
            </w:r>
            <w:r w:rsidR="00985E00">
              <w:rPr>
                <w:rFonts w:ascii="Nutmeg Bold" w:hAnsi="Nutmeg Bold"/>
                <w:b/>
                <w:bCs/>
                <w:noProof/>
                <w:color w:val="7C878E"/>
              </w:rPr>
              <w:t>11</w:t>
            </w:r>
            <w:r w:rsidRPr="00006B3A">
              <w:rPr>
                <w:rFonts w:ascii="Nutmeg Bold" w:hAnsi="Nutmeg Bold"/>
                <w:b/>
                <w:bCs/>
                <w:color w:val="7C878E"/>
                <w:sz w:val="24"/>
                <w:szCs w:val="24"/>
              </w:rPr>
              <w:fldChar w:fldCharType="end"/>
            </w:r>
            <w:r w:rsidRPr="00006B3A">
              <w:rPr>
                <w:rFonts w:ascii="Nutmeg Bold" w:hAnsi="Nutmeg Bold"/>
                <w:color w:val="7C878E"/>
                <w:lang w:val="es-ES"/>
              </w:rPr>
              <w:t xml:space="preserve"> de </w:t>
            </w:r>
            <w:r w:rsidRPr="00006B3A">
              <w:rPr>
                <w:rFonts w:ascii="Nutmeg Bold" w:hAnsi="Nutmeg Bold"/>
                <w:b/>
                <w:bCs/>
                <w:color w:val="7C878E"/>
                <w:sz w:val="24"/>
                <w:szCs w:val="24"/>
              </w:rPr>
              <w:fldChar w:fldCharType="begin"/>
            </w:r>
            <w:r w:rsidRPr="00006B3A">
              <w:rPr>
                <w:rFonts w:ascii="Nutmeg Bold" w:hAnsi="Nutmeg Bold"/>
                <w:b/>
                <w:bCs/>
                <w:color w:val="7C878E"/>
              </w:rPr>
              <w:instrText>NUMPAGES</w:instrText>
            </w:r>
            <w:r w:rsidRPr="00006B3A">
              <w:rPr>
                <w:rFonts w:ascii="Nutmeg Bold" w:hAnsi="Nutmeg Bold"/>
                <w:b/>
                <w:bCs/>
                <w:color w:val="7C878E"/>
                <w:sz w:val="24"/>
                <w:szCs w:val="24"/>
              </w:rPr>
              <w:fldChar w:fldCharType="separate"/>
            </w:r>
            <w:r w:rsidR="00985E00">
              <w:rPr>
                <w:rFonts w:ascii="Nutmeg Bold" w:hAnsi="Nutmeg Bold"/>
                <w:b/>
                <w:bCs/>
                <w:noProof/>
                <w:color w:val="7C878E"/>
              </w:rPr>
              <w:t>12</w:t>
            </w:r>
            <w:r w:rsidRPr="00006B3A">
              <w:rPr>
                <w:rFonts w:ascii="Nutmeg Bold" w:hAnsi="Nutmeg Bold"/>
                <w:b/>
                <w:bCs/>
                <w:color w:val="7C878E"/>
                <w:sz w:val="24"/>
                <w:szCs w:val="24"/>
              </w:rPr>
              <w:fldChar w:fldCharType="end"/>
            </w:r>
          </w:p>
        </w:sdtContent>
      </w:sdt>
    </w:sdtContent>
  </w:sdt>
  <w:p w14:paraId="766B9818" w14:textId="77777777" w:rsidR="006B68FD" w:rsidRDefault="006B68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C7E6" w14:textId="77777777" w:rsidR="006B68FD" w:rsidRDefault="006B68FD" w:rsidP="00503AD1">
      <w:pPr>
        <w:spacing w:after="0" w:line="240" w:lineRule="auto"/>
      </w:pPr>
      <w:r>
        <w:separator/>
      </w:r>
    </w:p>
  </w:footnote>
  <w:footnote w:type="continuationSeparator" w:id="0">
    <w:p w14:paraId="42D6C187" w14:textId="77777777" w:rsidR="006B68FD" w:rsidRDefault="006B68FD" w:rsidP="0050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1863" w14:textId="77777777" w:rsidR="006B68FD" w:rsidRDefault="006B68FD">
    <w:pPr>
      <w:pStyle w:val="Encabezado"/>
    </w:pPr>
    <w:r>
      <w:rPr>
        <w:noProof/>
        <w:lang w:eastAsia="es-MX"/>
      </w:rPr>
      <w:drawing>
        <wp:anchor distT="0" distB="0" distL="114300" distR="114300" simplePos="0" relativeHeight="251659264" behindDoc="1" locked="0" layoutInCell="1" allowOverlap="1" wp14:anchorId="5C863BCA" wp14:editId="24B0A78D">
          <wp:simplePos x="0" y="0"/>
          <wp:positionH relativeFrom="margin">
            <wp:posOffset>-537247</wp:posOffset>
          </wp:positionH>
          <wp:positionV relativeFrom="paragraph">
            <wp:posOffset>-438785</wp:posOffset>
          </wp:positionV>
          <wp:extent cx="7762875" cy="10044284"/>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ieg membretada carta-01.png"/>
                  <pic:cNvPicPr/>
                </pic:nvPicPr>
                <pic:blipFill>
                  <a:blip r:embed="rId1">
                    <a:extLst>
                      <a:ext uri="{28A0092B-C50C-407E-A947-70E740481C1C}">
                        <a14:useLocalDpi xmlns:a14="http://schemas.microsoft.com/office/drawing/2010/main" val="0"/>
                      </a:ext>
                    </a:extLst>
                  </a:blip>
                  <a:stretch>
                    <a:fillRect/>
                  </a:stretch>
                </pic:blipFill>
                <pic:spPr>
                  <a:xfrm>
                    <a:off x="0" y="0"/>
                    <a:ext cx="7762875" cy="100442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945"/>
    <w:multiLevelType w:val="hybridMultilevel"/>
    <w:tmpl w:val="2DBE2A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EE"/>
    <w:rsid w:val="00006B3A"/>
    <w:rsid w:val="000837F7"/>
    <w:rsid w:val="00090DEE"/>
    <w:rsid w:val="001061C2"/>
    <w:rsid w:val="00122910"/>
    <w:rsid w:val="001D27A4"/>
    <w:rsid w:val="001E4785"/>
    <w:rsid w:val="00201F46"/>
    <w:rsid w:val="00202E0B"/>
    <w:rsid w:val="00204F95"/>
    <w:rsid w:val="00267443"/>
    <w:rsid w:val="00272829"/>
    <w:rsid w:val="00273F16"/>
    <w:rsid w:val="002773B9"/>
    <w:rsid w:val="002A7ED5"/>
    <w:rsid w:val="002E327D"/>
    <w:rsid w:val="003157DC"/>
    <w:rsid w:val="00335F21"/>
    <w:rsid w:val="0035375B"/>
    <w:rsid w:val="003660B3"/>
    <w:rsid w:val="0036662C"/>
    <w:rsid w:val="003D729E"/>
    <w:rsid w:val="0043326E"/>
    <w:rsid w:val="00433CD4"/>
    <w:rsid w:val="00484D47"/>
    <w:rsid w:val="004B1581"/>
    <w:rsid w:val="004B6F7C"/>
    <w:rsid w:val="004F0D5D"/>
    <w:rsid w:val="00503AD1"/>
    <w:rsid w:val="00553FEA"/>
    <w:rsid w:val="00560513"/>
    <w:rsid w:val="0056578E"/>
    <w:rsid w:val="00570BBF"/>
    <w:rsid w:val="00587059"/>
    <w:rsid w:val="005D65EC"/>
    <w:rsid w:val="005F159F"/>
    <w:rsid w:val="005F3C56"/>
    <w:rsid w:val="0060526E"/>
    <w:rsid w:val="0062165E"/>
    <w:rsid w:val="00664181"/>
    <w:rsid w:val="00664BB8"/>
    <w:rsid w:val="006B118C"/>
    <w:rsid w:val="006B68FD"/>
    <w:rsid w:val="006C15A7"/>
    <w:rsid w:val="006E443B"/>
    <w:rsid w:val="006E5A3B"/>
    <w:rsid w:val="006F5B29"/>
    <w:rsid w:val="006F75C7"/>
    <w:rsid w:val="00707746"/>
    <w:rsid w:val="00713B1D"/>
    <w:rsid w:val="00713EE0"/>
    <w:rsid w:val="00721D65"/>
    <w:rsid w:val="00730914"/>
    <w:rsid w:val="00756110"/>
    <w:rsid w:val="00782028"/>
    <w:rsid w:val="007B34F0"/>
    <w:rsid w:val="007E2A5C"/>
    <w:rsid w:val="007F51F4"/>
    <w:rsid w:val="00805EC6"/>
    <w:rsid w:val="00813954"/>
    <w:rsid w:val="00830FBB"/>
    <w:rsid w:val="00847E6F"/>
    <w:rsid w:val="00854070"/>
    <w:rsid w:val="008720E6"/>
    <w:rsid w:val="008F208E"/>
    <w:rsid w:val="008F20C3"/>
    <w:rsid w:val="008F44DE"/>
    <w:rsid w:val="00914D96"/>
    <w:rsid w:val="00920783"/>
    <w:rsid w:val="00947482"/>
    <w:rsid w:val="00952809"/>
    <w:rsid w:val="00954696"/>
    <w:rsid w:val="009667E8"/>
    <w:rsid w:val="00967894"/>
    <w:rsid w:val="00985E00"/>
    <w:rsid w:val="00987EDF"/>
    <w:rsid w:val="009C4B4E"/>
    <w:rsid w:val="009D68FB"/>
    <w:rsid w:val="009E2BE5"/>
    <w:rsid w:val="00A070A3"/>
    <w:rsid w:val="00A239CB"/>
    <w:rsid w:val="00A7393D"/>
    <w:rsid w:val="00A874D6"/>
    <w:rsid w:val="00A96B8C"/>
    <w:rsid w:val="00AA683B"/>
    <w:rsid w:val="00AA7788"/>
    <w:rsid w:val="00AB0DB5"/>
    <w:rsid w:val="00AB7AF9"/>
    <w:rsid w:val="00AC0729"/>
    <w:rsid w:val="00AE05FF"/>
    <w:rsid w:val="00AE4465"/>
    <w:rsid w:val="00B076CC"/>
    <w:rsid w:val="00B45AD9"/>
    <w:rsid w:val="00B4683E"/>
    <w:rsid w:val="00B53B58"/>
    <w:rsid w:val="00B648D7"/>
    <w:rsid w:val="00B80B12"/>
    <w:rsid w:val="00BF6342"/>
    <w:rsid w:val="00C02EDC"/>
    <w:rsid w:val="00C16DBF"/>
    <w:rsid w:val="00CA2312"/>
    <w:rsid w:val="00CB2EB4"/>
    <w:rsid w:val="00CB75A0"/>
    <w:rsid w:val="00CE48BD"/>
    <w:rsid w:val="00D05C56"/>
    <w:rsid w:val="00D177CF"/>
    <w:rsid w:val="00D20F07"/>
    <w:rsid w:val="00D21B33"/>
    <w:rsid w:val="00D46384"/>
    <w:rsid w:val="00D65A1A"/>
    <w:rsid w:val="00D741F2"/>
    <w:rsid w:val="00D836F3"/>
    <w:rsid w:val="00DB07AD"/>
    <w:rsid w:val="00DB436F"/>
    <w:rsid w:val="00DB57CC"/>
    <w:rsid w:val="00DC0B04"/>
    <w:rsid w:val="00DC3355"/>
    <w:rsid w:val="00DE0DAB"/>
    <w:rsid w:val="00DE5492"/>
    <w:rsid w:val="00DE6B67"/>
    <w:rsid w:val="00DE6EED"/>
    <w:rsid w:val="00DE78D5"/>
    <w:rsid w:val="00E409EB"/>
    <w:rsid w:val="00E57F3C"/>
    <w:rsid w:val="00EC1818"/>
    <w:rsid w:val="00EE44CC"/>
    <w:rsid w:val="00F51290"/>
    <w:rsid w:val="00F5488D"/>
    <w:rsid w:val="00F85C9A"/>
    <w:rsid w:val="00FB3D8B"/>
    <w:rsid w:val="00FC5673"/>
    <w:rsid w:val="00FC6C70"/>
    <w:rsid w:val="00FD1C1F"/>
    <w:rsid w:val="00FF7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F31BAC"/>
  <w15:chartTrackingRefBased/>
  <w15:docId w15:val="{923085C2-990D-42BA-8BC2-54A453B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DEE"/>
    <w:pPr>
      <w:ind w:left="720"/>
      <w:contextualSpacing/>
    </w:pPr>
  </w:style>
  <w:style w:type="paragraph" w:styleId="Encabezado">
    <w:name w:val="header"/>
    <w:basedOn w:val="Normal"/>
    <w:link w:val="EncabezadoCar"/>
    <w:uiPriority w:val="99"/>
    <w:unhideWhenUsed/>
    <w:rsid w:val="00503A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AD1"/>
  </w:style>
  <w:style w:type="paragraph" w:styleId="Piedepgina">
    <w:name w:val="footer"/>
    <w:basedOn w:val="Normal"/>
    <w:link w:val="PiedepginaCar"/>
    <w:uiPriority w:val="99"/>
    <w:unhideWhenUsed/>
    <w:rsid w:val="00503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AD1"/>
  </w:style>
  <w:style w:type="paragraph" w:customStyle="1" w:styleId="Default">
    <w:name w:val="Default"/>
    <w:rsid w:val="00A7393D"/>
    <w:pPr>
      <w:autoSpaceDE w:val="0"/>
      <w:autoSpaceDN w:val="0"/>
      <w:adjustRightInd w:val="0"/>
      <w:spacing w:after="0" w:line="240" w:lineRule="auto"/>
    </w:pPr>
    <w:rPr>
      <w:rFonts w:ascii="Nutmeg Bold" w:hAnsi="Nutmeg Bold" w:cs="Nutmeg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3368</Words>
  <Characters>18527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Garibaldi Castillo</dc:creator>
  <cp:keywords/>
  <dc:description/>
  <cp:lastModifiedBy>Joaquín Gallegos Tejeda</cp:lastModifiedBy>
  <cp:revision>5</cp:revision>
  <cp:lastPrinted>2021-01-11T21:35:00Z</cp:lastPrinted>
  <dcterms:created xsi:type="dcterms:W3CDTF">2022-01-04T16:20:00Z</dcterms:created>
  <dcterms:modified xsi:type="dcterms:W3CDTF">2022-01-07T22:22:00Z</dcterms:modified>
</cp:coreProperties>
</file>