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29384759"/>
        <w:docPartObj>
          <w:docPartGallery w:val="Cover Pages"/>
          <w:docPartUnique/>
        </w:docPartObj>
      </w:sdtPr>
      <w:sdtEndPr/>
      <w:sdtContent>
        <w:p w:rsidR="00EE09D5" w:rsidRPr="003C5E78" w:rsidRDefault="009635B0" w:rsidP="003C5E78">
          <w:pPr>
            <w:pStyle w:val="Encabezado"/>
            <w:spacing w:line="360" w:lineRule="auto"/>
            <w:jc w:val="both"/>
          </w:pPr>
          <w:r w:rsidRPr="002A6FD4">
            <w:rPr>
              <w:noProof/>
              <w:sz w:val="24"/>
              <w:szCs w:val="24"/>
            </w:rPr>
            <w:drawing>
              <wp:anchor distT="0" distB="0" distL="114300" distR="114300" simplePos="0" relativeHeight="251747328" behindDoc="0" locked="0" layoutInCell="1" allowOverlap="1" wp14:anchorId="445603E7" wp14:editId="32E09F51">
                <wp:simplePos x="0" y="0"/>
                <wp:positionH relativeFrom="margin">
                  <wp:align>center</wp:align>
                </wp:positionH>
                <wp:positionV relativeFrom="margin">
                  <wp:align>top</wp:align>
                </wp:positionV>
                <wp:extent cx="2731135" cy="2838450"/>
                <wp:effectExtent l="0" t="0" r="0" b="0"/>
                <wp:wrapSquare wrapText="bothSides"/>
                <wp:docPr id="4" name="Imagen 4"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STMAS\Desktop\Sin título-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1135" cy="2838450"/>
                        </a:xfrm>
                        <a:prstGeom prst="rect">
                          <a:avLst/>
                        </a:prstGeom>
                        <a:noFill/>
                        <a:ln>
                          <a:noFill/>
                        </a:ln>
                      </pic:spPr>
                    </pic:pic>
                  </a:graphicData>
                </a:graphic>
              </wp:anchor>
            </w:drawing>
          </w:r>
          <w:r w:rsidR="00074156">
            <w:rPr>
              <w:noProof/>
            </w:rPr>
            <w:pict>
              <v:rect id="Rectángulo 12" o:spid="_x0000_s1026" style="position:absolute;left:0;text-align:left;margin-left:0;margin-top:0;width:55.1pt;height:11in;z-index:251643392;visibility:visible;mso-width-percent:90;mso-height-percent:1000;mso-left-percent:910;mso-position-horizontal-relative:page;mso-position-vertical:center;mso-position-vertical-relative:page;mso-width-percent:90;mso-height-percent:1000;mso-left-percent:910;v-text-anchor:middle" fillcolor="#ad0101 [3204]" stroked="f" strokeweight="2pt">
                <v:fill color2="#f2f2f2 [3052]"/>
                <v:path arrowok="t"/>
                <v:textbox style="mso-next-textbox:#Rectángulo 12">
                  <w:txbxContent>
                    <w:p w:rsidR="008E48ED" w:rsidRDefault="008E48ED">
                      <w:pPr>
                        <w:rPr>
                          <w:rFonts w:eastAsia="Times New Roman"/>
                        </w:rPr>
                      </w:pPr>
                    </w:p>
                  </w:txbxContent>
                </v:textbox>
                <w10:wrap anchorx="page" anchory="page"/>
              </v:rect>
            </w:pict>
          </w:r>
        </w:p>
        <w:p w:rsidR="00EE09D5" w:rsidRPr="003C5E78" w:rsidRDefault="00074156" w:rsidP="003C5E78">
          <w:pPr>
            <w:pStyle w:val="Ttulo"/>
            <w:spacing w:line="360" w:lineRule="auto"/>
            <w:jc w:val="both"/>
            <w:rPr>
              <w:rFonts w:asciiTheme="minorHAnsi" w:hAnsiTheme="minorHAnsi"/>
            </w:rPr>
          </w:pPr>
          <w:r>
            <w:rPr>
              <w:rFonts w:asciiTheme="minorHAnsi" w:hAnsiTheme="minorHAnsi"/>
              <w:noProof/>
              <w:color w:val="000000"/>
            </w:rPr>
            <w:pict>
              <v:rect id="Rectángulo 16" o:spid="_x0000_s1028" style="position:absolute;left:0;text-align:left;margin-left:0;margin-top:0;width:556.9pt;height:11in;z-index:251640320;visibility:visible;mso-width-percent:910;mso-height-percent:1000;mso-position-horizontal:left;mso-position-horizontal-relative:page;mso-position-vertical:center;mso-position-vertical-relative:page;mso-width-percent:910;mso-height-percent:1000;v-text-anchor:bottom" fillcolor="#a4a4a9 [2414]" stroked="f" strokeweight="2pt">
                <v:fill r:id="rId12" o:title="20%" color2="#f2f2f2 [3052]" recolor="t" rotate="t" type="pattern"/>
                <v:imagedata recolortarget="black [34]"/>
                <v:path arrowok="t"/>
                <v:textbox style="mso-next-textbox:#Rectángulo 16" inset="79.2pt,,21.6pt,223.2pt">
                  <w:txbxContent>
                    <w:p w:rsidR="008E48ED" w:rsidRPr="009635B0" w:rsidRDefault="008E48ED">
                      <w:pPr>
                        <w:pStyle w:val="Subttulo"/>
                        <w:spacing w:before="120"/>
                        <w:rPr>
                          <w:rFonts w:ascii="Champagne &amp; Limousines" w:hAnsi="Champagne &amp; Limousines"/>
                          <w:color w:val="363639" w:themeColor="background2" w:themeShade="40"/>
                          <w:kern w:val="28"/>
                          <w:sz w:val="144"/>
                          <w:szCs w:val="108"/>
                        </w:rPr>
                      </w:pPr>
                      <w:r w:rsidRPr="009635B0">
                        <w:rPr>
                          <w:rFonts w:ascii="Champagne &amp; Limousines" w:hAnsi="Champagne &amp; Limousines"/>
                          <w:color w:val="363639" w:themeColor="background2" w:themeShade="40"/>
                          <w:kern w:val="28"/>
                          <w:sz w:val="144"/>
                          <w:szCs w:val="108"/>
                        </w:rPr>
                        <w:t>3er. Informe de Gobierno</w:t>
                      </w:r>
                    </w:p>
                    <w:sdt>
                      <w:sdtPr>
                        <w:rPr>
                          <w:color w:val="DEDEE0" w:themeColor="background2"/>
                        </w:rPr>
                        <w:alias w:val="Descripción breve"/>
                        <w:id w:val="-2111879622"/>
                        <w:dataBinding w:prefixMappings="xmlns:ns0='http://schemas.microsoft.com/office/2006/coverPageProps'" w:xpath="/ns0:CoverPageProperties[1]/ns0:Abstract[1]" w:storeItemID="{55AF091B-3C7A-41E3-B477-F2FDAA23CFDA}"/>
                        <w:text/>
                      </w:sdtPr>
                      <w:sdtEndPr/>
                      <w:sdtContent>
                        <w:p w:rsidR="008E48ED" w:rsidRDefault="008E48ED">
                          <w:pPr>
                            <w:rPr>
                              <w:color w:val="DEDEE0" w:themeColor="background2"/>
                            </w:rPr>
                          </w:pPr>
                          <w:r>
                            <w:rPr>
                              <w:color w:val="DEDEE0" w:themeColor="background2"/>
                            </w:rPr>
                            <w:t xml:space="preserve"> </w:t>
                          </w:r>
                        </w:p>
                      </w:sdtContent>
                    </w:sdt>
                    <w:sdt>
                      <w:sdtPr>
                        <w:rPr>
                          <w:rFonts w:ascii="Champagne &amp; Limousines" w:hAnsi="Champagne &amp; Limousines"/>
                          <w:b/>
                          <w:color w:val="363639" w:themeColor="background2" w:themeShade="40"/>
                          <w:sz w:val="36"/>
                        </w:rPr>
                        <w:alias w:val="Subtítulo"/>
                        <w:id w:val="-1879006585"/>
                        <w:dataBinding w:prefixMappings="xmlns:ns0='http://schemas.openxmlformats.org/package/2006/metadata/core-properties' xmlns:ns1='http://purl.org/dc/elements/1.1/'" w:xpath="/ns0:coreProperties[1]/ns1:subject[1]" w:storeItemID="{6C3C8BC8-F283-45AE-878A-BAB7291924A1}"/>
                        <w:text/>
                      </w:sdtPr>
                      <w:sdtEndPr/>
                      <w:sdtContent>
                        <w:p w:rsidR="008E48ED" w:rsidRPr="009635B0" w:rsidRDefault="008E48ED" w:rsidP="009635B0">
                          <w:pPr>
                            <w:pStyle w:val="Subttulo"/>
                            <w:rPr>
                              <w:rFonts w:ascii="Champagne &amp; Limousines" w:hAnsi="Champagne &amp; Limousines"/>
                              <w:color w:val="363639" w:themeColor="background2" w:themeShade="40"/>
                              <w:sz w:val="36"/>
                            </w:rPr>
                          </w:pPr>
                          <w:r w:rsidRPr="009635B0">
                            <w:rPr>
                              <w:rFonts w:ascii="Champagne &amp; Limousines" w:hAnsi="Champagne &amp; Limousines"/>
                              <w:b/>
                              <w:color w:val="363639" w:themeColor="background2" w:themeShade="40"/>
                              <w:sz w:val="36"/>
                            </w:rPr>
                            <w:t>Presidente Municipal Prof. Alejandro Ocampo Aldana</w:t>
                          </w:r>
                        </w:p>
                      </w:sdtContent>
                    </w:sdt>
                    <w:p w:rsidR="008E48ED" w:rsidRDefault="008E48ED"/>
                  </w:txbxContent>
                </v:textbox>
                <w10:wrap anchorx="page" anchory="page"/>
              </v:rect>
            </w:pict>
          </w:r>
        </w:p>
        <w:p w:rsidR="00EE09D5" w:rsidRPr="003C5E78" w:rsidRDefault="00CC0B66" w:rsidP="003C5E78">
          <w:pPr>
            <w:spacing w:after="200" w:line="360" w:lineRule="auto"/>
            <w:jc w:val="both"/>
          </w:pPr>
          <w:r w:rsidRPr="003C5E78">
            <w:br w:type="page"/>
          </w:r>
        </w:p>
      </w:sdtContent>
    </w:sdt>
    <w:p w:rsidR="00F17250" w:rsidRPr="003703DA" w:rsidRDefault="00F17250" w:rsidP="003703DA">
      <w:pPr>
        <w:spacing w:line="360" w:lineRule="auto"/>
        <w:jc w:val="both"/>
        <w:rPr>
          <w:sz w:val="24"/>
          <w:szCs w:val="24"/>
          <w:u w:val="single"/>
        </w:rPr>
      </w:pPr>
      <w:r w:rsidRPr="003703DA">
        <w:rPr>
          <w:sz w:val="24"/>
          <w:szCs w:val="24"/>
          <w:u w:val="single"/>
        </w:rPr>
        <w:lastRenderedPageBreak/>
        <w:t>Fundamentación Legal</w:t>
      </w:r>
    </w:p>
    <w:p w:rsidR="00F17250" w:rsidRPr="003703DA" w:rsidRDefault="00F17250" w:rsidP="003703DA">
      <w:pPr>
        <w:spacing w:line="360" w:lineRule="auto"/>
        <w:jc w:val="both"/>
        <w:rPr>
          <w:sz w:val="24"/>
          <w:szCs w:val="24"/>
        </w:rPr>
      </w:pPr>
    </w:p>
    <w:p w:rsidR="00CC0B66" w:rsidRPr="003703DA" w:rsidRDefault="00CC0B66" w:rsidP="003703DA">
      <w:pPr>
        <w:spacing w:line="360" w:lineRule="auto"/>
        <w:jc w:val="both"/>
        <w:rPr>
          <w:sz w:val="24"/>
          <w:szCs w:val="24"/>
        </w:rPr>
      </w:pPr>
      <w:r w:rsidRPr="003703DA">
        <w:rPr>
          <w:sz w:val="24"/>
          <w:szCs w:val="24"/>
        </w:rPr>
        <w:t xml:space="preserve">El C. Alejandro Ocampo Aldana, Presidente Municipal  al Honorable </w:t>
      </w:r>
      <w:r w:rsidR="00C472A9" w:rsidRPr="003703DA">
        <w:rPr>
          <w:sz w:val="24"/>
          <w:szCs w:val="24"/>
        </w:rPr>
        <w:t>Ayuntamiento</w:t>
      </w:r>
      <w:r w:rsidRPr="003703DA">
        <w:rPr>
          <w:sz w:val="24"/>
          <w:szCs w:val="24"/>
        </w:rPr>
        <w:t xml:space="preserve"> y ciudadanos del municipio de El Arenal, Jalisco hago saber:</w:t>
      </w:r>
    </w:p>
    <w:p w:rsidR="00CC0B66" w:rsidRPr="003703DA" w:rsidRDefault="00CC0B66" w:rsidP="003703DA">
      <w:pPr>
        <w:spacing w:line="360" w:lineRule="auto"/>
        <w:jc w:val="both"/>
        <w:rPr>
          <w:sz w:val="24"/>
          <w:szCs w:val="24"/>
        </w:rPr>
      </w:pPr>
      <w:r w:rsidRPr="003703DA">
        <w:rPr>
          <w:sz w:val="24"/>
          <w:szCs w:val="24"/>
        </w:rPr>
        <w:t>Que con fundamento en lo establecido en el artículo 47 fracción VIII de la ley del gobierno y la administración pública municipal del estado de Jalisco; se rinde informe del ejercicio de la administración del periodo que compr</w:t>
      </w:r>
      <w:r w:rsidR="000571AE" w:rsidRPr="003703DA">
        <w:rPr>
          <w:sz w:val="24"/>
          <w:szCs w:val="24"/>
        </w:rPr>
        <w:t>ende el 01 de Septiembre de 2014 al 30 de Septiembre de 2015</w:t>
      </w:r>
      <w:r w:rsidRPr="003703DA">
        <w:rPr>
          <w:sz w:val="24"/>
          <w:szCs w:val="24"/>
        </w:rPr>
        <w:t>.</w:t>
      </w:r>
    </w:p>
    <w:p w:rsidR="00CC0B66" w:rsidRPr="003703DA" w:rsidRDefault="00CC0B66" w:rsidP="003703DA">
      <w:pPr>
        <w:spacing w:line="360" w:lineRule="auto"/>
        <w:jc w:val="both"/>
        <w:rPr>
          <w:sz w:val="24"/>
          <w:szCs w:val="24"/>
        </w:rPr>
      </w:pPr>
    </w:p>
    <w:p w:rsidR="00F17250" w:rsidRPr="003703DA" w:rsidRDefault="00F17250" w:rsidP="003703DA">
      <w:pPr>
        <w:spacing w:line="360" w:lineRule="auto"/>
        <w:jc w:val="both"/>
        <w:rPr>
          <w:sz w:val="24"/>
          <w:szCs w:val="24"/>
        </w:rPr>
      </w:pPr>
    </w:p>
    <w:p w:rsidR="00CC0B66" w:rsidRPr="003703DA" w:rsidRDefault="000571AE" w:rsidP="003703DA">
      <w:pPr>
        <w:spacing w:line="360" w:lineRule="auto"/>
        <w:jc w:val="both"/>
        <w:rPr>
          <w:sz w:val="24"/>
          <w:szCs w:val="24"/>
        </w:rPr>
      </w:pPr>
      <w:r w:rsidRPr="003703DA">
        <w:rPr>
          <w:sz w:val="24"/>
          <w:szCs w:val="24"/>
        </w:rPr>
        <w:t>3</w:t>
      </w:r>
      <w:r w:rsidR="00CC0B66" w:rsidRPr="003703DA">
        <w:rPr>
          <w:sz w:val="24"/>
          <w:szCs w:val="24"/>
        </w:rPr>
        <w:t>° INFORME DE GOBIERNO</w:t>
      </w:r>
    </w:p>
    <w:p w:rsidR="00CC0B66" w:rsidRPr="003703DA" w:rsidRDefault="000571AE" w:rsidP="003703DA">
      <w:pPr>
        <w:spacing w:line="360" w:lineRule="auto"/>
        <w:jc w:val="both"/>
        <w:rPr>
          <w:sz w:val="24"/>
          <w:szCs w:val="24"/>
        </w:rPr>
      </w:pPr>
      <w:r w:rsidRPr="003703DA">
        <w:rPr>
          <w:sz w:val="24"/>
          <w:szCs w:val="24"/>
        </w:rPr>
        <w:t>CON LA PARTICIPACIÓN Y EL ESFUERZO DE TODOS, HEMOS CUMPLIDO.</w:t>
      </w:r>
    </w:p>
    <w:p w:rsidR="00CC0B66" w:rsidRPr="003C5E78" w:rsidRDefault="00CC0B66" w:rsidP="003703DA">
      <w:pPr>
        <w:spacing w:line="360" w:lineRule="auto"/>
        <w:jc w:val="both"/>
        <w:rPr>
          <w:sz w:val="24"/>
          <w:szCs w:val="24"/>
        </w:rPr>
      </w:pPr>
    </w:p>
    <w:p w:rsidR="00F17250" w:rsidRPr="003C5E78" w:rsidRDefault="00F17250" w:rsidP="003703DA">
      <w:pPr>
        <w:spacing w:line="360" w:lineRule="auto"/>
        <w:jc w:val="both"/>
        <w:rPr>
          <w:sz w:val="24"/>
          <w:szCs w:val="24"/>
        </w:rPr>
      </w:pPr>
    </w:p>
    <w:p w:rsidR="00F17250" w:rsidRPr="003C5E78" w:rsidRDefault="00F17250" w:rsidP="003703DA">
      <w:pPr>
        <w:spacing w:line="360" w:lineRule="auto"/>
        <w:jc w:val="both"/>
        <w:rPr>
          <w:sz w:val="24"/>
          <w:szCs w:val="24"/>
        </w:rPr>
      </w:pPr>
    </w:p>
    <w:p w:rsidR="00F17250" w:rsidRPr="003C5E78" w:rsidRDefault="00F17250" w:rsidP="003703DA">
      <w:pPr>
        <w:spacing w:line="360" w:lineRule="auto"/>
        <w:jc w:val="both"/>
        <w:rPr>
          <w:sz w:val="24"/>
          <w:szCs w:val="24"/>
        </w:rPr>
      </w:pPr>
    </w:p>
    <w:p w:rsidR="00F17250" w:rsidRPr="003C5E78" w:rsidRDefault="00F17250" w:rsidP="003703DA">
      <w:pPr>
        <w:spacing w:line="360" w:lineRule="auto"/>
        <w:jc w:val="both"/>
        <w:rPr>
          <w:sz w:val="24"/>
          <w:szCs w:val="24"/>
        </w:rPr>
      </w:pPr>
    </w:p>
    <w:p w:rsidR="00F17250" w:rsidRPr="003C5E78" w:rsidRDefault="00F17250" w:rsidP="003703DA">
      <w:pPr>
        <w:spacing w:line="360" w:lineRule="auto"/>
        <w:jc w:val="both"/>
        <w:rPr>
          <w:sz w:val="24"/>
          <w:szCs w:val="24"/>
        </w:rPr>
      </w:pPr>
    </w:p>
    <w:p w:rsidR="00F17250" w:rsidRPr="003C5E78" w:rsidRDefault="00F17250" w:rsidP="003703DA">
      <w:pPr>
        <w:spacing w:line="360" w:lineRule="auto"/>
        <w:jc w:val="both"/>
        <w:rPr>
          <w:sz w:val="24"/>
          <w:szCs w:val="24"/>
        </w:rPr>
      </w:pPr>
    </w:p>
    <w:p w:rsidR="00F17250" w:rsidRPr="003C5E78" w:rsidRDefault="00F17250" w:rsidP="003703DA">
      <w:pPr>
        <w:spacing w:line="360" w:lineRule="auto"/>
        <w:jc w:val="both"/>
        <w:rPr>
          <w:sz w:val="24"/>
          <w:szCs w:val="24"/>
        </w:rPr>
      </w:pPr>
    </w:p>
    <w:p w:rsidR="003703DA" w:rsidRDefault="003703DA" w:rsidP="003703DA">
      <w:pPr>
        <w:spacing w:line="360" w:lineRule="auto"/>
        <w:jc w:val="both"/>
        <w:rPr>
          <w:sz w:val="24"/>
          <w:szCs w:val="24"/>
        </w:rPr>
      </w:pPr>
    </w:p>
    <w:p w:rsidR="009635B0" w:rsidRPr="003703DA" w:rsidRDefault="009635B0" w:rsidP="003703DA">
      <w:pPr>
        <w:spacing w:line="360" w:lineRule="auto"/>
        <w:jc w:val="both"/>
        <w:rPr>
          <w:b/>
          <w:sz w:val="24"/>
          <w:szCs w:val="24"/>
        </w:rPr>
      </w:pPr>
      <w:r w:rsidRPr="003703DA">
        <w:rPr>
          <w:b/>
          <w:sz w:val="24"/>
          <w:szCs w:val="24"/>
        </w:rPr>
        <w:lastRenderedPageBreak/>
        <w:t>Mensaje del Presidente Municipal Prof. Alejandro Ocampo Aldana</w:t>
      </w:r>
    </w:p>
    <w:p w:rsidR="009635B0" w:rsidRPr="003703DA" w:rsidRDefault="009635B0" w:rsidP="003703DA">
      <w:pPr>
        <w:spacing w:line="360" w:lineRule="auto"/>
        <w:jc w:val="both"/>
        <w:rPr>
          <w:sz w:val="24"/>
          <w:szCs w:val="24"/>
        </w:rPr>
      </w:pPr>
    </w:p>
    <w:p w:rsidR="009635B0" w:rsidRPr="003703DA" w:rsidRDefault="009635B0" w:rsidP="003703DA">
      <w:pPr>
        <w:spacing w:line="360" w:lineRule="auto"/>
        <w:jc w:val="both"/>
        <w:rPr>
          <w:sz w:val="24"/>
          <w:szCs w:val="24"/>
        </w:rPr>
      </w:pPr>
      <w:r w:rsidRPr="003703DA">
        <w:rPr>
          <w:sz w:val="24"/>
          <w:szCs w:val="24"/>
        </w:rPr>
        <w:t>A la ciudadanía en general:</w:t>
      </w:r>
    </w:p>
    <w:p w:rsidR="009635B0" w:rsidRPr="003703DA" w:rsidRDefault="009635B0" w:rsidP="003703DA">
      <w:pPr>
        <w:spacing w:line="360" w:lineRule="auto"/>
        <w:jc w:val="both"/>
        <w:rPr>
          <w:sz w:val="24"/>
          <w:szCs w:val="24"/>
        </w:rPr>
      </w:pPr>
      <w:r w:rsidRPr="003703DA">
        <w:rPr>
          <w:sz w:val="24"/>
          <w:szCs w:val="24"/>
        </w:rPr>
        <w:br/>
        <w:t xml:space="preserve">Hemos concluido una etapa importante y fundamental en nuestro municipio, hoy rendimos nuestro tercer informe de actividades,  y a pesar de las dificultades que tuvimos que sortear al inicio y en el </w:t>
      </w:r>
      <w:r w:rsidR="00056B2E">
        <w:rPr>
          <w:sz w:val="24"/>
          <w:szCs w:val="24"/>
        </w:rPr>
        <w:t>transcurso</w:t>
      </w:r>
      <w:r w:rsidRPr="003703DA">
        <w:rPr>
          <w:sz w:val="24"/>
          <w:szCs w:val="24"/>
        </w:rPr>
        <w:t xml:space="preserve"> de la administración, siempre fuimos conscientes de que al ciudadano común no le</w:t>
      </w:r>
      <w:r w:rsidR="00056B2E">
        <w:rPr>
          <w:sz w:val="24"/>
          <w:szCs w:val="24"/>
        </w:rPr>
        <w:t xml:space="preserve"> interesa si hay deuda</w:t>
      </w:r>
      <w:r w:rsidRPr="003703DA">
        <w:rPr>
          <w:sz w:val="24"/>
          <w:szCs w:val="24"/>
        </w:rPr>
        <w:t>, falta de documentación, disminución del presupuesto y apoyo estatal, lo que le interesa son los resultados.</w:t>
      </w:r>
    </w:p>
    <w:p w:rsidR="009635B0" w:rsidRPr="003703DA" w:rsidRDefault="009635B0" w:rsidP="003703DA">
      <w:pPr>
        <w:spacing w:line="360" w:lineRule="auto"/>
        <w:jc w:val="both"/>
        <w:rPr>
          <w:sz w:val="24"/>
          <w:szCs w:val="24"/>
        </w:rPr>
      </w:pPr>
    </w:p>
    <w:p w:rsidR="009635B0" w:rsidRPr="003703DA" w:rsidRDefault="009635B0" w:rsidP="003703DA">
      <w:pPr>
        <w:spacing w:line="360" w:lineRule="auto"/>
        <w:jc w:val="both"/>
        <w:rPr>
          <w:sz w:val="24"/>
          <w:szCs w:val="24"/>
        </w:rPr>
      </w:pPr>
      <w:r w:rsidRPr="003703DA">
        <w:rPr>
          <w:sz w:val="24"/>
          <w:szCs w:val="24"/>
        </w:rPr>
        <w:t>Es por ello que hoy es una realidad palpable que el trabajo en equipo y transversal realizado con un verdadero compromiso por transformar al municipio, nos ha permitido establecer innovadoras políticas públicas que sin duda serán un referente por varios años de buenas prácticas administrativas, esperando sinceramente que las próximas administraciones las igualen y las lleguen a superar.</w:t>
      </w:r>
    </w:p>
    <w:p w:rsidR="009635B0" w:rsidRPr="003703DA" w:rsidRDefault="009635B0" w:rsidP="003703DA">
      <w:pPr>
        <w:spacing w:line="360" w:lineRule="auto"/>
        <w:jc w:val="both"/>
        <w:rPr>
          <w:sz w:val="24"/>
          <w:szCs w:val="24"/>
        </w:rPr>
      </w:pPr>
    </w:p>
    <w:p w:rsidR="009635B0" w:rsidRPr="003703DA" w:rsidRDefault="009635B0" w:rsidP="003703DA">
      <w:pPr>
        <w:spacing w:line="360" w:lineRule="auto"/>
        <w:jc w:val="both"/>
        <w:rPr>
          <w:sz w:val="24"/>
          <w:szCs w:val="24"/>
        </w:rPr>
      </w:pPr>
      <w:r w:rsidRPr="003703DA">
        <w:rPr>
          <w:sz w:val="24"/>
          <w:szCs w:val="24"/>
        </w:rPr>
        <w:t xml:space="preserve">Nos esforzamos por contribuir directa y realmente con el bolsillo de miles de familias </w:t>
      </w:r>
      <w:proofErr w:type="spellStart"/>
      <w:r w:rsidRPr="003703DA">
        <w:rPr>
          <w:sz w:val="24"/>
          <w:szCs w:val="24"/>
        </w:rPr>
        <w:t>arenalenses</w:t>
      </w:r>
      <w:proofErr w:type="spellEnd"/>
      <w:r w:rsidRPr="003703DA">
        <w:rPr>
          <w:sz w:val="24"/>
          <w:szCs w:val="24"/>
        </w:rPr>
        <w:t>, las cuales pudieron recibir sin ningún distingo el beneficio del transporte económico, mochilas</w:t>
      </w:r>
      <w:r w:rsidR="00056B2E">
        <w:rPr>
          <w:sz w:val="24"/>
          <w:szCs w:val="24"/>
        </w:rPr>
        <w:t xml:space="preserve"> con</w:t>
      </w:r>
      <w:r w:rsidRPr="003703DA">
        <w:rPr>
          <w:sz w:val="24"/>
          <w:szCs w:val="24"/>
        </w:rPr>
        <w:t xml:space="preserve"> útiles y uniformes escolares totalmente gratuitos, se pudo además otorgar la certeza jurídica y regularizar el patrimonio de cientos de familias </w:t>
      </w:r>
      <w:proofErr w:type="spellStart"/>
      <w:r w:rsidRPr="003703DA">
        <w:rPr>
          <w:sz w:val="24"/>
          <w:szCs w:val="24"/>
        </w:rPr>
        <w:t>arenalenses</w:t>
      </w:r>
      <w:proofErr w:type="spellEnd"/>
      <w:r w:rsidRPr="003703DA">
        <w:rPr>
          <w:sz w:val="24"/>
          <w:szCs w:val="24"/>
        </w:rPr>
        <w:t xml:space="preserve"> que pronto tendrán títulos de propiedad.</w:t>
      </w:r>
    </w:p>
    <w:p w:rsidR="009635B0" w:rsidRPr="003703DA" w:rsidRDefault="009635B0" w:rsidP="003703DA">
      <w:pPr>
        <w:spacing w:line="360" w:lineRule="auto"/>
        <w:jc w:val="both"/>
        <w:rPr>
          <w:sz w:val="24"/>
          <w:szCs w:val="24"/>
        </w:rPr>
      </w:pPr>
    </w:p>
    <w:p w:rsidR="009635B0" w:rsidRPr="003703DA" w:rsidRDefault="009635B0" w:rsidP="003703DA">
      <w:pPr>
        <w:spacing w:line="360" w:lineRule="auto"/>
        <w:jc w:val="both"/>
        <w:rPr>
          <w:sz w:val="24"/>
          <w:szCs w:val="24"/>
        </w:rPr>
      </w:pPr>
      <w:r w:rsidRPr="003703DA">
        <w:rPr>
          <w:sz w:val="24"/>
          <w:szCs w:val="24"/>
        </w:rPr>
        <w:lastRenderedPageBreak/>
        <w:t xml:space="preserve">Quiero aprovechar </w:t>
      </w:r>
      <w:r w:rsidR="00056B2E">
        <w:rPr>
          <w:sz w:val="24"/>
          <w:szCs w:val="24"/>
        </w:rPr>
        <w:t>la oportunidad</w:t>
      </w:r>
      <w:r w:rsidRPr="003703DA">
        <w:rPr>
          <w:sz w:val="24"/>
          <w:szCs w:val="24"/>
        </w:rPr>
        <w:t xml:space="preserve"> para agradecer a mi esposa por el enorme apoyo, amor y por acompañarme en cada momento difícil que siempre enfrentamos unidos, reconozco también su gran esfuerzo y aportación desde el DIF municipal, así como el gran equipo que logró reunir siempre trabajando con admirable creatividad y responsabilidad.</w:t>
      </w:r>
    </w:p>
    <w:p w:rsidR="009635B0" w:rsidRPr="003703DA" w:rsidRDefault="009635B0" w:rsidP="003703DA">
      <w:pPr>
        <w:spacing w:line="360" w:lineRule="auto"/>
        <w:jc w:val="both"/>
        <w:rPr>
          <w:sz w:val="24"/>
          <w:szCs w:val="24"/>
        </w:rPr>
      </w:pPr>
    </w:p>
    <w:p w:rsidR="009635B0" w:rsidRPr="003703DA" w:rsidRDefault="009635B0" w:rsidP="003703DA">
      <w:pPr>
        <w:spacing w:line="360" w:lineRule="auto"/>
        <w:jc w:val="both"/>
        <w:rPr>
          <w:sz w:val="24"/>
          <w:szCs w:val="24"/>
        </w:rPr>
      </w:pPr>
      <w:r w:rsidRPr="003703DA">
        <w:rPr>
          <w:sz w:val="24"/>
          <w:szCs w:val="24"/>
        </w:rPr>
        <w:t>A mis hijos, que son para mí lo más preciado y a toda mi familia, muchas gracias por su comprensión, por su solidaridad y su inquebrantable lealtad; creo firmemente que la familia unida sigue siendo el más grande valor que como sociedad debemos fomentar y proteger.</w:t>
      </w:r>
    </w:p>
    <w:p w:rsidR="009635B0" w:rsidRPr="003703DA" w:rsidRDefault="009635B0" w:rsidP="003703DA">
      <w:pPr>
        <w:spacing w:line="360" w:lineRule="auto"/>
        <w:jc w:val="both"/>
        <w:rPr>
          <w:sz w:val="24"/>
          <w:szCs w:val="24"/>
        </w:rPr>
      </w:pPr>
    </w:p>
    <w:p w:rsidR="009635B0" w:rsidRPr="003703DA" w:rsidRDefault="009635B0" w:rsidP="003703DA">
      <w:pPr>
        <w:spacing w:line="360" w:lineRule="auto"/>
        <w:jc w:val="both"/>
        <w:rPr>
          <w:sz w:val="24"/>
          <w:szCs w:val="24"/>
        </w:rPr>
      </w:pPr>
      <w:r w:rsidRPr="003703DA">
        <w:rPr>
          <w:sz w:val="24"/>
          <w:szCs w:val="24"/>
        </w:rPr>
        <w:t>A mis compañeros regidores y colaboradores más cercanos, muchas gracias por haber hecho suyo cada reto y compromiso que adquirimos.</w:t>
      </w:r>
    </w:p>
    <w:p w:rsidR="009635B0" w:rsidRPr="003703DA" w:rsidRDefault="009635B0" w:rsidP="003703DA">
      <w:pPr>
        <w:spacing w:line="360" w:lineRule="auto"/>
        <w:jc w:val="both"/>
        <w:rPr>
          <w:sz w:val="24"/>
          <w:szCs w:val="24"/>
        </w:rPr>
      </w:pPr>
    </w:p>
    <w:p w:rsidR="009635B0" w:rsidRPr="003703DA" w:rsidRDefault="009635B0" w:rsidP="003703DA">
      <w:pPr>
        <w:spacing w:line="360" w:lineRule="auto"/>
        <w:jc w:val="both"/>
        <w:rPr>
          <w:sz w:val="24"/>
          <w:szCs w:val="24"/>
        </w:rPr>
      </w:pPr>
      <w:r w:rsidRPr="003703DA">
        <w:rPr>
          <w:sz w:val="24"/>
          <w:szCs w:val="24"/>
        </w:rPr>
        <w:t>A las mujeres del municipio que aportaron toda su entereza, su intuición de lo que es justo; a aquellas que avanzaron a nuestro lado y nos impulsaron a ser mejores. Muchas gracias.</w:t>
      </w:r>
    </w:p>
    <w:p w:rsidR="009635B0" w:rsidRPr="003703DA" w:rsidRDefault="009635B0" w:rsidP="003703DA">
      <w:pPr>
        <w:spacing w:line="360" w:lineRule="auto"/>
        <w:jc w:val="both"/>
        <w:rPr>
          <w:sz w:val="24"/>
          <w:szCs w:val="24"/>
        </w:rPr>
      </w:pPr>
      <w:r w:rsidRPr="003703DA">
        <w:rPr>
          <w:sz w:val="24"/>
          <w:szCs w:val="24"/>
        </w:rPr>
        <w:br/>
        <w:t xml:space="preserve">Será el pueblo y la historia, los que evalúen el ejercicio de mi responsabilidad. Ahora me corresponde decirle a cada ciudadano que ha sido un privilegio servirle, que seguiré trabajando hasta el último día y aún después, desde el lugar en que nos toque servir, por mejorar las condiciones de vida y el entorno de los </w:t>
      </w:r>
      <w:proofErr w:type="spellStart"/>
      <w:r w:rsidRPr="003703DA">
        <w:rPr>
          <w:sz w:val="24"/>
          <w:szCs w:val="24"/>
        </w:rPr>
        <w:t>arenalenses</w:t>
      </w:r>
      <w:proofErr w:type="spellEnd"/>
      <w:r w:rsidRPr="003703DA">
        <w:rPr>
          <w:sz w:val="24"/>
          <w:szCs w:val="24"/>
        </w:rPr>
        <w:t>.</w:t>
      </w:r>
    </w:p>
    <w:p w:rsidR="009635B0" w:rsidRPr="003703DA" w:rsidRDefault="009635B0" w:rsidP="003703DA">
      <w:pPr>
        <w:spacing w:line="360" w:lineRule="auto"/>
        <w:jc w:val="both"/>
        <w:rPr>
          <w:sz w:val="24"/>
          <w:szCs w:val="24"/>
        </w:rPr>
      </w:pPr>
    </w:p>
    <w:p w:rsidR="009635B0" w:rsidRPr="003703DA" w:rsidRDefault="009635B0" w:rsidP="003703DA">
      <w:pPr>
        <w:spacing w:line="360" w:lineRule="auto"/>
        <w:jc w:val="both"/>
        <w:rPr>
          <w:sz w:val="24"/>
          <w:szCs w:val="24"/>
        </w:rPr>
      </w:pPr>
      <w:r w:rsidRPr="003703DA">
        <w:rPr>
          <w:sz w:val="24"/>
          <w:szCs w:val="24"/>
        </w:rPr>
        <w:lastRenderedPageBreak/>
        <w:t>Hagamos de nuestra unidad, nuestra fortaleza; de nuestro amor la integración, y con ello la unidad familiar, esa sigue siendo la solución.</w:t>
      </w:r>
    </w:p>
    <w:p w:rsidR="009635B0" w:rsidRPr="003703DA" w:rsidRDefault="009635B0" w:rsidP="003703DA">
      <w:pPr>
        <w:spacing w:line="360" w:lineRule="auto"/>
        <w:jc w:val="both"/>
        <w:rPr>
          <w:sz w:val="24"/>
          <w:szCs w:val="24"/>
        </w:rPr>
      </w:pPr>
      <w:r w:rsidRPr="003703DA">
        <w:rPr>
          <w:sz w:val="24"/>
          <w:szCs w:val="24"/>
        </w:rPr>
        <w:t>Que la alegría y el ánimo de la lucha se mantenga en cada hogar.</w:t>
      </w:r>
    </w:p>
    <w:p w:rsidR="009635B0" w:rsidRPr="003703DA" w:rsidRDefault="009635B0" w:rsidP="003703DA">
      <w:pPr>
        <w:spacing w:line="360" w:lineRule="auto"/>
        <w:jc w:val="both"/>
        <w:rPr>
          <w:sz w:val="24"/>
          <w:szCs w:val="24"/>
        </w:rPr>
      </w:pPr>
      <w:r w:rsidRPr="003703DA">
        <w:rPr>
          <w:sz w:val="24"/>
          <w:szCs w:val="24"/>
        </w:rPr>
        <w:t>Con nuestra inteligencia, con nuestra voluntad, con nuestra emoción y con nuestro entusiasmo sigamos construyendo jubilosamente nuestro Municipio.</w:t>
      </w:r>
    </w:p>
    <w:p w:rsidR="009635B0" w:rsidRPr="003703DA" w:rsidRDefault="009635B0" w:rsidP="003703DA">
      <w:pPr>
        <w:spacing w:line="360" w:lineRule="auto"/>
        <w:jc w:val="both"/>
        <w:rPr>
          <w:sz w:val="24"/>
          <w:szCs w:val="24"/>
        </w:rPr>
      </w:pPr>
    </w:p>
    <w:p w:rsidR="009635B0" w:rsidRPr="003703DA" w:rsidRDefault="009635B0" w:rsidP="003703DA">
      <w:pPr>
        <w:spacing w:line="360" w:lineRule="auto"/>
        <w:jc w:val="both"/>
        <w:rPr>
          <w:sz w:val="24"/>
          <w:szCs w:val="24"/>
        </w:rPr>
      </w:pPr>
      <w:r w:rsidRPr="003703DA">
        <w:rPr>
          <w:sz w:val="24"/>
          <w:szCs w:val="24"/>
        </w:rPr>
        <w:t>Con mucho orgullo y la frente en alto podemos afirmar que con la participación de los ciudadanos y el esfuerzo de todos, ¡Hemos Cumplido!</w:t>
      </w:r>
    </w:p>
    <w:p w:rsidR="009635B0" w:rsidRPr="003703DA" w:rsidRDefault="009635B0" w:rsidP="003703DA">
      <w:pPr>
        <w:spacing w:line="360" w:lineRule="auto"/>
        <w:jc w:val="both"/>
        <w:rPr>
          <w:sz w:val="24"/>
          <w:szCs w:val="24"/>
        </w:rPr>
      </w:pPr>
    </w:p>
    <w:p w:rsidR="009635B0" w:rsidRPr="003703DA" w:rsidRDefault="009635B0" w:rsidP="003703DA">
      <w:pPr>
        <w:spacing w:line="360" w:lineRule="auto"/>
        <w:jc w:val="both"/>
        <w:rPr>
          <w:sz w:val="24"/>
          <w:szCs w:val="24"/>
        </w:rPr>
      </w:pPr>
      <w:r w:rsidRPr="003703DA">
        <w:rPr>
          <w:sz w:val="24"/>
          <w:szCs w:val="24"/>
        </w:rPr>
        <w:t>¡Hoy El Arenal es un mejor lugar para vivir!</w:t>
      </w:r>
    </w:p>
    <w:p w:rsidR="009635B0" w:rsidRPr="003703DA" w:rsidRDefault="009635B0" w:rsidP="003703DA">
      <w:pPr>
        <w:spacing w:line="360" w:lineRule="auto"/>
        <w:jc w:val="both"/>
        <w:rPr>
          <w:sz w:val="24"/>
          <w:szCs w:val="24"/>
        </w:rPr>
      </w:pPr>
    </w:p>
    <w:p w:rsidR="009635B0" w:rsidRPr="003703DA" w:rsidRDefault="009635B0" w:rsidP="003703DA">
      <w:pPr>
        <w:spacing w:line="360" w:lineRule="auto"/>
        <w:jc w:val="both"/>
        <w:rPr>
          <w:sz w:val="24"/>
          <w:szCs w:val="24"/>
        </w:rPr>
      </w:pPr>
      <w:r w:rsidRPr="003703DA">
        <w:rPr>
          <w:sz w:val="24"/>
          <w:szCs w:val="24"/>
        </w:rPr>
        <w:t>¡Muchas gracias!</w:t>
      </w:r>
    </w:p>
    <w:p w:rsidR="003703DA" w:rsidRDefault="003703DA" w:rsidP="003703DA">
      <w:pPr>
        <w:spacing w:line="360" w:lineRule="auto"/>
        <w:jc w:val="both"/>
        <w:rPr>
          <w:b/>
          <w:sz w:val="24"/>
          <w:szCs w:val="24"/>
        </w:rPr>
      </w:pPr>
    </w:p>
    <w:p w:rsidR="003703DA" w:rsidRDefault="003703DA" w:rsidP="003703DA">
      <w:pPr>
        <w:spacing w:line="360" w:lineRule="auto"/>
        <w:jc w:val="both"/>
        <w:rPr>
          <w:b/>
          <w:sz w:val="24"/>
          <w:szCs w:val="24"/>
        </w:rPr>
      </w:pPr>
    </w:p>
    <w:p w:rsidR="003703DA" w:rsidRDefault="003703DA" w:rsidP="003703DA">
      <w:pPr>
        <w:spacing w:line="360" w:lineRule="auto"/>
        <w:jc w:val="both"/>
        <w:rPr>
          <w:b/>
          <w:sz w:val="24"/>
          <w:szCs w:val="24"/>
        </w:rPr>
      </w:pPr>
    </w:p>
    <w:p w:rsidR="003703DA" w:rsidRDefault="003703DA" w:rsidP="003703DA">
      <w:pPr>
        <w:spacing w:line="360" w:lineRule="auto"/>
        <w:jc w:val="both"/>
        <w:rPr>
          <w:b/>
          <w:sz w:val="24"/>
          <w:szCs w:val="24"/>
        </w:rPr>
      </w:pPr>
    </w:p>
    <w:p w:rsidR="003703DA" w:rsidRDefault="003703DA" w:rsidP="003703DA">
      <w:pPr>
        <w:spacing w:line="360" w:lineRule="auto"/>
        <w:jc w:val="both"/>
        <w:rPr>
          <w:b/>
          <w:sz w:val="24"/>
          <w:szCs w:val="24"/>
        </w:rPr>
      </w:pPr>
    </w:p>
    <w:p w:rsidR="003703DA" w:rsidRDefault="003703DA" w:rsidP="003703DA">
      <w:pPr>
        <w:spacing w:line="360" w:lineRule="auto"/>
        <w:jc w:val="both"/>
        <w:rPr>
          <w:b/>
          <w:sz w:val="24"/>
          <w:szCs w:val="24"/>
        </w:rPr>
      </w:pPr>
    </w:p>
    <w:p w:rsidR="003703DA" w:rsidRDefault="003703DA" w:rsidP="003703DA">
      <w:pPr>
        <w:spacing w:line="360" w:lineRule="auto"/>
        <w:jc w:val="both"/>
        <w:rPr>
          <w:b/>
          <w:sz w:val="24"/>
          <w:szCs w:val="24"/>
        </w:rPr>
      </w:pPr>
    </w:p>
    <w:p w:rsidR="003703DA" w:rsidRDefault="003703DA" w:rsidP="003703DA">
      <w:pPr>
        <w:spacing w:line="360" w:lineRule="auto"/>
        <w:jc w:val="both"/>
        <w:rPr>
          <w:b/>
          <w:sz w:val="24"/>
          <w:szCs w:val="24"/>
        </w:rPr>
      </w:pPr>
    </w:p>
    <w:p w:rsidR="003703DA" w:rsidRDefault="003703DA" w:rsidP="003703DA">
      <w:pPr>
        <w:spacing w:line="360" w:lineRule="auto"/>
        <w:jc w:val="both"/>
        <w:rPr>
          <w:b/>
          <w:sz w:val="24"/>
          <w:szCs w:val="24"/>
        </w:rPr>
      </w:pPr>
    </w:p>
    <w:p w:rsidR="009635B0" w:rsidRPr="003703DA" w:rsidRDefault="009635B0" w:rsidP="003703DA">
      <w:pPr>
        <w:spacing w:line="360" w:lineRule="auto"/>
        <w:jc w:val="both"/>
        <w:rPr>
          <w:b/>
          <w:sz w:val="24"/>
          <w:szCs w:val="24"/>
        </w:rPr>
      </w:pPr>
      <w:r w:rsidRPr="003703DA">
        <w:rPr>
          <w:b/>
          <w:sz w:val="24"/>
          <w:szCs w:val="24"/>
        </w:rPr>
        <w:lastRenderedPageBreak/>
        <w:t>UNIFORMES ESCOLARES</w:t>
      </w:r>
    </w:p>
    <w:p w:rsidR="009635B0" w:rsidRPr="003703DA" w:rsidRDefault="009635B0" w:rsidP="003703DA">
      <w:pPr>
        <w:spacing w:line="360" w:lineRule="auto"/>
        <w:jc w:val="both"/>
        <w:rPr>
          <w:sz w:val="24"/>
          <w:szCs w:val="24"/>
        </w:rPr>
      </w:pPr>
      <w:r w:rsidRPr="003703DA">
        <w:rPr>
          <w:sz w:val="24"/>
          <w:szCs w:val="24"/>
        </w:rPr>
        <w:t>Ha sido una verdadera satisfacción contar con un equipo capaz de lograr programas únicos en el estado, mediante un trabajo que incluyó la colaboración de prácticamente a todas las áreas del ayuntamiento y la coordinación del Instituto Municipal de las Mujeres, con orgullo podemos decir que el programa Uniformes para todos es un compromiso Cumplido</w:t>
      </w:r>
      <w:proofErr w:type="gramStart"/>
      <w:r w:rsidRPr="003703DA">
        <w:rPr>
          <w:sz w:val="24"/>
          <w:szCs w:val="24"/>
        </w:rPr>
        <w:t>!</w:t>
      </w:r>
      <w:proofErr w:type="gramEnd"/>
    </w:p>
    <w:p w:rsidR="009635B0" w:rsidRPr="003703DA" w:rsidRDefault="009635B0" w:rsidP="003703DA">
      <w:pPr>
        <w:spacing w:line="360" w:lineRule="auto"/>
        <w:jc w:val="both"/>
        <w:rPr>
          <w:sz w:val="24"/>
          <w:szCs w:val="24"/>
        </w:rPr>
      </w:pPr>
      <w:r w:rsidRPr="003703DA">
        <w:rPr>
          <w:sz w:val="24"/>
          <w:szCs w:val="24"/>
        </w:rPr>
        <w:t>Este programa exclusivo de El Arenal nos permitió beneficiar a la población mediante un doble propósito; por un lado promoviendo la igualdad entre los niños y evitando la discriminación , logramos apoyar decididamente la educación; y por otro mediante la instalación y fomento a los talleres municipales, logramos capacitar con becas de trabajo a mujeres jefas de familia en situación vulnerable, beneficiando así la economía familiar y el ahorro en tiempos de gran preocupación para los padres de familia.</w:t>
      </w:r>
    </w:p>
    <w:p w:rsidR="009635B0" w:rsidRPr="009635B0" w:rsidRDefault="009635B0" w:rsidP="003703DA">
      <w:pPr>
        <w:spacing w:line="360" w:lineRule="auto"/>
        <w:jc w:val="both"/>
      </w:pPr>
      <w:r w:rsidRPr="003703DA">
        <w:rPr>
          <w:sz w:val="24"/>
          <w:szCs w:val="24"/>
        </w:rPr>
        <w:t>Hoy podemos informar con orgullo que se han confeccionado y distribuido en tiempo y forma más de 10,000 (DIEZ MIL) uniformes escolares, aprovecho para  agradecer a las autoridades educativas que facilitaron este trabajo y sobre todo por las sonrisas de los niños que fueron nuestro mejor aliciente para seguir cumpliendo con este compromiso.</w:t>
      </w:r>
    </w:p>
    <w:p w:rsidR="009635B0" w:rsidRPr="009635B0" w:rsidRDefault="009635B0" w:rsidP="009635B0"/>
    <w:p w:rsidR="009635B0" w:rsidRPr="009635B0" w:rsidRDefault="009635B0" w:rsidP="009635B0"/>
    <w:p w:rsidR="009635B0" w:rsidRPr="009635B0" w:rsidRDefault="009635B0" w:rsidP="009635B0"/>
    <w:p w:rsidR="009635B0" w:rsidRPr="009635B0" w:rsidRDefault="009635B0" w:rsidP="009635B0"/>
    <w:p w:rsidR="009635B0" w:rsidRPr="009635B0" w:rsidRDefault="009635B0" w:rsidP="009635B0"/>
    <w:p w:rsidR="009635B0" w:rsidRPr="009635B0" w:rsidRDefault="009635B0" w:rsidP="009635B0"/>
    <w:p w:rsidR="009635B0" w:rsidRPr="009635B0" w:rsidRDefault="009635B0" w:rsidP="009635B0"/>
    <w:p w:rsidR="009635B0" w:rsidRPr="003703DA" w:rsidRDefault="009635B0" w:rsidP="003703DA">
      <w:pPr>
        <w:spacing w:line="360" w:lineRule="auto"/>
        <w:jc w:val="both"/>
        <w:rPr>
          <w:b/>
          <w:sz w:val="24"/>
          <w:szCs w:val="24"/>
        </w:rPr>
      </w:pPr>
      <w:r w:rsidRPr="003703DA">
        <w:rPr>
          <w:b/>
          <w:sz w:val="24"/>
          <w:szCs w:val="24"/>
        </w:rPr>
        <w:lastRenderedPageBreak/>
        <w:t>MOCHILAS Y ÚTILES ESCOLARES PARA TODOS LOS NIÑOS ARENALENSES</w:t>
      </w:r>
    </w:p>
    <w:p w:rsidR="009635B0" w:rsidRPr="003703DA" w:rsidRDefault="009635B0" w:rsidP="003703DA">
      <w:pPr>
        <w:spacing w:line="360" w:lineRule="auto"/>
        <w:jc w:val="both"/>
        <w:rPr>
          <w:sz w:val="24"/>
          <w:szCs w:val="24"/>
        </w:rPr>
      </w:pPr>
      <w:r w:rsidRPr="003703DA">
        <w:rPr>
          <w:sz w:val="24"/>
          <w:szCs w:val="24"/>
        </w:rPr>
        <w:t>Cumplir un compromiso representa siempre una satisfacción, a pesar de los comentarios neg</w:t>
      </w:r>
      <w:r w:rsidR="00056B2E">
        <w:rPr>
          <w:sz w:val="24"/>
          <w:szCs w:val="24"/>
        </w:rPr>
        <w:t xml:space="preserve">ativos que se decían sobre la </w:t>
      </w:r>
      <w:r w:rsidRPr="003703DA">
        <w:rPr>
          <w:sz w:val="24"/>
          <w:szCs w:val="24"/>
        </w:rPr>
        <w:t>posibilidad de llevar a cabo un pr</w:t>
      </w:r>
      <w:r w:rsidR="00056B2E">
        <w:rPr>
          <w:sz w:val="24"/>
          <w:szCs w:val="24"/>
        </w:rPr>
        <w:t xml:space="preserve">ograma de esta magnitud, con </w:t>
      </w:r>
      <w:r w:rsidRPr="003703DA">
        <w:rPr>
          <w:sz w:val="24"/>
          <w:szCs w:val="24"/>
        </w:rPr>
        <w:t xml:space="preserve">gran esfuerzo de ahorro y planeación, ésta administración, demostró con el programa MOCHILAS Y ÚTILES que se puede cumplir a la ciudadanía. </w:t>
      </w:r>
    </w:p>
    <w:p w:rsidR="009635B0" w:rsidRPr="009635B0" w:rsidRDefault="009635B0" w:rsidP="003703DA">
      <w:pPr>
        <w:spacing w:line="360" w:lineRule="auto"/>
        <w:jc w:val="both"/>
      </w:pPr>
      <w:r w:rsidRPr="003703DA">
        <w:rPr>
          <w:sz w:val="24"/>
          <w:szCs w:val="24"/>
        </w:rPr>
        <w:t xml:space="preserve">A pesar de las difíciles condiciones económicas y otras resistencias que enfrentamos logramos algo nunca antes visto en el municipio, dotar a todos y cada uno de los niños de </w:t>
      </w:r>
      <w:proofErr w:type="spellStart"/>
      <w:r w:rsidRPr="003703DA">
        <w:rPr>
          <w:sz w:val="24"/>
          <w:szCs w:val="24"/>
        </w:rPr>
        <w:t>Huaxtla</w:t>
      </w:r>
      <w:proofErr w:type="spellEnd"/>
      <w:r w:rsidRPr="003703DA">
        <w:rPr>
          <w:sz w:val="24"/>
          <w:szCs w:val="24"/>
        </w:rPr>
        <w:t xml:space="preserve">, El Arenal, Santa Cruz del Astillero y Emiliano Zapata de una mochila con útiles escolares durante los tres años de ésta gestión, logrando entregar a tiempo y con mínimos detalles más de 15,000 (QUINCE MIL) mochilas con útiles escolares, apoyando firmemente a las economía familiar y la educación de los niños </w:t>
      </w:r>
      <w:proofErr w:type="spellStart"/>
      <w:r w:rsidRPr="003703DA">
        <w:rPr>
          <w:sz w:val="24"/>
          <w:szCs w:val="24"/>
        </w:rPr>
        <w:t>arenalenses</w:t>
      </w:r>
      <w:proofErr w:type="spellEnd"/>
      <w:r w:rsidRPr="003703DA">
        <w:rPr>
          <w:sz w:val="24"/>
          <w:szCs w:val="24"/>
        </w:rPr>
        <w:t>.</w:t>
      </w:r>
    </w:p>
    <w:p w:rsidR="009635B0" w:rsidRPr="009635B0" w:rsidRDefault="009635B0" w:rsidP="009635B0"/>
    <w:p w:rsidR="009635B0" w:rsidRPr="009635B0" w:rsidRDefault="009635B0" w:rsidP="009635B0"/>
    <w:p w:rsidR="009635B0" w:rsidRPr="009635B0" w:rsidRDefault="009635B0" w:rsidP="009635B0"/>
    <w:p w:rsidR="009635B0" w:rsidRPr="009635B0" w:rsidRDefault="009635B0" w:rsidP="009635B0"/>
    <w:p w:rsidR="009635B0" w:rsidRPr="009635B0" w:rsidRDefault="009635B0" w:rsidP="009635B0"/>
    <w:p w:rsidR="009635B0" w:rsidRPr="009635B0" w:rsidRDefault="009635B0" w:rsidP="009635B0"/>
    <w:p w:rsidR="009635B0" w:rsidRPr="009635B0" w:rsidRDefault="009635B0" w:rsidP="009635B0"/>
    <w:p w:rsidR="009635B0" w:rsidRPr="009635B0" w:rsidRDefault="009635B0" w:rsidP="009635B0"/>
    <w:p w:rsidR="009635B0" w:rsidRPr="009635B0" w:rsidRDefault="009635B0" w:rsidP="009635B0"/>
    <w:p w:rsidR="009635B0" w:rsidRPr="009635B0" w:rsidRDefault="009635B0" w:rsidP="009635B0"/>
    <w:p w:rsidR="009635B0" w:rsidRPr="009635B0" w:rsidRDefault="009635B0" w:rsidP="009635B0"/>
    <w:p w:rsidR="009635B0" w:rsidRPr="009635B0" w:rsidRDefault="009635B0" w:rsidP="009635B0"/>
    <w:p w:rsidR="009635B0" w:rsidRPr="009635B0" w:rsidRDefault="009635B0" w:rsidP="009635B0"/>
    <w:p w:rsidR="009635B0" w:rsidRPr="009635B0" w:rsidRDefault="009635B0" w:rsidP="009635B0"/>
    <w:p w:rsidR="009635B0" w:rsidRPr="003703DA" w:rsidRDefault="009635B0" w:rsidP="003703DA">
      <w:pPr>
        <w:spacing w:line="360" w:lineRule="auto"/>
        <w:jc w:val="both"/>
        <w:rPr>
          <w:b/>
          <w:sz w:val="24"/>
          <w:szCs w:val="24"/>
        </w:rPr>
      </w:pPr>
      <w:r w:rsidRPr="003703DA">
        <w:rPr>
          <w:b/>
          <w:sz w:val="24"/>
          <w:szCs w:val="24"/>
        </w:rPr>
        <w:lastRenderedPageBreak/>
        <w:t>REGULARIZACIÓN DE FRACCIONAMIENTOS Y  ESPACIOS PÚBLICOS</w:t>
      </w:r>
    </w:p>
    <w:p w:rsidR="009635B0" w:rsidRPr="003703DA" w:rsidRDefault="009635B0" w:rsidP="003703DA">
      <w:pPr>
        <w:spacing w:line="360" w:lineRule="auto"/>
        <w:jc w:val="both"/>
        <w:rPr>
          <w:sz w:val="24"/>
          <w:szCs w:val="24"/>
        </w:rPr>
      </w:pPr>
      <w:r w:rsidRPr="003703DA">
        <w:rPr>
          <w:sz w:val="24"/>
          <w:szCs w:val="24"/>
        </w:rPr>
        <w:t>Después de un gran esfuerzo de gestión y trabajando hombro a hombro gobierno, vecinos y  beneficiarios de éste programa, hoy es una realidad que se puedan por fin regularizar las propiedades privadas de los habitantes de la colonia El Triángulo 2ª Etapa y  La Loma de Santa Cruz del Astillero; aunado a lo anterior son 15 los espacios públicos del municipio con este avance, entre los que se encuentran el palacio municipal, los edificios del DIF, centros de salud, panteones, plazas públicas y diversas escuelas; de ésta manera en breve contarán con escrituras debidamente legalizadas y esto les permitirá a los beneficiarios y al gobierno, contratar créditos y acceder a diversos programas de apoyo para mejoramiento de sus propiedades.</w:t>
      </w:r>
    </w:p>
    <w:p w:rsidR="009635B0" w:rsidRPr="003703DA" w:rsidRDefault="009635B0" w:rsidP="003703DA">
      <w:pPr>
        <w:spacing w:line="360" w:lineRule="auto"/>
        <w:jc w:val="both"/>
        <w:rPr>
          <w:sz w:val="24"/>
          <w:szCs w:val="24"/>
        </w:rPr>
      </w:pPr>
      <w:r w:rsidRPr="003703DA">
        <w:rPr>
          <w:sz w:val="24"/>
          <w:szCs w:val="24"/>
        </w:rPr>
        <w:t>A pesar de la inseguridad y desconfianza que habían generado anteriormente intentos fallidos por lograrlo, fueron muchas las familias beneficiadas y que al día de hoy tienen la certeza jurídica y la seguridad de que nadie les quitará su patrimonio.</w:t>
      </w:r>
    </w:p>
    <w:p w:rsidR="002A6FD4" w:rsidRPr="009635B0" w:rsidRDefault="009635B0" w:rsidP="003703DA">
      <w:pPr>
        <w:spacing w:line="360" w:lineRule="auto"/>
        <w:jc w:val="both"/>
      </w:pPr>
      <w:r w:rsidRPr="003703DA">
        <w:rPr>
          <w:sz w:val="24"/>
          <w:szCs w:val="24"/>
        </w:rPr>
        <w:t xml:space="preserve">Lo que en su momento fue un compromiso de campaña con éstos vecinos, el día de hoy es un sueño realizado y </w:t>
      </w:r>
      <w:r w:rsidR="00056B2E">
        <w:rPr>
          <w:sz w:val="24"/>
          <w:szCs w:val="24"/>
        </w:rPr>
        <w:t>gracias al</w:t>
      </w:r>
      <w:r w:rsidRPr="003703DA">
        <w:rPr>
          <w:sz w:val="24"/>
          <w:szCs w:val="24"/>
        </w:rPr>
        <w:t xml:space="preserve"> apoyo, la confianza y el trabajo de todos !Un compromiso más que se cumple para beneficio y la seguridad de los </w:t>
      </w:r>
      <w:proofErr w:type="spellStart"/>
      <w:r w:rsidRPr="003703DA">
        <w:rPr>
          <w:sz w:val="24"/>
          <w:szCs w:val="24"/>
        </w:rPr>
        <w:t>arenalenses</w:t>
      </w:r>
      <w:proofErr w:type="spellEnd"/>
      <w:r w:rsidRPr="003703DA">
        <w:rPr>
          <w:sz w:val="24"/>
          <w:szCs w:val="24"/>
        </w:rPr>
        <w:t>!</w:t>
      </w:r>
    </w:p>
    <w:p w:rsidR="00F17250" w:rsidRDefault="00F17250" w:rsidP="003C5E78">
      <w:pPr>
        <w:spacing w:line="360" w:lineRule="auto"/>
        <w:jc w:val="both"/>
        <w:rPr>
          <w:sz w:val="24"/>
          <w:szCs w:val="24"/>
        </w:rPr>
      </w:pPr>
    </w:p>
    <w:p w:rsidR="000173D9" w:rsidRDefault="000173D9" w:rsidP="003C5E78">
      <w:pPr>
        <w:spacing w:line="360" w:lineRule="auto"/>
        <w:jc w:val="both"/>
        <w:rPr>
          <w:sz w:val="24"/>
          <w:szCs w:val="24"/>
        </w:rPr>
      </w:pPr>
    </w:p>
    <w:p w:rsidR="000173D9" w:rsidRDefault="000173D9" w:rsidP="003C5E78">
      <w:pPr>
        <w:spacing w:line="360" w:lineRule="auto"/>
        <w:jc w:val="both"/>
        <w:rPr>
          <w:sz w:val="24"/>
          <w:szCs w:val="24"/>
        </w:rPr>
      </w:pPr>
    </w:p>
    <w:p w:rsidR="00FF0390" w:rsidRDefault="00FF0390" w:rsidP="000173D9">
      <w:pPr>
        <w:spacing w:after="0" w:line="240" w:lineRule="auto"/>
        <w:jc w:val="both"/>
        <w:rPr>
          <w:sz w:val="24"/>
          <w:szCs w:val="24"/>
        </w:rPr>
      </w:pPr>
    </w:p>
    <w:p w:rsidR="003703DA" w:rsidRDefault="003703DA" w:rsidP="000173D9">
      <w:pPr>
        <w:spacing w:after="0" w:line="240" w:lineRule="auto"/>
        <w:jc w:val="both"/>
        <w:rPr>
          <w:sz w:val="24"/>
          <w:szCs w:val="24"/>
        </w:rPr>
      </w:pPr>
    </w:p>
    <w:p w:rsidR="003703DA" w:rsidRDefault="003703DA" w:rsidP="000173D9">
      <w:pPr>
        <w:spacing w:after="0" w:line="240" w:lineRule="auto"/>
        <w:jc w:val="both"/>
        <w:rPr>
          <w:sz w:val="24"/>
          <w:szCs w:val="24"/>
        </w:rPr>
      </w:pPr>
    </w:p>
    <w:p w:rsidR="003703DA" w:rsidRDefault="003703DA" w:rsidP="000173D9">
      <w:pPr>
        <w:spacing w:after="0" w:line="240" w:lineRule="auto"/>
        <w:jc w:val="both"/>
        <w:rPr>
          <w:b/>
          <w:color w:val="C00000"/>
          <w:sz w:val="72"/>
          <w:szCs w:val="24"/>
        </w:rPr>
      </w:pPr>
      <w:r w:rsidRPr="00335BDF">
        <w:rPr>
          <w:b/>
          <w:noProof/>
          <w:color w:val="C00000"/>
          <w:sz w:val="72"/>
          <w:szCs w:val="24"/>
        </w:rPr>
        <w:lastRenderedPageBreak/>
        <w:drawing>
          <wp:anchor distT="0" distB="0" distL="114300" distR="114300" simplePos="0" relativeHeight="251705344" behindDoc="0" locked="0" layoutInCell="1" allowOverlap="1" wp14:anchorId="75887C82" wp14:editId="101D75C0">
            <wp:simplePos x="0" y="0"/>
            <wp:positionH relativeFrom="margin">
              <wp:align>center</wp:align>
            </wp:positionH>
            <wp:positionV relativeFrom="margin">
              <wp:align>top</wp:align>
            </wp:positionV>
            <wp:extent cx="2060575" cy="2141220"/>
            <wp:effectExtent l="0" t="0" r="0" b="0"/>
            <wp:wrapSquare wrapText="bothSides"/>
            <wp:docPr id="48" name="Imagen 48"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FF0390" w:rsidRDefault="00FF0390" w:rsidP="000173D9">
      <w:pPr>
        <w:spacing w:after="0" w:line="240" w:lineRule="auto"/>
        <w:jc w:val="both"/>
        <w:rPr>
          <w:b/>
          <w:color w:val="C00000"/>
          <w:sz w:val="72"/>
          <w:szCs w:val="24"/>
        </w:rPr>
      </w:pPr>
    </w:p>
    <w:p w:rsidR="00FF0390" w:rsidRDefault="00FF0390" w:rsidP="000173D9">
      <w:pPr>
        <w:spacing w:after="0" w:line="240" w:lineRule="auto"/>
        <w:jc w:val="both"/>
        <w:rPr>
          <w:b/>
          <w:color w:val="C00000"/>
          <w:sz w:val="72"/>
          <w:szCs w:val="24"/>
        </w:rPr>
      </w:pPr>
    </w:p>
    <w:p w:rsidR="00335BDF" w:rsidRDefault="00335BDF" w:rsidP="000173D9">
      <w:pPr>
        <w:spacing w:after="0" w:line="240" w:lineRule="auto"/>
        <w:jc w:val="both"/>
        <w:rPr>
          <w:b/>
          <w:color w:val="C00000"/>
          <w:sz w:val="72"/>
          <w:szCs w:val="24"/>
        </w:rPr>
      </w:pPr>
    </w:p>
    <w:p w:rsidR="00335BDF" w:rsidRDefault="00335BDF" w:rsidP="000173D9">
      <w:pPr>
        <w:spacing w:after="0" w:line="240" w:lineRule="auto"/>
        <w:jc w:val="both"/>
        <w:rPr>
          <w:b/>
          <w:color w:val="C00000"/>
          <w:sz w:val="72"/>
          <w:szCs w:val="24"/>
        </w:rPr>
      </w:pPr>
    </w:p>
    <w:p w:rsidR="000173D9" w:rsidRDefault="000173D9" w:rsidP="00FF0390">
      <w:pPr>
        <w:spacing w:after="0" w:line="240" w:lineRule="auto"/>
        <w:jc w:val="center"/>
        <w:rPr>
          <w:b/>
          <w:color w:val="C00000"/>
          <w:sz w:val="72"/>
          <w:szCs w:val="24"/>
        </w:rPr>
      </w:pPr>
      <w:r w:rsidRPr="000173D9">
        <w:rPr>
          <w:b/>
          <w:color w:val="C00000"/>
          <w:sz w:val="72"/>
          <w:szCs w:val="24"/>
        </w:rPr>
        <w:t xml:space="preserve">SECRETARÍA GENERAL </w:t>
      </w:r>
      <w:r w:rsidR="00FF0390">
        <w:rPr>
          <w:b/>
          <w:color w:val="C00000"/>
          <w:sz w:val="72"/>
          <w:szCs w:val="24"/>
        </w:rPr>
        <w:t xml:space="preserve">Y </w:t>
      </w:r>
      <w:r w:rsidRPr="000173D9">
        <w:rPr>
          <w:b/>
          <w:color w:val="C00000"/>
          <w:sz w:val="72"/>
          <w:szCs w:val="24"/>
        </w:rPr>
        <w:t>SINDICATURA</w:t>
      </w:r>
    </w:p>
    <w:p w:rsidR="00FF0390" w:rsidRDefault="00FF0390" w:rsidP="00FF0390">
      <w:pPr>
        <w:spacing w:after="0" w:line="240" w:lineRule="auto"/>
        <w:jc w:val="center"/>
        <w:rPr>
          <w:b/>
          <w:color w:val="C00000"/>
          <w:sz w:val="72"/>
          <w:szCs w:val="24"/>
        </w:rPr>
      </w:pPr>
    </w:p>
    <w:p w:rsidR="00FF0390" w:rsidRDefault="00FF0390" w:rsidP="00FF0390">
      <w:pPr>
        <w:spacing w:after="0" w:line="240" w:lineRule="auto"/>
        <w:jc w:val="center"/>
        <w:rPr>
          <w:b/>
          <w:color w:val="C00000"/>
          <w:sz w:val="72"/>
          <w:szCs w:val="24"/>
        </w:rPr>
      </w:pPr>
    </w:p>
    <w:p w:rsidR="00FF0390" w:rsidRDefault="00FF0390" w:rsidP="00FF0390">
      <w:pPr>
        <w:spacing w:after="0" w:line="240" w:lineRule="auto"/>
        <w:jc w:val="center"/>
        <w:rPr>
          <w:b/>
          <w:color w:val="C00000"/>
          <w:sz w:val="72"/>
          <w:szCs w:val="24"/>
        </w:rPr>
      </w:pPr>
    </w:p>
    <w:p w:rsidR="00FF0390" w:rsidRDefault="00FF0390" w:rsidP="00FF0390">
      <w:pPr>
        <w:spacing w:after="0" w:line="240" w:lineRule="auto"/>
        <w:jc w:val="center"/>
        <w:rPr>
          <w:b/>
          <w:color w:val="C00000"/>
          <w:sz w:val="72"/>
          <w:szCs w:val="24"/>
        </w:rPr>
      </w:pPr>
    </w:p>
    <w:p w:rsidR="00FF0390" w:rsidRDefault="00FF0390" w:rsidP="00FF0390">
      <w:pPr>
        <w:spacing w:after="0" w:line="240" w:lineRule="auto"/>
        <w:jc w:val="center"/>
        <w:rPr>
          <w:b/>
          <w:color w:val="C00000"/>
          <w:sz w:val="72"/>
          <w:szCs w:val="24"/>
        </w:rPr>
      </w:pPr>
    </w:p>
    <w:p w:rsidR="00FF0390" w:rsidRDefault="00FF0390" w:rsidP="00FF0390">
      <w:pPr>
        <w:spacing w:after="0" w:line="240" w:lineRule="auto"/>
        <w:jc w:val="center"/>
        <w:rPr>
          <w:b/>
          <w:color w:val="C00000"/>
          <w:sz w:val="72"/>
          <w:szCs w:val="24"/>
        </w:rPr>
      </w:pPr>
    </w:p>
    <w:p w:rsidR="00FF0390" w:rsidRDefault="00FF0390" w:rsidP="00FF0390">
      <w:pPr>
        <w:spacing w:after="0" w:line="240" w:lineRule="auto"/>
        <w:jc w:val="center"/>
        <w:rPr>
          <w:b/>
          <w:color w:val="C00000"/>
          <w:sz w:val="72"/>
          <w:szCs w:val="24"/>
        </w:rPr>
      </w:pPr>
    </w:p>
    <w:p w:rsidR="003703DA" w:rsidRPr="003703DA" w:rsidRDefault="003703DA" w:rsidP="003703DA">
      <w:pPr>
        <w:spacing w:line="360" w:lineRule="auto"/>
        <w:jc w:val="both"/>
        <w:rPr>
          <w:sz w:val="24"/>
          <w:szCs w:val="24"/>
        </w:rPr>
      </w:pPr>
      <w:r w:rsidRPr="003703DA">
        <w:rPr>
          <w:sz w:val="24"/>
          <w:szCs w:val="24"/>
        </w:rPr>
        <w:lastRenderedPageBreak/>
        <w:t>Es grato informar a la ciudadanía que la representación jurídica y la coordinación de los trabajos del cabildo municipal que realiza ésta dependencia sigue dando resultados satisfactorios, ejemplo de ello es la regularización de predios que han permitido a cientos de colonos y a la ciudadanía en general tener por fin la certeza jurídica de sus propiedades, así como del patrimonio municipal, aunado a lo anterior se continua con el apoyo a la población mediante la redacción de certificaciones, actas y diversos documentos, a continuación una síntesis de éstas actividades:</w:t>
      </w:r>
    </w:p>
    <w:tbl>
      <w:tblPr>
        <w:tblStyle w:val="Cuadrculaclara-nfasis2"/>
        <w:tblW w:w="9180" w:type="dxa"/>
        <w:tblLook w:val="04A0" w:firstRow="1" w:lastRow="0" w:firstColumn="1" w:lastColumn="0" w:noHBand="0" w:noVBand="1"/>
      </w:tblPr>
      <w:tblGrid>
        <w:gridCol w:w="2881"/>
        <w:gridCol w:w="6299"/>
      </w:tblGrid>
      <w:tr w:rsidR="003703DA" w:rsidRPr="003703DA" w:rsidTr="00AA1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hideMark/>
          </w:tcPr>
          <w:p w:rsidR="003703DA" w:rsidRPr="003703DA" w:rsidRDefault="003703DA" w:rsidP="003703DA">
            <w:pPr>
              <w:spacing w:line="360" w:lineRule="auto"/>
              <w:jc w:val="both"/>
              <w:rPr>
                <w:rFonts w:asciiTheme="minorHAnsi" w:hAnsiTheme="minorHAnsi"/>
                <w:sz w:val="22"/>
              </w:rPr>
            </w:pPr>
            <w:r w:rsidRPr="003703DA">
              <w:rPr>
                <w:rFonts w:asciiTheme="minorHAnsi" w:hAnsiTheme="minorHAnsi"/>
                <w:sz w:val="22"/>
              </w:rPr>
              <w:t>No. de sesión y Mes de realización</w:t>
            </w:r>
          </w:p>
        </w:tc>
        <w:tc>
          <w:tcPr>
            <w:tcW w:w="6299" w:type="dxa"/>
            <w:hideMark/>
          </w:tcPr>
          <w:p w:rsidR="003703DA" w:rsidRPr="003703DA" w:rsidRDefault="003703DA" w:rsidP="003703DA">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3703DA">
              <w:rPr>
                <w:rFonts w:asciiTheme="minorHAnsi" w:hAnsiTheme="minorHAnsi"/>
                <w:sz w:val="22"/>
              </w:rPr>
              <w:t>Asuntos relevantes</w:t>
            </w:r>
          </w:p>
        </w:tc>
      </w:tr>
      <w:tr w:rsidR="003703DA" w:rsidRPr="003703DA" w:rsidTr="00AA1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hideMark/>
          </w:tcPr>
          <w:p w:rsidR="003703DA" w:rsidRPr="003703DA" w:rsidRDefault="003703DA" w:rsidP="003703DA">
            <w:pPr>
              <w:spacing w:line="360" w:lineRule="auto"/>
              <w:jc w:val="both"/>
              <w:rPr>
                <w:rFonts w:asciiTheme="minorHAnsi" w:hAnsiTheme="minorHAnsi"/>
                <w:sz w:val="22"/>
              </w:rPr>
            </w:pPr>
            <w:r w:rsidRPr="003703DA">
              <w:rPr>
                <w:rFonts w:asciiTheme="minorHAnsi" w:hAnsiTheme="minorHAnsi"/>
                <w:sz w:val="22"/>
              </w:rPr>
              <w:t>Sesión Ordinaria 23 de octubre de 2014</w:t>
            </w:r>
          </w:p>
        </w:tc>
        <w:tc>
          <w:tcPr>
            <w:tcW w:w="6299" w:type="dxa"/>
          </w:tcPr>
          <w:p w:rsidR="003703DA" w:rsidRPr="003703DA" w:rsidRDefault="003703DA" w:rsidP="0023560D">
            <w:pPr>
              <w:pStyle w:val="Prrafodelista"/>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3703DA">
              <w:rPr>
                <w:sz w:val="22"/>
              </w:rPr>
              <w:t xml:space="preserve">Ratificación del proyecto de  reestructuración de la deuda pública municipal, permitiendo mayores facilidades y beneficios financieros para el municipio. </w:t>
            </w:r>
          </w:p>
          <w:p w:rsidR="003703DA" w:rsidRPr="003703DA" w:rsidRDefault="003703DA" w:rsidP="0023560D">
            <w:pPr>
              <w:pStyle w:val="Prrafodelista"/>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3703DA">
              <w:rPr>
                <w:sz w:val="22"/>
              </w:rPr>
              <w:t>Aprobación del nuevo Reglamento de Policía y Buen Gobierno</w:t>
            </w:r>
          </w:p>
          <w:p w:rsidR="003703DA" w:rsidRPr="003703DA" w:rsidRDefault="003703DA" w:rsidP="0023560D">
            <w:pPr>
              <w:pStyle w:val="Prrafodelista"/>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3703DA">
              <w:rPr>
                <w:sz w:val="22"/>
              </w:rPr>
              <w:t>Autorización para celebrar convenio de pago acerca de adeudos anteriores con el IMSS.</w:t>
            </w:r>
          </w:p>
        </w:tc>
      </w:tr>
      <w:tr w:rsidR="003703DA" w:rsidRPr="003703DA" w:rsidTr="00AA1A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hideMark/>
          </w:tcPr>
          <w:p w:rsidR="003703DA" w:rsidRPr="003703DA" w:rsidRDefault="003703DA" w:rsidP="003703DA">
            <w:pPr>
              <w:spacing w:line="360" w:lineRule="auto"/>
              <w:jc w:val="both"/>
              <w:rPr>
                <w:rFonts w:asciiTheme="minorHAnsi" w:hAnsiTheme="minorHAnsi"/>
                <w:sz w:val="22"/>
              </w:rPr>
            </w:pPr>
            <w:r w:rsidRPr="003703DA">
              <w:rPr>
                <w:rFonts w:asciiTheme="minorHAnsi" w:hAnsiTheme="minorHAnsi"/>
                <w:sz w:val="22"/>
              </w:rPr>
              <w:t>Sesión Ordinaria 27 de noviembre de 2014</w:t>
            </w:r>
          </w:p>
        </w:tc>
        <w:tc>
          <w:tcPr>
            <w:tcW w:w="6299" w:type="dxa"/>
          </w:tcPr>
          <w:p w:rsidR="003703DA" w:rsidRPr="003703DA" w:rsidRDefault="003703DA" w:rsidP="0023560D">
            <w:pPr>
              <w:pStyle w:val="Prrafodelista"/>
              <w:numPr>
                <w:ilvl w:val="0"/>
                <w:numId w:val="2"/>
              </w:numPr>
              <w:spacing w:line="360" w:lineRule="auto"/>
              <w:jc w:val="both"/>
              <w:cnfStyle w:val="000000010000" w:firstRow="0" w:lastRow="0" w:firstColumn="0" w:lastColumn="0" w:oddVBand="0" w:evenVBand="0" w:oddHBand="0" w:evenHBand="1" w:firstRowFirstColumn="0" w:firstRowLastColumn="0" w:lastRowFirstColumn="0" w:lastRowLastColumn="0"/>
              <w:rPr>
                <w:sz w:val="22"/>
              </w:rPr>
            </w:pPr>
            <w:r w:rsidRPr="003703DA">
              <w:rPr>
                <w:sz w:val="22"/>
              </w:rPr>
              <w:t>Autorización para adicionar un párrafo al artículo 52 de la constitución del estado de Jalisco en beneficio de los derechos humanos</w:t>
            </w:r>
          </w:p>
        </w:tc>
      </w:tr>
      <w:tr w:rsidR="003703DA" w:rsidRPr="003703DA" w:rsidTr="00AA1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rsidR="003703DA" w:rsidRPr="003703DA" w:rsidRDefault="003703DA" w:rsidP="003703DA">
            <w:pPr>
              <w:spacing w:line="360" w:lineRule="auto"/>
              <w:jc w:val="both"/>
              <w:rPr>
                <w:rFonts w:asciiTheme="minorHAnsi" w:hAnsiTheme="minorHAnsi"/>
                <w:sz w:val="22"/>
              </w:rPr>
            </w:pPr>
            <w:r w:rsidRPr="003703DA">
              <w:rPr>
                <w:rFonts w:asciiTheme="minorHAnsi" w:hAnsiTheme="minorHAnsi"/>
                <w:sz w:val="22"/>
              </w:rPr>
              <w:t>Sesión Ordinaria 09 de diciembre de 2014</w:t>
            </w:r>
          </w:p>
        </w:tc>
        <w:tc>
          <w:tcPr>
            <w:tcW w:w="6299" w:type="dxa"/>
          </w:tcPr>
          <w:p w:rsidR="003703DA" w:rsidRPr="003703DA" w:rsidRDefault="003703DA" w:rsidP="0023560D">
            <w:pPr>
              <w:pStyle w:val="Prrafodelista"/>
              <w:numPr>
                <w:ilvl w:val="0"/>
                <w:numId w:val="2"/>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3703DA">
              <w:rPr>
                <w:sz w:val="22"/>
              </w:rPr>
              <w:t>Aprobación del presupuesto de egresos para el 2014.</w:t>
            </w:r>
          </w:p>
          <w:p w:rsidR="003703DA" w:rsidRPr="003703DA" w:rsidRDefault="003703DA" w:rsidP="0023560D">
            <w:pPr>
              <w:pStyle w:val="Prrafodelista"/>
              <w:numPr>
                <w:ilvl w:val="0"/>
                <w:numId w:val="2"/>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3703DA">
              <w:rPr>
                <w:sz w:val="22"/>
              </w:rPr>
              <w:t>Aprobación del  reglamento de proyectos de inversión y de prestación de servicios del municipio de El Arenal Jalisco que permite la inversión privada  para el desarrollo municipal.</w:t>
            </w:r>
          </w:p>
        </w:tc>
      </w:tr>
      <w:tr w:rsidR="003703DA" w:rsidRPr="003703DA" w:rsidTr="00AA1A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hideMark/>
          </w:tcPr>
          <w:p w:rsidR="003703DA" w:rsidRPr="003703DA" w:rsidRDefault="003703DA" w:rsidP="003703DA">
            <w:pPr>
              <w:spacing w:line="360" w:lineRule="auto"/>
              <w:jc w:val="both"/>
              <w:rPr>
                <w:rFonts w:asciiTheme="minorHAnsi" w:hAnsiTheme="minorHAnsi"/>
                <w:sz w:val="22"/>
              </w:rPr>
            </w:pPr>
            <w:r w:rsidRPr="003703DA">
              <w:rPr>
                <w:rFonts w:asciiTheme="minorHAnsi" w:hAnsiTheme="minorHAnsi"/>
                <w:sz w:val="22"/>
              </w:rPr>
              <w:lastRenderedPageBreak/>
              <w:t>Sesión Ordinaria 22 de Enero de 2015</w:t>
            </w:r>
          </w:p>
        </w:tc>
        <w:tc>
          <w:tcPr>
            <w:tcW w:w="6299" w:type="dxa"/>
          </w:tcPr>
          <w:p w:rsidR="003703DA" w:rsidRPr="003703DA" w:rsidRDefault="003703DA" w:rsidP="0023560D">
            <w:pPr>
              <w:pStyle w:val="Prrafodelista"/>
              <w:numPr>
                <w:ilvl w:val="0"/>
                <w:numId w:val="3"/>
              </w:numPr>
              <w:spacing w:line="360" w:lineRule="auto"/>
              <w:jc w:val="both"/>
              <w:cnfStyle w:val="000000010000" w:firstRow="0" w:lastRow="0" w:firstColumn="0" w:lastColumn="0" w:oddVBand="0" w:evenVBand="0" w:oddHBand="0" w:evenHBand="1" w:firstRowFirstColumn="0" w:firstRowLastColumn="0" w:lastRowFirstColumn="0" w:lastRowLastColumn="0"/>
              <w:rPr>
                <w:sz w:val="22"/>
              </w:rPr>
            </w:pPr>
            <w:r w:rsidRPr="003703DA">
              <w:rPr>
                <w:sz w:val="22"/>
              </w:rPr>
              <w:t xml:space="preserve">Autorización del proyecto Semana Cultural - Fiestas Patronales 2015. </w:t>
            </w:r>
          </w:p>
          <w:p w:rsidR="003703DA" w:rsidRPr="003703DA" w:rsidRDefault="003703DA" w:rsidP="0023560D">
            <w:pPr>
              <w:pStyle w:val="Prrafodelista"/>
              <w:numPr>
                <w:ilvl w:val="0"/>
                <w:numId w:val="3"/>
              </w:numPr>
              <w:spacing w:line="360" w:lineRule="auto"/>
              <w:jc w:val="both"/>
              <w:cnfStyle w:val="000000010000" w:firstRow="0" w:lastRow="0" w:firstColumn="0" w:lastColumn="0" w:oddVBand="0" w:evenVBand="0" w:oddHBand="0" w:evenHBand="1" w:firstRowFirstColumn="0" w:firstRowLastColumn="0" w:lastRowFirstColumn="0" w:lastRowLastColumn="0"/>
              <w:rPr>
                <w:sz w:val="22"/>
              </w:rPr>
            </w:pPr>
            <w:r w:rsidRPr="003703DA">
              <w:rPr>
                <w:sz w:val="22"/>
              </w:rPr>
              <w:t xml:space="preserve">Renovación del convenio de apoyo a los ladrilleros de El Arenal. </w:t>
            </w:r>
          </w:p>
          <w:p w:rsidR="003703DA" w:rsidRPr="003703DA" w:rsidRDefault="003703DA" w:rsidP="0023560D">
            <w:pPr>
              <w:pStyle w:val="Prrafodelista"/>
              <w:numPr>
                <w:ilvl w:val="0"/>
                <w:numId w:val="3"/>
              </w:numPr>
              <w:spacing w:line="360" w:lineRule="auto"/>
              <w:jc w:val="both"/>
              <w:cnfStyle w:val="000000010000" w:firstRow="0" w:lastRow="0" w:firstColumn="0" w:lastColumn="0" w:oddVBand="0" w:evenVBand="0" w:oddHBand="0" w:evenHBand="1" w:firstRowFirstColumn="0" w:firstRowLastColumn="0" w:lastRowFirstColumn="0" w:lastRowLastColumn="0"/>
              <w:rPr>
                <w:sz w:val="22"/>
              </w:rPr>
            </w:pPr>
            <w:r w:rsidRPr="003703DA">
              <w:rPr>
                <w:sz w:val="22"/>
              </w:rPr>
              <w:t>Autorización para suscripción del convenio para la obra “Remodelación de Unidad Deportiva El Arenal”.</w:t>
            </w:r>
          </w:p>
        </w:tc>
      </w:tr>
      <w:tr w:rsidR="003703DA" w:rsidRPr="003703DA" w:rsidTr="00AA1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hideMark/>
          </w:tcPr>
          <w:p w:rsidR="003703DA" w:rsidRPr="003703DA" w:rsidRDefault="003703DA" w:rsidP="003703DA">
            <w:pPr>
              <w:spacing w:line="360" w:lineRule="auto"/>
              <w:jc w:val="both"/>
              <w:rPr>
                <w:rFonts w:asciiTheme="minorHAnsi" w:hAnsiTheme="minorHAnsi"/>
                <w:sz w:val="22"/>
              </w:rPr>
            </w:pPr>
            <w:r w:rsidRPr="003703DA">
              <w:rPr>
                <w:rFonts w:asciiTheme="minorHAnsi" w:hAnsiTheme="minorHAnsi"/>
                <w:sz w:val="22"/>
              </w:rPr>
              <w:t xml:space="preserve">Sesión Ordinaria 26 de febrero de 2015 </w:t>
            </w:r>
          </w:p>
        </w:tc>
        <w:tc>
          <w:tcPr>
            <w:tcW w:w="6299" w:type="dxa"/>
          </w:tcPr>
          <w:p w:rsidR="003703DA" w:rsidRPr="003703DA" w:rsidRDefault="003703DA" w:rsidP="0023560D">
            <w:pPr>
              <w:pStyle w:val="Prrafodelista"/>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3703DA">
              <w:rPr>
                <w:sz w:val="22"/>
              </w:rPr>
              <w:t>Autorización del programa mochilas con los útiles  2015.</w:t>
            </w:r>
          </w:p>
          <w:p w:rsidR="003703DA" w:rsidRPr="003703DA" w:rsidRDefault="003703DA" w:rsidP="0023560D">
            <w:pPr>
              <w:pStyle w:val="Prrafodelista"/>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3703DA">
              <w:rPr>
                <w:sz w:val="22"/>
              </w:rPr>
              <w:t>Autorización del programa “uniformes para todos”.</w:t>
            </w:r>
          </w:p>
          <w:p w:rsidR="003703DA" w:rsidRPr="003703DA" w:rsidRDefault="003703DA" w:rsidP="0023560D">
            <w:pPr>
              <w:pStyle w:val="Prrafodelista"/>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3703DA">
              <w:rPr>
                <w:sz w:val="22"/>
              </w:rPr>
              <w:t>Autorización para aprobación del pago de talleres culturales 2015.</w:t>
            </w:r>
          </w:p>
          <w:p w:rsidR="003703DA" w:rsidRPr="003703DA" w:rsidRDefault="003703DA" w:rsidP="0023560D">
            <w:pPr>
              <w:pStyle w:val="Prrafodelista"/>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3703DA">
              <w:rPr>
                <w:sz w:val="22"/>
              </w:rPr>
              <w:t>Autorización del festival los colores del mundo.</w:t>
            </w:r>
          </w:p>
          <w:p w:rsidR="003703DA" w:rsidRPr="003703DA" w:rsidRDefault="003703DA" w:rsidP="0023560D">
            <w:pPr>
              <w:pStyle w:val="Prrafodelista"/>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3703DA">
              <w:rPr>
                <w:sz w:val="22"/>
              </w:rPr>
              <w:t>Autorización de la obra construcción de redes de drenaje, agua potable y empedrado ahogado en cemento de la calle Emiliano Zapata en la cabecera municipal de El Arenal, Jalisco.</w:t>
            </w:r>
          </w:p>
          <w:p w:rsidR="003703DA" w:rsidRPr="003703DA" w:rsidRDefault="003703DA" w:rsidP="0023560D">
            <w:pPr>
              <w:pStyle w:val="Prrafodelista"/>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3703DA">
              <w:rPr>
                <w:sz w:val="22"/>
              </w:rPr>
              <w:t>Autorización de la obra “pavimentación calle Hidalgo en Santa Cruz del Astillero municipio de El Arenal, Jalisco”.</w:t>
            </w:r>
          </w:p>
        </w:tc>
      </w:tr>
      <w:tr w:rsidR="003703DA" w:rsidRPr="003703DA" w:rsidTr="00AA1A3D">
        <w:trPr>
          <w:cnfStyle w:val="000000010000" w:firstRow="0" w:lastRow="0" w:firstColumn="0" w:lastColumn="0" w:oddVBand="0" w:evenVBand="0" w:oddHBand="0" w:evenHBand="1"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2881" w:type="dxa"/>
            <w:hideMark/>
          </w:tcPr>
          <w:p w:rsidR="003703DA" w:rsidRPr="003703DA" w:rsidRDefault="003703DA" w:rsidP="003703DA">
            <w:pPr>
              <w:spacing w:line="360" w:lineRule="auto"/>
              <w:jc w:val="both"/>
              <w:rPr>
                <w:rFonts w:asciiTheme="minorHAnsi" w:hAnsiTheme="minorHAnsi"/>
                <w:sz w:val="22"/>
              </w:rPr>
            </w:pPr>
            <w:r w:rsidRPr="003703DA">
              <w:rPr>
                <w:rFonts w:asciiTheme="minorHAnsi" w:hAnsiTheme="minorHAnsi"/>
                <w:sz w:val="22"/>
              </w:rPr>
              <w:t>Sesión Ordinaria 26 de marzo de 2015</w:t>
            </w:r>
          </w:p>
        </w:tc>
        <w:tc>
          <w:tcPr>
            <w:tcW w:w="6299" w:type="dxa"/>
          </w:tcPr>
          <w:p w:rsidR="003703DA" w:rsidRPr="003703DA" w:rsidRDefault="003703DA" w:rsidP="0023560D">
            <w:pPr>
              <w:pStyle w:val="Prrafodelista"/>
              <w:numPr>
                <w:ilvl w:val="0"/>
                <w:numId w:val="5"/>
              </w:numPr>
              <w:spacing w:line="360" w:lineRule="auto"/>
              <w:jc w:val="both"/>
              <w:cnfStyle w:val="000000010000" w:firstRow="0" w:lastRow="0" w:firstColumn="0" w:lastColumn="0" w:oddVBand="0" w:evenVBand="0" w:oddHBand="0" w:evenHBand="1" w:firstRowFirstColumn="0" w:firstRowLastColumn="0" w:lastRowFirstColumn="0" w:lastRowLastColumn="0"/>
              <w:rPr>
                <w:sz w:val="22"/>
              </w:rPr>
            </w:pPr>
            <w:r w:rsidRPr="003703DA">
              <w:rPr>
                <w:sz w:val="22"/>
              </w:rPr>
              <w:t>Autorización para la adhesión del Municipio al Proyecto México Conectado para brindar acceso a internet de banda ancha en los espacios públicos municipales.</w:t>
            </w:r>
          </w:p>
        </w:tc>
      </w:tr>
      <w:tr w:rsidR="003703DA" w:rsidRPr="003703DA" w:rsidTr="00AA1A3D">
        <w:trPr>
          <w:cnfStyle w:val="000000100000" w:firstRow="0" w:lastRow="0" w:firstColumn="0" w:lastColumn="0" w:oddVBand="0" w:evenVBand="0" w:oddHBand="1"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2881" w:type="dxa"/>
            <w:hideMark/>
          </w:tcPr>
          <w:p w:rsidR="003703DA" w:rsidRPr="003703DA" w:rsidRDefault="003703DA" w:rsidP="003703DA">
            <w:pPr>
              <w:spacing w:line="360" w:lineRule="auto"/>
              <w:jc w:val="both"/>
              <w:rPr>
                <w:rFonts w:asciiTheme="minorHAnsi" w:hAnsiTheme="minorHAnsi"/>
                <w:sz w:val="22"/>
              </w:rPr>
            </w:pPr>
            <w:r w:rsidRPr="003703DA">
              <w:rPr>
                <w:rFonts w:asciiTheme="minorHAnsi" w:hAnsiTheme="minorHAnsi"/>
                <w:sz w:val="22"/>
              </w:rPr>
              <w:t>Sesión Solemne 30 de abril del año 2015</w:t>
            </w:r>
          </w:p>
        </w:tc>
        <w:tc>
          <w:tcPr>
            <w:tcW w:w="6299" w:type="dxa"/>
          </w:tcPr>
          <w:p w:rsidR="003703DA" w:rsidRPr="003703DA" w:rsidRDefault="003703DA" w:rsidP="0023560D">
            <w:pPr>
              <w:pStyle w:val="Prrafodelista"/>
              <w:numPr>
                <w:ilvl w:val="0"/>
                <w:numId w:val="5"/>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3703DA">
              <w:rPr>
                <w:sz w:val="22"/>
              </w:rPr>
              <w:t xml:space="preserve">Toma de protesta de los C.C Desiderio Gómez Torres,   Samuel de la Torre Rivera  y José de Jesús Orozco Castillo como Regidores propietario, interino  y Delegado de </w:t>
            </w:r>
            <w:proofErr w:type="spellStart"/>
            <w:r w:rsidRPr="003703DA">
              <w:rPr>
                <w:sz w:val="22"/>
              </w:rPr>
              <w:t>Huaxtla</w:t>
            </w:r>
            <w:proofErr w:type="spellEnd"/>
            <w:r w:rsidRPr="003703DA">
              <w:rPr>
                <w:sz w:val="22"/>
              </w:rPr>
              <w:t>,  respectivamente.</w:t>
            </w:r>
          </w:p>
          <w:p w:rsidR="003703DA" w:rsidRPr="003703DA" w:rsidRDefault="003703DA" w:rsidP="0023560D">
            <w:pPr>
              <w:pStyle w:val="Prrafodelista"/>
              <w:numPr>
                <w:ilvl w:val="0"/>
                <w:numId w:val="5"/>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3703DA">
              <w:rPr>
                <w:sz w:val="22"/>
              </w:rPr>
              <w:lastRenderedPageBreak/>
              <w:t>Homenaje póstumo al C. Manuel Ocampo Gómez regidor de El Arenal, Jalisco.</w:t>
            </w:r>
          </w:p>
        </w:tc>
      </w:tr>
      <w:tr w:rsidR="003703DA" w:rsidRPr="003703DA" w:rsidTr="00AA1A3D">
        <w:trPr>
          <w:cnfStyle w:val="000000010000" w:firstRow="0" w:lastRow="0" w:firstColumn="0" w:lastColumn="0" w:oddVBand="0" w:evenVBand="0" w:oddHBand="0" w:evenHBand="1"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2881" w:type="dxa"/>
            <w:hideMark/>
          </w:tcPr>
          <w:p w:rsidR="003703DA" w:rsidRPr="003703DA" w:rsidRDefault="003703DA" w:rsidP="003703DA">
            <w:pPr>
              <w:spacing w:line="360" w:lineRule="auto"/>
              <w:jc w:val="both"/>
              <w:rPr>
                <w:rFonts w:asciiTheme="minorHAnsi" w:hAnsiTheme="minorHAnsi"/>
                <w:sz w:val="22"/>
              </w:rPr>
            </w:pPr>
            <w:r w:rsidRPr="003703DA">
              <w:rPr>
                <w:rFonts w:asciiTheme="minorHAnsi" w:hAnsiTheme="minorHAnsi"/>
                <w:sz w:val="22"/>
              </w:rPr>
              <w:lastRenderedPageBreak/>
              <w:t>Sesión Ordinaria 25 de mayo de 2015</w:t>
            </w:r>
          </w:p>
        </w:tc>
        <w:tc>
          <w:tcPr>
            <w:tcW w:w="6299" w:type="dxa"/>
          </w:tcPr>
          <w:p w:rsidR="003703DA" w:rsidRPr="003703DA" w:rsidRDefault="003703DA" w:rsidP="0023560D">
            <w:pPr>
              <w:pStyle w:val="Prrafodelista"/>
              <w:numPr>
                <w:ilvl w:val="0"/>
                <w:numId w:val="6"/>
              </w:numPr>
              <w:spacing w:line="360" w:lineRule="auto"/>
              <w:jc w:val="both"/>
              <w:cnfStyle w:val="000000010000" w:firstRow="0" w:lastRow="0" w:firstColumn="0" w:lastColumn="0" w:oddVBand="0" w:evenVBand="0" w:oddHBand="0" w:evenHBand="1" w:firstRowFirstColumn="0" w:firstRowLastColumn="0" w:lastRowFirstColumn="0" w:lastRowLastColumn="0"/>
              <w:rPr>
                <w:sz w:val="22"/>
              </w:rPr>
            </w:pPr>
            <w:r w:rsidRPr="003703DA">
              <w:rPr>
                <w:sz w:val="22"/>
              </w:rPr>
              <w:t>Informe de la Semana Cultural - Aniversario del Municipio.</w:t>
            </w:r>
          </w:p>
          <w:p w:rsidR="003703DA" w:rsidRPr="003703DA" w:rsidRDefault="003703DA" w:rsidP="0023560D">
            <w:pPr>
              <w:pStyle w:val="Prrafodelista"/>
              <w:numPr>
                <w:ilvl w:val="0"/>
                <w:numId w:val="6"/>
              </w:numPr>
              <w:spacing w:line="360" w:lineRule="auto"/>
              <w:jc w:val="both"/>
              <w:cnfStyle w:val="000000010000" w:firstRow="0" w:lastRow="0" w:firstColumn="0" w:lastColumn="0" w:oddVBand="0" w:evenVBand="0" w:oddHBand="0" w:evenHBand="1" w:firstRowFirstColumn="0" w:firstRowLastColumn="0" w:lastRowFirstColumn="0" w:lastRowLastColumn="0"/>
              <w:rPr>
                <w:sz w:val="22"/>
              </w:rPr>
            </w:pPr>
            <w:r w:rsidRPr="003703DA">
              <w:rPr>
                <w:sz w:val="22"/>
              </w:rPr>
              <w:t>Informe de avances de Obra Pública.</w:t>
            </w:r>
          </w:p>
          <w:p w:rsidR="003703DA" w:rsidRPr="003703DA" w:rsidRDefault="003703DA" w:rsidP="0023560D">
            <w:pPr>
              <w:pStyle w:val="Prrafodelista"/>
              <w:numPr>
                <w:ilvl w:val="0"/>
                <w:numId w:val="6"/>
              </w:numPr>
              <w:spacing w:line="360" w:lineRule="auto"/>
              <w:jc w:val="both"/>
              <w:cnfStyle w:val="000000010000" w:firstRow="0" w:lastRow="0" w:firstColumn="0" w:lastColumn="0" w:oddVBand="0" w:evenVBand="0" w:oddHBand="0" w:evenHBand="1" w:firstRowFirstColumn="0" w:firstRowLastColumn="0" w:lastRowFirstColumn="0" w:lastRowLastColumn="0"/>
              <w:rPr>
                <w:sz w:val="22"/>
              </w:rPr>
            </w:pPr>
            <w:r w:rsidRPr="003703DA">
              <w:rPr>
                <w:sz w:val="22"/>
              </w:rPr>
              <w:t>Solicitud para recepción de vialidad e  incorporación al patrimonio municipal, de una fracción del predio rústico denominado  “Charco Verde” en esta municipalidad.</w:t>
            </w:r>
          </w:p>
        </w:tc>
      </w:tr>
      <w:tr w:rsidR="003703DA" w:rsidRPr="003703DA" w:rsidTr="00AA1A3D">
        <w:trPr>
          <w:cnfStyle w:val="000000100000" w:firstRow="0" w:lastRow="0" w:firstColumn="0" w:lastColumn="0" w:oddVBand="0" w:evenVBand="0" w:oddHBand="1"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2881" w:type="dxa"/>
            <w:hideMark/>
          </w:tcPr>
          <w:p w:rsidR="003703DA" w:rsidRPr="003703DA" w:rsidRDefault="003703DA" w:rsidP="003703DA">
            <w:pPr>
              <w:spacing w:line="360" w:lineRule="auto"/>
              <w:jc w:val="both"/>
              <w:rPr>
                <w:rFonts w:asciiTheme="minorHAnsi" w:hAnsiTheme="minorHAnsi"/>
                <w:sz w:val="22"/>
              </w:rPr>
            </w:pPr>
            <w:r w:rsidRPr="003703DA">
              <w:rPr>
                <w:rFonts w:asciiTheme="minorHAnsi" w:hAnsiTheme="minorHAnsi"/>
                <w:sz w:val="22"/>
              </w:rPr>
              <w:t>Sesión Ordinaria 30 de junio de 2015</w:t>
            </w:r>
          </w:p>
        </w:tc>
        <w:tc>
          <w:tcPr>
            <w:tcW w:w="6299" w:type="dxa"/>
          </w:tcPr>
          <w:p w:rsidR="003703DA" w:rsidRPr="003703DA" w:rsidRDefault="003703DA" w:rsidP="0023560D">
            <w:pPr>
              <w:pStyle w:val="Prrafodelista"/>
              <w:numPr>
                <w:ilvl w:val="0"/>
                <w:numId w:val="7"/>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3703DA">
              <w:rPr>
                <w:sz w:val="22"/>
              </w:rPr>
              <w:t>Solicitud de la COMUR para que se acepten las declaratorias de bienes inmuebles al patrimonio municipal de 15 espacios públicos y Fraccionamiento La Loma, de Sta. Cruz al dominio público del municipio de El Arenal, Jalisco.</w:t>
            </w:r>
          </w:p>
          <w:p w:rsidR="003703DA" w:rsidRPr="003703DA" w:rsidRDefault="003703DA" w:rsidP="0023560D">
            <w:pPr>
              <w:pStyle w:val="Prrafodelista"/>
              <w:numPr>
                <w:ilvl w:val="0"/>
                <w:numId w:val="7"/>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3703DA">
              <w:rPr>
                <w:sz w:val="22"/>
              </w:rPr>
              <w:t>Autorización para celebrar convenio de colaboración entre el Ayuntamiento, y la Delegación Estatal de la Procuraduría Agraria, en materia de servicios periciales técnicos topográficos.</w:t>
            </w:r>
          </w:p>
        </w:tc>
      </w:tr>
      <w:tr w:rsidR="003703DA" w:rsidRPr="003703DA" w:rsidTr="00AA1A3D">
        <w:trPr>
          <w:cnfStyle w:val="000000010000" w:firstRow="0" w:lastRow="0" w:firstColumn="0" w:lastColumn="0" w:oddVBand="0" w:evenVBand="0" w:oddHBand="0" w:evenHBand="1"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2881" w:type="dxa"/>
            <w:hideMark/>
          </w:tcPr>
          <w:p w:rsidR="003703DA" w:rsidRPr="003703DA" w:rsidRDefault="003703DA" w:rsidP="003703DA">
            <w:pPr>
              <w:spacing w:line="360" w:lineRule="auto"/>
              <w:jc w:val="both"/>
              <w:rPr>
                <w:rFonts w:asciiTheme="minorHAnsi" w:hAnsiTheme="minorHAnsi"/>
                <w:sz w:val="22"/>
              </w:rPr>
            </w:pPr>
          </w:p>
          <w:p w:rsidR="003703DA" w:rsidRPr="003703DA" w:rsidRDefault="003703DA" w:rsidP="003703DA">
            <w:pPr>
              <w:spacing w:line="360" w:lineRule="auto"/>
              <w:jc w:val="both"/>
              <w:rPr>
                <w:rFonts w:asciiTheme="minorHAnsi" w:hAnsiTheme="minorHAnsi"/>
                <w:sz w:val="22"/>
              </w:rPr>
            </w:pPr>
            <w:r w:rsidRPr="003703DA">
              <w:rPr>
                <w:rFonts w:asciiTheme="minorHAnsi" w:hAnsiTheme="minorHAnsi"/>
                <w:sz w:val="22"/>
              </w:rPr>
              <w:t>Sesión Ordinaria 30 de julio de 2015</w:t>
            </w:r>
          </w:p>
        </w:tc>
        <w:tc>
          <w:tcPr>
            <w:tcW w:w="6299" w:type="dxa"/>
          </w:tcPr>
          <w:p w:rsidR="003703DA" w:rsidRDefault="003703DA" w:rsidP="0023560D">
            <w:pPr>
              <w:pStyle w:val="Prrafodelista"/>
              <w:numPr>
                <w:ilvl w:val="0"/>
                <w:numId w:val="8"/>
              </w:numPr>
              <w:spacing w:line="360" w:lineRule="auto"/>
              <w:jc w:val="both"/>
              <w:cnfStyle w:val="000000010000" w:firstRow="0" w:lastRow="0" w:firstColumn="0" w:lastColumn="0" w:oddVBand="0" w:evenVBand="0" w:oddHBand="0" w:evenHBand="1" w:firstRowFirstColumn="0" w:firstRowLastColumn="0" w:lastRowFirstColumn="0" w:lastRowLastColumn="0"/>
              <w:rPr>
                <w:sz w:val="22"/>
              </w:rPr>
            </w:pPr>
            <w:r w:rsidRPr="003703DA">
              <w:rPr>
                <w:sz w:val="22"/>
              </w:rPr>
              <w:t>Celebración de un convenio que propone la  “COPRISJAL” para el intercambio de información con el Ayuntamiento, en materia de padrones, licencias y autorizaciones en general.</w:t>
            </w:r>
          </w:p>
          <w:p w:rsidR="00B477E4" w:rsidRPr="003703DA" w:rsidRDefault="00B477E4" w:rsidP="00B477E4">
            <w:pPr>
              <w:pStyle w:val="Prrafodelista"/>
              <w:spacing w:line="360" w:lineRule="auto"/>
              <w:ind w:firstLine="0"/>
              <w:jc w:val="both"/>
              <w:cnfStyle w:val="000000010000" w:firstRow="0" w:lastRow="0" w:firstColumn="0" w:lastColumn="0" w:oddVBand="0" w:evenVBand="0" w:oddHBand="0" w:evenHBand="1" w:firstRowFirstColumn="0" w:firstRowLastColumn="0" w:lastRowFirstColumn="0" w:lastRowLastColumn="0"/>
              <w:rPr>
                <w:sz w:val="22"/>
              </w:rPr>
            </w:pPr>
          </w:p>
          <w:p w:rsidR="003703DA" w:rsidRPr="003703DA" w:rsidRDefault="003703DA" w:rsidP="0023560D">
            <w:pPr>
              <w:pStyle w:val="Prrafodelista"/>
              <w:numPr>
                <w:ilvl w:val="0"/>
                <w:numId w:val="8"/>
              </w:numPr>
              <w:spacing w:line="360" w:lineRule="auto"/>
              <w:jc w:val="both"/>
              <w:cnfStyle w:val="000000010000" w:firstRow="0" w:lastRow="0" w:firstColumn="0" w:lastColumn="0" w:oddVBand="0" w:evenVBand="0" w:oddHBand="0" w:evenHBand="1" w:firstRowFirstColumn="0" w:firstRowLastColumn="0" w:lastRowFirstColumn="0" w:lastRowLastColumn="0"/>
              <w:rPr>
                <w:sz w:val="22"/>
              </w:rPr>
            </w:pPr>
            <w:r w:rsidRPr="003703DA">
              <w:rPr>
                <w:sz w:val="22"/>
              </w:rPr>
              <w:t>Análisis de la solicitud para la celebración de un acuerdo de coordinación para el ejercicio de facultades en materia de protección a no fumadores que propone la “COPRISJAL”.</w:t>
            </w:r>
          </w:p>
        </w:tc>
      </w:tr>
      <w:tr w:rsidR="003703DA" w:rsidRPr="003703DA" w:rsidTr="00AA1A3D">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881" w:type="dxa"/>
            <w:hideMark/>
          </w:tcPr>
          <w:p w:rsidR="003703DA" w:rsidRPr="003703DA" w:rsidRDefault="003703DA" w:rsidP="003703DA">
            <w:pPr>
              <w:spacing w:line="360" w:lineRule="auto"/>
              <w:jc w:val="both"/>
              <w:rPr>
                <w:rFonts w:asciiTheme="minorHAnsi" w:hAnsiTheme="minorHAnsi"/>
                <w:sz w:val="22"/>
              </w:rPr>
            </w:pPr>
            <w:r w:rsidRPr="003703DA">
              <w:rPr>
                <w:rFonts w:asciiTheme="minorHAnsi" w:hAnsiTheme="minorHAnsi"/>
                <w:sz w:val="22"/>
              </w:rPr>
              <w:lastRenderedPageBreak/>
              <w:t>Sesión Ordinaria 28 de agosto de 2015</w:t>
            </w:r>
          </w:p>
        </w:tc>
        <w:tc>
          <w:tcPr>
            <w:tcW w:w="6299" w:type="dxa"/>
          </w:tcPr>
          <w:p w:rsidR="003703DA" w:rsidRPr="00B477E4" w:rsidRDefault="003703DA" w:rsidP="0023560D">
            <w:pPr>
              <w:pStyle w:val="Prrafodelista"/>
              <w:numPr>
                <w:ilvl w:val="0"/>
                <w:numId w:val="9"/>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B477E4">
              <w:rPr>
                <w:sz w:val="22"/>
              </w:rPr>
              <w:t>Análisis, discusión y aprobación de la Ley de Ingresos</w:t>
            </w:r>
            <w:r w:rsidR="00B477E4" w:rsidRPr="00B477E4">
              <w:rPr>
                <w:sz w:val="22"/>
              </w:rPr>
              <w:t xml:space="preserve"> para el ejercicio fiscal 2016.</w:t>
            </w:r>
          </w:p>
          <w:p w:rsidR="003703DA" w:rsidRPr="00B477E4" w:rsidRDefault="003703DA" w:rsidP="0023560D">
            <w:pPr>
              <w:pStyle w:val="Prrafodelista"/>
              <w:numPr>
                <w:ilvl w:val="0"/>
                <w:numId w:val="9"/>
              </w:numPr>
              <w:spacing w:line="360" w:lineRule="auto"/>
              <w:jc w:val="both"/>
              <w:cnfStyle w:val="000000100000" w:firstRow="0" w:lastRow="0" w:firstColumn="0" w:lastColumn="0" w:oddVBand="0" w:evenVBand="0" w:oddHBand="1" w:evenHBand="0" w:firstRowFirstColumn="0" w:firstRowLastColumn="0" w:lastRowFirstColumn="0" w:lastRowLastColumn="0"/>
              <w:rPr>
                <w:sz w:val="22"/>
              </w:rPr>
            </w:pPr>
            <w:r w:rsidRPr="00B477E4">
              <w:rPr>
                <w:sz w:val="22"/>
              </w:rPr>
              <w:t>Autorización de los gastos de las Fiestas Patrias 2015</w:t>
            </w:r>
            <w:r w:rsidR="00B477E4" w:rsidRPr="00B477E4">
              <w:rPr>
                <w:sz w:val="22"/>
              </w:rPr>
              <w:t>.</w:t>
            </w:r>
          </w:p>
        </w:tc>
      </w:tr>
      <w:tr w:rsidR="003703DA" w:rsidRPr="003703DA" w:rsidTr="00AA1A3D">
        <w:trPr>
          <w:cnfStyle w:val="000000010000" w:firstRow="0" w:lastRow="0" w:firstColumn="0" w:lastColumn="0" w:oddVBand="0" w:evenVBand="0" w:oddHBand="0" w:evenHBand="1"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881" w:type="dxa"/>
          </w:tcPr>
          <w:p w:rsidR="003703DA" w:rsidRPr="003703DA" w:rsidRDefault="003703DA" w:rsidP="003703DA">
            <w:pPr>
              <w:spacing w:line="360" w:lineRule="auto"/>
              <w:jc w:val="both"/>
              <w:rPr>
                <w:rFonts w:asciiTheme="minorHAnsi" w:hAnsiTheme="minorHAnsi"/>
                <w:sz w:val="22"/>
              </w:rPr>
            </w:pPr>
            <w:r w:rsidRPr="003703DA">
              <w:rPr>
                <w:rFonts w:asciiTheme="minorHAnsi" w:hAnsiTheme="minorHAnsi"/>
                <w:sz w:val="22"/>
              </w:rPr>
              <w:t>Sesión Solemne  17 de julio de 2015</w:t>
            </w:r>
          </w:p>
        </w:tc>
        <w:tc>
          <w:tcPr>
            <w:tcW w:w="6299" w:type="dxa"/>
          </w:tcPr>
          <w:p w:rsidR="00B477E4" w:rsidRPr="00B477E4" w:rsidRDefault="003703DA" w:rsidP="0023560D">
            <w:pPr>
              <w:pStyle w:val="Prrafodelista"/>
              <w:numPr>
                <w:ilvl w:val="0"/>
                <w:numId w:val="10"/>
              </w:numPr>
              <w:spacing w:line="360" w:lineRule="auto"/>
              <w:jc w:val="both"/>
              <w:cnfStyle w:val="000000010000" w:firstRow="0" w:lastRow="0" w:firstColumn="0" w:lastColumn="0" w:oddVBand="0" w:evenVBand="0" w:oddHBand="0" w:evenHBand="1" w:firstRowFirstColumn="0" w:firstRowLastColumn="0" w:lastRowFirstColumn="0" w:lastRowLastColumn="0"/>
              <w:rPr>
                <w:sz w:val="22"/>
              </w:rPr>
            </w:pPr>
            <w:r w:rsidRPr="00B477E4">
              <w:rPr>
                <w:sz w:val="22"/>
              </w:rPr>
              <w:t>Informe de avances d</w:t>
            </w:r>
            <w:r w:rsidR="00B477E4" w:rsidRPr="00B477E4">
              <w:rPr>
                <w:sz w:val="22"/>
              </w:rPr>
              <w:t>el proceso de entrega-recepción</w:t>
            </w:r>
          </w:p>
          <w:p w:rsidR="003703DA" w:rsidRPr="00B477E4" w:rsidRDefault="003703DA" w:rsidP="0023560D">
            <w:pPr>
              <w:pStyle w:val="Prrafodelista"/>
              <w:numPr>
                <w:ilvl w:val="0"/>
                <w:numId w:val="10"/>
              </w:numPr>
              <w:spacing w:line="360" w:lineRule="auto"/>
              <w:jc w:val="both"/>
              <w:cnfStyle w:val="000000010000" w:firstRow="0" w:lastRow="0" w:firstColumn="0" w:lastColumn="0" w:oddVBand="0" w:evenVBand="0" w:oddHBand="0" w:evenHBand="1" w:firstRowFirstColumn="0" w:firstRowLastColumn="0" w:lastRowFirstColumn="0" w:lastRowLastColumn="0"/>
              <w:rPr>
                <w:sz w:val="22"/>
              </w:rPr>
            </w:pPr>
            <w:r w:rsidRPr="00B477E4">
              <w:rPr>
                <w:sz w:val="22"/>
              </w:rPr>
              <w:t>Mensaje con motivo del</w:t>
            </w:r>
            <w:r w:rsidR="00B477E4">
              <w:rPr>
                <w:sz w:val="22"/>
              </w:rPr>
              <w:t xml:space="preserve"> 3er informe de gobierno del C. P</w:t>
            </w:r>
            <w:r w:rsidRPr="00B477E4">
              <w:rPr>
                <w:sz w:val="22"/>
              </w:rPr>
              <w:t>residente Municipal Prof. Alejandro Ocampo Aldana</w:t>
            </w:r>
          </w:p>
        </w:tc>
      </w:tr>
    </w:tbl>
    <w:p w:rsidR="003703DA" w:rsidRPr="003703DA" w:rsidRDefault="003703DA" w:rsidP="003703DA">
      <w:pPr>
        <w:spacing w:line="360" w:lineRule="auto"/>
        <w:jc w:val="both"/>
        <w:rPr>
          <w:sz w:val="24"/>
          <w:szCs w:val="24"/>
        </w:rPr>
      </w:pPr>
    </w:p>
    <w:p w:rsidR="003703DA" w:rsidRPr="003703DA" w:rsidRDefault="003703DA" w:rsidP="003703DA">
      <w:pPr>
        <w:spacing w:line="360" w:lineRule="auto"/>
        <w:jc w:val="both"/>
        <w:rPr>
          <w:sz w:val="24"/>
          <w:szCs w:val="24"/>
        </w:rPr>
      </w:pPr>
      <w:r w:rsidRPr="003703DA">
        <w:rPr>
          <w:sz w:val="24"/>
          <w:szCs w:val="24"/>
        </w:rPr>
        <w:t>Asimismo la Secretaría General atendió un aproximado de 1,000 ciudadanos personalmente durante los días comprendidos entre el 01 de octubre de 2014 a la fecha, brindándoles orientación y realizando la oportuna gestión para resolver en su mayoría las necesidades planteadas.</w:t>
      </w:r>
    </w:p>
    <w:p w:rsidR="00FF0390" w:rsidRPr="003703DA" w:rsidRDefault="003703DA" w:rsidP="003703DA">
      <w:pPr>
        <w:spacing w:line="360" w:lineRule="auto"/>
        <w:jc w:val="both"/>
        <w:rPr>
          <w:sz w:val="24"/>
          <w:szCs w:val="24"/>
        </w:rPr>
      </w:pPr>
      <w:r w:rsidRPr="003703DA">
        <w:rPr>
          <w:sz w:val="24"/>
          <w:szCs w:val="24"/>
        </w:rPr>
        <w:t>Se han realizado un promedio de 600 certificaciones de diferentes documentos, así como puntos de acuerdo y actas de sesión del Ayuntamiento.</w:t>
      </w:r>
    </w:p>
    <w:p w:rsidR="008F0837" w:rsidRDefault="008F0837" w:rsidP="00FF0390">
      <w:pPr>
        <w:spacing w:after="0" w:line="240" w:lineRule="auto"/>
        <w:jc w:val="both"/>
        <w:rPr>
          <w:b/>
          <w:color w:val="C00000"/>
          <w:sz w:val="72"/>
          <w:szCs w:val="24"/>
        </w:rPr>
      </w:pPr>
    </w:p>
    <w:p w:rsidR="008F0837" w:rsidRDefault="008F0837" w:rsidP="00FF0390">
      <w:pPr>
        <w:spacing w:after="0" w:line="240" w:lineRule="auto"/>
        <w:jc w:val="both"/>
        <w:rPr>
          <w:b/>
          <w:color w:val="C00000"/>
          <w:sz w:val="72"/>
          <w:szCs w:val="24"/>
        </w:rPr>
      </w:pPr>
    </w:p>
    <w:p w:rsidR="00335BDF" w:rsidRDefault="00335BDF" w:rsidP="00FF0390">
      <w:pPr>
        <w:spacing w:after="0" w:line="240" w:lineRule="auto"/>
        <w:jc w:val="both"/>
        <w:rPr>
          <w:b/>
          <w:color w:val="C00000"/>
          <w:sz w:val="72"/>
          <w:szCs w:val="24"/>
        </w:rPr>
      </w:pPr>
    </w:p>
    <w:p w:rsidR="00335BDF" w:rsidRDefault="002A6FD4" w:rsidP="00FF0390">
      <w:pPr>
        <w:spacing w:after="0" w:line="240" w:lineRule="auto"/>
        <w:jc w:val="both"/>
        <w:rPr>
          <w:b/>
          <w:color w:val="C00000"/>
          <w:sz w:val="72"/>
          <w:szCs w:val="24"/>
        </w:rPr>
      </w:pPr>
      <w:r w:rsidRPr="00335BDF">
        <w:rPr>
          <w:b/>
          <w:noProof/>
          <w:color w:val="C00000"/>
          <w:sz w:val="72"/>
          <w:szCs w:val="24"/>
        </w:rPr>
        <w:lastRenderedPageBreak/>
        <w:drawing>
          <wp:anchor distT="0" distB="0" distL="114300" distR="114300" simplePos="0" relativeHeight="251703296" behindDoc="0" locked="0" layoutInCell="1" allowOverlap="1" wp14:anchorId="53C7AA0E" wp14:editId="2DD3B779">
            <wp:simplePos x="0" y="0"/>
            <wp:positionH relativeFrom="margin">
              <wp:align>center</wp:align>
            </wp:positionH>
            <wp:positionV relativeFrom="margin">
              <wp:align>top</wp:align>
            </wp:positionV>
            <wp:extent cx="2060575" cy="2141220"/>
            <wp:effectExtent l="0" t="0" r="0" b="0"/>
            <wp:wrapSquare wrapText="bothSides"/>
            <wp:docPr id="47" name="Imagen 47"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221E8E" w:rsidRDefault="00221E8E" w:rsidP="00FF0390">
      <w:pPr>
        <w:spacing w:after="0" w:line="240" w:lineRule="auto"/>
        <w:jc w:val="center"/>
        <w:rPr>
          <w:b/>
          <w:color w:val="C00000"/>
          <w:sz w:val="72"/>
          <w:szCs w:val="24"/>
        </w:rPr>
      </w:pPr>
    </w:p>
    <w:p w:rsidR="00221E8E" w:rsidRDefault="00221E8E" w:rsidP="00FF0390">
      <w:pPr>
        <w:spacing w:after="0" w:line="240" w:lineRule="auto"/>
        <w:jc w:val="center"/>
        <w:rPr>
          <w:b/>
          <w:color w:val="C00000"/>
          <w:sz w:val="72"/>
          <w:szCs w:val="24"/>
        </w:rPr>
      </w:pPr>
    </w:p>
    <w:p w:rsidR="00221E8E" w:rsidRDefault="00221E8E" w:rsidP="00FF0390">
      <w:pPr>
        <w:spacing w:after="0" w:line="240" w:lineRule="auto"/>
        <w:jc w:val="center"/>
        <w:rPr>
          <w:b/>
          <w:color w:val="C00000"/>
          <w:sz w:val="72"/>
          <w:szCs w:val="24"/>
        </w:rPr>
      </w:pPr>
    </w:p>
    <w:p w:rsidR="00221E8E" w:rsidRDefault="00221E8E" w:rsidP="00FF0390">
      <w:pPr>
        <w:spacing w:after="0" w:line="240" w:lineRule="auto"/>
        <w:jc w:val="center"/>
        <w:rPr>
          <w:b/>
          <w:color w:val="C00000"/>
          <w:sz w:val="72"/>
          <w:szCs w:val="24"/>
        </w:rPr>
      </w:pPr>
    </w:p>
    <w:p w:rsidR="00FF0390" w:rsidRDefault="00FF0390" w:rsidP="00FF0390">
      <w:pPr>
        <w:spacing w:after="0" w:line="240" w:lineRule="auto"/>
        <w:jc w:val="center"/>
        <w:rPr>
          <w:b/>
          <w:color w:val="C00000"/>
          <w:sz w:val="72"/>
          <w:szCs w:val="24"/>
        </w:rPr>
      </w:pPr>
      <w:r>
        <w:rPr>
          <w:b/>
          <w:color w:val="C00000"/>
          <w:sz w:val="72"/>
          <w:szCs w:val="24"/>
        </w:rPr>
        <w:t>HACIENDA PÚBLICA MUNICIPAL</w:t>
      </w:r>
    </w:p>
    <w:p w:rsidR="00FF0390" w:rsidRDefault="00FF0390" w:rsidP="00FF0390"/>
    <w:p w:rsidR="00FF0390" w:rsidRDefault="00FF0390" w:rsidP="00FF0390"/>
    <w:p w:rsidR="00FF0390" w:rsidRDefault="00FF0390" w:rsidP="00FF0390"/>
    <w:p w:rsidR="00FF0390" w:rsidRDefault="00FF0390" w:rsidP="00FF0390"/>
    <w:p w:rsidR="00FF0390" w:rsidRDefault="00FF0390" w:rsidP="00FF0390"/>
    <w:p w:rsidR="00FF0390" w:rsidRDefault="00FF0390" w:rsidP="00FF0390"/>
    <w:p w:rsidR="00FF0390" w:rsidRDefault="00FF0390" w:rsidP="00FF0390"/>
    <w:p w:rsidR="00FF0390" w:rsidRDefault="00FF0390" w:rsidP="00FF0390"/>
    <w:p w:rsidR="00FF0390" w:rsidRDefault="00FF0390" w:rsidP="00FF0390"/>
    <w:p w:rsidR="00FF0390" w:rsidRDefault="00FF0390" w:rsidP="00FF0390"/>
    <w:p w:rsidR="00FF0390" w:rsidRDefault="00FF0390" w:rsidP="00FF0390"/>
    <w:p w:rsidR="00FF0390" w:rsidRDefault="00FF0390" w:rsidP="00FF0390"/>
    <w:p w:rsidR="00B477E4" w:rsidRDefault="00B477E4" w:rsidP="00FF0390"/>
    <w:p w:rsidR="00B477E4" w:rsidRDefault="00B477E4" w:rsidP="00FF0390"/>
    <w:p w:rsidR="00B477E4" w:rsidRPr="00205F5E" w:rsidRDefault="00B477E4" w:rsidP="00205F5E">
      <w:pPr>
        <w:spacing w:line="360" w:lineRule="auto"/>
        <w:jc w:val="both"/>
        <w:rPr>
          <w:sz w:val="24"/>
          <w:szCs w:val="24"/>
        </w:rPr>
      </w:pPr>
      <w:r w:rsidRPr="00205F5E">
        <w:rPr>
          <w:sz w:val="24"/>
          <w:szCs w:val="24"/>
        </w:rPr>
        <w:lastRenderedPageBreak/>
        <w:t xml:space="preserve">Es de todos sabido que la economía global y nacional enfrenta serios embates de inestabilidad, lo que nos ha impulsado a redoblar esfuerzos en materia de gestión, ahorro y estrategias de recaudación que nos han permitido salir adelante con nuestros compromisos y nos permitieron hacer una inversión de obra pública que verdaderamente se nota en el entorno de los </w:t>
      </w:r>
      <w:proofErr w:type="spellStart"/>
      <w:r w:rsidRPr="00205F5E">
        <w:rPr>
          <w:sz w:val="24"/>
          <w:szCs w:val="24"/>
        </w:rPr>
        <w:t>arenalenses</w:t>
      </w:r>
      <w:proofErr w:type="spellEnd"/>
      <w:r w:rsidRPr="00205F5E">
        <w:rPr>
          <w:sz w:val="24"/>
          <w:szCs w:val="24"/>
        </w:rPr>
        <w:t>, no ha sido una labor fácil pero con la colaboración de ciudadanos que mediante el pago oportuno de sus aportaciones e impuestos y se han sumado a este esfuerzo, hemos obtenido buenos resultados para el bienestar de nuestra sociedad, a continuación un informe pormenorizado del estado que guardan las finanzas municipales:</w:t>
      </w:r>
    </w:p>
    <w:p w:rsidR="00B477E4" w:rsidRPr="00205F5E" w:rsidRDefault="00B477E4" w:rsidP="00205F5E">
      <w:pPr>
        <w:spacing w:line="360" w:lineRule="auto"/>
        <w:jc w:val="both"/>
        <w:rPr>
          <w:sz w:val="24"/>
          <w:szCs w:val="24"/>
        </w:rPr>
      </w:pPr>
    </w:p>
    <w:tbl>
      <w:tblPr>
        <w:tblStyle w:val="GridTable5DarkAccent2"/>
        <w:tblW w:w="9977" w:type="dxa"/>
        <w:tblLook w:val="04A0" w:firstRow="1" w:lastRow="0" w:firstColumn="1" w:lastColumn="0" w:noHBand="0" w:noVBand="1"/>
      </w:tblPr>
      <w:tblGrid>
        <w:gridCol w:w="6380"/>
        <w:gridCol w:w="1897"/>
        <w:gridCol w:w="1700"/>
      </w:tblGrid>
      <w:tr w:rsidR="00205F5E" w:rsidRPr="00205F5E" w:rsidTr="00AA1A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80" w:type="dxa"/>
            <w:noWrap/>
            <w:hideMark/>
          </w:tcPr>
          <w:p w:rsidR="00B477E4" w:rsidRPr="00205F5E" w:rsidRDefault="00B477E4" w:rsidP="00205F5E">
            <w:pPr>
              <w:spacing w:line="360" w:lineRule="auto"/>
              <w:jc w:val="both"/>
              <w:rPr>
                <w:sz w:val="24"/>
                <w:szCs w:val="24"/>
              </w:rPr>
            </w:pPr>
            <w:r w:rsidRPr="00205F5E">
              <w:rPr>
                <w:sz w:val="24"/>
                <w:szCs w:val="24"/>
              </w:rPr>
              <w:t>INGRESOS DE AGOSTO 2014 A JULIO 2015</w:t>
            </w:r>
          </w:p>
        </w:tc>
        <w:tc>
          <w:tcPr>
            <w:tcW w:w="1897" w:type="dxa"/>
            <w:noWrap/>
            <w:hideMark/>
          </w:tcPr>
          <w:p w:rsidR="00B477E4" w:rsidRPr="00205F5E" w:rsidRDefault="00B477E4" w:rsidP="00205F5E">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205F5E">
              <w:rPr>
                <w:sz w:val="24"/>
                <w:szCs w:val="24"/>
              </w:rPr>
              <w:t>CANTIDAD</w:t>
            </w:r>
          </w:p>
        </w:tc>
        <w:tc>
          <w:tcPr>
            <w:tcW w:w="1700" w:type="dxa"/>
            <w:noWrap/>
            <w:hideMark/>
          </w:tcPr>
          <w:p w:rsidR="00B477E4" w:rsidRPr="00205F5E" w:rsidRDefault="00B477E4" w:rsidP="00205F5E">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205F5E">
              <w:rPr>
                <w:sz w:val="24"/>
                <w:szCs w:val="24"/>
              </w:rPr>
              <w:t>PORCENTAJE</w:t>
            </w:r>
          </w:p>
        </w:tc>
      </w:tr>
      <w:tr w:rsidR="00205F5E" w:rsidRPr="00205F5E" w:rsidTr="00AA1A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80" w:type="dxa"/>
            <w:noWrap/>
            <w:hideMark/>
          </w:tcPr>
          <w:p w:rsidR="00B477E4" w:rsidRPr="00205F5E" w:rsidRDefault="00B477E4" w:rsidP="00205F5E">
            <w:pPr>
              <w:spacing w:line="360" w:lineRule="auto"/>
              <w:jc w:val="both"/>
              <w:rPr>
                <w:sz w:val="24"/>
                <w:szCs w:val="24"/>
              </w:rPr>
            </w:pPr>
            <w:r w:rsidRPr="00205F5E">
              <w:rPr>
                <w:sz w:val="24"/>
                <w:szCs w:val="24"/>
              </w:rPr>
              <w:t xml:space="preserve">IMPUESTOS </w:t>
            </w:r>
          </w:p>
        </w:tc>
        <w:tc>
          <w:tcPr>
            <w:tcW w:w="1897" w:type="dxa"/>
            <w:noWrap/>
            <w:hideMark/>
          </w:tcPr>
          <w:p w:rsidR="00B477E4" w:rsidRPr="00205F5E" w:rsidRDefault="00B477E4"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$8.522.435,86</w:t>
            </w:r>
          </w:p>
        </w:tc>
        <w:tc>
          <w:tcPr>
            <w:tcW w:w="1700" w:type="dxa"/>
            <w:noWrap/>
            <w:hideMark/>
          </w:tcPr>
          <w:p w:rsidR="00B477E4" w:rsidRPr="00205F5E" w:rsidRDefault="00B477E4"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9,36%</w:t>
            </w:r>
          </w:p>
        </w:tc>
      </w:tr>
      <w:tr w:rsidR="00205F5E" w:rsidRPr="00205F5E" w:rsidTr="00AA1A3D">
        <w:trPr>
          <w:trHeight w:val="300"/>
        </w:trPr>
        <w:tc>
          <w:tcPr>
            <w:cnfStyle w:val="001000000000" w:firstRow="0" w:lastRow="0" w:firstColumn="1" w:lastColumn="0" w:oddVBand="0" w:evenVBand="0" w:oddHBand="0" w:evenHBand="0" w:firstRowFirstColumn="0" w:firstRowLastColumn="0" w:lastRowFirstColumn="0" w:lastRowLastColumn="0"/>
            <w:tcW w:w="6380" w:type="dxa"/>
            <w:noWrap/>
            <w:hideMark/>
          </w:tcPr>
          <w:p w:rsidR="00B477E4" w:rsidRPr="00205F5E" w:rsidRDefault="00B477E4" w:rsidP="00205F5E">
            <w:pPr>
              <w:spacing w:line="360" w:lineRule="auto"/>
              <w:jc w:val="both"/>
              <w:rPr>
                <w:sz w:val="24"/>
                <w:szCs w:val="24"/>
              </w:rPr>
            </w:pPr>
            <w:r w:rsidRPr="00205F5E">
              <w:rPr>
                <w:sz w:val="24"/>
                <w:szCs w:val="24"/>
              </w:rPr>
              <w:t>DERECHOS</w:t>
            </w:r>
          </w:p>
        </w:tc>
        <w:tc>
          <w:tcPr>
            <w:tcW w:w="1897" w:type="dxa"/>
            <w:noWrap/>
            <w:hideMark/>
          </w:tcPr>
          <w:p w:rsidR="00B477E4" w:rsidRPr="00205F5E" w:rsidRDefault="00B477E4"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$5.957.029,60</w:t>
            </w:r>
          </w:p>
        </w:tc>
        <w:tc>
          <w:tcPr>
            <w:tcW w:w="1700" w:type="dxa"/>
            <w:noWrap/>
            <w:hideMark/>
          </w:tcPr>
          <w:p w:rsidR="00B477E4" w:rsidRPr="00205F5E" w:rsidRDefault="00B477E4"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6,54%</w:t>
            </w:r>
          </w:p>
        </w:tc>
      </w:tr>
      <w:tr w:rsidR="00205F5E" w:rsidRPr="00205F5E" w:rsidTr="00AA1A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80" w:type="dxa"/>
            <w:noWrap/>
            <w:hideMark/>
          </w:tcPr>
          <w:p w:rsidR="00B477E4" w:rsidRPr="00205F5E" w:rsidRDefault="00B477E4" w:rsidP="00205F5E">
            <w:pPr>
              <w:spacing w:line="360" w:lineRule="auto"/>
              <w:jc w:val="both"/>
              <w:rPr>
                <w:sz w:val="24"/>
                <w:szCs w:val="24"/>
              </w:rPr>
            </w:pPr>
            <w:r w:rsidRPr="00205F5E">
              <w:rPr>
                <w:sz w:val="24"/>
                <w:szCs w:val="24"/>
              </w:rPr>
              <w:t xml:space="preserve">PRODUCTOS </w:t>
            </w:r>
          </w:p>
        </w:tc>
        <w:tc>
          <w:tcPr>
            <w:tcW w:w="1897" w:type="dxa"/>
            <w:noWrap/>
            <w:hideMark/>
          </w:tcPr>
          <w:p w:rsidR="00B477E4" w:rsidRPr="00205F5E" w:rsidRDefault="00B477E4"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$213.563,32</w:t>
            </w:r>
          </w:p>
        </w:tc>
        <w:tc>
          <w:tcPr>
            <w:tcW w:w="1700" w:type="dxa"/>
            <w:noWrap/>
            <w:hideMark/>
          </w:tcPr>
          <w:p w:rsidR="00B477E4" w:rsidRPr="00205F5E" w:rsidRDefault="00B477E4"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0,23%</w:t>
            </w:r>
          </w:p>
        </w:tc>
      </w:tr>
      <w:tr w:rsidR="00205F5E" w:rsidRPr="00205F5E" w:rsidTr="00AA1A3D">
        <w:trPr>
          <w:trHeight w:val="300"/>
        </w:trPr>
        <w:tc>
          <w:tcPr>
            <w:cnfStyle w:val="001000000000" w:firstRow="0" w:lastRow="0" w:firstColumn="1" w:lastColumn="0" w:oddVBand="0" w:evenVBand="0" w:oddHBand="0" w:evenHBand="0" w:firstRowFirstColumn="0" w:firstRowLastColumn="0" w:lastRowFirstColumn="0" w:lastRowLastColumn="0"/>
            <w:tcW w:w="6380" w:type="dxa"/>
            <w:noWrap/>
            <w:hideMark/>
          </w:tcPr>
          <w:p w:rsidR="00B477E4" w:rsidRPr="00205F5E" w:rsidRDefault="00B477E4" w:rsidP="00205F5E">
            <w:pPr>
              <w:spacing w:line="360" w:lineRule="auto"/>
              <w:jc w:val="both"/>
              <w:rPr>
                <w:sz w:val="24"/>
                <w:szCs w:val="24"/>
              </w:rPr>
            </w:pPr>
            <w:r w:rsidRPr="00205F5E">
              <w:rPr>
                <w:sz w:val="24"/>
                <w:szCs w:val="24"/>
              </w:rPr>
              <w:t>APROVECHAMIENTOS</w:t>
            </w:r>
          </w:p>
        </w:tc>
        <w:tc>
          <w:tcPr>
            <w:tcW w:w="1897" w:type="dxa"/>
            <w:noWrap/>
            <w:hideMark/>
          </w:tcPr>
          <w:p w:rsidR="00B477E4" w:rsidRPr="00205F5E" w:rsidRDefault="00B477E4"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$9.463.882,28</w:t>
            </w:r>
          </w:p>
        </w:tc>
        <w:tc>
          <w:tcPr>
            <w:tcW w:w="1700" w:type="dxa"/>
            <w:noWrap/>
            <w:hideMark/>
          </w:tcPr>
          <w:p w:rsidR="00B477E4" w:rsidRPr="00205F5E" w:rsidRDefault="00B477E4"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10,40%</w:t>
            </w:r>
          </w:p>
        </w:tc>
      </w:tr>
      <w:tr w:rsidR="00205F5E" w:rsidRPr="00205F5E" w:rsidTr="00AA1A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80" w:type="dxa"/>
            <w:noWrap/>
            <w:hideMark/>
          </w:tcPr>
          <w:p w:rsidR="00B477E4" w:rsidRPr="00205F5E" w:rsidRDefault="00B477E4" w:rsidP="00205F5E">
            <w:pPr>
              <w:spacing w:line="360" w:lineRule="auto"/>
              <w:jc w:val="both"/>
              <w:rPr>
                <w:sz w:val="24"/>
                <w:szCs w:val="24"/>
              </w:rPr>
            </w:pPr>
            <w:r w:rsidRPr="00205F5E">
              <w:rPr>
                <w:sz w:val="24"/>
                <w:szCs w:val="24"/>
              </w:rPr>
              <w:t>PARTICIPACIONES Y APORTACIONES</w:t>
            </w:r>
          </w:p>
        </w:tc>
        <w:tc>
          <w:tcPr>
            <w:tcW w:w="1897" w:type="dxa"/>
            <w:noWrap/>
            <w:hideMark/>
          </w:tcPr>
          <w:p w:rsidR="00B477E4" w:rsidRPr="00205F5E" w:rsidRDefault="00B477E4"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$42.071.643,53</w:t>
            </w:r>
          </w:p>
        </w:tc>
        <w:tc>
          <w:tcPr>
            <w:tcW w:w="1700" w:type="dxa"/>
            <w:noWrap/>
            <w:hideMark/>
          </w:tcPr>
          <w:p w:rsidR="00B477E4" w:rsidRPr="00205F5E" w:rsidRDefault="00B477E4"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46,22%</w:t>
            </w:r>
          </w:p>
        </w:tc>
      </w:tr>
      <w:tr w:rsidR="00205F5E" w:rsidRPr="00205F5E" w:rsidTr="00AA1A3D">
        <w:trPr>
          <w:trHeight w:val="300"/>
        </w:trPr>
        <w:tc>
          <w:tcPr>
            <w:cnfStyle w:val="001000000000" w:firstRow="0" w:lastRow="0" w:firstColumn="1" w:lastColumn="0" w:oddVBand="0" w:evenVBand="0" w:oddHBand="0" w:evenHBand="0" w:firstRowFirstColumn="0" w:firstRowLastColumn="0" w:lastRowFirstColumn="0" w:lastRowLastColumn="0"/>
            <w:tcW w:w="6380" w:type="dxa"/>
            <w:noWrap/>
            <w:hideMark/>
          </w:tcPr>
          <w:p w:rsidR="00B477E4" w:rsidRPr="00205F5E" w:rsidRDefault="00B477E4" w:rsidP="00205F5E">
            <w:pPr>
              <w:spacing w:line="360" w:lineRule="auto"/>
              <w:jc w:val="both"/>
              <w:rPr>
                <w:sz w:val="24"/>
                <w:szCs w:val="24"/>
              </w:rPr>
            </w:pPr>
            <w:r w:rsidRPr="00205F5E">
              <w:rPr>
                <w:sz w:val="24"/>
                <w:szCs w:val="24"/>
              </w:rPr>
              <w:t>TRANSFERENCIAS, ASIGNACIONES, SUBSIDIOS Y OTRAS AYUDAS</w:t>
            </w:r>
          </w:p>
        </w:tc>
        <w:tc>
          <w:tcPr>
            <w:tcW w:w="1897" w:type="dxa"/>
            <w:noWrap/>
            <w:hideMark/>
          </w:tcPr>
          <w:p w:rsidR="00B477E4" w:rsidRPr="00205F5E" w:rsidRDefault="00B477E4"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     210.228.28</w:t>
            </w:r>
          </w:p>
        </w:tc>
        <w:tc>
          <w:tcPr>
            <w:tcW w:w="1700" w:type="dxa"/>
            <w:noWrap/>
            <w:hideMark/>
          </w:tcPr>
          <w:p w:rsidR="00B477E4" w:rsidRPr="00205F5E" w:rsidRDefault="00B477E4"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0,23%</w:t>
            </w:r>
          </w:p>
        </w:tc>
      </w:tr>
      <w:tr w:rsidR="00205F5E" w:rsidRPr="00205F5E" w:rsidTr="00AA1A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80" w:type="dxa"/>
            <w:noWrap/>
            <w:hideMark/>
          </w:tcPr>
          <w:p w:rsidR="00B477E4" w:rsidRPr="00205F5E" w:rsidRDefault="00B477E4" w:rsidP="00205F5E">
            <w:pPr>
              <w:spacing w:line="360" w:lineRule="auto"/>
              <w:jc w:val="both"/>
              <w:rPr>
                <w:sz w:val="24"/>
                <w:szCs w:val="24"/>
              </w:rPr>
            </w:pPr>
            <w:r w:rsidRPr="00205F5E">
              <w:rPr>
                <w:sz w:val="24"/>
                <w:szCs w:val="24"/>
              </w:rPr>
              <w:t>INGRESOS DERIVADOS DE FINANCIAMIENTO</w:t>
            </w:r>
          </w:p>
        </w:tc>
        <w:tc>
          <w:tcPr>
            <w:tcW w:w="1897" w:type="dxa"/>
            <w:noWrap/>
            <w:hideMark/>
          </w:tcPr>
          <w:p w:rsidR="00B477E4" w:rsidRPr="00205F5E" w:rsidRDefault="00B477E4"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$24.578.459,09</w:t>
            </w:r>
          </w:p>
        </w:tc>
        <w:tc>
          <w:tcPr>
            <w:tcW w:w="1700" w:type="dxa"/>
            <w:noWrap/>
            <w:hideMark/>
          </w:tcPr>
          <w:p w:rsidR="00B477E4" w:rsidRPr="00205F5E" w:rsidRDefault="00B477E4"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27,00%</w:t>
            </w:r>
          </w:p>
        </w:tc>
      </w:tr>
      <w:tr w:rsidR="00205F5E" w:rsidRPr="00205F5E" w:rsidTr="00AA1A3D">
        <w:trPr>
          <w:trHeight w:val="300"/>
        </w:trPr>
        <w:tc>
          <w:tcPr>
            <w:cnfStyle w:val="001000000000" w:firstRow="0" w:lastRow="0" w:firstColumn="1" w:lastColumn="0" w:oddVBand="0" w:evenVBand="0" w:oddHBand="0" w:evenHBand="0" w:firstRowFirstColumn="0" w:firstRowLastColumn="0" w:lastRowFirstColumn="0" w:lastRowLastColumn="0"/>
            <w:tcW w:w="6380" w:type="dxa"/>
            <w:noWrap/>
          </w:tcPr>
          <w:p w:rsidR="00B477E4" w:rsidRPr="00205F5E" w:rsidRDefault="00B477E4" w:rsidP="00205F5E">
            <w:pPr>
              <w:spacing w:line="360" w:lineRule="auto"/>
              <w:jc w:val="both"/>
              <w:rPr>
                <w:sz w:val="24"/>
                <w:szCs w:val="24"/>
              </w:rPr>
            </w:pPr>
            <w:r w:rsidRPr="00205F5E">
              <w:rPr>
                <w:sz w:val="24"/>
                <w:szCs w:val="24"/>
              </w:rPr>
              <w:t>TOTAL</w:t>
            </w:r>
          </w:p>
        </w:tc>
        <w:tc>
          <w:tcPr>
            <w:tcW w:w="1897" w:type="dxa"/>
            <w:noWrap/>
          </w:tcPr>
          <w:p w:rsidR="00B477E4" w:rsidRPr="00205F5E" w:rsidRDefault="00B477E4"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$91.017.241,96</w:t>
            </w:r>
          </w:p>
        </w:tc>
        <w:tc>
          <w:tcPr>
            <w:tcW w:w="1700" w:type="dxa"/>
            <w:noWrap/>
          </w:tcPr>
          <w:p w:rsidR="00B477E4" w:rsidRPr="00205F5E" w:rsidRDefault="00B477E4"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100,00%</w:t>
            </w:r>
          </w:p>
        </w:tc>
      </w:tr>
    </w:tbl>
    <w:p w:rsidR="00B477E4" w:rsidRPr="00205F5E" w:rsidRDefault="00B477E4" w:rsidP="00205F5E">
      <w:pPr>
        <w:spacing w:line="360" w:lineRule="auto"/>
        <w:jc w:val="both"/>
        <w:rPr>
          <w:sz w:val="24"/>
          <w:szCs w:val="24"/>
        </w:rPr>
      </w:pPr>
    </w:p>
    <w:p w:rsidR="00B477E4" w:rsidRPr="00205F5E" w:rsidRDefault="00B477E4" w:rsidP="00205F5E">
      <w:pPr>
        <w:spacing w:line="360" w:lineRule="auto"/>
        <w:jc w:val="both"/>
        <w:rPr>
          <w:sz w:val="24"/>
          <w:szCs w:val="24"/>
        </w:rPr>
      </w:pPr>
      <w:r w:rsidRPr="00205F5E">
        <w:rPr>
          <w:sz w:val="24"/>
          <w:szCs w:val="24"/>
        </w:rPr>
        <w:t xml:space="preserve"> </w:t>
      </w:r>
      <w:r w:rsidRPr="00205F5E">
        <w:rPr>
          <w:sz w:val="24"/>
          <w:szCs w:val="24"/>
        </w:rPr>
        <w:tab/>
      </w:r>
    </w:p>
    <w:tbl>
      <w:tblPr>
        <w:tblStyle w:val="GridTable5DarkAccent2"/>
        <w:tblpPr w:leftFromText="141" w:rightFromText="141" w:vertAnchor="text" w:horzAnchor="margin" w:tblpXSpec="center" w:tblpY="6271"/>
        <w:tblW w:w="10592" w:type="dxa"/>
        <w:tblLook w:val="04A0" w:firstRow="1" w:lastRow="0" w:firstColumn="1" w:lastColumn="0" w:noHBand="0" w:noVBand="1"/>
      </w:tblPr>
      <w:tblGrid>
        <w:gridCol w:w="7513"/>
        <w:gridCol w:w="1879"/>
        <w:gridCol w:w="1200"/>
      </w:tblGrid>
      <w:tr w:rsidR="00205F5E" w:rsidRPr="00205F5E" w:rsidTr="00205F5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13" w:type="dxa"/>
            <w:noWrap/>
            <w:vAlign w:val="center"/>
            <w:hideMark/>
          </w:tcPr>
          <w:p w:rsidR="00205F5E" w:rsidRPr="00205F5E" w:rsidRDefault="00205F5E" w:rsidP="00205F5E">
            <w:pPr>
              <w:spacing w:line="360" w:lineRule="auto"/>
              <w:jc w:val="both"/>
              <w:rPr>
                <w:sz w:val="24"/>
                <w:szCs w:val="24"/>
              </w:rPr>
            </w:pPr>
            <w:r w:rsidRPr="00205F5E">
              <w:rPr>
                <w:sz w:val="24"/>
                <w:szCs w:val="24"/>
              </w:rPr>
              <w:lastRenderedPageBreak/>
              <w:t>EGRESOS DE AGOSTO 2014 A JULIO 2015</w:t>
            </w:r>
          </w:p>
        </w:tc>
        <w:tc>
          <w:tcPr>
            <w:tcW w:w="1879" w:type="dxa"/>
            <w:noWrap/>
            <w:vAlign w:val="center"/>
            <w:hideMark/>
          </w:tcPr>
          <w:p w:rsidR="00205F5E" w:rsidRPr="00205F5E" w:rsidRDefault="00205F5E" w:rsidP="00205F5E">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p>
        </w:tc>
        <w:tc>
          <w:tcPr>
            <w:tcW w:w="1200" w:type="dxa"/>
            <w:noWrap/>
            <w:vAlign w:val="center"/>
            <w:hideMark/>
          </w:tcPr>
          <w:p w:rsidR="00205F5E" w:rsidRPr="00205F5E" w:rsidRDefault="00205F5E" w:rsidP="00205F5E">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p>
        </w:tc>
      </w:tr>
      <w:tr w:rsidR="00205F5E" w:rsidRPr="00205F5E" w:rsidTr="00205F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13" w:type="dxa"/>
            <w:noWrap/>
            <w:vAlign w:val="center"/>
            <w:hideMark/>
          </w:tcPr>
          <w:p w:rsidR="00205F5E" w:rsidRPr="00205F5E" w:rsidRDefault="00205F5E" w:rsidP="00205F5E">
            <w:pPr>
              <w:spacing w:line="360" w:lineRule="auto"/>
              <w:jc w:val="both"/>
              <w:rPr>
                <w:sz w:val="24"/>
                <w:szCs w:val="24"/>
              </w:rPr>
            </w:pPr>
            <w:r w:rsidRPr="00205F5E">
              <w:rPr>
                <w:sz w:val="24"/>
                <w:szCs w:val="24"/>
              </w:rPr>
              <w:t>SERVICIOS PERSONALES</w:t>
            </w:r>
          </w:p>
        </w:tc>
        <w:tc>
          <w:tcPr>
            <w:tcW w:w="1879" w:type="dxa"/>
            <w:noWrap/>
            <w:vAlign w:val="center"/>
            <w:hideMark/>
          </w:tcPr>
          <w:p w:rsidR="00205F5E" w:rsidRPr="00205F5E" w:rsidRDefault="00205F5E"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$27.820.634,61</w:t>
            </w:r>
          </w:p>
        </w:tc>
        <w:tc>
          <w:tcPr>
            <w:tcW w:w="1200" w:type="dxa"/>
            <w:noWrap/>
            <w:vAlign w:val="center"/>
            <w:hideMark/>
          </w:tcPr>
          <w:p w:rsidR="00205F5E" w:rsidRPr="00205F5E" w:rsidRDefault="00205F5E"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30,10%</w:t>
            </w:r>
          </w:p>
        </w:tc>
      </w:tr>
      <w:tr w:rsidR="00205F5E" w:rsidRPr="00205F5E" w:rsidTr="00205F5E">
        <w:trPr>
          <w:trHeight w:val="300"/>
        </w:trPr>
        <w:tc>
          <w:tcPr>
            <w:cnfStyle w:val="001000000000" w:firstRow="0" w:lastRow="0" w:firstColumn="1" w:lastColumn="0" w:oddVBand="0" w:evenVBand="0" w:oddHBand="0" w:evenHBand="0" w:firstRowFirstColumn="0" w:firstRowLastColumn="0" w:lastRowFirstColumn="0" w:lastRowLastColumn="0"/>
            <w:tcW w:w="7513" w:type="dxa"/>
            <w:noWrap/>
            <w:vAlign w:val="center"/>
            <w:hideMark/>
          </w:tcPr>
          <w:p w:rsidR="00205F5E" w:rsidRPr="00205F5E" w:rsidRDefault="00205F5E" w:rsidP="00205F5E">
            <w:pPr>
              <w:spacing w:line="360" w:lineRule="auto"/>
              <w:jc w:val="both"/>
              <w:rPr>
                <w:sz w:val="24"/>
                <w:szCs w:val="24"/>
              </w:rPr>
            </w:pPr>
            <w:r w:rsidRPr="00205F5E">
              <w:rPr>
                <w:sz w:val="24"/>
                <w:szCs w:val="24"/>
              </w:rPr>
              <w:t>MATERIALES Y SUMINISTROS</w:t>
            </w:r>
          </w:p>
        </w:tc>
        <w:tc>
          <w:tcPr>
            <w:tcW w:w="1879" w:type="dxa"/>
            <w:noWrap/>
            <w:vAlign w:val="center"/>
            <w:hideMark/>
          </w:tcPr>
          <w:p w:rsidR="00205F5E" w:rsidRPr="00205F5E" w:rsidRDefault="00205F5E"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$8.864.540,38</w:t>
            </w:r>
          </w:p>
        </w:tc>
        <w:tc>
          <w:tcPr>
            <w:tcW w:w="1200" w:type="dxa"/>
            <w:noWrap/>
            <w:vAlign w:val="center"/>
            <w:hideMark/>
          </w:tcPr>
          <w:p w:rsidR="00205F5E" w:rsidRPr="00205F5E" w:rsidRDefault="00205F5E"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9,59%</w:t>
            </w:r>
          </w:p>
        </w:tc>
      </w:tr>
      <w:tr w:rsidR="00205F5E" w:rsidRPr="00205F5E" w:rsidTr="00205F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13" w:type="dxa"/>
            <w:noWrap/>
            <w:vAlign w:val="center"/>
            <w:hideMark/>
          </w:tcPr>
          <w:p w:rsidR="00205F5E" w:rsidRPr="00205F5E" w:rsidRDefault="00205F5E" w:rsidP="00205F5E">
            <w:pPr>
              <w:spacing w:line="360" w:lineRule="auto"/>
              <w:jc w:val="both"/>
              <w:rPr>
                <w:sz w:val="24"/>
                <w:szCs w:val="24"/>
              </w:rPr>
            </w:pPr>
            <w:r w:rsidRPr="00205F5E">
              <w:rPr>
                <w:sz w:val="24"/>
                <w:szCs w:val="24"/>
              </w:rPr>
              <w:t>SERVICIOS GENERALES</w:t>
            </w:r>
          </w:p>
        </w:tc>
        <w:tc>
          <w:tcPr>
            <w:tcW w:w="1879" w:type="dxa"/>
            <w:noWrap/>
            <w:vAlign w:val="center"/>
            <w:hideMark/>
          </w:tcPr>
          <w:p w:rsidR="00205F5E" w:rsidRPr="00205F5E" w:rsidRDefault="00205F5E"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$12.868.187,37</w:t>
            </w:r>
          </w:p>
        </w:tc>
        <w:tc>
          <w:tcPr>
            <w:tcW w:w="1200" w:type="dxa"/>
            <w:noWrap/>
            <w:vAlign w:val="center"/>
            <w:hideMark/>
          </w:tcPr>
          <w:p w:rsidR="00205F5E" w:rsidRPr="00205F5E" w:rsidRDefault="00205F5E"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13,92%</w:t>
            </w:r>
          </w:p>
        </w:tc>
      </w:tr>
      <w:tr w:rsidR="00205F5E" w:rsidRPr="00205F5E" w:rsidTr="00205F5E">
        <w:trPr>
          <w:trHeight w:val="300"/>
        </w:trPr>
        <w:tc>
          <w:tcPr>
            <w:cnfStyle w:val="001000000000" w:firstRow="0" w:lastRow="0" w:firstColumn="1" w:lastColumn="0" w:oddVBand="0" w:evenVBand="0" w:oddHBand="0" w:evenHBand="0" w:firstRowFirstColumn="0" w:firstRowLastColumn="0" w:lastRowFirstColumn="0" w:lastRowLastColumn="0"/>
            <w:tcW w:w="7513" w:type="dxa"/>
            <w:noWrap/>
            <w:vAlign w:val="center"/>
            <w:hideMark/>
          </w:tcPr>
          <w:p w:rsidR="00205F5E" w:rsidRPr="00205F5E" w:rsidRDefault="00205F5E" w:rsidP="00205F5E">
            <w:pPr>
              <w:spacing w:line="360" w:lineRule="auto"/>
              <w:jc w:val="both"/>
              <w:rPr>
                <w:sz w:val="24"/>
                <w:szCs w:val="24"/>
              </w:rPr>
            </w:pPr>
            <w:r w:rsidRPr="00205F5E">
              <w:rPr>
                <w:sz w:val="24"/>
                <w:szCs w:val="24"/>
              </w:rPr>
              <w:t>TRANSFERENCIAS, ASIGNACIONES, SUBSIDIOS Y OTRAS AYUDAS</w:t>
            </w:r>
          </w:p>
        </w:tc>
        <w:tc>
          <w:tcPr>
            <w:tcW w:w="1879" w:type="dxa"/>
            <w:noWrap/>
            <w:vAlign w:val="center"/>
            <w:hideMark/>
          </w:tcPr>
          <w:p w:rsidR="00205F5E" w:rsidRPr="00205F5E" w:rsidRDefault="00205F5E"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$5.284.040,33</w:t>
            </w:r>
          </w:p>
        </w:tc>
        <w:tc>
          <w:tcPr>
            <w:tcW w:w="1200" w:type="dxa"/>
            <w:noWrap/>
            <w:vAlign w:val="center"/>
            <w:hideMark/>
          </w:tcPr>
          <w:p w:rsidR="00205F5E" w:rsidRPr="00205F5E" w:rsidRDefault="00205F5E"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5,72%</w:t>
            </w:r>
          </w:p>
        </w:tc>
      </w:tr>
      <w:tr w:rsidR="00205F5E" w:rsidRPr="00205F5E" w:rsidTr="00205F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13" w:type="dxa"/>
            <w:noWrap/>
            <w:vAlign w:val="center"/>
            <w:hideMark/>
          </w:tcPr>
          <w:p w:rsidR="00205F5E" w:rsidRPr="00205F5E" w:rsidRDefault="00205F5E" w:rsidP="00205F5E">
            <w:pPr>
              <w:spacing w:line="360" w:lineRule="auto"/>
              <w:jc w:val="both"/>
              <w:rPr>
                <w:sz w:val="24"/>
                <w:szCs w:val="24"/>
              </w:rPr>
            </w:pPr>
            <w:r w:rsidRPr="00205F5E">
              <w:rPr>
                <w:sz w:val="24"/>
                <w:szCs w:val="24"/>
              </w:rPr>
              <w:t>BIENES MUEBLES E INMUEBLES</w:t>
            </w:r>
          </w:p>
        </w:tc>
        <w:tc>
          <w:tcPr>
            <w:tcW w:w="1879" w:type="dxa"/>
            <w:noWrap/>
            <w:vAlign w:val="center"/>
            <w:hideMark/>
          </w:tcPr>
          <w:p w:rsidR="00205F5E" w:rsidRPr="00205F5E" w:rsidRDefault="00205F5E"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$381.861,19</w:t>
            </w:r>
          </w:p>
        </w:tc>
        <w:tc>
          <w:tcPr>
            <w:tcW w:w="1200" w:type="dxa"/>
            <w:noWrap/>
            <w:vAlign w:val="center"/>
            <w:hideMark/>
          </w:tcPr>
          <w:p w:rsidR="00205F5E" w:rsidRPr="00205F5E" w:rsidRDefault="00205F5E"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0,41%</w:t>
            </w:r>
          </w:p>
        </w:tc>
      </w:tr>
      <w:tr w:rsidR="00205F5E" w:rsidRPr="00205F5E" w:rsidTr="00205F5E">
        <w:trPr>
          <w:trHeight w:val="300"/>
        </w:trPr>
        <w:tc>
          <w:tcPr>
            <w:cnfStyle w:val="001000000000" w:firstRow="0" w:lastRow="0" w:firstColumn="1" w:lastColumn="0" w:oddVBand="0" w:evenVBand="0" w:oddHBand="0" w:evenHBand="0" w:firstRowFirstColumn="0" w:firstRowLastColumn="0" w:lastRowFirstColumn="0" w:lastRowLastColumn="0"/>
            <w:tcW w:w="7513" w:type="dxa"/>
            <w:noWrap/>
            <w:vAlign w:val="center"/>
            <w:hideMark/>
          </w:tcPr>
          <w:p w:rsidR="00205F5E" w:rsidRPr="00205F5E" w:rsidRDefault="00205F5E" w:rsidP="00205F5E">
            <w:pPr>
              <w:spacing w:line="360" w:lineRule="auto"/>
              <w:jc w:val="both"/>
              <w:rPr>
                <w:sz w:val="24"/>
                <w:szCs w:val="24"/>
              </w:rPr>
            </w:pPr>
            <w:r w:rsidRPr="00205F5E">
              <w:rPr>
                <w:sz w:val="24"/>
                <w:szCs w:val="24"/>
              </w:rPr>
              <w:t>INVERSION PUBLICA</w:t>
            </w:r>
          </w:p>
        </w:tc>
        <w:tc>
          <w:tcPr>
            <w:tcW w:w="1879" w:type="dxa"/>
            <w:noWrap/>
            <w:vAlign w:val="center"/>
            <w:hideMark/>
          </w:tcPr>
          <w:p w:rsidR="00205F5E" w:rsidRPr="00205F5E" w:rsidRDefault="00205F5E"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$23.174.818,85</w:t>
            </w:r>
          </w:p>
        </w:tc>
        <w:tc>
          <w:tcPr>
            <w:tcW w:w="1200" w:type="dxa"/>
            <w:noWrap/>
            <w:vAlign w:val="center"/>
            <w:hideMark/>
          </w:tcPr>
          <w:p w:rsidR="00205F5E" w:rsidRPr="00205F5E" w:rsidRDefault="00205F5E"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25,07%</w:t>
            </w:r>
          </w:p>
        </w:tc>
      </w:tr>
      <w:tr w:rsidR="00205F5E" w:rsidRPr="00205F5E" w:rsidTr="00205F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13" w:type="dxa"/>
            <w:noWrap/>
            <w:vAlign w:val="center"/>
            <w:hideMark/>
          </w:tcPr>
          <w:p w:rsidR="00205F5E" w:rsidRPr="00205F5E" w:rsidRDefault="00205F5E" w:rsidP="00205F5E">
            <w:pPr>
              <w:spacing w:line="360" w:lineRule="auto"/>
              <w:jc w:val="both"/>
              <w:rPr>
                <w:sz w:val="24"/>
                <w:szCs w:val="24"/>
              </w:rPr>
            </w:pPr>
            <w:r w:rsidRPr="00205F5E">
              <w:rPr>
                <w:sz w:val="24"/>
                <w:szCs w:val="24"/>
              </w:rPr>
              <w:t>DEUDA PUBLICA</w:t>
            </w:r>
          </w:p>
        </w:tc>
        <w:tc>
          <w:tcPr>
            <w:tcW w:w="1879" w:type="dxa"/>
            <w:noWrap/>
            <w:vAlign w:val="center"/>
            <w:hideMark/>
          </w:tcPr>
          <w:p w:rsidR="00205F5E" w:rsidRPr="00205F5E" w:rsidRDefault="00205F5E"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$2.116.368,27</w:t>
            </w:r>
          </w:p>
        </w:tc>
        <w:tc>
          <w:tcPr>
            <w:tcW w:w="1200" w:type="dxa"/>
            <w:noWrap/>
            <w:vAlign w:val="center"/>
            <w:hideMark/>
          </w:tcPr>
          <w:p w:rsidR="00205F5E" w:rsidRPr="00205F5E" w:rsidRDefault="00205F5E"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2,29%</w:t>
            </w:r>
          </w:p>
        </w:tc>
      </w:tr>
      <w:tr w:rsidR="00205F5E" w:rsidRPr="00205F5E" w:rsidTr="00205F5E">
        <w:trPr>
          <w:trHeight w:val="300"/>
        </w:trPr>
        <w:tc>
          <w:tcPr>
            <w:cnfStyle w:val="001000000000" w:firstRow="0" w:lastRow="0" w:firstColumn="1" w:lastColumn="0" w:oddVBand="0" w:evenVBand="0" w:oddHBand="0" w:evenHBand="0" w:firstRowFirstColumn="0" w:firstRowLastColumn="0" w:lastRowFirstColumn="0" w:lastRowLastColumn="0"/>
            <w:tcW w:w="7513" w:type="dxa"/>
            <w:noWrap/>
            <w:vAlign w:val="center"/>
            <w:hideMark/>
          </w:tcPr>
          <w:p w:rsidR="00205F5E" w:rsidRPr="00205F5E" w:rsidRDefault="00205F5E" w:rsidP="00205F5E">
            <w:pPr>
              <w:spacing w:line="360" w:lineRule="auto"/>
              <w:jc w:val="both"/>
              <w:rPr>
                <w:sz w:val="24"/>
                <w:szCs w:val="24"/>
              </w:rPr>
            </w:pPr>
            <w:r w:rsidRPr="00205F5E">
              <w:rPr>
                <w:sz w:val="24"/>
                <w:szCs w:val="24"/>
              </w:rPr>
              <w:t>DEUDA PUBLICA- CAPITAL</w:t>
            </w:r>
          </w:p>
        </w:tc>
        <w:tc>
          <w:tcPr>
            <w:tcW w:w="1879" w:type="dxa"/>
            <w:noWrap/>
            <w:vAlign w:val="center"/>
            <w:hideMark/>
          </w:tcPr>
          <w:p w:rsidR="00205F5E" w:rsidRPr="00205F5E" w:rsidRDefault="00205F5E"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$11.919.353,30</w:t>
            </w:r>
          </w:p>
        </w:tc>
        <w:tc>
          <w:tcPr>
            <w:tcW w:w="1200" w:type="dxa"/>
            <w:noWrap/>
            <w:vAlign w:val="center"/>
            <w:hideMark/>
          </w:tcPr>
          <w:p w:rsidR="00205F5E" w:rsidRPr="00205F5E" w:rsidRDefault="00205F5E" w:rsidP="00205F5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05F5E">
              <w:rPr>
                <w:sz w:val="24"/>
                <w:szCs w:val="24"/>
              </w:rPr>
              <w:t>12,90%</w:t>
            </w:r>
          </w:p>
        </w:tc>
      </w:tr>
      <w:tr w:rsidR="00205F5E" w:rsidRPr="00205F5E" w:rsidTr="00205F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13" w:type="dxa"/>
            <w:noWrap/>
            <w:vAlign w:val="center"/>
            <w:hideMark/>
          </w:tcPr>
          <w:p w:rsidR="00205F5E" w:rsidRPr="00205F5E" w:rsidRDefault="00205F5E" w:rsidP="00205F5E">
            <w:pPr>
              <w:spacing w:line="360" w:lineRule="auto"/>
              <w:jc w:val="both"/>
              <w:rPr>
                <w:sz w:val="24"/>
                <w:szCs w:val="24"/>
              </w:rPr>
            </w:pPr>
            <w:r w:rsidRPr="00205F5E">
              <w:rPr>
                <w:sz w:val="24"/>
                <w:szCs w:val="24"/>
              </w:rPr>
              <w:t>TOTAL:</w:t>
            </w:r>
          </w:p>
        </w:tc>
        <w:tc>
          <w:tcPr>
            <w:tcW w:w="1879" w:type="dxa"/>
            <w:noWrap/>
            <w:vAlign w:val="center"/>
            <w:hideMark/>
          </w:tcPr>
          <w:p w:rsidR="00205F5E" w:rsidRPr="00205F5E" w:rsidRDefault="00205F5E"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$92.429.804,30</w:t>
            </w:r>
          </w:p>
        </w:tc>
        <w:tc>
          <w:tcPr>
            <w:tcW w:w="1200" w:type="dxa"/>
            <w:noWrap/>
            <w:vAlign w:val="center"/>
            <w:hideMark/>
          </w:tcPr>
          <w:p w:rsidR="00205F5E" w:rsidRPr="00205F5E" w:rsidRDefault="00205F5E" w:rsidP="00205F5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05F5E">
              <w:rPr>
                <w:sz w:val="24"/>
                <w:szCs w:val="24"/>
              </w:rPr>
              <w:t>100,00%</w:t>
            </w:r>
          </w:p>
        </w:tc>
      </w:tr>
    </w:tbl>
    <w:p w:rsidR="00B477E4" w:rsidRPr="00205F5E" w:rsidRDefault="00B477E4" w:rsidP="00205F5E">
      <w:pPr>
        <w:spacing w:line="360" w:lineRule="auto"/>
        <w:jc w:val="both"/>
        <w:rPr>
          <w:sz w:val="24"/>
          <w:szCs w:val="24"/>
        </w:rPr>
      </w:pPr>
      <w:r w:rsidRPr="00205F5E">
        <w:rPr>
          <w:noProof/>
          <w:sz w:val="24"/>
          <w:szCs w:val="24"/>
        </w:rPr>
        <w:drawing>
          <wp:inline distT="0" distB="0" distL="0" distR="0" wp14:anchorId="075E3E69" wp14:editId="458D026F">
            <wp:extent cx="4678680" cy="3200400"/>
            <wp:effectExtent l="19050" t="0" r="2667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5F5E" w:rsidRDefault="00205F5E" w:rsidP="00205F5E">
      <w:pPr>
        <w:spacing w:line="360" w:lineRule="auto"/>
        <w:jc w:val="both"/>
        <w:rPr>
          <w:sz w:val="24"/>
          <w:szCs w:val="24"/>
        </w:rPr>
      </w:pPr>
    </w:p>
    <w:p w:rsidR="00B477E4" w:rsidRPr="00205F5E" w:rsidRDefault="00B477E4" w:rsidP="00205F5E">
      <w:pPr>
        <w:spacing w:line="360" w:lineRule="auto"/>
        <w:jc w:val="both"/>
        <w:rPr>
          <w:sz w:val="24"/>
          <w:szCs w:val="24"/>
        </w:rPr>
      </w:pPr>
      <w:r w:rsidRPr="00205F5E">
        <w:rPr>
          <w:sz w:val="24"/>
          <w:szCs w:val="24"/>
        </w:rPr>
        <w:lastRenderedPageBreak/>
        <w:t>Hemos invertido en sectores sensibles para mejorar la calidad de vida de la población, obras públicas e innovadores programas sociales son resultado de un esfuerzo por abonar al desarrollo municipal y sentar precedentes de desarrollo social.</w:t>
      </w:r>
    </w:p>
    <w:p w:rsidR="00B477E4" w:rsidRPr="00205F5E" w:rsidRDefault="00B477E4" w:rsidP="00205F5E">
      <w:pPr>
        <w:spacing w:line="360" w:lineRule="auto"/>
        <w:jc w:val="both"/>
        <w:rPr>
          <w:sz w:val="24"/>
          <w:szCs w:val="24"/>
        </w:rPr>
      </w:pPr>
      <w:r w:rsidRPr="00205F5E">
        <w:rPr>
          <w:noProof/>
          <w:sz w:val="24"/>
          <w:szCs w:val="24"/>
        </w:rPr>
        <w:drawing>
          <wp:inline distT="0" distB="0" distL="0" distR="0" wp14:anchorId="0B55BB94" wp14:editId="7309E4EB">
            <wp:extent cx="5612130" cy="3665855"/>
            <wp:effectExtent l="19050" t="0" r="26670"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0390" w:rsidRPr="00205F5E" w:rsidRDefault="00FF0390" w:rsidP="00205F5E">
      <w:pPr>
        <w:spacing w:line="360" w:lineRule="auto"/>
        <w:jc w:val="both"/>
        <w:rPr>
          <w:sz w:val="24"/>
          <w:szCs w:val="24"/>
        </w:rPr>
      </w:pPr>
      <w:r w:rsidRPr="00205F5E">
        <w:rPr>
          <w:sz w:val="24"/>
          <w:szCs w:val="24"/>
        </w:rPr>
        <w:t>.</w:t>
      </w:r>
    </w:p>
    <w:p w:rsidR="008F0837" w:rsidRPr="00205F5E" w:rsidRDefault="008F0837" w:rsidP="00205F5E">
      <w:pPr>
        <w:spacing w:line="360" w:lineRule="auto"/>
        <w:jc w:val="both"/>
        <w:rPr>
          <w:sz w:val="24"/>
          <w:szCs w:val="24"/>
        </w:rPr>
      </w:pPr>
    </w:p>
    <w:p w:rsidR="00FF0390" w:rsidRDefault="00FF0390" w:rsidP="00FF0390"/>
    <w:p w:rsidR="00205F5E" w:rsidRDefault="00205F5E" w:rsidP="00FF0390"/>
    <w:p w:rsidR="00205F5E" w:rsidRDefault="00205F5E" w:rsidP="00FF0390"/>
    <w:p w:rsidR="00205F5E" w:rsidRDefault="00205F5E" w:rsidP="00FF0390"/>
    <w:p w:rsidR="00205F5E" w:rsidRDefault="00205F5E" w:rsidP="00FF0390"/>
    <w:p w:rsidR="00FF0390" w:rsidRDefault="00FF0390" w:rsidP="00FF0390"/>
    <w:p w:rsidR="00DF3275" w:rsidRDefault="00DF3275" w:rsidP="00FF0390">
      <w:pPr>
        <w:spacing w:after="0" w:line="240" w:lineRule="auto"/>
        <w:jc w:val="both"/>
      </w:pPr>
    </w:p>
    <w:p w:rsidR="00205F5E" w:rsidRDefault="00205F5E" w:rsidP="00205F5E">
      <w:pPr>
        <w:spacing w:after="0" w:line="240" w:lineRule="auto"/>
        <w:rPr>
          <w:b/>
          <w:color w:val="C00000"/>
          <w:sz w:val="72"/>
          <w:szCs w:val="24"/>
        </w:rPr>
      </w:pPr>
    </w:p>
    <w:p w:rsidR="00205F5E" w:rsidRDefault="00205F5E" w:rsidP="00205F5E">
      <w:pPr>
        <w:spacing w:after="0" w:line="240" w:lineRule="auto"/>
        <w:jc w:val="center"/>
        <w:rPr>
          <w:b/>
          <w:color w:val="C00000"/>
          <w:sz w:val="72"/>
          <w:szCs w:val="24"/>
        </w:rPr>
      </w:pPr>
      <w:r w:rsidRPr="00335BDF">
        <w:rPr>
          <w:b/>
          <w:noProof/>
          <w:color w:val="C00000"/>
          <w:sz w:val="72"/>
          <w:szCs w:val="24"/>
        </w:rPr>
        <w:drawing>
          <wp:anchor distT="0" distB="0" distL="114300" distR="114300" simplePos="0" relativeHeight="251749376" behindDoc="0" locked="0" layoutInCell="1" allowOverlap="1" wp14:anchorId="49B26AC0" wp14:editId="5CB6367E">
            <wp:simplePos x="0" y="0"/>
            <wp:positionH relativeFrom="margin">
              <wp:align>center</wp:align>
            </wp:positionH>
            <wp:positionV relativeFrom="margin">
              <wp:align>top</wp:align>
            </wp:positionV>
            <wp:extent cx="2060575" cy="2141220"/>
            <wp:effectExtent l="0" t="0" r="0" b="0"/>
            <wp:wrapSquare wrapText="bothSides"/>
            <wp:docPr id="2" name="Imagen 2"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205F5E" w:rsidRDefault="00205F5E" w:rsidP="00205F5E">
      <w:pPr>
        <w:spacing w:after="0" w:line="240" w:lineRule="auto"/>
        <w:jc w:val="center"/>
        <w:rPr>
          <w:b/>
          <w:color w:val="C00000"/>
          <w:sz w:val="72"/>
          <w:szCs w:val="24"/>
        </w:rPr>
      </w:pPr>
    </w:p>
    <w:p w:rsidR="00205F5E" w:rsidRDefault="00205F5E" w:rsidP="00205F5E">
      <w:pPr>
        <w:spacing w:after="0" w:line="240" w:lineRule="auto"/>
        <w:jc w:val="center"/>
        <w:rPr>
          <w:b/>
          <w:color w:val="C00000"/>
          <w:sz w:val="72"/>
          <w:szCs w:val="24"/>
        </w:rPr>
      </w:pPr>
    </w:p>
    <w:p w:rsidR="00221E8E" w:rsidRDefault="00221E8E" w:rsidP="00205F5E">
      <w:pPr>
        <w:spacing w:after="0" w:line="240" w:lineRule="auto"/>
        <w:jc w:val="center"/>
        <w:rPr>
          <w:b/>
          <w:color w:val="C00000"/>
          <w:sz w:val="72"/>
          <w:szCs w:val="24"/>
        </w:rPr>
      </w:pPr>
    </w:p>
    <w:p w:rsidR="00205F5E" w:rsidRDefault="00205F5E" w:rsidP="00205F5E">
      <w:pPr>
        <w:spacing w:after="0" w:line="240" w:lineRule="auto"/>
        <w:jc w:val="center"/>
        <w:rPr>
          <w:b/>
          <w:color w:val="C00000"/>
          <w:sz w:val="72"/>
          <w:szCs w:val="24"/>
        </w:rPr>
      </w:pPr>
      <w:r>
        <w:rPr>
          <w:b/>
          <w:color w:val="C00000"/>
          <w:sz w:val="72"/>
          <w:szCs w:val="24"/>
        </w:rPr>
        <w:t>PLANEACIÓN, SEGUIMIENTO Y EVALUACIÓN</w:t>
      </w:r>
    </w:p>
    <w:p w:rsidR="00205F5E" w:rsidRDefault="00205F5E" w:rsidP="00205F5E">
      <w:pPr>
        <w:spacing w:after="0" w:line="240" w:lineRule="auto"/>
        <w:jc w:val="center"/>
        <w:rPr>
          <w:b/>
          <w:color w:val="C00000"/>
          <w:sz w:val="72"/>
          <w:szCs w:val="24"/>
        </w:rPr>
      </w:pPr>
    </w:p>
    <w:p w:rsidR="00205F5E" w:rsidRDefault="00205F5E" w:rsidP="00205F5E">
      <w:pPr>
        <w:spacing w:after="0" w:line="240" w:lineRule="auto"/>
        <w:jc w:val="center"/>
        <w:rPr>
          <w:b/>
          <w:color w:val="C00000"/>
          <w:sz w:val="72"/>
          <w:szCs w:val="24"/>
        </w:rPr>
      </w:pPr>
    </w:p>
    <w:p w:rsidR="00205F5E" w:rsidRDefault="00205F5E" w:rsidP="00205F5E">
      <w:pPr>
        <w:spacing w:after="0" w:line="240" w:lineRule="auto"/>
        <w:jc w:val="center"/>
        <w:rPr>
          <w:b/>
          <w:color w:val="C00000"/>
          <w:sz w:val="72"/>
          <w:szCs w:val="24"/>
        </w:rPr>
      </w:pPr>
    </w:p>
    <w:p w:rsidR="00205F5E" w:rsidRDefault="00205F5E" w:rsidP="00205F5E">
      <w:pPr>
        <w:spacing w:after="0" w:line="240" w:lineRule="auto"/>
        <w:jc w:val="center"/>
        <w:rPr>
          <w:b/>
          <w:color w:val="C00000"/>
          <w:sz w:val="72"/>
          <w:szCs w:val="24"/>
        </w:rPr>
      </w:pPr>
    </w:p>
    <w:p w:rsidR="00205F5E" w:rsidRDefault="00205F5E" w:rsidP="00205F5E">
      <w:pPr>
        <w:spacing w:after="0" w:line="240" w:lineRule="auto"/>
        <w:jc w:val="center"/>
        <w:rPr>
          <w:b/>
          <w:color w:val="C00000"/>
          <w:sz w:val="72"/>
          <w:szCs w:val="24"/>
        </w:rPr>
      </w:pPr>
    </w:p>
    <w:p w:rsidR="00205F5E" w:rsidRDefault="00205F5E" w:rsidP="00205F5E">
      <w:pPr>
        <w:spacing w:after="0" w:line="240" w:lineRule="auto"/>
        <w:jc w:val="center"/>
        <w:rPr>
          <w:b/>
          <w:color w:val="C00000"/>
          <w:sz w:val="72"/>
          <w:szCs w:val="24"/>
        </w:rPr>
      </w:pPr>
    </w:p>
    <w:p w:rsidR="00221E8E" w:rsidRPr="00221E8E" w:rsidRDefault="00221E8E" w:rsidP="00221E8E">
      <w:pPr>
        <w:spacing w:line="360" w:lineRule="auto"/>
        <w:jc w:val="both"/>
        <w:rPr>
          <w:sz w:val="24"/>
          <w:szCs w:val="24"/>
        </w:rPr>
      </w:pPr>
      <w:r w:rsidRPr="00221E8E">
        <w:rPr>
          <w:sz w:val="24"/>
          <w:szCs w:val="24"/>
        </w:rPr>
        <w:lastRenderedPageBreak/>
        <w:t>El trabajo en equipo realizado de manera transversal por las diversas áreas y coordinado desde ésta dependencia del ayuntamiento, nos ha permitido establecer innovadoras políticas públicas que sin duda serán un referente por varios años de buenas prácticas administrativas para próximas generaciones de servidores públicos, destacan en éste periodo las siguientes acciones:</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Colaboración estrecha con la secretaría general, auxiliando en la redacción de actas de ayuntamiento, puntos de acuerdo y comunicación oficial con otras instancias de gobierno.</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Enlace municipal del programa Apoyo al Transporte Para Estudiantes Multimodal que permite que casi un centenar de estudiantes puedan acceder a transporte gratuito para el CUVALLES.</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Redacción de alrededor de 450 documentos propios del trabajo de planeación y en apoyo a otras áreas del Ayuntamiento.</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Enlace municipal y coordinador general del exitoso programa “Mochilas y Útiles 2015”.</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Colaboración y corrección de estilo del tercer informe de gobierno.</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lastRenderedPageBreak/>
        <w:t xml:space="preserve">Enlace municipal y gestoría del programa “México Conectado” que permitirá en los próximos meses a los </w:t>
      </w:r>
      <w:proofErr w:type="spellStart"/>
      <w:r w:rsidRPr="00221E8E">
        <w:rPr>
          <w:sz w:val="24"/>
          <w:szCs w:val="24"/>
        </w:rPr>
        <w:t>arenalenses</w:t>
      </w:r>
      <w:proofErr w:type="spellEnd"/>
      <w:r w:rsidRPr="00221E8E">
        <w:rPr>
          <w:sz w:val="24"/>
          <w:szCs w:val="24"/>
        </w:rPr>
        <w:t xml:space="preserve"> contar con internet de banda ancha gratuito en todos los espacios públicos del municipio.</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Asesor y colaborador de la oficina de Padrón y Licencias.</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Coordinador de la aplicación del censo Nacional de Gobiernos Municipales 2015 en el municipio.</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Coordinador General del proceso de entrega recepción de las administraciones 2012-2015 a 2015- 2018</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Colaboración con la tesorería para solventar satisfactoriamente distintas observaciones de la auditoría superior del estado.</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Asesoría legal en distintos asuntos judiciales por encargo especial del C. Presidente Municipal.</w:t>
      </w:r>
    </w:p>
    <w:p w:rsidR="00221E8E" w:rsidRPr="00221E8E" w:rsidRDefault="00221E8E" w:rsidP="00221E8E">
      <w:pPr>
        <w:spacing w:line="360" w:lineRule="auto"/>
        <w:jc w:val="both"/>
        <w:rPr>
          <w:sz w:val="24"/>
          <w:szCs w:val="24"/>
        </w:rPr>
      </w:pPr>
    </w:p>
    <w:p w:rsidR="00221E8E" w:rsidRDefault="00221E8E" w:rsidP="00221E8E">
      <w:pPr>
        <w:spacing w:line="360" w:lineRule="auto"/>
        <w:jc w:val="both"/>
        <w:rPr>
          <w:sz w:val="24"/>
          <w:szCs w:val="24"/>
        </w:rPr>
      </w:pPr>
      <w:r w:rsidRPr="00221E8E">
        <w:rPr>
          <w:sz w:val="24"/>
          <w:szCs w:val="24"/>
        </w:rPr>
        <w:t>Coordinación de las áreas de desarrollo entre las que se encuentran Cultura, Educación y Desarrollo Agropecuario.</w:t>
      </w:r>
    </w:p>
    <w:p w:rsidR="00221E8E" w:rsidRPr="00221E8E" w:rsidRDefault="00221E8E" w:rsidP="00221E8E">
      <w:pPr>
        <w:spacing w:line="360" w:lineRule="auto"/>
        <w:jc w:val="both"/>
      </w:pPr>
    </w:p>
    <w:p w:rsidR="00335BDF" w:rsidRDefault="00335BDF" w:rsidP="00686599">
      <w:pPr>
        <w:spacing w:after="0" w:line="240" w:lineRule="auto"/>
        <w:rPr>
          <w:b/>
          <w:color w:val="C00000"/>
          <w:sz w:val="72"/>
          <w:szCs w:val="24"/>
        </w:rPr>
      </w:pPr>
    </w:p>
    <w:p w:rsidR="00335BDF" w:rsidRDefault="00335BDF" w:rsidP="00FF0390">
      <w:pPr>
        <w:spacing w:after="0" w:line="240" w:lineRule="auto"/>
        <w:jc w:val="center"/>
        <w:rPr>
          <w:b/>
          <w:color w:val="C00000"/>
          <w:sz w:val="72"/>
          <w:szCs w:val="24"/>
        </w:rPr>
      </w:pPr>
      <w:r w:rsidRPr="00335BDF">
        <w:rPr>
          <w:b/>
          <w:noProof/>
          <w:color w:val="C00000"/>
          <w:sz w:val="72"/>
          <w:szCs w:val="24"/>
        </w:rPr>
        <w:lastRenderedPageBreak/>
        <w:drawing>
          <wp:anchor distT="0" distB="0" distL="114300" distR="114300" simplePos="0" relativeHeight="251707392" behindDoc="0" locked="0" layoutInCell="1" allowOverlap="1" wp14:anchorId="06E3633D" wp14:editId="5C62C8A4">
            <wp:simplePos x="0" y="0"/>
            <wp:positionH relativeFrom="margin">
              <wp:align>center</wp:align>
            </wp:positionH>
            <wp:positionV relativeFrom="margin">
              <wp:align>top</wp:align>
            </wp:positionV>
            <wp:extent cx="2060575" cy="2141220"/>
            <wp:effectExtent l="0" t="0" r="0" b="0"/>
            <wp:wrapSquare wrapText="bothSides"/>
            <wp:docPr id="49" name="Imagen 49"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335BDF" w:rsidRDefault="00335BDF" w:rsidP="00FF0390">
      <w:pPr>
        <w:spacing w:after="0" w:line="240" w:lineRule="auto"/>
        <w:jc w:val="center"/>
        <w:rPr>
          <w:b/>
          <w:color w:val="C00000"/>
          <w:sz w:val="72"/>
          <w:szCs w:val="24"/>
        </w:rPr>
      </w:pPr>
    </w:p>
    <w:p w:rsidR="00221E8E" w:rsidRDefault="00221E8E" w:rsidP="00FF0390">
      <w:pPr>
        <w:spacing w:after="0" w:line="240" w:lineRule="auto"/>
        <w:jc w:val="center"/>
        <w:rPr>
          <w:b/>
          <w:color w:val="C00000"/>
          <w:sz w:val="72"/>
          <w:szCs w:val="24"/>
        </w:rPr>
      </w:pPr>
    </w:p>
    <w:p w:rsidR="00221E8E" w:rsidRDefault="00221E8E" w:rsidP="00FF0390">
      <w:pPr>
        <w:spacing w:after="0" w:line="240" w:lineRule="auto"/>
        <w:jc w:val="center"/>
        <w:rPr>
          <w:b/>
          <w:color w:val="C00000"/>
          <w:sz w:val="72"/>
          <w:szCs w:val="24"/>
        </w:rPr>
      </w:pPr>
    </w:p>
    <w:p w:rsidR="00221E8E" w:rsidRDefault="00221E8E" w:rsidP="00FF0390">
      <w:pPr>
        <w:spacing w:after="0" w:line="240" w:lineRule="auto"/>
        <w:jc w:val="center"/>
        <w:rPr>
          <w:b/>
          <w:color w:val="C00000"/>
          <w:sz w:val="72"/>
          <w:szCs w:val="24"/>
        </w:rPr>
      </w:pPr>
    </w:p>
    <w:p w:rsidR="00FF0390" w:rsidRDefault="005779FB" w:rsidP="00FF0390">
      <w:pPr>
        <w:spacing w:after="0" w:line="240" w:lineRule="auto"/>
        <w:jc w:val="center"/>
        <w:rPr>
          <w:b/>
          <w:color w:val="C00000"/>
          <w:sz w:val="72"/>
          <w:szCs w:val="24"/>
        </w:rPr>
      </w:pPr>
      <w:r>
        <w:rPr>
          <w:b/>
          <w:color w:val="C00000"/>
          <w:sz w:val="72"/>
          <w:szCs w:val="24"/>
        </w:rPr>
        <w:t>FOMENTO CULTURAL: CULTURA Y TURISMO</w:t>
      </w:r>
    </w:p>
    <w:p w:rsidR="00FF0390" w:rsidRDefault="00FF0390" w:rsidP="00FF0390">
      <w:pPr>
        <w:spacing w:after="0" w:line="240" w:lineRule="auto"/>
        <w:jc w:val="center"/>
        <w:rPr>
          <w:b/>
          <w:color w:val="C00000"/>
          <w:sz w:val="72"/>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436607" w:rsidRDefault="00436607" w:rsidP="008F0837">
      <w:pPr>
        <w:spacing w:after="0" w:line="240" w:lineRule="auto"/>
        <w:jc w:val="both"/>
        <w:rPr>
          <w:rFonts w:ascii="Futura Md" w:hAnsi="Futura Md"/>
          <w:sz w:val="24"/>
          <w:szCs w:val="24"/>
        </w:rPr>
      </w:pPr>
    </w:p>
    <w:p w:rsidR="00221E8E" w:rsidRPr="00221E8E" w:rsidRDefault="00221E8E" w:rsidP="00221E8E">
      <w:pPr>
        <w:spacing w:line="360" w:lineRule="auto"/>
        <w:jc w:val="both"/>
        <w:rPr>
          <w:sz w:val="24"/>
          <w:szCs w:val="24"/>
        </w:rPr>
      </w:pPr>
      <w:r w:rsidRPr="00221E8E">
        <w:rPr>
          <w:sz w:val="24"/>
          <w:szCs w:val="24"/>
        </w:rPr>
        <w:t xml:space="preserve">En esta administración seguimos plenamente convencidos de la importancia de la cultura como una herramienta para fomentar la inclusión social y estimular la creatividad y el desarrollo integral de las familias </w:t>
      </w:r>
      <w:proofErr w:type="spellStart"/>
      <w:r w:rsidRPr="00221E8E">
        <w:rPr>
          <w:sz w:val="24"/>
          <w:szCs w:val="24"/>
        </w:rPr>
        <w:t>arenalenses</w:t>
      </w:r>
      <w:proofErr w:type="spellEnd"/>
      <w:r w:rsidRPr="00221E8E">
        <w:rPr>
          <w:sz w:val="24"/>
          <w:szCs w:val="24"/>
        </w:rPr>
        <w:t>.</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 xml:space="preserve">Hoy éste esfuerzo en conjunto nos ha permitido trascender no sólo las fronteras de nuestro estado sino del país, con presentaciones exitosas de </w:t>
      </w:r>
      <w:proofErr w:type="spellStart"/>
      <w:r w:rsidRPr="00221E8E">
        <w:rPr>
          <w:sz w:val="24"/>
          <w:szCs w:val="24"/>
        </w:rPr>
        <w:t>arenalenses</w:t>
      </w:r>
      <w:proofErr w:type="spellEnd"/>
      <w:r w:rsidRPr="00221E8E">
        <w:rPr>
          <w:sz w:val="24"/>
          <w:szCs w:val="24"/>
        </w:rPr>
        <w:t xml:space="preserve"> en Argentina como un ejemplo de lo que podemos lograr como municipio.</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EQUIPAMIENTO, MANTENIMIENTO E INVERSIONES</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El equipamiento histórico logrado en casa Arenal Cultura ha tenido un intensivo uso y consecuentemente un deterioro natural por el mismo, por tal razón fueron necesarias las siguientes acciones para seguir contando con este gran equipo tecnológico:</w:t>
      </w:r>
    </w:p>
    <w:tbl>
      <w:tblPr>
        <w:tblStyle w:val="Tablaconcuadrcula"/>
        <w:tblpPr w:leftFromText="141" w:rightFromText="141" w:vertAnchor="text" w:horzAnchor="margin" w:tblpXSpec="center" w:tblpY="2"/>
        <w:tblW w:w="0" w:type="auto"/>
        <w:tblLook w:val="04A0" w:firstRow="1" w:lastRow="0" w:firstColumn="1" w:lastColumn="0" w:noHBand="0" w:noVBand="1"/>
      </w:tblPr>
      <w:tblGrid>
        <w:gridCol w:w="4741"/>
        <w:gridCol w:w="3071"/>
      </w:tblGrid>
      <w:tr w:rsidR="00221E8E" w:rsidRPr="00221E8E" w:rsidTr="00221E8E">
        <w:tc>
          <w:tcPr>
            <w:tcW w:w="4741" w:type="dxa"/>
            <w:shd w:val="pct12" w:color="auto" w:fill="auto"/>
          </w:tcPr>
          <w:p w:rsidR="00221E8E" w:rsidRPr="00221E8E" w:rsidRDefault="00221E8E" w:rsidP="00221E8E">
            <w:pPr>
              <w:spacing w:line="360" w:lineRule="auto"/>
              <w:jc w:val="both"/>
              <w:rPr>
                <w:sz w:val="24"/>
                <w:szCs w:val="24"/>
              </w:rPr>
            </w:pPr>
            <w:r w:rsidRPr="00221E8E">
              <w:rPr>
                <w:sz w:val="24"/>
                <w:szCs w:val="24"/>
              </w:rPr>
              <w:t>Acciones</w:t>
            </w:r>
          </w:p>
        </w:tc>
        <w:tc>
          <w:tcPr>
            <w:tcW w:w="3071" w:type="dxa"/>
            <w:shd w:val="pct12" w:color="auto" w:fill="auto"/>
          </w:tcPr>
          <w:p w:rsidR="00221E8E" w:rsidRPr="00221E8E" w:rsidRDefault="00221E8E" w:rsidP="00221E8E">
            <w:pPr>
              <w:spacing w:line="360" w:lineRule="auto"/>
              <w:jc w:val="both"/>
              <w:rPr>
                <w:sz w:val="24"/>
                <w:szCs w:val="24"/>
              </w:rPr>
            </w:pPr>
            <w:r w:rsidRPr="00221E8E">
              <w:rPr>
                <w:sz w:val="24"/>
                <w:szCs w:val="24"/>
              </w:rPr>
              <w:t>inversión</w:t>
            </w:r>
          </w:p>
        </w:tc>
      </w:tr>
      <w:tr w:rsidR="00221E8E" w:rsidRPr="00221E8E" w:rsidTr="00221E8E">
        <w:tc>
          <w:tcPr>
            <w:tcW w:w="4741" w:type="dxa"/>
          </w:tcPr>
          <w:p w:rsidR="00221E8E" w:rsidRPr="00221E8E" w:rsidRDefault="00221E8E" w:rsidP="00221E8E">
            <w:pPr>
              <w:spacing w:line="360" w:lineRule="auto"/>
              <w:jc w:val="both"/>
              <w:rPr>
                <w:sz w:val="24"/>
                <w:szCs w:val="24"/>
              </w:rPr>
            </w:pPr>
            <w:r w:rsidRPr="00221E8E">
              <w:rPr>
                <w:sz w:val="24"/>
                <w:szCs w:val="24"/>
              </w:rPr>
              <w:t>Rediseño del escenario con tarimas y reforzamiento de estructura</w:t>
            </w:r>
          </w:p>
        </w:tc>
        <w:tc>
          <w:tcPr>
            <w:tcW w:w="3071" w:type="dxa"/>
          </w:tcPr>
          <w:p w:rsidR="00221E8E" w:rsidRPr="00221E8E" w:rsidRDefault="00221E8E" w:rsidP="00221E8E">
            <w:pPr>
              <w:spacing w:line="360" w:lineRule="auto"/>
              <w:jc w:val="both"/>
              <w:rPr>
                <w:sz w:val="24"/>
                <w:szCs w:val="24"/>
              </w:rPr>
            </w:pPr>
            <w:r w:rsidRPr="00221E8E">
              <w:rPr>
                <w:sz w:val="24"/>
                <w:szCs w:val="24"/>
              </w:rPr>
              <w:t>$35,000.00</w:t>
            </w:r>
          </w:p>
        </w:tc>
      </w:tr>
      <w:tr w:rsidR="00221E8E" w:rsidRPr="00221E8E" w:rsidTr="00221E8E">
        <w:tc>
          <w:tcPr>
            <w:tcW w:w="4741" w:type="dxa"/>
          </w:tcPr>
          <w:p w:rsidR="00221E8E" w:rsidRPr="00221E8E" w:rsidRDefault="00221E8E" w:rsidP="00221E8E">
            <w:pPr>
              <w:spacing w:line="360" w:lineRule="auto"/>
              <w:jc w:val="both"/>
              <w:rPr>
                <w:sz w:val="24"/>
                <w:szCs w:val="24"/>
              </w:rPr>
            </w:pPr>
            <w:r w:rsidRPr="00221E8E">
              <w:rPr>
                <w:sz w:val="24"/>
                <w:szCs w:val="24"/>
              </w:rPr>
              <w:t>Reforzamiento del sistema de audio y producción de eventos</w:t>
            </w:r>
          </w:p>
        </w:tc>
        <w:tc>
          <w:tcPr>
            <w:tcW w:w="3071" w:type="dxa"/>
          </w:tcPr>
          <w:p w:rsidR="00221E8E" w:rsidRPr="00221E8E" w:rsidRDefault="00221E8E" w:rsidP="00221E8E">
            <w:pPr>
              <w:spacing w:line="360" w:lineRule="auto"/>
              <w:jc w:val="both"/>
              <w:rPr>
                <w:sz w:val="24"/>
                <w:szCs w:val="24"/>
              </w:rPr>
            </w:pPr>
            <w:r w:rsidRPr="00221E8E">
              <w:rPr>
                <w:sz w:val="24"/>
                <w:szCs w:val="24"/>
              </w:rPr>
              <w:t>$40,000.00</w:t>
            </w:r>
          </w:p>
        </w:tc>
      </w:tr>
      <w:tr w:rsidR="00221E8E" w:rsidRPr="00221E8E" w:rsidTr="00221E8E">
        <w:tc>
          <w:tcPr>
            <w:tcW w:w="4741" w:type="dxa"/>
          </w:tcPr>
          <w:p w:rsidR="00221E8E" w:rsidRPr="00221E8E" w:rsidRDefault="00221E8E" w:rsidP="00221E8E">
            <w:pPr>
              <w:spacing w:line="360" w:lineRule="auto"/>
              <w:jc w:val="both"/>
              <w:rPr>
                <w:sz w:val="24"/>
                <w:szCs w:val="24"/>
              </w:rPr>
            </w:pPr>
            <w:r w:rsidRPr="00221E8E">
              <w:rPr>
                <w:sz w:val="24"/>
                <w:szCs w:val="24"/>
              </w:rPr>
              <w:t>Restauración de la duela de escenario del foro</w:t>
            </w:r>
          </w:p>
        </w:tc>
        <w:tc>
          <w:tcPr>
            <w:tcW w:w="3071" w:type="dxa"/>
          </w:tcPr>
          <w:p w:rsidR="00221E8E" w:rsidRPr="00221E8E" w:rsidRDefault="00221E8E" w:rsidP="00221E8E">
            <w:pPr>
              <w:spacing w:line="360" w:lineRule="auto"/>
              <w:jc w:val="both"/>
              <w:rPr>
                <w:sz w:val="24"/>
                <w:szCs w:val="24"/>
              </w:rPr>
            </w:pPr>
            <w:r w:rsidRPr="00221E8E">
              <w:rPr>
                <w:sz w:val="24"/>
                <w:szCs w:val="24"/>
              </w:rPr>
              <w:t>$20,000.00</w:t>
            </w:r>
          </w:p>
        </w:tc>
      </w:tr>
      <w:tr w:rsidR="00221E8E" w:rsidRPr="00221E8E" w:rsidTr="00221E8E">
        <w:tc>
          <w:tcPr>
            <w:tcW w:w="4741" w:type="dxa"/>
          </w:tcPr>
          <w:p w:rsidR="00221E8E" w:rsidRPr="00221E8E" w:rsidRDefault="00221E8E" w:rsidP="00221E8E">
            <w:pPr>
              <w:spacing w:line="360" w:lineRule="auto"/>
              <w:jc w:val="both"/>
              <w:rPr>
                <w:sz w:val="24"/>
                <w:szCs w:val="24"/>
              </w:rPr>
            </w:pPr>
            <w:r w:rsidRPr="00221E8E">
              <w:rPr>
                <w:sz w:val="24"/>
                <w:szCs w:val="24"/>
              </w:rPr>
              <w:t>Estructura de ciclorama de foro</w:t>
            </w:r>
          </w:p>
        </w:tc>
        <w:tc>
          <w:tcPr>
            <w:tcW w:w="3071" w:type="dxa"/>
          </w:tcPr>
          <w:p w:rsidR="00221E8E" w:rsidRPr="00221E8E" w:rsidRDefault="00221E8E" w:rsidP="00221E8E">
            <w:pPr>
              <w:spacing w:line="360" w:lineRule="auto"/>
              <w:jc w:val="both"/>
              <w:rPr>
                <w:sz w:val="24"/>
                <w:szCs w:val="24"/>
              </w:rPr>
            </w:pPr>
            <w:r w:rsidRPr="00221E8E">
              <w:rPr>
                <w:sz w:val="24"/>
                <w:szCs w:val="24"/>
              </w:rPr>
              <w:t>$15,000.00</w:t>
            </w:r>
          </w:p>
        </w:tc>
      </w:tr>
    </w:tbl>
    <w:p w:rsidR="00221E8E" w:rsidRPr="00221E8E" w:rsidRDefault="00221E8E" w:rsidP="00221E8E">
      <w:pPr>
        <w:spacing w:line="360" w:lineRule="auto"/>
        <w:jc w:val="both"/>
        <w:rPr>
          <w:sz w:val="24"/>
          <w:szCs w:val="24"/>
        </w:rPr>
      </w:pPr>
      <w:r w:rsidRPr="00221E8E">
        <w:rPr>
          <w:sz w:val="24"/>
          <w:szCs w:val="24"/>
        </w:rPr>
        <w:lastRenderedPageBreak/>
        <w:t>Inversión en producciones diversas de eventos, repertorio cultural, actividad cultural, viáticos y traslados de grupos artísticos: $450,000.00 (cuatrocientos cincuenta mil pesos).</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Ahorro generado mediante el uso de la nueva infraestructura</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Gracias a que contamos con equipo propio para producción de eventos hemos ahorrado un 40% en la realización de los mismos.</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EVENTOS REALIZADOS</w:t>
      </w:r>
    </w:p>
    <w:p w:rsidR="00221E8E" w:rsidRPr="00221E8E" w:rsidRDefault="00221E8E" w:rsidP="00221E8E">
      <w:pPr>
        <w:spacing w:line="360" w:lineRule="auto"/>
        <w:jc w:val="both"/>
        <w:rPr>
          <w:sz w:val="24"/>
          <w:szCs w:val="24"/>
        </w:rPr>
      </w:pPr>
      <w:r w:rsidRPr="00221E8E">
        <w:rPr>
          <w:sz w:val="24"/>
          <w:szCs w:val="24"/>
        </w:rPr>
        <w:t>Hemos realizado en este año alrededor de 30 eventos de alto formado en todo el municipio, con una asistencia aproximada de 30,000 personas. Entre los más representativos se mencionan los siguientes:</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Festival aquí los Muertos Viven en conmemoración del día de muertos.</w:t>
      </w:r>
    </w:p>
    <w:p w:rsid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Novenario Cultural “De Arenal Señores” con la participación de alrededor de 280 artistas; con todas nuestras compañías  y grupos culturales  de El Arenal así como de la región y el estado.</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Festival internacional de Danza folclórico “Colores del Mundo” con la asistencia de compañías folclóricas de  Chile, Republica Dominicana, Brasil, Chihuahua, Veracruz y Nuevo León; entre otros.</w:t>
      </w:r>
    </w:p>
    <w:p w:rsidR="00221E8E" w:rsidRPr="00221E8E" w:rsidRDefault="00221E8E" w:rsidP="00221E8E">
      <w:pPr>
        <w:spacing w:line="360" w:lineRule="auto"/>
        <w:jc w:val="both"/>
        <w:rPr>
          <w:sz w:val="24"/>
          <w:szCs w:val="24"/>
        </w:rPr>
      </w:pPr>
      <w:r w:rsidRPr="00221E8E">
        <w:rPr>
          <w:sz w:val="24"/>
          <w:szCs w:val="24"/>
        </w:rPr>
        <w:lastRenderedPageBreak/>
        <w:t xml:space="preserve">Festival nacional infantil de Danza folclórica “Colores de México”; con la participación de compañías folclóricas infantiles de Sinaloa, Veracruz y Sonora entre otras. Destacando la gran participación para la realización de este evento de los ballet de Mi Tierra de Santa Cruz, </w:t>
      </w:r>
      <w:proofErr w:type="spellStart"/>
      <w:r w:rsidRPr="00221E8E">
        <w:rPr>
          <w:sz w:val="24"/>
          <w:szCs w:val="24"/>
        </w:rPr>
        <w:t>Huaxtla</w:t>
      </w:r>
      <w:proofErr w:type="spellEnd"/>
      <w:r w:rsidRPr="00221E8E">
        <w:rPr>
          <w:sz w:val="24"/>
          <w:szCs w:val="24"/>
        </w:rPr>
        <w:t xml:space="preserve"> y El Huizache.</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 xml:space="preserve">Festejo de Día de la Madre y de los Niños. En coordinación con el DIF y otras áreas del Ayuntamiento, se realizaron estos grandes eventos en El Arenal y sus Delegaciones para los niños y sus mamas, con premios, concursos y repertorio divertido para los asistentes. </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 xml:space="preserve">Festival Cultural y Popular Arenal que Rico Sabes, conmemorando El 93 Aniversario del Municipio, un evento lleno de sabor, arte y esencia </w:t>
      </w:r>
      <w:proofErr w:type="spellStart"/>
      <w:r w:rsidRPr="00221E8E">
        <w:rPr>
          <w:sz w:val="24"/>
          <w:szCs w:val="24"/>
        </w:rPr>
        <w:t>arenalense</w:t>
      </w:r>
      <w:proofErr w:type="spellEnd"/>
      <w:r w:rsidRPr="00221E8E">
        <w:rPr>
          <w:sz w:val="24"/>
          <w:szCs w:val="24"/>
        </w:rPr>
        <w:t xml:space="preserve">. Con la participación de más  320 personas en escena con los grupos y compañías culturales de El Arenal y sus Delegaciones, nuestros grupos institucionales, La Banda Alameda y El Mariachi Ilusión Jalisciense. </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Coro Monumental: de manera emotiva e histórica, conjuntado esfuerzos con el Gobierno del Estado se logró integrar el 1er Coro Monumental en nuestro Municipio con la participación de más de 300 niños de las escuelas Enrique Rosales y Álvaro Obregón cantando al unísono canciones para papas y mamas. Un evento memorable que, sin duda, dejo huella en todos los asistentes pero sobre todo, en esos PEQUEÑOS GRANDES GIGANTES que se esforzaron por dar lo mejor en ese gran CONCIERTO llamado “PENSANDO EN PAPA Y MAMA”.</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lastRenderedPageBreak/>
        <w:t>Presentación del espectáculo “Jalisco de Ayer” una investigación que fue premiada por el Gobierno del Estado y que presento un compendio del rescate de bailes tradicionales de Jalisco</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Estamos próximos a presentar el ensamble lo clásico hecho rock, el tradicional certamen Fiestas Patrias junto con los festejos Patrios en El Arenal y sus Delegaciones así como en California con los hijos ausentes del Municipio.</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PRODUCCIONES DE CASA ARENAL CULTURA</w:t>
      </w:r>
    </w:p>
    <w:p w:rsidR="00221E8E" w:rsidRPr="00221E8E" w:rsidRDefault="00221E8E" w:rsidP="00221E8E">
      <w:pPr>
        <w:spacing w:line="360" w:lineRule="auto"/>
        <w:jc w:val="both"/>
        <w:rPr>
          <w:sz w:val="24"/>
          <w:szCs w:val="24"/>
        </w:rPr>
      </w:pPr>
      <w:r w:rsidRPr="00221E8E">
        <w:rPr>
          <w:sz w:val="24"/>
          <w:szCs w:val="24"/>
        </w:rPr>
        <w:t>ACADEMIAS ARTISTICAS Y CULTURALES</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20 TALLERES, 650 PERSONAS que desarrollan en nuestra CASA ARENAL CULTURA diferentes disciplinas artísticas.</w:t>
      </w:r>
    </w:p>
    <w:p w:rsidR="00221E8E" w:rsidRPr="00221E8E" w:rsidRDefault="00221E8E" w:rsidP="00221E8E">
      <w:pPr>
        <w:spacing w:line="360" w:lineRule="auto"/>
        <w:jc w:val="both"/>
        <w:rPr>
          <w:sz w:val="24"/>
          <w:szCs w:val="24"/>
        </w:rPr>
      </w:pPr>
      <w:r w:rsidRPr="00221E8E">
        <w:rPr>
          <w:sz w:val="24"/>
          <w:szCs w:val="24"/>
        </w:rPr>
        <w:t xml:space="preserve"> </w:t>
      </w:r>
    </w:p>
    <w:p w:rsidR="00221E8E" w:rsidRPr="00221E8E" w:rsidRDefault="00221E8E" w:rsidP="00221E8E">
      <w:pPr>
        <w:spacing w:line="360" w:lineRule="auto"/>
        <w:jc w:val="both"/>
        <w:rPr>
          <w:sz w:val="24"/>
          <w:szCs w:val="24"/>
        </w:rPr>
      </w:pPr>
      <w:r w:rsidRPr="00221E8E">
        <w:rPr>
          <w:sz w:val="24"/>
          <w:szCs w:val="24"/>
        </w:rPr>
        <w:t xml:space="preserve">En el marco del festival Arenal que rico sabes, tuvimos la oportunidad de presentar nuestra 3er muestra de Casa Arenal Cultura. </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 xml:space="preserve">Hemos motivado y ofrecido el espacio para la formación del Ballet Folclórico de los Decanos, con esos  personajes quienes fueron los fundadores del ballet folclórico de El Arenal. </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 xml:space="preserve">Nuestro ballet Folclórico Municipal El Huizache  gracias al esfuerzo, de integrantes, padres de familia y el propio Gobierno ahora es Internacional;  ha tenido giras y presentaciones este año en Hidalgo, </w:t>
      </w:r>
      <w:r w:rsidRPr="00221E8E">
        <w:rPr>
          <w:sz w:val="24"/>
          <w:szCs w:val="24"/>
        </w:rPr>
        <w:lastRenderedPageBreak/>
        <w:t>San Luis Potosí además del festival internacional de Danza en Cañada de Gómez, Argentina. Esta importante agrupación ahora es un verdadero semillero de talentos fundado la escuela  de ballet folclórico ¨ El huizache”.</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Grupo  de teatro Cronos: Esta agrupación ha sido un ejemplo para el movimiento Teatral a nivel Regional, actualmente están a sólo 4 presentaciones de realizar la primer develación de placa en nuestra región, por 50 representaciones de la puesta en Escena “C</w:t>
      </w:r>
      <w:r w:rsidR="008E48ED">
        <w:rPr>
          <w:sz w:val="24"/>
          <w:szCs w:val="24"/>
        </w:rPr>
        <w:t>ON EL PIE IZQUIERDO”, han lleva</w:t>
      </w:r>
      <w:r w:rsidRPr="00221E8E">
        <w:rPr>
          <w:sz w:val="24"/>
          <w:szCs w:val="24"/>
        </w:rPr>
        <w:t>do producciones de gran calidad a otros municipios como “La Mujer De Negro” que ha alcanzado en un solo año 33 representaciones, llegando a obtener 5 premios en festivales como el INTERTEATRO ETZATLAN, y otros en el estado</w:t>
      </w:r>
      <w:r>
        <w:rPr>
          <w:sz w:val="24"/>
          <w:szCs w:val="24"/>
        </w:rPr>
        <w:t xml:space="preserve">. Esta agrupación </w:t>
      </w:r>
      <w:r w:rsidRPr="00221E8E">
        <w:rPr>
          <w:sz w:val="24"/>
          <w:szCs w:val="24"/>
        </w:rPr>
        <w:t>fue contratada por INE, para escribir y presentar una obra alusiva a la promoción del voto llevándola con gran éxito a municipios de la Zona Valles y Norte de Jalisco.</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Coro Arenal: Integrado por adolescentes, jóvenes y adultos; los cuales han preparado montajes con música en vivo, polifonía, rescate de música tradicional mexicana y americana.</w:t>
      </w:r>
    </w:p>
    <w:p w:rsidR="00221E8E" w:rsidRPr="00221E8E" w:rsidRDefault="00221E8E" w:rsidP="00221E8E">
      <w:pPr>
        <w:spacing w:line="360" w:lineRule="auto"/>
        <w:jc w:val="both"/>
        <w:rPr>
          <w:sz w:val="24"/>
          <w:szCs w:val="24"/>
        </w:rPr>
      </w:pPr>
    </w:p>
    <w:p w:rsidR="00221E8E" w:rsidRDefault="00221E8E" w:rsidP="00221E8E">
      <w:pPr>
        <w:spacing w:line="360" w:lineRule="auto"/>
        <w:jc w:val="both"/>
        <w:rPr>
          <w:sz w:val="24"/>
          <w:szCs w:val="24"/>
        </w:rPr>
      </w:pPr>
      <w:r w:rsidRPr="00221E8E">
        <w:rPr>
          <w:sz w:val="24"/>
          <w:szCs w:val="24"/>
        </w:rPr>
        <w:t>El Festival de las Artes de Jalisco, es un espacio para conocer y disfrutar de lo que producen los artistas del estado. Esta edición FESTA2015 dos agrupaciones de nuestro municipio fueron seleccionadas para representarnos en diversas sedes de Guadalajara y Zapopan, se trata de BRAAVO y FUNKY TORRES, dignos representantes de la música que se hace en nuestro municipio.</w:t>
      </w:r>
    </w:p>
    <w:p w:rsidR="00221E8E" w:rsidRPr="00221E8E" w:rsidRDefault="00221E8E" w:rsidP="00221E8E">
      <w:pPr>
        <w:spacing w:line="360" w:lineRule="auto"/>
        <w:jc w:val="both"/>
        <w:rPr>
          <w:sz w:val="24"/>
          <w:szCs w:val="24"/>
        </w:rPr>
      </w:pPr>
      <w:r w:rsidRPr="00221E8E">
        <w:rPr>
          <w:sz w:val="24"/>
          <w:szCs w:val="24"/>
        </w:rPr>
        <w:lastRenderedPageBreak/>
        <w:t>OTRAS GESTIONES  Y PROYECTOS</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Mediante la formulación de proyectos y concursos hemos logrado gestionar los siguientes apoyos económicos y en especie para el desarrollo cultural del municipio:</w:t>
      </w:r>
    </w:p>
    <w:tbl>
      <w:tblPr>
        <w:tblStyle w:val="Tablaconcuadrcula"/>
        <w:tblpPr w:leftFromText="141" w:rightFromText="141" w:vertAnchor="page" w:horzAnchor="margin" w:tblpY="4266"/>
        <w:tblW w:w="0" w:type="auto"/>
        <w:tblLook w:val="04A0" w:firstRow="1" w:lastRow="0" w:firstColumn="1" w:lastColumn="0" w:noHBand="0" w:noVBand="1"/>
      </w:tblPr>
      <w:tblGrid>
        <w:gridCol w:w="2884"/>
        <w:gridCol w:w="2849"/>
        <w:gridCol w:w="2896"/>
      </w:tblGrid>
      <w:tr w:rsidR="00221E8E" w:rsidRPr="00221E8E" w:rsidTr="00221E8E">
        <w:tc>
          <w:tcPr>
            <w:tcW w:w="2884" w:type="dxa"/>
            <w:shd w:val="pct12" w:color="auto" w:fill="auto"/>
          </w:tcPr>
          <w:p w:rsidR="00221E8E" w:rsidRPr="00221E8E" w:rsidRDefault="00221E8E" w:rsidP="00221E8E">
            <w:pPr>
              <w:spacing w:line="360" w:lineRule="auto"/>
              <w:jc w:val="both"/>
              <w:rPr>
                <w:sz w:val="24"/>
                <w:szCs w:val="24"/>
              </w:rPr>
            </w:pPr>
            <w:r w:rsidRPr="00221E8E">
              <w:rPr>
                <w:sz w:val="24"/>
                <w:szCs w:val="24"/>
              </w:rPr>
              <w:t>Proyecto</w:t>
            </w:r>
          </w:p>
        </w:tc>
        <w:tc>
          <w:tcPr>
            <w:tcW w:w="2849" w:type="dxa"/>
            <w:shd w:val="pct12" w:color="auto" w:fill="auto"/>
          </w:tcPr>
          <w:p w:rsidR="00221E8E" w:rsidRPr="00221E8E" w:rsidRDefault="00221E8E" w:rsidP="00221E8E">
            <w:pPr>
              <w:spacing w:line="360" w:lineRule="auto"/>
              <w:jc w:val="both"/>
              <w:rPr>
                <w:sz w:val="24"/>
                <w:szCs w:val="24"/>
              </w:rPr>
            </w:pPr>
            <w:r w:rsidRPr="00221E8E">
              <w:rPr>
                <w:sz w:val="24"/>
                <w:szCs w:val="24"/>
              </w:rPr>
              <w:t>Monto</w:t>
            </w:r>
          </w:p>
        </w:tc>
        <w:tc>
          <w:tcPr>
            <w:tcW w:w="2896" w:type="dxa"/>
            <w:shd w:val="pct12" w:color="auto" w:fill="auto"/>
          </w:tcPr>
          <w:p w:rsidR="00221E8E" w:rsidRPr="00221E8E" w:rsidRDefault="00221E8E" w:rsidP="00221E8E">
            <w:pPr>
              <w:spacing w:line="360" w:lineRule="auto"/>
              <w:jc w:val="both"/>
              <w:rPr>
                <w:sz w:val="24"/>
                <w:szCs w:val="24"/>
              </w:rPr>
            </w:pPr>
            <w:r w:rsidRPr="00221E8E">
              <w:rPr>
                <w:sz w:val="24"/>
                <w:szCs w:val="24"/>
              </w:rPr>
              <w:t>Fuente de financiamiento</w:t>
            </w:r>
          </w:p>
        </w:tc>
      </w:tr>
      <w:tr w:rsidR="00221E8E" w:rsidRPr="00221E8E" w:rsidTr="00221E8E">
        <w:tc>
          <w:tcPr>
            <w:tcW w:w="2884" w:type="dxa"/>
          </w:tcPr>
          <w:p w:rsidR="00221E8E" w:rsidRPr="00221E8E" w:rsidRDefault="00221E8E" w:rsidP="00221E8E">
            <w:pPr>
              <w:spacing w:line="360" w:lineRule="auto"/>
              <w:jc w:val="both"/>
              <w:rPr>
                <w:sz w:val="24"/>
                <w:szCs w:val="24"/>
              </w:rPr>
            </w:pPr>
            <w:r w:rsidRPr="00221E8E">
              <w:rPr>
                <w:sz w:val="24"/>
                <w:szCs w:val="24"/>
              </w:rPr>
              <w:t>Coro Monumental</w:t>
            </w:r>
          </w:p>
        </w:tc>
        <w:tc>
          <w:tcPr>
            <w:tcW w:w="2849" w:type="dxa"/>
          </w:tcPr>
          <w:p w:rsidR="00221E8E" w:rsidRPr="00221E8E" w:rsidRDefault="00221E8E" w:rsidP="00221E8E">
            <w:pPr>
              <w:spacing w:line="360" w:lineRule="auto"/>
              <w:jc w:val="both"/>
              <w:rPr>
                <w:sz w:val="24"/>
                <w:szCs w:val="24"/>
              </w:rPr>
            </w:pPr>
            <w:r w:rsidRPr="00221E8E">
              <w:rPr>
                <w:sz w:val="24"/>
                <w:szCs w:val="24"/>
              </w:rPr>
              <w:t>$35,960</w:t>
            </w:r>
          </w:p>
        </w:tc>
        <w:tc>
          <w:tcPr>
            <w:tcW w:w="2896" w:type="dxa"/>
          </w:tcPr>
          <w:p w:rsidR="00221E8E" w:rsidRPr="00221E8E" w:rsidRDefault="00221E8E" w:rsidP="00221E8E">
            <w:pPr>
              <w:spacing w:line="360" w:lineRule="auto"/>
              <w:jc w:val="both"/>
              <w:rPr>
                <w:sz w:val="24"/>
                <w:szCs w:val="24"/>
              </w:rPr>
            </w:pPr>
            <w:r w:rsidRPr="00221E8E">
              <w:rPr>
                <w:sz w:val="24"/>
                <w:szCs w:val="24"/>
              </w:rPr>
              <w:t>Gobierno de Estado</w:t>
            </w:r>
          </w:p>
        </w:tc>
      </w:tr>
      <w:tr w:rsidR="00221E8E" w:rsidRPr="00221E8E" w:rsidTr="00221E8E">
        <w:tc>
          <w:tcPr>
            <w:tcW w:w="2884" w:type="dxa"/>
          </w:tcPr>
          <w:p w:rsidR="00221E8E" w:rsidRPr="00221E8E" w:rsidRDefault="00221E8E" w:rsidP="00221E8E">
            <w:pPr>
              <w:spacing w:line="360" w:lineRule="auto"/>
              <w:jc w:val="both"/>
              <w:rPr>
                <w:sz w:val="24"/>
                <w:szCs w:val="24"/>
              </w:rPr>
            </w:pPr>
            <w:r w:rsidRPr="00221E8E">
              <w:rPr>
                <w:sz w:val="24"/>
                <w:szCs w:val="24"/>
              </w:rPr>
              <w:t>Lo Clásico hecho rock</w:t>
            </w:r>
          </w:p>
        </w:tc>
        <w:tc>
          <w:tcPr>
            <w:tcW w:w="2849" w:type="dxa"/>
          </w:tcPr>
          <w:p w:rsidR="00221E8E" w:rsidRPr="00221E8E" w:rsidRDefault="00221E8E" w:rsidP="00221E8E">
            <w:pPr>
              <w:spacing w:line="360" w:lineRule="auto"/>
              <w:jc w:val="both"/>
              <w:rPr>
                <w:sz w:val="24"/>
                <w:szCs w:val="24"/>
              </w:rPr>
            </w:pPr>
            <w:r w:rsidRPr="00221E8E">
              <w:rPr>
                <w:sz w:val="24"/>
                <w:szCs w:val="24"/>
              </w:rPr>
              <w:t>$ 69,000</w:t>
            </w:r>
          </w:p>
        </w:tc>
        <w:tc>
          <w:tcPr>
            <w:tcW w:w="2896" w:type="dxa"/>
          </w:tcPr>
          <w:p w:rsidR="00221E8E" w:rsidRPr="00221E8E" w:rsidRDefault="00221E8E" w:rsidP="00221E8E">
            <w:pPr>
              <w:spacing w:line="360" w:lineRule="auto"/>
              <w:jc w:val="both"/>
              <w:rPr>
                <w:sz w:val="24"/>
                <w:szCs w:val="24"/>
              </w:rPr>
            </w:pPr>
            <w:r w:rsidRPr="00221E8E">
              <w:rPr>
                <w:sz w:val="24"/>
                <w:szCs w:val="24"/>
              </w:rPr>
              <w:t>Gobierno de Estado</w:t>
            </w:r>
          </w:p>
        </w:tc>
      </w:tr>
      <w:tr w:rsidR="00221E8E" w:rsidRPr="00221E8E" w:rsidTr="00221E8E">
        <w:tc>
          <w:tcPr>
            <w:tcW w:w="2884" w:type="dxa"/>
          </w:tcPr>
          <w:p w:rsidR="00221E8E" w:rsidRPr="00221E8E" w:rsidRDefault="00221E8E" w:rsidP="00221E8E">
            <w:pPr>
              <w:spacing w:line="360" w:lineRule="auto"/>
              <w:jc w:val="both"/>
              <w:rPr>
                <w:sz w:val="24"/>
                <w:szCs w:val="24"/>
              </w:rPr>
            </w:pPr>
            <w:r w:rsidRPr="00221E8E">
              <w:rPr>
                <w:sz w:val="24"/>
                <w:szCs w:val="24"/>
              </w:rPr>
              <w:t>Talleres institucionales</w:t>
            </w:r>
          </w:p>
        </w:tc>
        <w:tc>
          <w:tcPr>
            <w:tcW w:w="2849" w:type="dxa"/>
          </w:tcPr>
          <w:p w:rsidR="00221E8E" w:rsidRPr="00221E8E" w:rsidRDefault="00221E8E" w:rsidP="00221E8E">
            <w:pPr>
              <w:spacing w:line="360" w:lineRule="auto"/>
              <w:jc w:val="both"/>
              <w:rPr>
                <w:sz w:val="24"/>
                <w:szCs w:val="24"/>
              </w:rPr>
            </w:pPr>
            <w:r w:rsidRPr="00221E8E">
              <w:rPr>
                <w:sz w:val="24"/>
                <w:szCs w:val="24"/>
              </w:rPr>
              <w:t>$180,000</w:t>
            </w:r>
          </w:p>
        </w:tc>
        <w:tc>
          <w:tcPr>
            <w:tcW w:w="2896" w:type="dxa"/>
          </w:tcPr>
          <w:p w:rsidR="00221E8E" w:rsidRPr="00221E8E" w:rsidRDefault="00221E8E" w:rsidP="00221E8E">
            <w:pPr>
              <w:spacing w:line="360" w:lineRule="auto"/>
              <w:jc w:val="both"/>
              <w:rPr>
                <w:sz w:val="24"/>
                <w:szCs w:val="24"/>
              </w:rPr>
            </w:pPr>
            <w:r w:rsidRPr="00221E8E">
              <w:rPr>
                <w:sz w:val="24"/>
                <w:szCs w:val="24"/>
              </w:rPr>
              <w:t>50% Gobierno de Estado y 50% Ayuntamiento de El Arenal, Jalisco</w:t>
            </w:r>
          </w:p>
        </w:tc>
      </w:tr>
      <w:tr w:rsidR="00221E8E" w:rsidRPr="00221E8E" w:rsidTr="00221E8E">
        <w:tc>
          <w:tcPr>
            <w:tcW w:w="2884" w:type="dxa"/>
          </w:tcPr>
          <w:p w:rsidR="00221E8E" w:rsidRPr="00221E8E" w:rsidRDefault="00221E8E" w:rsidP="00221E8E">
            <w:pPr>
              <w:spacing w:line="360" w:lineRule="auto"/>
              <w:jc w:val="both"/>
              <w:rPr>
                <w:sz w:val="24"/>
                <w:szCs w:val="24"/>
              </w:rPr>
            </w:pPr>
            <w:r w:rsidRPr="00221E8E">
              <w:rPr>
                <w:sz w:val="24"/>
                <w:szCs w:val="24"/>
              </w:rPr>
              <w:t>Proyecta traslados, visita de El Huizache a Argentina</w:t>
            </w:r>
          </w:p>
        </w:tc>
        <w:tc>
          <w:tcPr>
            <w:tcW w:w="2849" w:type="dxa"/>
          </w:tcPr>
          <w:p w:rsidR="00221E8E" w:rsidRPr="00221E8E" w:rsidRDefault="00221E8E" w:rsidP="00221E8E">
            <w:pPr>
              <w:spacing w:line="360" w:lineRule="auto"/>
              <w:jc w:val="both"/>
              <w:rPr>
                <w:sz w:val="24"/>
                <w:szCs w:val="24"/>
              </w:rPr>
            </w:pPr>
            <w:r w:rsidRPr="00221E8E">
              <w:rPr>
                <w:sz w:val="24"/>
                <w:szCs w:val="24"/>
              </w:rPr>
              <w:t>$141,000</w:t>
            </w:r>
          </w:p>
        </w:tc>
        <w:tc>
          <w:tcPr>
            <w:tcW w:w="2896" w:type="dxa"/>
          </w:tcPr>
          <w:p w:rsidR="00221E8E" w:rsidRPr="00221E8E" w:rsidRDefault="00221E8E" w:rsidP="00221E8E">
            <w:pPr>
              <w:spacing w:line="360" w:lineRule="auto"/>
              <w:jc w:val="both"/>
              <w:rPr>
                <w:sz w:val="24"/>
                <w:szCs w:val="24"/>
              </w:rPr>
            </w:pPr>
            <w:r w:rsidRPr="00221E8E">
              <w:rPr>
                <w:sz w:val="24"/>
                <w:szCs w:val="24"/>
              </w:rPr>
              <w:t>50% Gobierno de Estado, 30% Ayuntamiento de El Arenal, Jalisco 20% padres de familia</w:t>
            </w:r>
          </w:p>
        </w:tc>
      </w:tr>
      <w:tr w:rsidR="00221E8E" w:rsidRPr="00221E8E" w:rsidTr="00221E8E">
        <w:tc>
          <w:tcPr>
            <w:tcW w:w="2884" w:type="dxa"/>
          </w:tcPr>
          <w:p w:rsidR="00221E8E" w:rsidRPr="00221E8E" w:rsidRDefault="00221E8E" w:rsidP="00221E8E">
            <w:pPr>
              <w:spacing w:line="360" w:lineRule="auto"/>
              <w:jc w:val="both"/>
              <w:rPr>
                <w:sz w:val="24"/>
                <w:szCs w:val="24"/>
              </w:rPr>
            </w:pPr>
            <w:proofErr w:type="spellStart"/>
            <w:r w:rsidRPr="00221E8E">
              <w:rPr>
                <w:sz w:val="24"/>
                <w:szCs w:val="24"/>
              </w:rPr>
              <w:t>Mexcalli</w:t>
            </w:r>
            <w:proofErr w:type="spellEnd"/>
            <w:r w:rsidRPr="00221E8E">
              <w:rPr>
                <w:sz w:val="24"/>
                <w:szCs w:val="24"/>
              </w:rPr>
              <w:t xml:space="preserve"> Batucada</w:t>
            </w:r>
          </w:p>
        </w:tc>
        <w:tc>
          <w:tcPr>
            <w:tcW w:w="2849" w:type="dxa"/>
          </w:tcPr>
          <w:p w:rsidR="00221E8E" w:rsidRPr="00221E8E" w:rsidRDefault="00221E8E" w:rsidP="00221E8E">
            <w:pPr>
              <w:spacing w:line="360" w:lineRule="auto"/>
              <w:jc w:val="both"/>
              <w:rPr>
                <w:sz w:val="24"/>
                <w:szCs w:val="24"/>
              </w:rPr>
            </w:pPr>
            <w:r w:rsidRPr="00221E8E">
              <w:rPr>
                <w:sz w:val="24"/>
                <w:szCs w:val="24"/>
              </w:rPr>
              <w:t>$ 7,000</w:t>
            </w:r>
          </w:p>
        </w:tc>
        <w:tc>
          <w:tcPr>
            <w:tcW w:w="2896" w:type="dxa"/>
          </w:tcPr>
          <w:p w:rsidR="00221E8E" w:rsidRPr="00221E8E" w:rsidRDefault="00221E8E" w:rsidP="00221E8E">
            <w:pPr>
              <w:spacing w:line="360" w:lineRule="auto"/>
              <w:jc w:val="both"/>
              <w:rPr>
                <w:sz w:val="24"/>
                <w:szCs w:val="24"/>
              </w:rPr>
            </w:pPr>
            <w:r w:rsidRPr="00221E8E">
              <w:rPr>
                <w:sz w:val="24"/>
                <w:szCs w:val="24"/>
              </w:rPr>
              <w:t>Gobierno de Estado</w:t>
            </w:r>
          </w:p>
        </w:tc>
      </w:tr>
      <w:tr w:rsidR="00221E8E" w:rsidRPr="00221E8E" w:rsidTr="00221E8E">
        <w:tc>
          <w:tcPr>
            <w:tcW w:w="2884" w:type="dxa"/>
          </w:tcPr>
          <w:p w:rsidR="00221E8E" w:rsidRPr="00221E8E" w:rsidRDefault="00221E8E" w:rsidP="00221E8E">
            <w:pPr>
              <w:spacing w:line="360" w:lineRule="auto"/>
              <w:jc w:val="both"/>
              <w:rPr>
                <w:sz w:val="24"/>
                <w:szCs w:val="24"/>
              </w:rPr>
            </w:pPr>
            <w:r w:rsidRPr="00221E8E">
              <w:rPr>
                <w:sz w:val="24"/>
                <w:szCs w:val="24"/>
              </w:rPr>
              <w:t>Capacitación coral</w:t>
            </w:r>
          </w:p>
        </w:tc>
        <w:tc>
          <w:tcPr>
            <w:tcW w:w="2849" w:type="dxa"/>
          </w:tcPr>
          <w:p w:rsidR="00221E8E" w:rsidRPr="00221E8E" w:rsidRDefault="00221E8E" w:rsidP="00221E8E">
            <w:pPr>
              <w:spacing w:line="360" w:lineRule="auto"/>
              <w:jc w:val="both"/>
              <w:rPr>
                <w:sz w:val="24"/>
                <w:szCs w:val="24"/>
              </w:rPr>
            </w:pPr>
            <w:r w:rsidRPr="00221E8E">
              <w:rPr>
                <w:sz w:val="24"/>
                <w:szCs w:val="24"/>
              </w:rPr>
              <w:t>$20,000</w:t>
            </w:r>
          </w:p>
        </w:tc>
        <w:tc>
          <w:tcPr>
            <w:tcW w:w="2896" w:type="dxa"/>
          </w:tcPr>
          <w:p w:rsidR="00221E8E" w:rsidRPr="00221E8E" w:rsidRDefault="00221E8E" w:rsidP="00221E8E">
            <w:pPr>
              <w:spacing w:line="360" w:lineRule="auto"/>
              <w:jc w:val="both"/>
              <w:rPr>
                <w:sz w:val="24"/>
                <w:szCs w:val="24"/>
              </w:rPr>
            </w:pPr>
            <w:r w:rsidRPr="00221E8E">
              <w:rPr>
                <w:sz w:val="24"/>
                <w:szCs w:val="24"/>
              </w:rPr>
              <w:t>Gobierno de Estado</w:t>
            </w:r>
          </w:p>
        </w:tc>
      </w:tr>
      <w:tr w:rsidR="00221E8E" w:rsidRPr="00221E8E" w:rsidTr="00221E8E">
        <w:tc>
          <w:tcPr>
            <w:tcW w:w="2884" w:type="dxa"/>
          </w:tcPr>
          <w:p w:rsidR="00221E8E" w:rsidRPr="00221E8E" w:rsidRDefault="00221E8E" w:rsidP="00221E8E">
            <w:pPr>
              <w:spacing w:line="360" w:lineRule="auto"/>
              <w:jc w:val="both"/>
              <w:rPr>
                <w:sz w:val="24"/>
                <w:szCs w:val="24"/>
              </w:rPr>
            </w:pPr>
            <w:r w:rsidRPr="00221E8E">
              <w:rPr>
                <w:sz w:val="24"/>
                <w:szCs w:val="24"/>
              </w:rPr>
              <w:t>Biblioteca Ex Hacienda La Calavera</w:t>
            </w:r>
          </w:p>
        </w:tc>
        <w:tc>
          <w:tcPr>
            <w:tcW w:w="2849" w:type="dxa"/>
          </w:tcPr>
          <w:p w:rsidR="00221E8E" w:rsidRPr="00221E8E" w:rsidRDefault="00221E8E" w:rsidP="00221E8E">
            <w:pPr>
              <w:spacing w:line="360" w:lineRule="auto"/>
              <w:jc w:val="both"/>
              <w:rPr>
                <w:sz w:val="24"/>
                <w:szCs w:val="24"/>
              </w:rPr>
            </w:pPr>
            <w:r w:rsidRPr="00221E8E">
              <w:rPr>
                <w:sz w:val="24"/>
                <w:szCs w:val="24"/>
              </w:rPr>
              <w:t>12,000 volúmenes de libros</w:t>
            </w:r>
          </w:p>
        </w:tc>
        <w:tc>
          <w:tcPr>
            <w:tcW w:w="2896" w:type="dxa"/>
          </w:tcPr>
          <w:p w:rsidR="00221E8E" w:rsidRPr="00221E8E" w:rsidRDefault="00221E8E" w:rsidP="00221E8E">
            <w:pPr>
              <w:spacing w:line="360" w:lineRule="auto"/>
              <w:jc w:val="both"/>
              <w:rPr>
                <w:sz w:val="24"/>
                <w:szCs w:val="24"/>
              </w:rPr>
            </w:pPr>
            <w:r w:rsidRPr="00221E8E">
              <w:rPr>
                <w:sz w:val="24"/>
                <w:szCs w:val="24"/>
              </w:rPr>
              <w:t>Universidad de Guadalajara</w:t>
            </w:r>
          </w:p>
        </w:tc>
      </w:tr>
      <w:tr w:rsidR="00221E8E" w:rsidRPr="00221E8E" w:rsidTr="00221E8E">
        <w:tc>
          <w:tcPr>
            <w:tcW w:w="2884" w:type="dxa"/>
          </w:tcPr>
          <w:p w:rsidR="00221E8E" w:rsidRPr="00221E8E" w:rsidRDefault="00221E8E" w:rsidP="00221E8E">
            <w:pPr>
              <w:spacing w:line="360" w:lineRule="auto"/>
              <w:jc w:val="both"/>
              <w:rPr>
                <w:sz w:val="24"/>
                <w:szCs w:val="24"/>
              </w:rPr>
            </w:pPr>
            <w:r w:rsidRPr="00221E8E">
              <w:rPr>
                <w:sz w:val="24"/>
                <w:szCs w:val="24"/>
              </w:rPr>
              <w:t>Diversos</w:t>
            </w:r>
          </w:p>
        </w:tc>
        <w:tc>
          <w:tcPr>
            <w:tcW w:w="2849" w:type="dxa"/>
          </w:tcPr>
          <w:p w:rsidR="00221E8E" w:rsidRPr="00221E8E" w:rsidRDefault="00221E8E" w:rsidP="00221E8E">
            <w:pPr>
              <w:spacing w:line="360" w:lineRule="auto"/>
              <w:jc w:val="both"/>
              <w:rPr>
                <w:sz w:val="24"/>
                <w:szCs w:val="24"/>
              </w:rPr>
            </w:pPr>
            <w:r w:rsidRPr="00221E8E">
              <w:rPr>
                <w:sz w:val="24"/>
                <w:szCs w:val="24"/>
              </w:rPr>
              <w:t>$35,000.00</w:t>
            </w:r>
          </w:p>
        </w:tc>
        <w:tc>
          <w:tcPr>
            <w:tcW w:w="2896" w:type="dxa"/>
          </w:tcPr>
          <w:p w:rsidR="00221E8E" w:rsidRPr="00221E8E" w:rsidRDefault="00221E8E" w:rsidP="00221E8E">
            <w:pPr>
              <w:spacing w:line="360" w:lineRule="auto"/>
              <w:jc w:val="both"/>
              <w:rPr>
                <w:sz w:val="24"/>
                <w:szCs w:val="24"/>
              </w:rPr>
            </w:pPr>
            <w:r w:rsidRPr="00221E8E">
              <w:rPr>
                <w:sz w:val="24"/>
                <w:szCs w:val="24"/>
              </w:rPr>
              <w:t>empresarios del municipio</w:t>
            </w:r>
          </w:p>
        </w:tc>
      </w:tr>
    </w:tbl>
    <w:p w:rsidR="00221E8E" w:rsidRPr="00221E8E" w:rsidRDefault="00221E8E" w:rsidP="00221E8E">
      <w:pPr>
        <w:spacing w:line="360" w:lineRule="auto"/>
        <w:jc w:val="both"/>
        <w:rPr>
          <w:sz w:val="24"/>
          <w:szCs w:val="24"/>
        </w:rPr>
      </w:pPr>
      <w:r w:rsidRPr="00221E8E">
        <w:rPr>
          <w:sz w:val="24"/>
          <w:szCs w:val="24"/>
        </w:rPr>
        <w:lastRenderedPageBreak/>
        <w:t>Hemos actualizado el inventario de nuestro patrimonio material e inmaterial del municipio.</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Hemos recibido alrededor de 530 visitantes a El Arenal y organizado alrededor de 10 tours y actividades turísticas.</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rPr>
      </w:pPr>
      <w:r w:rsidRPr="00221E8E">
        <w:rPr>
          <w:sz w:val="24"/>
          <w:szCs w:val="24"/>
        </w:rPr>
        <w:t xml:space="preserve">Es así como cerramos un firme compromiso que hicimos al inicio de esta administración, sembrando la semillas para elevar la calidad de vida de los </w:t>
      </w:r>
      <w:proofErr w:type="spellStart"/>
      <w:r w:rsidRPr="00221E8E">
        <w:rPr>
          <w:sz w:val="24"/>
          <w:szCs w:val="24"/>
        </w:rPr>
        <w:t>arenalenses</w:t>
      </w:r>
      <w:proofErr w:type="spellEnd"/>
      <w:r w:rsidRPr="00221E8E">
        <w:rPr>
          <w:sz w:val="24"/>
          <w:szCs w:val="24"/>
        </w:rPr>
        <w:t xml:space="preserve"> a través del Rescate de Nuestro Patrimonio, Desarrollo  de Espacios Culturales y Academias de Formación y Difusión de empresas culturales que pongan muy alto el nombre de nuestro municipio en Jalisco y el Mundo.</w:t>
      </w:r>
    </w:p>
    <w:p w:rsidR="008F0837" w:rsidRDefault="008F0837" w:rsidP="00436607">
      <w:pPr>
        <w:spacing w:line="276" w:lineRule="auto"/>
        <w:jc w:val="both"/>
        <w:rPr>
          <w:sz w:val="24"/>
          <w:szCs w:val="24"/>
        </w:rPr>
      </w:pPr>
    </w:p>
    <w:p w:rsidR="00E10F60" w:rsidRDefault="00E10F60" w:rsidP="00436607">
      <w:pPr>
        <w:spacing w:line="276" w:lineRule="auto"/>
        <w:jc w:val="both"/>
        <w:rPr>
          <w:sz w:val="24"/>
          <w:szCs w:val="24"/>
        </w:rPr>
      </w:pPr>
    </w:p>
    <w:p w:rsidR="00E10F60" w:rsidRPr="00436607" w:rsidRDefault="00E10F60" w:rsidP="00436607">
      <w:pPr>
        <w:spacing w:line="276" w:lineRule="auto"/>
        <w:jc w:val="both"/>
        <w:rPr>
          <w:sz w:val="24"/>
          <w:szCs w:val="24"/>
        </w:rPr>
      </w:pPr>
    </w:p>
    <w:p w:rsidR="00FF0390" w:rsidRDefault="00FF0390" w:rsidP="00FF0390">
      <w:pPr>
        <w:spacing w:after="0" w:line="240" w:lineRule="auto"/>
        <w:jc w:val="both"/>
        <w:rPr>
          <w:b/>
          <w:color w:val="C00000"/>
          <w:sz w:val="72"/>
          <w:szCs w:val="24"/>
        </w:rPr>
      </w:pPr>
    </w:p>
    <w:p w:rsidR="00DF3275" w:rsidRDefault="00DF3275" w:rsidP="00FF0390">
      <w:pPr>
        <w:spacing w:after="0" w:line="240" w:lineRule="auto"/>
        <w:jc w:val="both"/>
        <w:rPr>
          <w:b/>
          <w:color w:val="C00000"/>
          <w:sz w:val="72"/>
          <w:szCs w:val="24"/>
        </w:rPr>
      </w:pPr>
    </w:p>
    <w:p w:rsidR="00DF3275" w:rsidRDefault="00DF3275" w:rsidP="00FF0390">
      <w:pPr>
        <w:spacing w:after="0" w:line="240" w:lineRule="auto"/>
        <w:jc w:val="both"/>
        <w:rPr>
          <w:b/>
          <w:color w:val="C00000"/>
          <w:sz w:val="72"/>
          <w:szCs w:val="24"/>
        </w:rPr>
      </w:pPr>
    </w:p>
    <w:p w:rsidR="00DF3275" w:rsidRDefault="00DF3275" w:rsidP="00FF0390">
      <w:pPr>
        <w:spacing w:after="0" w:line="240" w:lineRule="auto"/>
        <w:jc w:val="both"/>
        <w:rPr>
          <w:b/>
          <w:color w:val="C00000"/>
          <w:sz w:val="72"/>
          <w:szCs w:val="24"/>
        </w:rPr>
      </w:pPr>
    </w:p>
    <w:p w:rsidR="00DF3275" w:rsidRDefault="00DF3275" w:rsidP="00FF0390">
      <w:pPr>
        <w:spacing w:after="0" w:line="240" w:lineRule="auto"/>
        <w:jc w:val="both"/>
        <w:rPr>
          <w:b/>
          <w:color w:val="C00000"/>
          <w:sz w:val="72"/>
          <w:szCs w:val="24"/>
        </w:rPr>
      </w:pPr>
    </w:p>
    <w:p w:rsidR="00DF3275" w:rsidRDefault="00DF3275" w:rsidP="00FF0390">
      <w:pPr>
        <w:spacing w:after="0" w:line="240" w:lineRule="auto"/>
        <w:jc w:val="both"/>
        <w:rPr>
          <w:b/>
          <w:color w:val="C00000"/>
          <w:sz w:val="72"/>
          <w:szCs w:val="24"/>
        </w:rPr>
      </w:pPr>
    </w:p>
    <w:p w:rsidR="00335BDF" w:rsidRDefault="00335BDF" w:rsidP="00FF0390">
      <w:pPr>
        <w:spacing w:after="0" w:line="240" w:lineRule="auto"/>
        <w:jc w:val="center"/>
        <w:rPr>
          <w:b/>
          <w:color w:val="C00000"/>
          <w:sz w:val="72"/>
          <w:szCs w:val="24"/>
        </w:rPr>
      </w:pPr>
    </w:p>
    <w:p w:rsidR="00335BDF" w:rsidRDefault="00443D36" w:rsidP="00FF0390">
      <w:pPr>
        <w:spacing w:after="0" w:line="240" w:lineRule="auto"/>
        <w:jc w:val="center"/>
        <w:rPr>
          <w:b/>
          <w:color w:val="C00000"/>
          <w:sz w:val="72"/>
          <w:szCs w:val="24"/>
        </w:rPr>
      </w:pPr>
      <w:r w:rsidRPr="00335BDF">
        <w:rPr>
          <w:b/>
          <w:noProof/>
          <w:color w:val="C00000"/>
          <w:sz w:val="72"/>
          <w:szCs w:val="24"/>
        </w:rPr>
        <w:drawing>
          <wp:anchor distT="0" distB="0" distL="114300" distR="114300" simplePos="0" relativeHeight="251709440" behindDoc="0" locked="0" layoutInCell="1" allowOverlap="1" wp14:anchorId="54B81F3B" wp14:editId="36930A9A">
            <wp:simplePos x="0" y="0"/>
            <wp:positionH relativeFrom="margin">
              <wp:align>center</wp:align>
            </wp:positionH>
            <wp:positionV relativeFrom="margin">
              <wp:align>top</wp:align>
            </wp:positionV>
            <wp:extent cx="2060575" cy="2141220"/>
            <wp:effectExtent l="0" t="0" r="0" b="0"/>
            <wp:wrapSquare wrapText="bothSides"/>
            <wp:docPr id="50" name="Imagen 50"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335BDF" w:rsidRDefault="00335BDF" w:rsidP="00FF0390">
      <w:pPr>
        <w:spacing w:after="0" w:line="240" w:lineRule="auto"/>
        <w:jc w:val="center"/>
        <w:rPr>
          <w:b/>
          <w:color w:val="C00000"/>
          <w:sz w:val="72"/>
          <w:szCs w:val="24"/>
        </w:rPr>
      </w:pPr>
    </w:p>
    <w:p w:rsidR="00221E8E" w:rsidRDefault="00221E8E" w:rsidP="00335BDF">
      <w:pPr>
        <w:spacing w:after="0" w:line="240" w:lineRule="auto"/>
        <w:jc w:val="center"/>
        <w:rPr>
          <w:b/>
          <w:color w:val="C00000"/>
          <w:sz w:val="72"/>
          <w:szCs w:val="24"/>
        </w:rPr>
      </w:pPr>
    </w:p>
    <w:p w:rsidR="00221E8E" w:rsidRDefault="00221E8E" w:rsidP="00335BDF">
      <w:pPr>
        <w:spacing w:after="0" w:line="240" w:lineRule="auto"/>
        <w:jc w:val="center"/>
        <w:rPr>
          <w:b/>
          <w:color w:val="C00000"/>
          <w:sz w:val="72"/>
          <w:szCs w:val="24"/>
        </w:rPr>
      </w:pPr>
    </w:p>
    <w:p w:rsidR="00FF0390" w:rsidRDefault="005779FB" w:rsidP="00335BDF">
      <w:pPr>
        <w:spacing w:after="0" w:line="240" w:lineRule="auto"/>
        <w:jc w:val="center"/>
        <w:rPr>
          <w:b/>
          <w:color w:val="C00000"/>
          <w:sz w:val="72"/>
          <w:szCs w:val="24"/>
        </w:rPr>
      </w:pPr>
      <w:r>
        <w:rPr>
          <w:b/>
          <w:color w:val="C00000"/>
          <w:sz w:val="72"/>
          <w:szCs w:val="24"/>
        </w:rPr>
        <w:t xml:space="preserve">FOMENTO CULTURAL: </w:t>
      </w:r>
      <w:r w:rsidR="00FF0390">
        <w:rPr>
          <w:b/>
          <w:color w:val="C00000"/>
          <w:sz w:val="72"/>
          <w:szCs w:val="24"/>
        </w:rPr>
        <w:t>EDUCACIÓN</w:t>
      </w:r>
    </w:p>
    <w:p w:rsidR="00FF0390" w:rsidRDefault="00FF0390" w:rsidP="00FF0390">
      <w:pPr>
        <w:spacing w:after="0" w:line="240" w:lineRule="auto"/>
        <w:jc w:val="center"/>
        <w:rPr>
          <w:b/>
          <w:color w:val="C00000"/>
          <w:sz w:val="72"/>
          <w:szCs w:val="24"/>
        </w:rPr>
      </w:pPr>
    </w:p>
    <w:p w:rsidR="00FF0390" w:rsidRDefault="00FF0390" w:rsidP="00FF0390">
      <w:pPr>
        <w:spacing w:after="0" w:line="240" w:lineRule="auto"/>
        <w:jc w:val="both"/>
        <w:rPr>
          <w:b/>
          <w:color w:val="C00000"/>
          <w:sz w:val="72"/>
          <w:szCs w:val="24"/>
        </w:rPr>
      </w:pPr>
    </w:p>
    <w:p w:rsidR="00436607" w:rsidRDefault="00436607" w:rsidP="00FF0390">
      <w:pPr>
        <w:spacing w:after="0" w:line="240" w:lineRule="auto"/>
        <w:jc w:val="both"/>
        <w:rPr>
          <w:b/>
          <w:color w:val="C00000"/>
          <w:sz w:val="72"/>
          <w:szCs w:val="24"/>
        </w:rPr>
      </w:pPr>
    </w:p>
    <w:p w:rsidR="00436607" w:rsidRDefault="00436607" w:rsidP="00FF0390">
      <w:pPr>
        <w:spacing w:after="0" w:line="240" w:lineRule="auto"/>
        <w:jc w:val="both"/>
        <w:rPr>
          <w:b/>
          <w:color w:val="C00000"/>
          <w:sz w:val="72"/>
          <w:szCs w:val="24"/>
        </w:rPr>
      </w:pPr>
    </w:p>
    <w:p w:rsidR="00436607" w:rsidRDefault="00436607" w:rsidP="00FF0390">
      <w:pPr>
        <w:spacing w:after="0" w:line="240" w:lineRule="auto"/>
        <w:jc w:val="both"/>
        <w:rPr>
          <w:b/>
          <w:color w:val="C00000"/>
          <w:sz w:val="72"/>
          <w:szCs w:val="24"/>
        </w:rPr>
      </w:pPr>
    </w:p>
    <w:p w:rsidR="00436607" w:rsidRDefault="00436607" w:rsidP="00FF0390">
      <w:pPr>
        <w:spacing w:after="0" w:line="240" w:lineRule="auto"/>
        <w:jc w:val="both"/>
        <w:rPr>
          <w:b/>
          <w:color w:val="C00000"/>
          <w:sz w:val="72"/>
          <w:szCs w:val="24"/>
        </w:rPr>
      </w:pPr>
    </w:p>
    <w:p w:rsidR="005779FB" w:rsidRPr="005779FB" w:rsidRDefault="005779FB" w:rsidP="00436607">
      <w:pPr>
        <w:spacing w:line="276" w:lineRule="auto"/>
        <w:jc w:val="both"/>
        <w:rPr>
          <w:b/>
          <w:color w:val="C00000"/>
          <w:sz w:val="24"/>
          <w:szCs w:val="24"/>
        </w:rPr>
      </w:pPr>
    </w:p>
    <w:p w:rsidR="00221E8E" w:rsidRDefault="00221E8E" w:rsidP="00221E8E">
      <w:pPr>
        <w:rPr>
          <w:rFonts w:ascii="Futura Md" w:hAnsi="Futura Md"/>
          <w:b/>
          <w:sz w:val="24"/>
          <w:szCs w:val="24"/>
        </w:rPr>
      </w:pPr>
    </w:p>
    <w:p w:rsidR="00221E8E" w:rsidRPr="00027D04" w:rsidRDefault="00221E8E" w:rsidP="00221E8E">
      <w:pPr>
        <w:rPr>
          <w:rFonts w:ascii="Futura Md" w:hAnsi="Futura Md"/>
          <w:b/>
          <w:sz w:val="24"/>
          <w:szCs w:val="24"/>
        </w:rPr>
      </w:pPr>
    </w:p>
    <w:p w:rsidR="00221E8E" w:rsidRPr="00221E8E" w:rsidRDefault="00221E8E" w:rsidP="00221E8E">
      <w:pPr>
        <w:spacing w:line="360" w:lineRule="auto"/>
        <w:jc w:val="both"/>
        <w:rPr>
          <w:sz w:val="24"/>
          <w:szCs w:val="24"/>
        </w:rPr>
      </w:pPr>
      <w:r w:rsidRPr="00221E8E">
        <w:rPr>
          <w:sz w:val="24"/>
          <w:szCs w:val="24"/>
        </w:rPr>
        <w:lastRenderedPageBreak/>
        <w:t>INFORME DE EVENTOS.</w:t>
      </w:r>
    </w:p>
    <w:p w:rsidR="00221E8E" w:rsidRDefault="00221E8E" w:rsidP="00221E8E">
      <w:pPr>
        <w:spacing w:line="360" w:lineRule="auto"/>
        <w:jc w:val="both"/>
        <w:rPr>
          <w:sz w:val="24"/>
          <w:szCs w:val="24"/>
        </w:rPr>
      </w:pPr>
      <w:r w:rsidRPr="00221E8E">
        <w:rPr>
          <w:sz w:val="24"/>
          <w:szCs w:val="24"/>
        </w:rPr>
        <w:t>Se llevaron a cabo diez eventos cívicos recordando personajes y fechas importantes de la historia de nuestro país, dichos programas se realizaron en la plaza de El Arenal, en donde participaron Instituciones Educativas de los diferentes niveles de Educación Básica y Bachillerato de nuestro Municipio.</w:t>
      </w:r>
    </w:p>
    <w:p w:rsidR="00221E8E" w:rsidRPr="00221E8E" w:rsidRDefault="00221E8E" w:rsidP="00221E8E">
      <w:pPr>
        <w:spacing w:line="360" w:lineRule="auto"/>
        <w:jc w:val="both"/>
        <w:rPr>
          <w:sz w:val="24"/>
          <w:szCs w:val="24"/>
        </w:rPr>
      </w:pPr>
      <w:r w:rsidRPr="00221E8E">
        <w:rPr>
          <w:sz w:val="24"/>
          <w:szCs w:val="24"/>
        </w:rPr>
        <w:t>A estos eventos asistieron aproximadamente 3,500 personas, entre  alumnos, maestros, padres de familia y autoridades del municipio, con una inversión aproximada de $ 7, 000.00 (siete mil pesos) logrando de ésta manera fomentar los valores</w:t>
      </w:r>
      <w:r>
        <w:rPr>
          <w:sz w:val="24"/>
          <w:szCs w:val="24"/>
        </w:rPr>
        <w:t xml:space="preserve"> cívicos.</w:t>
      </w:r>
    </w:p>
    <w:p w:rsidR="00221E8E" w:rsidRPr="00221E8E" w:rsidRDefault="00221E8E" w:rsidP="00221E8E">
      <w:pPr>
        <w:spacing w:line="360" w:lineRule="auto"/>
        <w:jc w:val="both"/>
        <w:rPr>
          <w:sz w:val="24"/>
          <w:szCs w:val="24"/>
        </w:rPr>
      </w:pPr>
      <w:r w:rsidRPr="00221E8E">
        <w:rPr>
          <w:sz w:val="24"/>
          <w:szCs w:val="24"/>
        </w:rPr>
        <w:t>El día 13 de septiembre se llevó a cabo el evento “Día del Jubilado”, con una asistencia aproximada de 120 personas entre Maestros e Intendentes Jubilados así como familiares de ellos;  reconociendo en éste evento a quienes han aportaron su esfuerzo y trabajo en pro de la sociedad. Inversión aproximada $ 15, 000.00 (quince mil pesos).</w:t>
      </w:r>
    </w:p>
    <w:p w:rsidR="00221E8E" w:rsidRPr="00221E8E" w:rsidRDefault="00221E8E" w:rsidP="00221E8E">
      <w:pPr>
        <w:spacing w:line="360" w:lineRule="auto"/>
        <w:jc w:val="both"/>
        <w:rPr>
          <w:sz w:val="24"/>
          <w:szCs w:val="24"/>
        </w:rPr>
      </w:pPr>
      <w:r w:rsidRPr="00221E8E">
        <w:rPr>
          <w:sz w:val="24"/>
          <w:szCs w:val="24"/>
        </w:rPr>
        <w:t xml:space="preserve">Se organizaron en las diferentes comunidades del municipio, desfiles con motivo de la “Independencia de México”, contando con una participación aproximada de 5,600 personas, entre ellos, Alumnos, Maestros, Adultos de la Tercera Edad, Charros, Grupos de Teatro y Autoridades Municipales. </w:t>
      </w:r>
      <w:r w:rsidR="00073471">
        <w:rPr>
          <w:sz w:val="24"/>
          <w:szCs w:val="24"/>
        </w:rPr>
        <w:t>I</w:t>
      </w:r>
      <w:r w:rsidRPr="00221E8E">
        <w:rPr>
          <w:sz w:val="24"/>
          <w:szCs w:val="24"/>
        </w:rPr>
        <w:t>nversión aproximada $ 8,000.00 (ocho mil pesos).</w:t>
      </w:r>
    </w:p>
    <w:p w:rsidR="00221E8E" w:rsidRPr="00221E8E" w:rsidRDefault="00221E8E" w:rsidP="00221E8E">
      <w:pPr>
        <w:spacing w:line="360" w:lineRule="auto"/>
        <w:jc w:val="both"/>
        <w:rPr>
          <w:sz w:val="24"/>
          <w:szCs w:val="24"/>
        </w:rPr>
      </w:pPr>
      <w:r w:rsidRPr="00221E8E">
        <w:rPr>
          <w:sz w:val="24"/>
          <w:szCs w:val="24"/>
        </w:rPr>
        <w:t>Se realizaron dos Concursos Cívicos-Culturales de oratoria y declamación con los temas “La Revolución Mexicana” y ¨Mi Bandera” respectivamente, con una participación de 550 personas, destacando la presencia de autoridades educativas y municipales. Inversión aproximada $ 15, 000.00</w:t>
      </w:r>
    </w:p>
    <w:p w:rsid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u w:val="single"/>
        </w:rPr>
      </w:pPr>
      <w:r>
        <w:rPr>
          <w:sz w:val="24"/>
          <w:szCs w:val="24"/>
          <w:u w:val="single"/>
        </w:rPr>
        <w:lastRenderedPageBreak/>
        <w:t>Eventos Socio-Culturales:</w:t>
      </w:r>
    </w:p>
    <w:p w:rsidR="00221E8E" w:rsidRPr="00221E8E" w:rsidRDefault="00221E8E" w:rsidP="00221E8E">
      <w:pPr>
        <w:spacing w:line="360" w:lineRule="auto"/>
        <w:jc w:val="both"/>
        <w:rPr>
          <w:sz w:val="24"/>
          <w:szCs w:val="24"/>
        </w:rPr>
      </w:pPr>
      <w:r w:rsidRPr="00221E8E">
        <w:rPr>
          <w:sz w:val="24"/>
          <w:szCs w:val="24"/>
        </w:rPr>
        <w:t>Segunda Feria del Libro, El Arenal 2014.</w:t>
      </w:r>
    </w:p>
    <w:p w:rsidR="00221E8E" w:rsidRPr="00221E8E" w:rsidRDefault="00221E8E" w:rsidP="00221E8E">
      <w:pPr>
        <w:spacing w:line="360" w:lineRule="auto"/>
        <w:jc w:val="both"/>
        <w:rPr>
          <w:sz w:val="24"/>
          <w:szCs w:val="24"/>
        </w:rPr>
      </w:pPr>
      <w:r w:rsidRPr="00221E8E">
        <w:rPr>
          <w:sz w:val="24"/>
          <w:szCs w:val="24"/>
        </w:rPr>
        <w:t>Segunda Demostración de “Cantos de Villancicos”</w:t>
      </w:r>
    </w:p>
    <w:p w:rsidR="00221E8E" w:rsidRPr="00221E8E" w:rsidRDefault="00221E8E" w:rsidP="00221E8E">
      <w:pPr>
        <w:spacing w:line="360" w:lineRule="auto"/>
        <w:jc w:val="both"/>
        <w:rPr>
          <w:sz w:val="24"/>
          <w:szCs w:val="24"/>
        </w:rPr>
      </w:pPr>
      <w:r>
        <w:rPr>
          <w:sz w:val="24"/>
          <w:szCs w:val="24"/>
        </w:rPr>
        <w:t>Tercer Desfile “La Primavera”</w:t>
      </w:r>
    </w:p>
    <w:p w:rsidR="00221E8E" w:rsidRPr="00221E8E" w:rsidRDefault="00221E8E" w:rsidP="00221E8E">
      <w:pPr>
        <w:spacing w:line="360" w:lineRule="auto"/>
        <w:jc w:val="both"/>
        <w:rPr>
          <w:sz w:val="24"/>
          <w:szCs w:val="24"/>
        </w:rPr>
      </w:pPr>
      <w:r w:rsidRPr="00221E8E">
        <w:rPr>
          <w:sz w:val="24"/>
          <w:szCs w:val="24"/>
        </w:rPr>
        <w:t>Con la participación de un aproximado de 5, 500 personas y fomentando la lectura y la cultura en nuestro Municipio. Inversión $25, 000.00</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u w:val="single"/>
        </w:rPr>
      </w:pPr>
      <w:r w:rsidRPr="00221E8E">
        <w:rPr>
          <w:sz w:val="24"/>
          <w:szCs w:val="24"/>
          <w:u w:val="single"/>
        </w:rPr>
        <w:t>GESTIONES REALIZADAS ANTE ORGANISMOS PÚBLICOS Y PRIVADOS.</w:t>
      </w:r>
    </w:p>
    <w:p w:rsidR="00221E8E" w:rsidRPr="00221E8E" w:rsidRDefault="00221E8E" w:rsidP="00221E8E">
      <w:pPr>
        <w:spacing w:line="360" w:lineRule="auto"/>
        <w:jc w:val="both"/>
        <w:rPr>
          <w:sz w:val="24"/>
          <w:szCs w:val="24"/>
        </w:rPr>
      </w:pPr>
      <w:r w:rsidRPr="00221E8E">
        <w:rPr>
          <w:sz w:val="24"/>
          <w:szCs w:val="24"/>
        </w:rPr>
        <w:t>Se presentó a “Casa Herradura” el 3er y 4to proyectos de mejoras a infraestructura educativa y adquisición de material recreativo, mejorando sustancialmente el entorno de 10 instituciones educativas de nuestro municipio, dichos proyectos han sido a la presente fecha aprobados, supervisados y satisfactoriamente realizados teniendo una Inversión aproximada de $442,069.00 y beneficiando a una población escolar de 1300 alumnos.</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u w:val="single"/>
        </w:rPr>
      </w:pPr>
      <w:r w:rsidRPr="00221E8E">
        <w:rPr>
          <w:sz w:val="24"/>
          <w:szCs w:val="24"/>
          <w:u w:val="single"/>
        </w:rPr>
        <w:t>PARTICIPACION EN PROYECTOS TRAN</w:t>
      </w:r>
      <w:r>
        <w:rPr>
          <w:sz w:val="24"/>
          <w:szCs w:val="24"/>
          <w:u w:val="single"/>
        </w:rPr>
        <w:t>S</w:t>
      </w:r>
      <w:r w:rsidRPr="00221E8E">
        <w:rPr>
          <w:sz w:val="24"/>
          <w:szCs w:val="24"/>
          <w:u w:val="single"/>
        </w:rPr>
        <w:t>VERSALES DE LA ADMINISTRACIÓN</w:t>
      </w:r>
    </w:p>
    <w:p w:rsidR="00221E8E" w:rsidRDefault="00221E8E" w:rsidP="00221E8E">
      <w:pPr>
        <w:spacing w:line="360" w:lineRule="auto"/>
        <w:jc w:val="both"/>
        <w:rPr>
          <w:sz w:val="24"/>
          <w:szCs w:val="24"/>
        </w:rPr>
      </w:pPr>
      <w:r w:rsidRPr="00221E8E">
        <w:rPr>
          <w:sz w:val="24"/>
          <w:szCs w:val="24"/>
        </w:rPr>
        <w:t>Apoyo al área de deportes en la organización de distintos eventos, contando con la participación de alumnos de los diferentes niveles Educativos del Municipio. Apoyo en el proyecto “Escuela de Futbol” en donde se atienden y benefician aproximadamente a 350 niños y adolescentes.</w:t>
      </w:r>
    </w:p>
    <w:p w:rsidR="00221E8E" w:rsidRPr="00221E8E" w:rsidRDefault="00221E8E" w:rsidP="00221E8E">
      <w:pPr>
        <w:spacing w:line="360" w:lineRule="auto"/>
        <w:jc w:val="both"/>
        <w:rPr>
          <w:sz w:val="24"/>
          <w:szCs w:val="24"/>
        </w:rPr>
      </w:pPr>
      <w:r w:rsidRPr="00221E8E">
        <w:rPr>
          <w:sz w:val="24"/>
          <w:szCs w:val="24"/>
        </w:rPr>
        <w:lastRenderedPageBreak/>
        <w:t>Apoyo al área de Cultura en la organización y realización de eventos como: Día del Niño, Día de la Madre, Día del Maestro y Los Colores del Mundo.</w:t>
      </w:r>
    </w:p>
    <w:p w:rsidR="00221E8E" w:rsidRPr="00221E8E" w:rsidRDefault="00221E8E" w:rsidP="00221E8E">
      <w:pPr>
        <w:spacing w:line="360" w:lineRule="auto"/>
        <w:jc w:val="both"/>
        <w:rPr>
          <w:sz w:val="24"/>
          <w:szCs w:val="24"/>
        </w:rPr>
      </w:pPr>
      <w:r w:rsidRPr="00221E8E">
        <w:rPr>
          <w:sz w:val="24"/>
          <w:szCs w:val="24"/>
        </w:rPr>
        <w:t>Apoyo y coordinación en el programa “Uniformes para todos” (segunda entrega) y programa “Mochila con útiles escolares” (tercera entrega): los cuales beneficiaron a aproximadamente a 5,000 alumnos, de 32 Instituciones Educativas, impactando favorablemente a la economía familiar.</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u w:val="single"/>
        </w:rPr>
      </w:pPr>
      <w:r w:rsidRPr="00221E8E">
        <w:rPr>
          <w:sz w:val="24"/>
          <w:szCs w:val="24"/>
          <w:u w:val="single"/>
        </w:rPr>
        <w:t>PROYECTOS PENDIENTES</w:t>
      </w:r>
    </w:p>
    <w:p w:rsidR="00221E8E" w:rsidRPr="00221E8E" w:rsidRDefault="00221E8E" w:rsidP="00221E8E">
      <w:pPr>
        <w:spacing w:line="360" w:lineRule="auto"/>
        <w:jc w:val="both"/>
        <w:rPr>
          <w:sz w:val="24"/>
          <w:szCs w:val="24"/>
        </w:rPr>
      </w:pPr>
      <w:r w:rsidRPr="00221E8E">
        <w:rPr>
          <w:sz w:val="24"/>
          <w:szCs w:val="24"/>
        </w:rPr>
        <w:t>Se presentó un quinto proyecto de mejora a infraestructura educativa a “Casa Herradura” con fecha del 20 de mayo del 2015, La respuesta de esta institución privada se tendrá entre los meses de agosto y septiembre del 2015, se espera favorecer a 14 instituciones educativas del Municipal con una inversión aproximada de $1’ 110, 000.00.</w:t>
      </w:r>
    </w:p>
    <w:p w:rsidR="00221E8E" w:rsidRPr="00221E8E" w:rsidRDefault="00221E8E" w:rsidP="00221E8E">
      <w:pPr>
        <w:spacing w:line="360" w:lineRule="auto"/>
        <w:jc w:val="both"/>
        <w:rPr>
          <w:sz w:val="24"/>
          <w:szCs w:val="24"/>
        </w:rPr>
      </w:pPr>
    </w:p>
    <w:p w:rsidR="00221E8E" w:rsidRPr="00221E8E" w:rsidRDefault="00221E8E" w:rsidP="00221E8E">
      <w:pPr>
        <w:spacing w:line="360" w:lineRule="auto"/>
        <w:jc w:val="both"/>
        <w:rPr>
          <w:sz w:val="24"/>
          <w:szCs w:val="24"/>
          <w:u w:val="single"/>
        </w:rPr>
      </w:pPr>
      <w:r w:rsidRPr="00221E8E">
        <w:rPr>
          <w:sz w:val="24"/>
          <w:szCs w:val="24"/>
          <w:u w:val="single"/>
        </w:rPr>
        <w:t>Paradas cívicas organizadas:</w:t>
      </w:r>
    </w:p>
    <w:p w:rsidR="00221E8E" w:rsidRPr="00221E8E" w:rsidRDefault="00221E8E" w:rsidP="00221E8E">
      <w:pPr>
        <w:spacing w:line="360" w:lineRule="auto"/>
        <w:jc w:val="both"/>
        <w:rPr>
          <w:sz w:val="24"/>
          <w:szCs w:val="24"/>
        </w:rPr>
      </w:pPr>
      <w:r w:rsidRPr="00221E8E">
        <w:rPr>
          <w:sz w:val="24"/>
          <w:szCs w:val="24"/>
        </w:rPr>
        <w:t>13 de Septiembre “Niños Héroes”.</w:t>
      </w:r>
    </w:p>
    <w:p w:rsidR="00436607" w:rsidRDefault="00221E8E" w:rsidP="00221E8E">
      <w:pPr>
        <w:spacing w:line="360" w:lineRule="auto"/>
        <w:jc w:val="both"/>
      </w:pPr>
      <w:r w:rsidRPr="00221E8E">
        <w:rPr>
          <w:sz w:val="24"/>
          <w:szCs w:val="24"/>
        </w:rPr>
        <w:t>27 de Septiembre “Consumación de la Independencia”.</w:t>
      </w:r>
    </w:p>
    <w:p w:rsidR="00DF3275" w:rsidRDefault="00DF3275" w:rsidP="00436607">
      <w:pPr>
        <w:spacing w:after="0" w:line="276" w:lineRule="auto"/>
        <w:jc w:val="both"/>
        <w:rPr>
          <w:sz w:val="24"/>
          <w:szCs w:val="24"/>
        </w:rPr>
      </w:pPr>
    </w:p>
    <w:p w:rsidR="00DF3275" w:rsidRDefault="00DF3275" w:rsidP="00436607">
      <w:pPr>
        <w:spacing w:after="0" w:line="276" w:lineRule="auto"/>
        <w:jc w:val="both"/>
        <w:rPr>
          <w:sz w:val="24"/>
          <w:szCs w:val="24"/>
        </w:rPr>
      </w:pPr>
    </w:p>
    <w:p w:rsidR="00DF3275" w:rsidRDefault="00DF3275" w:rsidP="00436607">
      <w:pPr>
        <w:spacing w:after="0" w:line="276" w:lineRule="auto"/>
        <w:jc w:val="both"/>
        <w:rPr>
          <w:sz w:val="24"/>
          <w:szCs w:val="24"/>
        </w:rPr>
      </w:pPr>
    </w:p>
    <w:p w:rsidR="00DF3275" w:rsidRDefault="00DF3275" w:rsidP="00436607">
      <w:pPr>
        <w:spacing w:after="0" w:line="276" w:lineRule="auto"/>
        <w:jc w:val="both"/>
        <w:rPr>
          <w:sz w:val="24"/>
          <w:szCs w:val="24"/>
        </w:rPr>
      </w:pPr>
    </w:p>
    <w:p w:rsidR="00DF3275" w:rsidRDefault="00DF3275" w:rsidP="00436607">
      <w:pPr>
        <w:spacing w:after="0" w:line="276" w:lineRule="auto"/>
        <w:jc w:val="both"/>
        <w:rPr>
          <w:sz w:val="24"/>
          <w:szCs w:val="24"/>
        </w:rPr>
      </w:pPr>
    </w:p>
    <w:p w:rsidR="00DF3275" w:rsidRDefault="00DF3275" w:rsidP="00436607">
      <w:pPr>
        <w:spacing w:after="0" w:line="276" w:lineRule="auto"/>
        <w:jc w:val="both"/>
        <w:rPr>
          <w:sz w:val="24"/>
          <w:szCs w:val="24"/>
        </w:rPr>
      </w:pPr>
    </w:p>
    <w:p w:rsidR="00DF3275" w:rsidRDefault="00DF3275" w:rsidP="00436607">
      <w:pPr>
        <w:spacing w:after="0" w:line="276" w:lineRule="auto"/>
        <w:jc w:val="both"/>
        <w:rPr>
          <w:sz w:val="24"/>
          <w:szCs w:val="24"/>
        </w:rPr>
      </w:pPr>
    </w:p>
    <w:p w:rsidR="00DF3275" w:rsidRDefault="00DF3275" w:rsidP="00436607">
      <w:pPr>
        <w:spacing w:after="0" w:line="276" w:lineRule="auto"/>
        <w:jc w:val="both"/>
        <w:rPr>
          <w:sz w:val="24"/>
          <w:szCs w:val="24"/>
        </w:rPr>
      </w:pPr>
    </w:p>
    <w:p w:rsidR="00FF0390" w:rsidRDefault="00FF0390" w:rsidP="00FF0390">
      <w:pPr>
        <w:spacing w:after="0" w:line="240" w:lineRule="auto"/>
        <w:jc w:val="both"/>
        <w:rPr>
          <w:b/>
          <w:color w:val="C00000"/>
          <w:sz w:val="72"/>
          <w:szCs w:val="24"/>
        </w:rPr>
      </w:pPr>
    </w:p>
    <w:p w:rsidR="00335BDF" w:rsidRDefault="00443D36" w:rsidP="00FF0390">
      <w:pPr>
        <w:spacing w:after="0" w:line="240" w:lineRule="auto"/>
        <w:jc w:val="both"/>
        <w:rPr>
          <w:b/>
          <w:color w:val="C00000"/>
          <w:sz w:val="72"/>
          <w:szCs w:val="24"/>
        </w:rPr>
      </w:pPr>
      <w:r w:rsidRPr="00335BDF">
        <w:rPr>
          <w:b/>
          <w:noProof/>
          <w:color w:val="C00000"/>
          <w:sz w:val="72"/>
          <w:szCs w:val="24"/>
        </w:rPr>
        <w:drawing>
          <wp:anchor distT="0" distB="0" distL="114300" distR="114300" simplePos="0" relativeHeight="251711488" behindDoc="0" locked="0" layoutInCell="1" allowOverlap="1" wp14:anchorId="420A8C90" wp14:editId="29BF4941">
            <wp:simplePos x="0" y="0"/>
            <wp:positionH relativeFrom="margin">
              <wp:align>center</wp:align>
            </wp:positionH>
            <wp:positionV relativeFrom="margin">
              <wp:align>top</wp:align>
            </wp:positionV>
            <wp:extent cx="2060575" cy="2141220"/>
            <wp:effectExtent l="0" t="0" r="0" b="0"/>
            <wp:wrapSquare wrapText="bothSides"/>
            <wp:docPr id="51" name="Imagen 51"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335BDF" w:rsidRDefault="00335BDF" w:rsidP="00FF0390">
      <w:pPr>
        <w:spacing w:after="0" w:line="240" w:lineRule="auto"/>
        <w:jc w:val="both"/>
        <w:rPr>
          <w:b/>
          <w:color w:val="C00000"/>
          <w:sz w:val="72"/>
          <w:szCs w:val="24"/>
        </w:rPr>
      </w:pPr>
    </w:p>
    <w:p w:rsidR="00073471" w:rsidRDefault="00073471" w:rsidP="00FF0390">
      <w:pPr>
        <w:spacing w:after="0" w:line="240" w:lineRule="auto"/>
        <w:jc w:val="center"/>
        <w:rPr>
          <w:b/>
          <w:color w:val="C00000"/>
          <w:sz w:val="72"/>
          <w:szCs w:val="24"/>
        </w:rPr>
      </w:pPr>
    </w:p>
    <w:p w:rsidR="00073471" w:rsidRDefault="00073471" w:rsidP="00FF0390">
      <w:pPr>
        <w:spacing w:after="0" w:line="240" w:lineRule="auto"/>
        <w:jc w:val="center"/>
        <w:rPr>
          <w:b/>
          <w:color w:val="C00000"/>
          <w:sz w:val="72"/>
          <w:szCs w:val="24"/>
        </w:rPr>
      </w:pPr>
    </w:p>
    <w:p w:rsidR="00FF0390" w:rsidRDefault="005779FB" w:rsidP="00FF0390">
      <w:pPr>
        <w:spacing w:after="0" w:line="240" w:lineRule="auto"/>
        <w:jc w:val="center"/>
        <w:rPr>
          <w:b/>
          <w:color w:val="C00000"/>
          <w:sz w:val="72"/>
          <w:szCs w:val="24"/>
        </w:rPr>
      </w:pPr>
      <w:r>
        <w:rPr>
          <w:b/>
          <w:color w:val="C00000"/>
          <w:sz w:val="72"/>
          <w:szCs w:val="24"/>
        </w:rPr>
        <w:t xml:space="preserve">FOMENTO CULTURAL: </w:t>
      </w:r>
      <w:r w:rsidR="00FF0390">
        <w:rPr>
          <w:b/>
          <w:color w:val="C00000"/>
          <w:sz w:val="72"/>
          <w:szCs w:val="24"/>
        </w:rPr>
        <w:t>DEPORTES</w:t>
      </w:r>
    </w:p>
    <w:p w:rsidR="00FF0390" w:rsidRDefault="00FF0390" w:rsidP="00FF0390">
      <w:pPr>
        <w:spacing w:after="0" w:line="240" w:lineRule="auto"/>
        <w:jc w:val="center"/>
        <w:rPr>
          <w:b/>
          <w:color w:val="C00000"/>
          <w:sz w:val="72"/>
          <w:szCs w:val="24"/>
        </w:rPr>
      </w:pPr>
    </w:p>
    <w:p w:rsidR="00436607" w:rsidRDefault="00436607" w:rsidP="00FF0390">
      <w:pPr>
        <w:spacing w:after="0" w:line="240" w:lineRule="auto"/>
        <w:jc w:val="center"/>
        <w:rPr>
          <w:b/>
          <w:color w:val="C00000"/>
          <w:sz w:val="72"/>
          <w:szCs w:val="24"/>
        </w:rPr>
      </w:pPr>
    </w:p>
    <w:p w:rsidR="00436607" w:rsidRDefault="00436607" w:rsidP="00FF0390">
      <w:pPr>
        <w:spacing w:after="0" w:line="240" w:lineRule="auto"/>
        <w:jc w:val="center"/>
        <w:rPr>
          <w:b/>
          <w:color w:val="C00000"/>
          <w:sz w:val="72"/>
          <w:szCs w:val="24"/>
        </w:rPr>
      </w:pPr>
    </w:p>
    <w:p w:rsidR="00436607" w:rsidRDefault="00436607" w:rsidP="00FF0390">
      <w:pPr>
        <w:spacing w:after="0" w:line="240" w:lineRule="auto"/>
        <w:jc w:val="center"/>
        <w:rPr>
          <w:b/>
          <w:color w:val="C00000"/>
          <w:sz w:val="72"/>
          <w:szCs w:val="24"/>
        </w:rPr>
      </w:pPr>
    </w:p>
    <w:p w:rsidR="00436607" w:rsidRDefault="00436607" w:rsidP="00FF0390">
      <w:pPr>
        <w:spacing w:after="0" w:line="240" w:lineRule="auto"/>
        <w:jc w:val="center"/>
        <w:rPr>
          <w:b/>
          <w:color w:val="C00000"/>
          <w:sz w:val="72"/>
          <w:szCs w:val="24"/>
        </w:rPr>
      </w:pPr>
    </w:p>
    <w:p w:rsidR="00436607" w:rsidRDefault="00436607" w:rsidP="00FF0390">
      <w:pPr>
        <w:spacing w:after="0" w:line="240" w:lineRule="auto"/>
        <w:jc w:val="center"/>
        <w:rPr>
          <w:b/>
          <w:color w:val="C00000"/>
          <w:sz w:val="72"/>
          <w:szCs w:val="24"/>
        </w:rPr>
      </w:pPr>
    </w:p>
    <w:p w:rsidR="00436607" w:rsidRDefault="00436607" w:rsidP="00FF0390">
      <w:pPr>
        <w:spacing w:after="0" w:line="240" w:lineRule="auto"/>
        <w:jc w:val="center"/>
        <w:rPr>
          <w:b/>
          <w:color w:val="C00000"/>
          <w:sz w:val="72"/>
          <w:szCs w:val="24"/>
        </w:rPr>
      </w:pPr>
    </w:p>
    <w:p w:rsidR="005779FB" w:rsidRPr="005779FB" w:rsidRDefault="005779FB" w:rsidP="00DF3275">
      <w:pPr>
        <w:spacing w:line="276" w:lineRule="auto"/>
        <w:jc w:val="both"/>
        <w:rPr>
          <w:b/>
          <w:color w:val="C00000"/>
          <w:sz w:val="24"/>
          <w:szCs w:val="24"/>
        </w:rPr>
      </w:pPr>
    </w:p>
    <w:p w:rsidR="00073471" w:rsidRPr="00073471" w:rsidRDefault="00073471" w:rsidP="00073471">
      <w:pPr>
        <w:spacing w:line="360" w:lineRule="auto"/>
        <w:jc w:val="both"/>
        <w:rPr>
          <w:sz w:val="24"/>
          <w:szCs w:val="24"/>
        </w:rPr>
      </w:pPr>
      <w:r w:rsidRPr="00073471">
        <w:rPr>
          <w:sz w:val="24"/>
          <w:szCs w:val="24"/>
        </w:rPr>
        <w:lastRenderedPageBreak/>
        <w:t>EVENTOS DE FOMENTO DEPORTIVO</w:t>
      </w:r>
    </w:p>
    <w:p w:rsidR="00073471" w:rsidRPr="00073471" w:rsidRDefault="00073471" w:rsidP="00073471">
      <w:pPr>
        <w:spacing w:line="360" w:lineRule="auto"/>
        <w:jc w:val="both"/>
        <w:rPr>
          <w:sz w:val="24"/>
          <w:szCs w:val="24"/>
        </w:rPr>
      </w:pPr>
      <w:r w:rsidRPr="00073471">
        <w:rPr>
          <w:sz w:val="24"/>
          <w:szCs w:val="24"/>
        </w:rPr>
        <w:t xml:space="preserve">En conjunto con la Coordinación de Educación se realizó el día 07 de noviembre de 2014 la Olimpiada Municipal de Atletismo, logrando la participación del 100% de las instituciones educativas de los niveles de primaria secundaria y bachillerato,  con una asistencia aproximada de 3,000 niños, adolescentes y jóvenes, fomentando así una forma de vida sana y productiva </w:t>
      </w:r>
      <w:r>
        <w:rPr>
          <w:sz w:val="24"/>
          <w:szCs w:val="24"/>
        </w:rPr>
        <w:t>entre los asistentes al evento.</w:t>
      </w:r>
    </w:p>
    <w:p w:rsidR="00073471" w:rsidRPr="00073471" w:rsidRDefault="00073471" w:rsidP="00073471">
      <w:pPr>
        <w:spacing w:line="360" w:lineRule="auto"/>
        <w:jc w:val="both"/>
        <w:rPr>
          <w:sz w:val="24"/>
          <w:szCs w:val="24"/>
        </w:rPr>
      </w:pPr>
      <w:r w:rsidRPr="00073471">
        <w:rPr>
          <w:sz w:val="24"/>
          <w:szCs w:val="24"/>
        </w:rPr>
        <w:t>Por tercera ocasión y en conjunto con la Coordinación de Educación  se realizó de manera exitosa un torneo de Futbol convocando a los alumnos de primaria secundaria y bachillerato, con la entusiasta participación de la totalidad de escuelas del municipio asistiendo un aproximado de 4,000 niños y jóvenes, cumpliendo así con el compromiso de realizarlo año con año durante la presente administración.</w:t>
      </w:r>
    </w:p>
    <w:p w:rsidR="00073471" w:rsidRPr="00073471" w:rsidRDefault="00073471" w:rsidP="00073471">
      <w:pPr>
        <w:spacing w:line="360" w:lineRule="auto"/>
        <w:jc w:val="both"/>
        <w:rPr>
          <w:sz w:val="24"/>
          <w:szCs w:val="24"/>
        </w:rPr>
      </w:pPr>
    </w:p>
    <w:p w:rsidR="00073471" w:rsidRPr="00073471" w:rsidRDefault="00073471" w:rsidP="00073471">
      <w:pPr>
        <w:spacing w:line="360" w:lineRule="auto"/>
        <w:jc w:val="both"/>
        <w:rPr>
          <w:sz w:val="24"/>
          <w:szCs w:val="24"/>
        </w:rPr>
      </w:pPr>
      <w:r w:rsidRPr="00073471">
        <w:rPr>
          <w:sz w:val="24"/>
          <w:szCs w:val="24"/>
        </w:rPr>
        <w:t>REMODELACIÓN DEL CAMPO NO. 1 DE EL ARENAL, JALISCO, UN COMPROMISO MÁS QUE SE CUMPLE EN BENEFICIO DE LA JUVENTUD Y EL DEPORTE.</w:t>
      </w:r>
    </w:p>
    <w:p w:rsidR="00073471" w:rsidRPr="00073471" w:rsidRDefault="00073471" w:rsidP="00073471">
      <w:pPr>
        <w:spacing w:line="360" w:lineRule="auto"/>
        <w:jc w:val="both"/>
        <w:rPr>
          <w:sz w:val="24"/>
          <w:szCs w:val="24"/>
        </w:rPr>
      </w:pPr>
      <w:r w:rsidRPr="00073471">
        <w:rPr>
          <w:sz w:val="24"/>
          <w:szCs w:val="24"/>
        </w:rPr>
        <w:t>Siendo el futbol un popular deporte entre niños, jóvenes y adultos del municipio, era muy importante contar con instalaciones dignas para la cabecera municipal, por ello desde un inicio comenzaron las gestiones para equipar la unidad deportiva Enrique Rosales, logrando por fin la implementación del riego automático en el campo de futbol No. 1 “José Guadalupe Mora” de ésta manera se entrega el agua en la ubicación, cantidad, frecuencia y horario idóneos para el correcto funcionamiento de la cancha, ahorrando agua y al mismo tiempo cuidando de nuestro medio ambiente.</w:t>
      </w:r>
    </w:p>
    <w:p w:rsidR="00073471" w:rsidRPr="00073471" w:rsidRDefault="00073471" w:rsidP="00073471">
      <w:pPr>
        <w:spacing w:line="360" w:lineRule="auto"/>
        <w:jc w:val="both"/>
        <w:rPr>
          <w:sz w:val="24"/>
          <w:szCs w:val="24"/>
        </w:rPr>
      </w:pPr>
      <w:r w:rsidRPr="00073471">
        <w:rPr>
          <w:sz w:val="24"/>
          <w:szCs w:val="24"/>
        </w:rPr>
        <w:lastRenderedPageBreak/>
        <w:t>CONTINÚA LA ESCUELA DE FUTBOL</w:t>
      </w:r>
    </w:p>
    <w:p w:rsidR="00073471" w:rsidRPr="00073471" w:rsidRDefault="00073471" w:rsidP="00073471">
      <w:pPr>
        <w:spacing w:line="360" w:lineRule="auto"/>
        <w:jc w:val="both"/>
        <w:rPr>
          <w:sz w:val="24"/>
          <w:szCs w:val="24"/>
        </w:rPr>
      </w:pPr>
      <w:r w:rsidRPr="00073471">
        <w:rPr>
          <w:sz w:val="24"/>
          <w:szCs w:val="24"/>
        </w:rPr>
        <w:t>Continúan los esfuerzos para que niños y adolescentes tengan un desarrollo sano e integral, mediante la escuela municipal de futbol y un convenio con la franquicia de los Leones Negros de la U de G. se busca generar deportistas de alto rendimiento y profesionales desde temprana edad que representen orgullosamente a nuestro municipio, actualmente son más de 200 niños en distintas categorías los que acceden a éstos beneficios.</w:t>
      </w:r>
    </w:p>
    <w:p w:rsidR="00073471" w:rsidRPr="00073471" w:rsidRDefault="00073471" w:rsidP="00073471">
      <w:pPr>
        <w:spacing w:line="360" w:lineRule="auto"/>
        <w:jc w:val="both"/>
        <w:rPr>
          <w:sz w:val="24"/>
          <w:szCs w:val="24"/>
        </w:rPr>
      </w:pPr>
    </w:p>
    <w:p w:rsidR="00073471" w:rsidRPr="00073471" w:rsidRDefault="00073471" w:rsidP="00073471">
      <w:pPr>
        <w:spacing w:line="360" w:lineRule="auto"/>
        <w:jc w:val="both"/>
        <w:rPr>
          <w:sz w:val="24"/>
          <w:szCs w:val="24"/>
        </w:rPr>
      </w:pPr>
      <w:r w:rsidRPr="00073471">
        <w:rPr>
          <w:sz w:val="24"/>
          <w:szCs w:val="24"/>
        </w:rPr>
        <w:t>MANTENIMIENTO A ESPACIOS DEPORTIVOS</w:t>
      </w:r>
    </w:p>
    <w:p w:rsidR="00FF0390" w:rsidRPr="00073471" w:rsidRDefault="00073471" w:rsidP="00073471">
      <w:pPr>
        <w:spacing w:line="360" w:lineRule="auto"/>
        <w:jc w:val="both"/>
        <w:rPr>
          <w:sz w:val="24"/>
          <w:szCs w:val="24"/>
        </w:rPr>
      </w:pPr>
      <w:r w:rsidRPr="00073471">
        <w:rPr>
          <w:sz w:val="24"/>
          <w:szCs w:val="24"/>
        </w:rPr>
        <w:t>Se continua activamente con trabajos de mantenimiento correctivo  y preventivo en cada una de los espacios recreativos-deportivos del municipio, ejemplo de ello se da en la unidad Pepe Martínez y Antonio Mercado donde se trabaja en conjunto con el Comité Deportivo “Clubes Unidos” Logrando como resultado una de los mejores espacios de la región. En la unidad deportiva “</w:t>
      </w:r>
      <w:proofErr w:type="spellStart"/>
      <w:r w:rsidRPr="00073471">
        <w:rPr>
          <w:sz w:val="24"/>
          <w:szCs w:val="24"/>
        </w:rPr>
        <w:t>Huaxtla</w:t>
      </w:r>
      <w:proofErr w:type="spellEnd"/>
      <w:r w:rsidRPr="00073471">
        <w:rPr>
          <w:sz w:val="24"/>
          <w:szCs w:val="24"/>
        </w:rPr>
        <w:t>” continua el trabajo por parte de su comité delegacional deportivo en conjunto con el H. Ayuntamiento, mejorando cada uno de los espacios. En la unidad deportiva-recreativa, “José Asunción Camarena”, se logran instalaciones y áreas verdes en buenas condiciones para la práctica del deporte y sana convivencia.</w:t>
      </w:r>
    </w:p>
    <w:p w:rsidR="00DF3275" w:rsidRDefault="00DF3275" w:rsidP="00FF0390">
      <w:pPr>
        <w:spacing w:after="0" w:line="240" w:lineRule="auto"/>
        <w:jc w:val="both"/>
        <w:rPr>
          <w:b/>
          <w:color w:val="C00000"/>
          <w:sz w:val="72"/>
          <w:szCs w:val="24"/>
        </w:rPr>
      </w:pPr>
    </w:p>
    <w:p w:rsidR="00FF0390" w:rsidRDefault="00FF0390" w:rsidP="00FF0390">
      <w:pPr>
        <w:spacing w:after="0" w:line="240" w:lineRule="auto"/>
        <w:jc w:val="both"/>
        <w:rPr>
          <w:b/>
          <w:color w:val="C00000"/>
          <w:sz w:val="72"/>
          <w:szCs w:val="24"/>
        </w:rPr>
      </w:pPr>
    </w:p>
    <w:p w:rsidR="00335BDF" w:rsidRDefault="002A6FD4" w:rsidP="00FF0390">
      <w:pPr>
        <w:spacing w:after="0" w:line="240" w:lineRule="auto"/>
        <w:jc w:val="center"/>
        <w:rPr>
          <w:b/>
          <w:color w:val="C00000"/>
          <w:sz w:val="72"/>
          <w:szCs w:val="24"/>
        </w:rPr>
      </w:pPr>
      <w:r w:rsidRPr="00335BDF">
        <w:rPr>
          <w:b/>
          <w:noProof/>
          <w:color w:val="C00000"/>
          <w:sz w:val="72"/>
          <w:szCs w:val="24"/>
        </w:rPr>
        <w:lastRenderedPageBreak/>
        <w:drawing>
          <wp:anchor distT="0" distB="0" distL="114300" distR="114300" simplePos="0" relativeHeight="251713536" behindDoc="0" locked="0" layoutInCell="1" allowOverlap="1" wp14:anchorId="2A6A0D65" wp14:editId="419099CF">
            <wp:simplePos x="0" y="0"/>
            <wp:positionH relativeFrom="margin">
              <wp:align>center</wp:align>
            </wp:positionH>
            <wp:positionV relativeFrom="margin">
              <wp:align>top</wp:align>
            </wp:positionV>
            <wp:extent cx="2060575" cy="2141220"/>
            <wp:effectExtent l="0" t="0" r="0" b="0"/>
            <wp:wrapSquare wrapText="bothSides"/>
            <wp:docPr id="52" name="Imagen 52"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335BDF" w:rsidRDefault="00335BDF" w:rsidP="00FF0390">
      <w:pPr>
        <w:spacing w:after="0" w:line="240" w:lineRule="auto"/>
        <w:jc w:val="center"/>
        <w:rPr>
          <w:b/>
          <w:color w:val="C00000"/>
          <w:sz w:val="72"/>
          <w:szCs w:val="24"/>
        </w:rPr>
      </w:pPr>
    </w:p>
    <w:p w:rsidR="00073471" w:rsidRDefault="00073471" w:rsidP="00FF0390">
      <w:pPr>
        <w:spacing w:after="0" w:line="240" w:lineRule="auto"/>
        <w:jc w:val="center"/>
        <w:rPr>
          <w:b/>
          <w:color w:val="C00000"/>
          <w:sz w:val="72"/>
          <w:szCs w:val="24"/>
        </w:rPr>
      </w:pPr>
    </w:p>
    <w:p w:rsidR="00073471" w:rsidRDefault="00073471" w:rsidP="00FF0390">
      <w:pPr>
        <w:spacing w:after="0" w:line="240" w:lineRule="auto"/>
        <w:jc w:val="center"/>
        <w:rPr>
          <w:b/>
          <w:color w:val="C00000"/>
          <w:sz w:val="72"/>
          <w:szCs w:val="24"/>
        </w:rPr>
      </w:pPr>
    </w:p>
    <w:p w:rsidR="00073471" w:rsidRDefault="00073471" w:rsidP="00FF0390">
      <w:pPr>
        <w:spacing w:after="0" w:line="240" w:lineRule="auto"/>
        <w:jc w:val="center"/>
        <w:rPr>
          <w:b/>
          <w:color w:val="C00000"/>
          <w:sz w:val="72"/>
          <w:szCs w:val="24"/>
        </w:rPr>
      </w:pPr>
    </w:p>
    <w:p w:rsidR="00FF0390" w:rsidRDefault="00FF0390" w:rsidP="00FF0390">
      <w:pPr>
        <w:spacing w:after="0" w:line="240" w:lineRule="auto"/>
        <w:jc w:val="center"/>
        <w:rPr>
          <w:b/>
          <w:color w:val="C00000"/>
          <w:sz w:val="72"/>
          <w:szCs w:val="24"/>
        </w:rPr>
      </w:pPr>
      <w:r>
        <w:rPr>
          <w:b/>
          <w:color w:val="C00000"/>
          <w:sz w:val="72"/>
          <w:szCs w:val="24"/>
        </w:rPr>
        <w:t>DESARROLLO HUMANO</w:t>
      </w:r>
    </w:p>
    <w:p w:rsidR="00FF0390" w:rsidRDefault="00FF0390" w:rsidP="00FF0390"/>
    <w:p w:rsidR="00DF3275" w:rsidRDefault="00DF3275" w:rsidP="00FF0390"/>
    <w:p w:rsidR="00DF3275" w:rsidRDefault="00DF3275" w:rsidP="00FF0390"/>
    <w:p w:rsidR="00DF3275" w:rsidRDefault="00DF3275" w:rsidP="00FF0390"/>
    <w:p w:rsidR="00DF3275" w:rsidRDefault="00DF3275" w:rsidP="00FF0390"/>
    <w:p w:rsidR="00DF3275" w:rsidRDefault="00DF3275" w:rsidP="00FF0390"/>
    <w:p w:rsidR="00DF3275" w:rsidRDefault="00DF3275" w:rsidP="00FF0390"/>
    <w:p w:rsidR="00DF3275" w:rsidRDefault="00DF3275" w:rsidP="00FF0390"/>
    <w:p w:rsidR="00DF3275" w:rsidRDefault="00DF3275" w:rsidP="00FF0390"/>
    <w:p w:rsidR="00DF3275" w:rsidRDefault="00DF3275" w:rsidP="00FF0390"/>
    <w:p w:rsidR="00DF3275" w:rsidRDefault="00DF3275" w:rsidP="00FF0390"/>
    <w:p w:rsidR="00DF3275" w:rsidRDefault="00DF3275" w:rsidP="00FF0390"/>
    <w:p w:rsidR="00DF3275" w:rsidRDefault="00DF3275" w:rsidP="00FF0390"/>
    <w:p w:rsidR="00DF3275" w:rsidRDefault="00DF3275" w:rsidP="00FF0390"/>
    <w:p w:rsidR="00DF3275" w:rsidRDefault="00DF3275" w:rsidP="00FF0390"/>
    <w:p w:rsidR="00DF3275" w:rsidRDefault="00DF3275" w:rsidP="00FF0390"/>
    <w:p w:rsidR="00073471" w:rsidRDefault="00073471" w:rsidP="00073471">
      <w:pPr>
        <w:jc w:val="both"/>
        <w:rPr>
          <w:rFonts w:ascii="Futura Md" w:hAnsi="Futura Md"/>
          <w:b/>
          <w:sz w:val="28"/>
          <w:szCs w:val="28"/>
        </w:rPr>
      </w:pPr>
    </w:p>
    <w:p w:rsidR="00073471" w:rsidRPr="00073471" w:rsidRDefault="00073471" w:rsidP="00073471">
      <w:pPr>
        <w:spacing w:line="360" w:lineRule="auto"/>
        <w:jc w:val="both"/>
        <w:rPr>
          <w:sz w:val="24"/>
          <w:szCs w:val="24"/>
        </w:rPr>
      </w:pPr>
      <w:r w:rsidRPr="00073471">
        <w:rPr>
          <w:sz w:val="24"/>
          <w:szCs w:val="24"/>
        </w:rPr>
        <w:lastRenderedPageBreak/>
        <w:t>Programas Sociales</w:t>
      </w:r>
    </w:p>
    <w:tbl>
      <w:tblPr>
        <w:tblStyle w:val="Tablaconcuadrcula"/>
        <w:tblpPr w:leftFromText="141" w:rightFromText="141" w:vertAnchor="page" w:horzAnchor="margin" w:tblpY="2207"/>
        <w:tblW w:w="0" w:type="auto"/>
        <w:tblLook w:val="04A0" w:firstRow="1" w:lastRow="0" w:firstColumn="1" w:lastColumn="0" w:noHBand="0" w:noVBand="1"/>
      </w:tblPr>
      <w:tblGrid>
        <w:gridCol w:w="2158"/>
        <w:gridCol w:w="2159"/>
        <w:gridCol w:w="2157"/>
        <w:gridCol w:w="2155"/>
      </w:tblGrid>
      <w:tr w:rsidR="00073471" w:rsidRPr="00073471" w:rsidTr="00073471">
        <w:tc>
          <w:tcPr>
            <w:tcW w:w="2158" w:type="dxa"/>
            <w:shd w:val="pct12" w:color="auto" w:fill="auto"/>
            <w:vAlign w:val="center"/>
          </w:tcPr>
          <w:p w:rsidR="00073471" w:rsidRPr="00073471" w:rsidRDefault="00073471" w:rsidP="00073471">
            <w:pPr>
              <w:spacing w:line="360" w:lineRule="auto"/>
              <w:jc w:val="center"/>
              <w:rPr>
                <w:sz w:val="24"/>
                <w:szCs w:val="24"/>
              </w:rPr>
            </w:pPr>
            <w:r w:rsidRPr="00073471">
              <w:rPr>
                <w:sz w:val="24"/>
                <w:szCs w:val="24"/>
              </w:rPr>
              <w:t>PROGRAMA SOCIAL</w:t>
            </w:r>
          </w:p>
        </w:tc>
        <w:tc>
          <w:tcPr>
            <w:tcW w:w="2159" w:type="dxa"/>
            <w:shd w:val="pct12" w:color="auto" w:fill="auto"/>
            <w:vAlign w:val="center"/>
          </w:tcPr>
          <w:p w:rsidR="00073471" w:rsidRPr="00073471" w:rsidRDefault="00073471" w:rsidP="00073471">
            <w:pPr>
              <w:spacing w:line="360" w:lineRule="auto"/>
              <w:jc w:val="center"/>
              <w:rPr>
                <w:sz w:val="24"/>
                <w:szCs w:val="24"/>
              </w:rPr>
            </w:pPr>
            <w:r w:rsidRPr="00073471">
              <w:rPr>
                <w:sz w:val="24"/>
                <w:szCs w:val="24"/>
              </w:rPr>
              <w:t>BENEFICIARIOS</w:t>
            </w:r>
          </w:p>
        </w:tc>
        <w:tc>
          <w:tcPr>
            <w:tcW w:w="2157" w:type="dxa"/>
            <w:shd w:val="pct12" w:color="auto" w:fill="auto"/>
            <w:vAlign w:val="center"/>
          </w:tcPr>
          <w:p w:rsidR="00073471" w:rsidRPr="00073471" w:rsidRDefault="00073471" w:rsidP="00073471">
            <w:pPr>
              <w:spacing w:line="360" w:lineRule="auto"/>
              <w:jc w:val="center"/>
              <w:rPr>
                <w:sz w:val="24"/>
                <w:szCs w:val="24"/>
              </w:rPr>
            </w:pPr>
            <w:r w:rsidRPr="00073471">
              <w:rPr>
                <w:sz w:val="24"/>
                <w:szCs w:val="24"/>
              </w:rPr>
              <w:t>NUEVOS INSCRITOS</w:t>
            </w:r>
          </w:p>
        </w:tc>
        <w:tc>
          <w:tcPr>
            <w:tcW w:w="2155" w:type="dxa"/>
            <w:shd w:val="pct12" w:color="auto" w:fill="auto"/>
            <w:vAlign w:val="center"/>
          </w:tcPr>
          <w:p w:rsidR="00073471" w:rsidRPr="00073471" w:rsidRDefault="00073471" w:rsidP="00073471">
            <w:pPr>
              <w:spacing w:line="360" w:lineRule="auto"/>
              <w:jc w:val="center"/>
              <w:rPr>
                <w:sz w:val="24"/>
                <w:szCs w:val="24"/>
              </w:rPr>
            </w:pPr>
            <w:r w:rsidRPr="00073471">
              <w:rPr>
                <w:sz w:val="24"/>
                <w:szCs w:val="24"/>
              </w:rPr>
              <w:t>TOTAL</w:t>
            </w:r>
          </w:p>
        </w:tc>
      </w:tr>
      <w:tr w:rsidR="00073471" w:rsidRPr="00073471" w:rsidTr="00073471">
        <w:tc>
          <w:tcPr>
            <w:tcW w:w="2158" w:type="dxa"/>
            <w:vAlign w:val="center"/>
          </w:tcPr>
          <w:p w:rsidR="00073471" w:rsidRPr="00073471" w:rsidRDefault="00073471" w:rsidP="00073471">
            <w:pPr>
              <w:spacing w:line="360" w:lineRule="auto"/>
              <w:jc w:val="center"/>
              <w:rPr>
                <w:sz w:val="24"/>
                <w:szCs w:val="24"/>
              </w:rPr>
            </w:pPr>
            <w:r w:rsidRPr="00073471">
              <w:rPr>
                <w:sz w:val="24"/>
                <w:szCs w:val="24"/>
              </w:rPr>
              <w:t>Oportunidades</w:t>
            </w:r>
          </w:p>
        </w:tc>
        <w:tc>
          <w:tcPr>
            <w:tcW w:w="2159" w:type="dxa"/>
            <w:vAlign w:val="center"/>
          </w:tcPr>
          <w:p w:rsidR="00073471" w:rsidRPr="00073471" w:rsidRDefault="00073471" w:rsidP="00073471">
            <w:pPr>
              <w:spacing w:line="360" w:lineRule="auto"/>
              <w:jc w:val="center"/>
              <w:rPr>
                <w:sz w:val="24"/>
                <w:szCs w:val="24"/>
              </w:rPr>
            </w:pPr>
            <w:r w:rsidRPr="00073471">
              <w:rPr>
                <w:sz w:val="24"/>
                <w:szCs w:val="24"/>
              </w:rPr>
              <w:t>729</w:t>
            </w:r>
          </w:p>
        </w:tc>
        <w:tc>
          <w:tcPr>
            <w:tcW w:w="2157" w:type="dxa"/>
            <w:vAlign w:val="center"/>
          </w:tcPr>
          <w:p w:rsidR="00073471" w:rsidRPr="00073471" w:rsidRDefault="00073471" w:rsidP="00073471">
            <w:pPr>
              <w:spacing w:line="360" w:lineRule="auto"/>
              <w:jc w:val="center"/>
              <w:rPr>
                <w:sz w:val="24"/>
                <w:szCs w:val="24"/>
              </w:rPr>
            </w:pPr>
            <w:r w:rsidRPr="00073471">
              <w:rPr>
                <w:sz w:val="24"/>
                <w:szCs w:val="24"/>
              </w:rPr>
              <w:t>1</w:t>
            </w:r>
          </w:p>
        </w:tc>
        <w:tc>
          <w:tcPr>
            <w:tcW w:w="2155" w:type="dxa"/>
            <w:vAlign w:val="center"/>
          </w:tcPr>
          <w:p w:rsidR="00073471" w:rsidRPr="00073471" w:rsidRDefault="00073471" w:rsidP="00073471">
            <w:pPr>
              <w:spacing w:line="360" w:lineRule="auto"/>
              <w:jc w:val="center"/>
              <w:rPr>
                <w:sz w:val="24"/>
                <w:szCs w:val="24"/>
              </w:rPr>
            </w:pPr>
            <w:r w:rsidRPr="00073471">
              <w:rPr>
                <w:sz w:val="24"/>
                <w:szCs w:val="24"/>
              </w:rPr>
              <w:t>730</w:t>
            </w:r>
          </w:p>
        </w:tc>
      </w:tr>
      <w:tr w:rsidR="00073471" w:rsidRPr="00073471" w:rsidTr="00073471">
        <w:tc>
          <w:tcPr>
            <w:tcW w:w="2158" w:type="dxa"/>
            <w:vAlign w:val="center"/>
          </w:tcPr>
          <w:p w:rsidR="00073471" w:rsidRPr="00073471" w:rsidRDefault="00073471" w:rsidP="00073471">
            <w:pPr>
              <w:spacing w:line="360" w:lineRule="auto"/>
              <w:jc w:val="center"/>
              <w:rPr>
                <w:sz w:val="24"/>
                <w:szCs w:val="24"/>
              </w:rPr>
            </w:pPr>
            <w:r w:rsidRPr="00073471">
              <w:rPr>
                <w:sz w:val="24"/>
                <w:szCs w:val="24"/>
              </w:rPr>
              <w:t>Pensión alimenticia de         adultos mayores</w:t>
            </w:r>
          </w:p>
        </w:tc>
        <w:tc>
          <w:tcPr>
            <w:tcW w:w="2159" w:type="dxa"/>
            <w:vAlign w:val="center"/>
          </w:tcPr>
          <w:p w:rsidR="00073471" w:rsidRPr="00073471" w:rsidRDefault="00073471" w:rsidP="00073471">
            <w:pPr>
              <w:spacing w:line="360" w:lineRule="auto"/>
              <w:jc w:val="center"/>
              <w:rPr>
                <w:sz w:val="24"/>
                <w:szCs w:val="24"/>
              </w:rPr>
            </w:pPr>
            <w:r w:rsidRPr="00073471">
              <w:rPr>
                <w:sz w:val="24"/>
                <w:szCs w:val="24"/>
              </w:rPr>
              <w:t>766</w:t>
            </w:r>
          </w:p>
        </w:tc>
        <w:tc>
          <w:tcPr>
            <w:tcW w:w="2157" w:type="dxa"/>
            <w:vAlign w:val="center"/>
          </w:tcPr>
          <w:p w:rsidR="00073471" w:rsidRPr="00073471" w:rsidRDefault="00073471" w:rsidP="00073471">
            <w:pPr>
              <w:spacing w:line="360" w:lineRule="auto"/>
              <w:jc w:val="center"/>
              <w:rPr>
                <w:sz w:val="24"/>
                <w:szCs w:val="24"/>
              </w:rPr>
            </w:pPr>
            <w:r w:rsidRPr="00073471">
              <w:rPr>
                <w:sz w:val="24"/>
                <w:szCs w:val="24"/>
              </w:rPr>
              <w:t>434</w:t>
            </w:r>
          </w:p>
        </w:tc>
        <w:tc>
          <w:tcPr>
            <w:tcW w:w="2155" w:type="dxa"/>
            <w:vAlign w:val="center"/>
          </w:tcPr>
          <w:p w:rsidR="00073471" w:rsidRPr="00073471" w:rsidRDefault="00073471" w:rsidP="00073471">
            <w:pPr>
              <w:spacing w:line="360" w:lineRule="auto"/>
              <w:jc w:val="center"/>
              <w:rPr>
                <w:sz w:val="24"/>
                <w:szCs w:val="24"/>
              </w:rPr>
            </w:pPr>
            <w:r w:rsidRPr="00073471">
              <w:rPr>
                <w:sz w:val="24"/>
                <w:szCs w:val="24"/>
              </w:rPr>
              <w:t>1200</w:t>
            </w:r>
          </w:p>
          <w:p w:rsidR="00073471" w:rsidRPr="00073471" w:rsidRDefault="00073471" w:rsidP="00073471">
            <w:pPr>
              <w:spacing w:line="360" w:lineRule="auto"/>
              <w:jc w:val="center"/>
              <w:rPr>
                <w:sz w:val="24"/>
                <w:szCs w:val="24"/>
              </w:rPr>
            </w:pPr>
          </w:p>
        </w:tc>
      </w:tr>
      <w:tr w:rsidR="00073471" w:rsidRPr="00073471" w:rsidTr="00073471">
        <w:tc>
          <w:tcPr>
            <w:tcW w:w="2158" w:type="dxa"/>
            <w:vAlign w:val="center"/>
          </w:tcPr>
          <w:p w:rsidR="00073471" w:rsidRPr="00073471" w:rsidRDefault="00073471" w:rsidP="00073471">
            <w:pPr>
              <w:spacing w:line="360" w:lineRule="auto"/>
              <w:jc w:val="center"/>
              <w:rPr>
                <w:sz w:val="24"/>
                <w:szCs w:val="24"/>
              </w:rPr>
            </w:pPr>
            <w:r w:rsidRPr="00073471">
              <w:rPr>
                <w:sz w:val="24"/>
                <w:szCs w:val="24"/>
              </w:rPr>
              <w:t>Discapacitados</w:t>
            </w:r>
          </w:p>
        </w:tc>
        <w:tc>
          <w:tcPr>
            <w:tcW w:w="2159" w:type="dxa"/>
            <w:vAlign w:val="center"/>
          </w:tcPr>
          <w:p w:rsidR="00073471" w:rsidRPr="00073471" w:rsidRDefault="00073471" w:rsidP="00073471">
            <w:pPr>
              <w:spacing w:line="360" w:lineRule="auto"/>
              <w:jc w:val="center"/>
              <w:rPr>
                <w:sz w:val="24"/>
                <w:szCs w:val="24"/>
              </w:rPr>
            </w:pPr>
            <w:r w:rsidRPr="00073471">
              <w:rPr>
                <w:sz w:val="24"/>
                <w:szCs w:val="24"/>
              </w:rPr>
              <w:t>95</w:t>
            </w:r>
          </w:p>
        </w:tc>
        <w:tc>
          <w:tcPr>
            <w:tcW w:w="2157" w:type="dxa"/>
            <w:vAlign w:val="center"/>
          </w:tcPr>
          <w:p w:rsidR="00073471" w:rsidRPr="00073471" w:rsidRDefault="00073471" w:rsidP="00073471">
            <w:pPr>
              <w:spacing w:line="360" w:lineRule="auto"/>
              <w:jc w:val="center"/>
              <w:rPr>
                <w:sz w:val="24"/>
                <w:szCs w:val="24"/>
              </w:rPr>
            </w:pPr>
            <w:r w:rsidRPr="00073471">
              <w:rPr>
                <w:sz w:val="24"/>
                <w:szCs w:val="24"/>
              </w:rPr>
              <w:t>38</w:t>
            </w:r>
          </w:p>
        </w:tc>
        <w:tc>
          <w:tcPr>
            <w:tcW w:w="2155" w:type="dxa"/>
            <w:vAlign w:val="center"/>
          </w:tcPr>
          <w:p w:rsidR="00073471" w:rsidRPr="00073471" w:rsidRDefault="00073471" w:rsidP="00073471">
            <w:pPr>
              <w:spacing w:line="360" w:lineRule="auto"/>
              <w:jc w:val="center"/>
              <w:rPr>
                <w:sz w:val="24"/>
                <w:szCs w:val="24"/>
              </w:rPr>
            </w:pPr>
            <w:r w:rsidRPr="00073471">
              <w:rPr>
                <w:sz w:val="24"/>
                <w:szCs w:val="24"/>
              </w:rPr>
              <w:t>133</w:t>
            </w:r>
          </w:p>
        </w:tc>
      </w:tr>
      <w:tr w:rsidR="00073471" w:rsidRPr="00073471" w:rsidTr="00073471">
        <w:tc>
          <w:tcPr>
            <w:tcW w:w="2158" w:type="dxa"/>
            <w:vAlign w:val="center"/>
          </w:tcPr>
          <w:p w:rsidR="00073471" w:rsidRPr="00073471" w:rsidRDefault="00073471" w:rsidP="00073471">
            <w:pPr>
              <w:spacing w:line="360" w:lineRule="auto"/>
              <w:jc w:val="center"/>
              <w:rPr>
                <w:sz w:val="24"/>
                <w:szCs w:val="24"/>
              </w:rPr>
            </w:pPr>
            <w:r w:rsidRPr="00073471">
              <w:rPr>
                <w:sz w:val="24"/>
                <w:szCs w:val="24"/>
              </w:rPr>
              <w:t>Becas para estudiantes</w:t>
            </w:r>
          </w:p>
        </w:tc>
        <w:tc>
          <w:tcPr>
            <w:tcW w:w="2159" w:type="dxa"/>
            <w:vAlign w:val="center"/>
          </w:tcPr>
          <w:p w:rsidR="00073471" w:rsidRPr="00073471" w:rsidRDefault="00073471" w:rsidP="00073471">
            <w:pPr>
              <w:spacing w:line="360" w:lineRule="auto"/>
              <w:jc w:val="center"/>
              <w:rPr>
                <w:sz w:val="24"/>
                <w:szCs w:val="24"/>
              </w:rPr>
            </w:pPr>
            <w:r w:rsidRPr="00073471">
              <w:rPr>
                <w:sz w:val="24"/>
                <w:szCs w:val="24"/>
              </w:rPr>
              <w:t>252</w:t>
            </w:r>
          </w:p>
        </w:tc>
        <w:tc>
          <w:tcPr>
            <w:tcW w:w="2157" w:type="dxa"/>
            <w:vAlign w:val="center"/>
          </w:tcPr>
          <w:p w:rsidR="00073471" w:rsidRPr="00073471" w:rsidRDefault="00073471" w:rsidP="00073471">
            <w:pPr>
              <w:spacing w:line="360" w:lineRule="auto"/>
              <w:jc w:val="center"/>
              <w:rPr>
                <w:sz w:val="24"/>
                <w:szCs w:val="24"/>
              </w:rPr>
            </w:pPr>
            <w:r w:rsidRPr="00073471">
              <w:rPr>
                <w:sz w:val="24"/>
                <w:szCs w:val="24"/>
              </w:rPr>
              <w:t>80</w:t>
            </w:r>
          </w:p>
        </w:tc>
        <w:tc>
          <w:tcPr>
            <w:tcW w:w="2155" w:type="dxa"/>
            <w:vAlign w:val="center"/>
          </w:tcPr>
          <w:p w:rsidR="00073471" w:rsidRPr="00073471" w:rsidRDefault="00073471" w:rsidP="00073471">
            <w:pPr>
              <w:spacing w:line="360" w:lineRule="auto"/>
              <w:jc w:val="center"/>
              <w:rPr>
                <w:sz w:val="24"/>
                <w:szCs w:val="24"/>
              </w:rPr>
            </w:pPr>
            <w:r w:rsidRPr="00073471">
              <w:rPr>
                <w:sz w:val="24"/>
                <w:szCs w:val="24"/>
              </w:rPr>
              <w:t>332</w:t>
            </w:r>
          </w:p>
        </w:tc>
      </w:tr>
      <w:tr w:rsidR="00073471" w:rsidRPr="00073471" w:rsidTr="00073471">
        <w:tc>
          <w:tcPr>
            <w:tcW w:w="2158" w:type="dxa"/>
            <w:vAlign w:val="center"/>
          </w:tcPr>
          <w:p w:rsidR="00073471" w:rsidRPr="00073471" w:rsidRDefault="00073471" w:rsidP="00073471">
            <w:pPr>
              <w:spacing w:line="360" w:lineRule="auto"/>
              <w:jc w:val="center"/>
              <w:rPr>
                <w:sz w:val="24"/>
                <w:szCs w:val="24"/>
              </w:rPr>
            </w:pPr>
            <w:r w:rsidRPr="00073471">
              <w:rPr>
                <w:sz w:val="24"/>
                <w:szCs w:val="24"/>
              </w:rPr>
              <w:t>Una computadora por familia</w:t>
            </w:r>
          </w:p>
        </w:tc>
        <w:tc>
          <w:tcPr>
            <w:tcW w:w="2159" w:type="dxa"/>
            <w:vAlign w:val="center"/>
          </w:tcPr>
          <w:p w:rsidR="00073471" w:rsidRPr="00073471" w:rsidRDefault="00073471" w:rsidP="00073471">
            <w:pPr>
              <w:spacing w:line="360" w:lineRule="auto"/>
              <w:jc w:val="center"/>
              <w:rPr>
                <w:sz w:val="24"/>
                <w:szCs w:val="24"/>
              </w:rPr>
            </w:pPr>
            <w:r w:rsidRPr="00073471">
              <w:rPr>
                <w:sz w:val="24"/>
                <w:szCs w:val="24"/>
              </w:rPr>
              <w:t>58</w:t>
            </w:r>
          </w:p>
        </w:tc>
        <w:tc>
          <w:tcPr>
            <w:tcW w:w="2157" w:type="dxa"/>
            <w:vAlign w:val="center"/>
          </w:tcPr>
          <w:p w:rsidR="00073471" w:rsidRPr="00073471" w:rsidRDefault="00073471" w:rsidP="00073471">
            <w:pPr>
              <w:spacing w:line="360" w:lineRule="auto"/>
              <w:jc w:val="center"/>
              <w:rPr>
                <w:sz w:val="24"/>
                <w:szCs w:val="24"/>
              </w:rPr>
            </w:pPr>
            <w:r w:rsidRPr="00073471">
              <w:rPr>
                <w:sz w:val="24"/>
                <w:szCs w:val="24"/>
              </w:rPr>
              <w:t>45</w:t>
            </w:r>
          </w:p>
        </w:tc>
        <w:tc>
          <w:tcPr>
            <w:tcW w:w="2155" w:type="dxa"/>
            <w:vAlign w:val="center"/>
          </w:tcPr>
          <w:p w:rsidR="00073471" w:rsidRPr="00073471" w:rsidRDefault="00073471" w:rsidP="00073471">
            <w:pPr>
              <w:spacing w:line="360" w:lineRule="auto"/>
              <w:jc w:val="center"/>
              <w:rPr>
                <w:sz w:val="24"/>
                <w:szCs w:val="24"/>
              </w:rPr>
            </w:pPr>
            <w:r w:rsidRPr="00073471">
              <w:rPr>
                <w:sz w:val="24"/>
                <w:szCs w:val="24"/>
              </w:rPr>
              <w:t>103</w:t>
            </w:r>
          </w:p>
        </w:tc>
      </w:tr>
      <w:tr w:rsidR="00073471" w:rsidRPr="00073471" w:rsidTr="00073471">
        <w:tc>
          <w:tcPr>
            <w:tcW w:w="2158" w:type="dxa"/>
            <w:vAlign w:val="center"/>
          </w:tcPr>
          <w:p w:rsidR="00073471" w:rsidRPr="00073471" w:rsidRDefault="00073471" w:rsidP="00073471">
            <w:pPr>
              <w:spacing w:line="360" w:lineRule="auto"/>
              <w:jc w:val="center"/>
              <w:rPr>
                <w:sz w:val="24"/>
                <w:szCs w:val="24"/>
              </w:rPr>
            </w:pPr>
            <w:r w:rsidRPr="00073471">
              <w:rPr>
                <w:sz w:val="24"/>
                <w:szCs w:val="24"/>
              </w:rPr>
              <w:t>Mujeres  jefas de familia</w:t>
            </w:r>
          </w:p>
        </w:tc>
        <w:tc>
          <w:tcPr>
            <w:tcW w:w="2159" w:type="dxa"/>
            <w:vAlign w:val="center"/>
          </w:tcPr>
          <w:p w:rsidR="00073471" w:rsidRPr="00073471" w:rsidRDefault="00073471" w:rsidP="00073471">
            <w:pPr>
              <w:spacing w:line="360" w:lineRule="auto"/>
              <w:jc w:val="center"/>
              <w:rPr>
                <w:sz w:val="24"/>
                <w:szCs w:val="24"/>
              </w:rPr>
            </w:pPr>
            <w:r w:rsidRPr="00073471">
              <w:rPr>
                <w:sz w:val="24"/>
                <w:szCs w:val="24"/>
              </w:rPr>
              <w:t>16</w:t>
            </w:r>
          </w:p>
        </w:tc>
        <w:tc>
          <w:tcPr>
            <w:tcW w:w="2157" w:type="dxa"/>
            <w:vAlign w:val="center"/>
          </w:tcPr>
          <w:p w:rsidR="00073471" w:rsidRPr="00073471" w:rsidRDefault="00073471" w:rsidP="00073471">
            <w:pPr>
              <w:spacing w:line="360" w:lineRule="auto"/>
              <w:jc w:val="center"/>
              <w:rPr>
                <w:sz w:val="24"/>
                <w:szCs w:val="24"/>
              </w:rPr>
            </w:pPr>
            <w:r w:rsidRPr="00073471">
              <w:rPr>
                <w:sz w:val="24"/>
                <w:szCs w:val="24"/>
              </w:rPr>
              <w:t>25</w:t>
            </w:r>
          </w:p>
        </w:tc>
        <w:tc>
          <w:tcPr>
            <w:tcW w:w="2155" w:type="dxa"/>
            <w:vAlign w:val="center"/>
          </w:tcPr>
          <w:p w:rsidR="00073471" w:rsidRPr="00073471" w:rsidRDefault="00073471" w:rsidP="00073471">
            <w:pPr>
              <w:spacing w:line="360" w:lineRule="auto"/>
              <w:jc w:val="center"/>
              <w:rPr>
                <w:sz w:val="24"/>
                <w:szCs w:val="24"/>
              </w:rPr>
            </w:pPr>
            <w:r w:rsidRPr="00073471">
              <w:rPr>
                <w:sz w:val="24"/>
                <w:szCs w:val="24"/>
              </w:rPr>
              <w:t>41</w:t>
            </w:r>
          </w:p>
        </w:tc>
      </w:tr>
      <w:tr w:rsidR="00073471" w:rsidRPr="00073471" w:rsidTr="00073471">
        <w:tc>
          <w:tcPr>
            <w:tcW w:w="2158" w:type="dxa"/>
            <w:vAlign w:val="center"/>
          </w:tcPr>
          <w:p w:rsidR="00073471" w:rsidRPr="00073471" w:rsidRDefault="00073471" w:rsidP="00073471">
            <w:pPr>
              <w:spacing w:line="360" w:lineRule="auto"/>
              <w:jc w:val="center"/>
              <w:rPr>
                <w:sz w:val="24"/>
                <w:szCs w:val="24"/>
              </w:rPr>
            </w:pPr>
            <w:r w:rsidRPr="00073471">
              <w:rPr>
                <w:sz w:val="24"/>
                <w:szCs w:val="24"/>
              </w:rPr>
              <w:t>Adultos mayores estatales</w:t>
            </w:r>
          </w:p>
        </w:tc>
        <w:tc>
          <w:tcPr>
            <w:tcW w:w="2159" w:type="dxa"/>
            <w:vAlign w:val="center"/>
          </w:tcPr>
          <w:p w:rsidR="00073471" w:rsidRPr="00073471" w:rsidRDefault="00073471" w:rsidP="00073471">
            <w:pPr>
              <w:spacing w:line="360" w:lineRule="auto"/>
              <w:jc w:val="center"/>
              <w:rPr>
                <w:sz w:val="24"/>
                <w:szCs w:val="24"/>
              </w:rPr>
            </w:pPr>
            <w:r w:rsidRPr="00073471">
              <w:rPr>
                <w:sz w:val="24"/>
                <w:szCs w:val="24"/>
              </w:rPr>
              <w:t>51</w:t>
            </w:r>
          </w:p>
        </w:tc>
        <w:tc>
          <w:tcPr>
            <w:tcW w:w="2157" w:type="dxa"/>
            <w:vAlign w:val="center"/>
          </w:tcPr>
          <w:p w:rsidR="00073471" w:rsidRPr="00073471" w:rsidRDefault="00073471" w:rsidP="00073471">
            <w:pPr>
              <w:spacing w:line="360" w:lineRule="auto"/>
              <w:jc w:val="center"/>
              <w:rPr>
                <w:sz w:val="24"/>
                <w:szCs w:val="24"/>
              </w:rPr>
            </w:pPr>
            <w:r w:rsidRPr="00073471">
              <w:rPr>
                <w:sz w:val="24"/>
                <w:szCs w:val="24"/>
              </w:rPr>
              <w:t>0</w:t>
            </w:r>
          </w:p>
        </w:tc>
        <w:tc>
          <w:tcPr>
            <w:tcW w:w="2155" w:type="dxa"/>
            <w:vAlign w:val="center"/>
          </w:tcPr>
          <w:p w:rsidR="00073471" w:rsidRPr="00073471" w:rsidRDefault="00073471" w:rsidP="00073471">
            <w:pPr>
              <w:spacing w:line="360" w:lineRule="auto"/>
              <w:jc w:val="center"/>
              <w:rPr>
                <w:sz w:val="24"/>
                <w:szCs w:val="24"/>
              </w:rPr>
            </w:pPr>
            <w:r w:rsidRPr="00073471">
              <w:rPr>
                <w:sz w:val="24"/>
                <w:szCs w:val="24"/>
              </w:rPr>
              <w:t>51</w:t>
            </w:r>
          </w:p>
        </w:tc>
      </w:tr>
      <w:tr w:rsidR="00073471" w:rsidRPr="00073471" w:rsidTr="00073471">
        <w:tc>
          <w:tcPr>
            <w:tcW w:w="2158" w:type="dxa"/>
            <w:vAlign w:val="center"/>
          </w:tcPr>
          <w:p w:rsidR="00073471" w:rsidRPr="00073471" w:rsidRDefault="00073471" w:rsidP="00073471">
            <w:pPr>
              <w:spacing w:line="360" w:lineRule="auto"/>
              <w:jc w:val="center"/>
              <w:rPr>
                <w:sz w:val="24"/>
                <w:szCs w:val="24"/>
              </w:rPr>
            </w:pPr>
            <w:r w:rsidRPr="00073471">
              <w:rPr>
                <w:sz w:val="24"/>
                <w:szCs w:val="24"/>
              </w:rPr>
              <w:t>ARIES (calentadores solares y lámparas)</w:t>
            </w:r>
          </w:p>
        </w:tc>
        <w:tc>
          <w:tcPr>
            <w:tcW w:w="2159" w:type="dxa"/>
            <w:vAlign w:val="center"/>
          </w:tcPr>
          <w:p w:rsidR="00073471" w:rsidRPr="00073471" w:rsidRDefault="00073471" w:rsidP="00073471">
            <w:pPr>
              <w:spacing w:line="360" w:lineRule="auto"/>
              <w:jc w:val="center"/>
              <w:rPr>
                <w:sz w:val="24"/>
                <w:szCs w:val="24"/>
              </w:rPr>
            </w:pPr>
            <w:r w:rsidRPr="00073471">
              <w:rPr>
                <w:sz w:val="24"/>
                <w:szCs w:val="24"/>
              </w:rPr>
              <w:t>45</w:t>
            </w:r>
          </w:p>
        </w:tc>
        <w:tc>
          <w:tcPr>
            <w:tcW w:w="2157" w:type="dxa"/>
            <w:vAlign w:val="center"/>
          </w:tcPr>
          <w:p w:rsidR="00073471" w:rsidRPr="00073471" w:rsidRDefault="00073471" w:rsidP="00073471">
            <w:pPr>
              <w:spacing w:line="360" w:lineRule="auto"/>
              <w:jc w:val="center"/>
              <w:rPr>
                <w:sz w:val="24"/>
                <w:szCs w:val="24"/>
              </w:rPr>
            </w:pPr>
            <w:r w:rsidRPr="00073471">
              <w:rPr>
                <w:sz w:val="24"/>
                <w:szCs w:val="24"/>
              </w:rPr>
              <w:t>20</w:t>
            </w:r>
          </w:p>
        </w:tc>
        <w:tc>
          <w:tcPr>
            <w:tcW w:w="2155" w:type="dxa"/>
            <w:vAlign w:val="center"/>
          </w:tcPr>
          <w:p w:rsidR="00073471" w:rsidRPr="00073471" w:rsidRDefault="00073471" w:rsidP="00073471">
            <w:pPr>
              <w:spacing w:line="360" w:lineRule="auto"/>
              <w:jc w:val="center"/>
              <w:rPr>
                <w:sz w:val="24"/>
                <w:szCs w:val="24"/>
              </w:rPr>
            </w:pPr>
            <w:r w:rsidRPr="00073471">
              <w:rPr>
                <w:sz w:val="24"/>
                <w:szCs w:val="24"/>
              </w:rPr>
              <w:t>65</w:t>
            </w:r>
          </w:p>
        </w:tc>
      </w:tr>
    </w:tbl>
    <w:p w:rsidR="00073471" w:rsidRPr="00073471" w:rsidRDefault="00073471" w:rsidP="00073471">
      <w:pPr>
        <w:spacing w:line="360" w:lineRule="auto"/>
        <w:jc w:val="both"/>
        <w:rPr>
          <w:sz w:val="24"/>
          <w:szCs w:val="24"/>
        </w:rPr>
      </w:pPr>
    </w:p>
    <w:p w:rsidR="00073471" w:rsidRDefault="00073471" w:rsidP="00073471">
      <w:pPr>
        <w:spacing w:line="360" w:lineRule="auto"/>
        <w:jc w:val="both"/>
        <w:rPr>
          <w:sz w:val="24"/>
          <w:szCs w:val="24"/>
        </w:rPr>
      </w:pPr>
    </w:p>
    <w:p w:rsidR="00073471" w:rsidRDefault="00073471" w:rsidP="00073471">
      <w:pPr>
        <w:spacing w:line="360" w:lineRule="auto"/>
        <w:jc w:val="both"/>
        <w:rPr>
          <w:sz w:val="24"/>
          <w:szCs w:val="24"/>
        </w:rPr>
      </w:pPr>
    </w:p>
    <w:p w:rsidR="00073471" w:rsidRPr="00073471" w:rsidRDefault="00073471" w:rsidP="00073471">
      <w:pPr>
        <w:spacing w:line="360" w:lineRule="auto"/>
        <w:jc w:val="both"/>
        <w:rPr>
          <w:sz w:val="24"/>
          <w:szCs w:val="24"/>
        </w:rPr>
      </w:pPr>
      <w:r w:rsidRPr="00073471">
        <w:rPr>
          <w:sz w:val="24"/>
          <w:szCs w:val="24"/>
        </w:rPr>
        <w:lastRenderedPageBreak/>
        <w:t xml:space="preserve">MARIANA TRINITARIA Y CODIGOS DE AYUDA A.C </w:t>
      </w:r>
    </w:p>
    <w:p w:rsidR="00073471" w:rsidRPr="00073471" w:rsidRDefault="00073471" w:rsidP="00073471">
      <w:pPr>
        <w:spacing w:line="360" w:lineRule="auto"/>
        <w:jc w:val="both"/>
        <w:rPr>
          <w:sz w:val="24"/>
          <w:szCs w:val="24"/>
        </w:rPr>
      </w:pPr>
      <w:r w:rsidRPr="00073471">
        <w:rPr>
          <w:sz w:val="24"/>
          <w:szCs w:val="24"/>
        </w:rPr>
        <w:t>(APOYO CON CEMENTO, TINACOS Y LÁMINAS ECONÓMICOS)</w:t>
      </w:r>
    </w:p>
    <w:p w:rsidR="00073471" w:rsidRPr="00073471" w:rsidRDefault="00073471" w:rsidP="00073471">
      <w:pPr>
        <w:spacing w:line="360" w:lineRule="auto"/>
        <w:jc w:val="both"/>
        <w:rPr>
          <w:sz w:val="24"/>
          <w:szCs w:val="24"/>
        </w:rPr>
      </w:pPr>
    </w:p>
    <w:tbl>
      <w:tblPr>
        <w:tblStyle w:val="Tablaconcuadrcula"/>
        <w:tblW w:w="0" w:type="auto"/>
        <w:tblLook w:val="04A0" w:firstRow="1" w:lastRow="0" w:firstColumn="1" w:lastColumn="0" w:noHBand="0" w:noVBand="1"/>
      </w:tblPr>
      <w:tblGrid>
        <w:gridCol w:w="2158"/>
        <w:gridCol w:w="2160"/>
        <w:gridCol w:w="2157"/>
        <w:gridCol w:w="2154"/>
      </w:tblGrid>
      <w:tr w:rsidR="00073471" w:rsidRPr="00073471" w:rsidTr="00073471">
        <w:tc>
          <w:tcPr>
            <w:tcW w:w="2161" w:type="dxa"/>
            <w:shd w:val="pct12" w:color="auto" w:fill="auto"/>
            <w:vAlign w:val="center"/>
          </w:tcPr>
          <w:p w:rsidR="00073471" w:rsidRPr="00073471" w:rsidRDefault="00073471" w:rsidP="00073471">
            <w:pPr>
              <w:spacing w:line="360" w:lineRule="auto"/>
              <w:jc w:val="center"/>
              <w:rPr>
                <w:sz w:val="24"/>
                <w:szCs w:val="24"/>
              </w:rPr>
            </w:pPr>
            <w:r w:rsidRPr="00073471">
              <w:rPr>
                <w:sz w:val="24"/>
                <w:szCs w:val="24"/>
              </w:rPr>
              <w:t>PROGRAMA SOCIAL</w:t>
            </w:r>
          </w:p>
        </w:tc>
        <w:tc>
          <w:tcPr>
            <w:tcW w:w="2161" w:type="dxa"/>
            <w:shd w:val="pct12" w:color="auto" w:fill="auto"/>
            <w:vAlign w:val="center"/>
          </w:tcPr>
          <w:p w:rsidR="00073471" w:rsidRPr="00073471" w:rsidRDefault="00073471" w:rsidP="00073471">
            <w:pPr>
              <w:spacing w:line="360" w:lineRule="auto"/>
              <w:jc w:val="center"/>
              <w:rPr>
                <w:sz w:val="24"/>
                <w:szCs w:val="24"/>
              </w:rPr>
            </w:pPr>
            <w:r w:rsidRPr="00073471">
              <w:rPr>
                <w:sz w:val="24"/>
                <w:szCs w:val="24"/>
              </w:rPr>
              <w:t>BENEFICIARIOS</w:t>
            </w:r>
          </w:p>
        </w:tc>
        <w:tc>
          <w:tcPr>
            <w:tcW w:w="2161" w:type="dxa"/>
            <w:shd w:val="pct12" w:color="auto" w:fill="auto"/>
            <w:vAlign w:val="center"/>
          </w:tcPr>
          <w:p w:rsidR="00073471" w:rsidRPr="00073471" w:rsidRDefault="00073471" w:rsidP="00073471">
            <w:pPr>
              <w:spacing w:line="360" w:lineRule="auto"/>
              <w:jc w:val="center"/>
              <w:rPr>
                <w:sz w:val="24"/>
                <w:szCs w:val="24"/>
              </w:rPr>
            </w:pPr>
            <w:r w:rsidRPr="00073471">
              <w:rPr>
                <w:sz w:val="24"/>
                <w:szCs w:val="24"/>
              </w:rPr>
              <w:t>NUEVOS INSCRITOS</w:t>
            </w:r>
          </w:p>
        </w:tc>
        <w:tc>
          <w:tcPr>
            <w:tcW w:w="2161" w:type="dxa"/>
            <w:shd w:val="pct12" w:color="auto" w:fill="auto"/>
            <w:vAlign w:val="center"/>
          </w:tcPr>
          <w:p w:rsidR="00073471" w:rsidRPr="00073471" w:rsidRDefault="00073471" w:rsidP="00073471">
            <w:pPr>
              <w:spacing w:line="360" w:lineRule="auto"/>
              <w:jc w:val="center"/>
              <w:rPr>
                <w:sz w:val="24"/>
                <w:szCs w:val="24"/>
              </w:rPr>
            </w:pPr>
            <w:r w:rsidRPr="00073471">
              <w:rPr>
                <w:sz w:val="24"/>
                <w:szCs w:val="24"/>
              </w:rPr>
              <w:t>TOTAL</w:t>
            </w:r>
          </w:p>
        </w:tc>
      </w:tr>
      <w:tr w:rsidR="00073471" w:rsidRPr="00073471" w:rsidTr="00073471">
        <w:tc>
          <w:tcPr>
            <w:tcW w:w="2161" w:type="dxa"/>
            <w:vAlign w:val="center"/>
          </w:tcPr>
          <w:p w:rsidR="00073471" w:rsidRPr="00073471" w:rsidRDefault="00073471" w:rsidP="00073471">
            <w:pPr>
              <w:spacing w:line="360" w:lineRule="auto"/>
              <w:jc w:val="center"/>
              <w:rPr>
                <w:sz w:val="24"/>
                <w:szCs w:val="24"/>
              </w:rPr>
            </w:pPr>
            <w:r w:rsidRPr="00073471">
              <w:rPr>
                <w:sz w:val="24"/>
                <w:szCs w:val="24"/>
              </w:rPr>
              <w:t>Cemento</w:t>
            </w:r>
          </w:p>
        </w:tc>
        <w:tc>
          <w:tcPr>
            <w:tcW w:w="2161" w:type="dxa"/>
            <w:vAlign w:val="center"/>
          </w:tcPr>
          <w:p w:rsidR="00073471" w:rsidRPr="00073471" w:rsidRDefault="00073471" w:rsidP="00073471">
            <w:pPr>
              <w:spacing w:line="360" w:lineRule="auto"/>
              <w:jc w:val="center"/>
              <w:rPr>
                <w:sz w:val="24"/>
                <w:szCs w:val="24"/>
              </w:rPr>
            </w:pPr>
            <w:r w:rsidRPr="00073471">
              <w:rPr>
                <w:sz w:val="24"/>
                <w:szCs w:val="24"/>
              </w:rPr>
              <w:t>350</w:t>
            </w:r>
          </w:p>
        </w:tc>
        <w:tc>
          <w:tcPr>
            <w:tcW w:w="2161" w:type="dxa"/>
            <w:vAlign w:val="center"/>
          </w:tcPr>
          <w:p w:rsidR="00073471" w:rsidRPr="00073471" w:rsidRDefault="00073471" w:rsidP="00073471">
            <w:pPr>
              <w:spacing w:line="360" w:lineRule="auto"/>
              <w:jc w:val="center"/>
              <w:rPr>
                <w:sz w:val="24"/>
                <w:szCs w:val="24"/>
              </w:rPr>
            </w:pPr>
            <w:r w:rsidRPr="00073471">
              <w:rPr>
                <w:sz w:val="24"/>
                <w:szCs w:val="24"/>
              </w:rPr>
              <w:t>80</w:t>
            </w:r>
          </w:p>
        </w:tc>
        <w:tc>
          <w:tcPr>
            <w:tcW w:w="2161" w:type="dxa"/>
            <w:vAlign w:val="center"/>
          </w:tcPr>
          <w:p w:rsidR="00073471" w:rsidRPr="00073471" w:rsidRDefault="00073471" w:rsidP="00073471">
            <w:pPr>
              <w:spacing w:line="360" w:lineRule="auto"/>
              <w:jc w:val="center"/>
              <w:rPr>
                <w:sz w:val="24"/>
                <w:szCs w:val="24"/>
              </w:rPr>
            </w:pPr>
            <w:r>
              <w:rPr>
                <w:sz w:val="24"/>
                <w:szCs w:val="24"/>
              </w:rPr>
              <w:t>430</w:t>
            </w:r>
          </w:p>
        </w:tc>
      </w:tr>
      <w:tr w:rsidR="00073471" w:rsidRPr="00073471" w:rsidTr="00073471">
        <w:tc>
          <w:tcPr>
            <w:tcW w:w="2161" w:type="dxa"/>
            <w:vAlign w:val="center"/>
          </w:tcPr>
          <w:p w:rsidR="00073471" w:rsidRPr="00073471" w:rsidRDefault="00073471" w:rsidP="00073471">
            <w:pPr>
              <w:spacing w:line="360" w:lineRule="auto"/>
              <w:jc w:val="center"/>
              <w:rPr>
                <w:sz w:val="24"/>
                <w:szCs w:val="24"/>
              </w:rPr>
            </w:pPr>
            <w:r w:rsidRPr="00073471">
              <w:rPr>
                <w:sz w:val="24"/>
                <w:szCs w:val="24"/>
              </w:rPr>
              <w:t>Tinacos</w:t>
            </w:r>
          </w:p>
        </w:tc>
        <w:tc>
          <w:tcPr>
            <w:tcW w:w="2161" w:type="dxa"/>
            <w:vAlign w:val="center"/>
          </w:tcPr>
          <w:p w:rsidR="00073471" w:rsidRPr="00073471" w:rsidRDefault="00073471" w:rsidP="00073471">
            <w:pPr>
              <w:spacing w:line="360" w:lineRule="auto"/>
              <w:jc w:val="center"/>
              <w:rPr>
                <w:sz w:val="24"/>
                <w:szCs w:val="24"/>
              </w:rPr>
            </w:pPr>
            <w:r w:rsidRPr="00073471">
              <w:rPr>
                <w:sz w:val="24"/>
                <w:szCs w:val="24"/>
              </w:rPr>
              <w:t>92</w:t>
            </w:r>
          </w:p>
        </w:tc>
        <w:tc>
          <w:tcPr>
            <w:tcW w:w="2161" w:type="dxa"/>
            <w:vAlign w:val="center"/>
          </w:tcPr>
          <w:p w:rsidR="00073471" w:rsidRPr="00073471" w:rsidRDefault="00073471" w:rsidP="00073471">
            <w:pPr>
              <w:spacing w:line="360" w:lineRule="auto"/>
              <w:jc w:val="center"/>
              <w:rPr>
                <w:sz w:val="24"/>
                <w:szCs w:val="24"/>
              </w:rPr>
            </w:pPr>
            <w:r w:rsidRPr="00073471">
              <w:rPr>
                <w:sz w:val="24"/>
                <w:szCs w:val="24"/>
              </w:rPr>
              <w:t>50</w:t>
            </w:r>
          </w:p>
        </w:tc>
        <w:tc>
          <w:tcPr>
            <w:tcW w:w="2161" w:type="dxa"/>
            <w:vAlign w:val="center"/>
          </w:tcPr>
          <w:p w:rsidR="00073471" w:rsidRPr="00073471" w:rsidRDefault="00073471" w:rsidP="00073471">
            <w:pPr>
              <w:spacing w:line="360" w:lineRule="auto"/>
              <w:jc w:val="center"/>
              <w:rPr>
                <w:sz w:val="24"/>
                <w:szCs w:val="24"/>
              </w:rPr>
            </w:pPr>
            <w:r w:rsidRPr="00073471">
              <w:rPr>
                <w:sz w:val="24"/>
                <w:szCs w:val="24"/>
              </w:rPr>
              <w:t>142</w:t>
            </w:r>
          </w:p>
        </w:tc>
      </w:tr>
      <w:tr w:rsidR="00073471" w:rsidRPr="00073471" w:rsidTr="00073471">
        <w:tc>
          <w:tcPr>
            <w:tcW w:w="2161" w:type="dxa"/>
            <w:vAlign w:val="center"/>
          </w:tcPr>
          <w:p w:rsidR="00073471" w:rsidRPr="00073471" w:rsidRDefault="00073471" w:rsidP="00073471">
            <w:pPr>
              <w:spacing w:line="360" w:lineRule="auto"/>
              <w:jc w:val="center"/>
              <w:rPr>
                <w:sz w:val="24"/>
                <w:szCs w:val="24"/>
              </w:rPr>
            </w:pPr>
            <w:r w:rsidRPr="00073471">
              <w:rPr>
                <w:sz w:val="24"/>
                <w:szCs w:val="24"/>
              </w:rPr>
              <w:t>Laminas</w:t>
            </w:r>
          </w:p>
        </w:tc>
        <w:tc>
          <w:tcPr>
            <w:tcW w:w="2161" w:type="dxa"/>
            <w:vAlign w:val="center"/>
          </w:tcPr>
          <w:p w:rsidR="00073471" w:rsidRPr="00073471" w:rsidRDefault="00073471" w:rsidP="00073471">
            <w:pPr>
              <w:spacing w:line="360" w:lineRule="auto"/>
              <w:jc w:val="center"/>
              <w:rPr>
                <w:sz w:val="24"/>
                <w:szCs w:val="24"/>
              </w:rPr>
            </w:pPr>
            <w:r w:rsidRPr="00073471">
              <w:rPr>
                <w:sz w:val="24"/>
                <w:szCs w:val="24"/>
              </w:rPr>
              <w:t>250</w:t>
            </w:r>
          </w:p>
        </w:tc>
        <w:tc>
          <w:tcPr>
            <w:tcW w:w="2161" w:type="dxa"/>
            <w:vAlign w:val="center"/>
          </w:tcPr>
          <w:p w:rsidR="00073471" w:rsidRPr="00073471" w:rsidRDefault="00073471" w:rsidP="00073471">
            <w:pPr>
              <w:spacing w:line="360" w:lineRule="auto"/>
              <w:jc w:val="center"/>
              <w:rPr>
                <w:sz w:val="24"/>
                <w:szCs w:val="24"/>
              </w:rPr>
            </w:pPr>
            <w:r w:rsidRPr="00073471">
              <w:rPr>
                <w:sz w:val="24"/>
                <w:szCs w:val="24"/>
              </w:rPr>
              <w:t>220</w:t>
            </w:r>
          </w:p>
        </w:tc>
        <w:tc>
          <w:tcPr>
            <w:tcW w:w="2161" w:type="dxa"/>
            <w:vAlign w:val="center"/>
          </w:tcPr>
          <w:p w:rsidR="00073471" w:rsidRPr="00073471" w:rsidRDefault="00073471" w:rsidP="00073471">
            <w:pPr>
              <w:spacing w:line="360" w:lineRule="auto"/>
              <w:jc w:val="center"/>
              <w:rPr>
                <w:sz w:val="24"/>
                <w:szCs w:val="24"/>
              </w:rPr>
            </w:pPr>
            <w:r w:rsidRPr="00073471">
              <w:rPr>
                <w:sz w:val="24"/>
                <w:szCs w:val="24"/>
              </w:rPr>
              <w:t>470</w:t>
            </w:r>
          </w:p>
        </w:tc>
      </w:tr>
      <w:tr w:rsidR="00073471" w:rsidRPr="00073471" w:rsidTr="00073471">
        <w:tc>
          <w:tcPr>
            <w:tcW w:w="2161" w:type="dxa"/>
            <w:vAlign w:val="center"/>
          </w:tcPr>
          <w:p w:rsidR="00073471" w:rsidRPr="00073471" w:rsidRDefault="00073471" w:rsidP="00073471">
            <w:pPr>
              <w:spacing w:line="360" w:lineRule="auto"/>
              <w:jc w:val="center"/>
              <w:rPr>
                <w:sz w:val="24"/>
                <w:szCs w:val="24"/>
              </w:rPr>
            </w:pPr>
            <w:r w:rsidRPr="00073471">
              <w:rPr>
                <w:sz w:val="24"/>
                <w:szCs w:val="24"/>
              </w:rPr>
              <w:t>Salud visual</w:t>
            </w:r>
          </w:p>
        </w:tc>
        <w:tc>
          <w:tcPr>
            <w:tcW w:w="2161" w:type="dxa"/>
            <w:vAlign w:val="center"/>
          </w:tcPr>
          <w:p w:rsidR="00073471" w:rsidRPr="00073471" w:rsidRDefault="00073471" w:rsidP="00073471">
            <w:pPr>
              <w:spacing w:line="360" w:lineRule="auto"/>
              <w:jc w:val="center"/>
              <w:rPr>
                <w:sz w:val="24"/>
                <w:szCs w:val="24"/>
              </w:rPr>
            </w:pPr>
            <w:r w:rsidRPr="00073471">
              <w:rPr>
                <w:sz w:val="24"/>
                <w:szCs w:val="24"/>
              </w:rPr>
              <w:t>200</w:t>
            </w:r>
          </w:p>
        </w:tc>
        <w:tc>
          <w:tcPr>
            <w:tcW w:w="2161" w:type="dxa"/>
            <w:vAlign w:val="center"/>
          </w:tcPr>
          <w:p w:rsidR="00073471" w:rsidRPr="00073471" w:rsidRDefault="00073471" w:rsidP="00073471">
            <w:pPr>
              <w:spacing w:line="360" w:lineRule="auto"/>
              <w:jc w:val="center"/>
              <w:rPr>
                <w:sz w:val="24"/>
                <w:szCs w:val="24"/>
              </w:rPr>
            </w:pPr>
            <w:r w:rsidRPr="00073471">
              <w:rPr>
                <w:sz w:val="24"/>
                <w:szCs w:val="24"/>
              </w:rPr>
              <w:t>50</w:t>
            </w:r>
          </w:p>
        </w:tc>
        <w:tc>
          <w:tcPr>
            <w:tcW w:w="2161" w:type="dxa"/>
            <w:vAlign w:val="center"/>
          </w:tcPr>
          <w:p w:rsidR="00073471" w:rsidRPr="00073471" w:rsidRDefault="00073471" w:rsidP="00073471">
            <w:pPr>
              <w:spacing w:line="360" w:lineRule="auto"/>
              <w:jc w:val="center"/>
              <w:rPr>
                <w:sz w:val="24"/>
                <w:szCs w:val="24"/>
              </w:rPr>
            </w:pPr>
            <w:r w:rsidRPr="00073471">
              <w:rPr>
                <w:sz w:val="24"/>
                <w:szCs w:val="24"/>
              </w:rPr>
              <w:t>250</w:t>
            </w:r>
          </w:p>
        </w:tc>
      </w:tr>
    </w:tbl>
    <w:p w:rsidR="00073471" w:rsidRPr="00073471" w:rsidRDefault="00073471" w:rsidP="00073471">
      <w:pPr>
        <w:spacing w:line="360" w:lineRule="auto"/>
        <w:jc w:val="both"/>
        <w:rPr>
          <w:sz w:val="24"/>
          <w:szCs w:val="24"/>
        </w:rPr>
      </w:pPr>
    </w:p>
    <w:p w:rsidR="00073471" w:rsidRPr="00073471" w:rsidRDefault="00073471" w:rsidP="00073471">
      <w:pPr>
        <w:spacing w:line="360" w:lineRule="auto"/>
        <w:jc w:val="both"/>
        <w:rPr>
          <w:sz w:val="24"/>
          <w:szCs w:val="24"/>
        </w:rPr>
      </w:pPr>
      <w:r>
        <w:rPr>
          <w:sz w:val="24"/>
          <w:szCs w:val="24"/>
        </w:rPr>
        <w:t>ATENCIÓN CIUDADANA</w:t>
      </w:r>
    </w:p>
    <w:p w:rsidR="00073471" w:rsidRPr="00073471" w:rsidRDefault="00073471" w:rsidP="00073471">
      <w:pPr>
        <w:spacing w:line="360" w:lineRule="auto"/>
        <w:jc w:val="both"/>
        <w:rPr>
          <w:sz w:val="24"/>
          <w:szCs w:val="24"/>
        </w:rPr>
      </w:pPr>
      <w:r w:rsidRPr="00073471">
        <w:rPr>
          <w:sz w:val="24"/>
          <w:szCs w:val="24"/>
        </w:rPr>
        <w:t>Los registros de ésta oficina al 01 de Agosto del 2015, indican que se han atendido de manera personalizada a un aproximado de 4,500 personas para brindarles distintas asesorías e inscripción a programas sociales.</w:t>
      </w:r>
    </w:p>
    <w:p w:rsidR="00073471" w:rsidRPr="00073471" w:rsidRDefault="00073471" w:rsidP="00073471">
      <w:pPr>
        <w:spacing w:line="360" w:lineRule="auto"/>
        <w:jc w:val="both"/>
        <w:rPr>
          <w:sz w:val="24"/>
          <w:szCs w:val="24"/>
        </w:rPr>
      </w:pPr>
    </w:p>
    <w:p w:rsidR="00073471" w:rsidRPr="00073471" w:rsidRDefault="00073471" w:rsidP="00073471">
      <w:pPr>
        <w:spacing w:line="360" w:lineRule="auto"/>
        <w:jc w:val="both"/>
        <w:rPr>
          <w:sz w:val="24"/>
          <w:szCs w:val="24"/>
        </w:rPr>
      </w:pPr>
      <w:r w:rsidRPr="00073471">
        <w:rPr>
          <w:sz w:val="24"/>
          <w:szCs w:val="24"/>
        </w:rPr>
        <w:t>COMPARATIVO DE CIFRAS DE BENEFICIARIOS DEL 31 DE JULIO  DEL 2014 AL 31 DE JULIO DE 2015</w:t>
      </w:r>
    </w:p>
    <w:p w:rsidR="00073471" w:rsidRPr="00073471" w:rsidRDefault="00073471" w:rsidP="00073471">
      <w:pPr>
        <w:spacing w:line="360" w:lineRule="auto"/>
        <w:jc w:val="both"/>
        <w:rPr>
          <w:sz w:val="24"/>
          <w:szCs w:val="24"/>
        </w:rPr>
      </w:pPr>
      <w:r w:rsidRPr="00073471">
        <w:rPr>
          <w:sz w:val="24"/>
          <w:szCs w:val="24"/>
        </w:rPr>
        <w:t>Al inicio de este periodo se tenía un promedio de 2,904 personas beneficiarias de los distintos programas sociales, al 31 de julio del 2015 se logró un aumento de 1,043 personas inscritas en programas sociales, llegando a una cifra total de 3,947 de personas beneficiarias.</w:t>
      </w:r>
    </w:p>
    <w:p w:rsidR="00073471" w:rsidRPr="00073471" w:rsidRDefault="00073471" w:rsidP="00073471">
      <w:pPr>
        <w:spacing w:line="360" w:lineRule="auto"/>
        <w:jc w:val="both"/>
        <w:rPr>
          <w:sz w:val="24"/>
          <w:szCs w:val="24"/>
        </w:rPr>
      </w:pPr>
    </w:p>
    <w:p w:rsidR="00073471" w:rsidRPr="00073471" w:rsidRDefault="00073471" w:rsidP="00073471">
      <w:pPr>
        <w:spacing w:line="360" w:lineRule="auto"/>
        <w:jc w:val="both"/>
        <w:rPr>
          <w:sz w:val="24"/>
          <w:szCs w:val="24"/>
        </w:rPr>
      </w:pPr>
    </w:p>
    <w:p w:rsidR="00073471" w:rsidRPr="00073471" w:rsidRDefault="00073471" w:rsidP="00073471">
      <w:pPr>
        <w:spacing w:line="360" w:lineRule="auto"/>
        <w:jc w:val="both"/>
        <w:rPr>
          <w:sz w:val="24"/>
          <w:szCs w:val="24"/>
        </w:rPr>
      </w:pPr>
      <w:r w:rsidRPr="00073471">
        <w:rPr>
          <w:sz w:val="24"/>
          <w:szCs w:val="24"/>
        </w:rPr>
        <w:lastRenderedPageBreak/>
        <w:t>APER</w:t>
      </w:r>
      <w:r>
        <w:rPr>
          <w:sz w:val="24"/>
          <w:szCs w:val="24"/>
        </w:rPr>
        <w:t xml:space="preserve">TURA DE NUEVAS TIENDAS DICONSA </w:t>
      </w:r>
    </w:p>
    <w:p w:rsidR="00DF3275" w:rsidRPr="00073471" w:rsidRDefault="00073471" w:rsidP="00073471">
      <w:pPr>
        <w:spacing w:line="360" w:lineRule="auto"/>
        <w:jc w:val="both"/>
      </w:pPr>
      <w:r w:rsidRPr="00073471">
        <w:rPr>
          <w:sz w:val="24"/>
          <w:szCs w:val="24"/>
        </w:rPr>
        <w:t xml:space="preserve">Gracias a la incansable gestión del Prof. Alejandro Ocampo Aldana y la Dirección de Desarrollo Humano se logró la apertura de dos nuevas tiendas de LICONSA, en El Arenal en la colonia Los Sauces y en </w:t>
      </w:r>
      <w:proofErr w:type="spellStart"/>
      <w:r w:rsidRPr="00073471">
        <w:rPr>
          <w:sz w:val="24"/>
          <w:szCs w:val="24"/>
        </w:rPr>
        <w:t>Huaxtla</w:t>
      </w:r>
      <w:proofErr w:type="spellEnd"/>
      <w:r w:rsidRPr="00073471">
        <w:rPr>
          <w:sz w:val="24"/>
          <w:szCs w:val="24"/>
        </w:rPr>
        <w:t xml:space="preserve"> justo en la oficina de la delegación municipal, de ésta manera cientos de familias de escasos recursos se verán beneficiadas accediendo a una mejor nutrición.</w:t>
      </w:r>
    </w:p>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073471" w:rsidRDefault="00073471" w:rsidP="00FF0390"/>
    <w:p w:rsidR="00073471" w:rsidRDefault="00073471" w:rsidP="00FF0390"/>
    <w:p w:rsidR="00073471" w:rsidRDefault="00073471" w:rsidP="00FF0390"/>
    <w:p w:rsidR="00185500" w:rsidRDefault="00185500" w:rsidP="00FF0390"/>
    <w:p w:rsidR="00185500" w:rsidRDefault="00185500" w:rsidP="00185500">
      <w:pPr>
        <w:spacing w:after="0" w:line="240" w:lineRule="auto"/>
        <w:jc w:val="center"/>
        <w:rPr>
          <w:b/>
          <w:color w:val="C00000"/>
          <w:sz w:val="72"/>
          <w:szCs w:val="24"/>
        </w:rPr>
      </w:pPr>
    </w:p>
    <w:p w:rsidR="00185500" w:rsidRDefault="00686599" w:rsidP="00185500">
      <w:pPr>
        <w:spacing w:after="0" w:line="240" w:lineRule="auto"/>
        <w:jc w:val="center"/>
        <w:rPr>
          <w:b/>
          <w:color w:val="C00000"/>
          <w:sz w:val="72"/>
          <w:szCs w:val="24"/>
        </w:rPr>
      </w:pPr>
      <w:r>
        <w:rPr>
          <w:b/>
          <w:noProof/>
          <w:color w:val="C00000"/>
          <w:sz w:val="72"/>
          <w:szCs w:val="24"/>
        </w:rPr>
        <w:lastRenderedPageBreak/>
        <w:drawing>
          <wp:anchor distT="0" distB="0" distL="114300" distR="114300" simplePos="0" relativeHeight="251715584" behindDoc="0" locked="0" layoutInCell="1" allowOverlap="1" wp14:anchorId="636963ED" wp14:editId="5D2B711C">
            <wp:simplePos x="0" y="0"/>
            <wp:positionH relativeFrom="margin">
              <wp:align>center</wp:align>
            </wp:positionH>
            <wp:positionV relativeFrom="margin">
              <wp:align>top</wp:align>
            </wp:positionV>
            <wp:extent cx="2061845" cy="2143760"/>
            <wp:effectExtent l="0" t="0" r="0" b="0"/>
            <wp:wrapSquare wrapText="bothSides"/>
            <wp:docPr id="53" name="Imagen 53"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1845" cy="2143760"/>
                    </a:xfrm>
                    <a:prstGeom prst="rect">
                      <a:avLst/>
                    </a:prstGeom>
                    <a:noFill/>
                    <a:ln>
                      <a:noFill/>
                    </a:ln>
                  </pic:spPr>
                </pic:pic>
              </a:graphicData>
            </a:graphic>
          </wp:anchor>
        </w:drawing>
      </w:r>
    </w:p>
    <w:p w:rsidR="002A6FD4" w:rsidRDefault="002A6FD4" w:rsidP="00185500">
      <w:pPr>
        <w:spacing w:after="0" w:line="240" w:lineRule="auto"/>
        <w:jc w:val="center"/>
        <w:rPr>
          <w:b/>
          <w:color w:val="C00000"/>
          <w:sz w:val="72"/>
          <w:szCs w:val="24"/>
        </w:rPr>
      </w:pPr>
    </w:p>
    <w:p w:rsidR="002A6FD4" w:rsidRDefault="002A6FD4" w:rsidP="00185500">
      <w:pPr>
        <w:spacing w:after="0" w:line="240" w:lineRule="auto"/>
        <w:jc w:val="center"/>
        <w:rPr>
          <w:b/>
          <w:color w:val="C00000"/>
          <w:sz w:val="72"/>
          <w:szCs w:val="24"/>
        </w:rPr>
      </w:pPr>
    </w:p>
    <w:p w:rsidR="002A6FD4" w:rsidRDefault="002A6FD4" w:rsidP="00185500">
      <w:pPr>
        <w:spacing w:after="0" w:line="240" w:lineRule="auto"/>
        <w:jc w:val="center"/>
        <w:rPr>
          <w:b/>
          <w:color w:val="C00000"/>
          <w:sz w:val="72"/>
          <w:szCs w:val="24"/>
        </w:rPr>
      </w:pPr>
    </w:p>
    <w:p w:rsidR="00073471" w:rsidRDefault="00073471" w:rsidP="00185500">
      <w:pPr>
        <w:spacing w:after="0" w:line="240" w:lineRule="auto"/>
        <w:jc w:val="center"/>
        <w:rPr>
          <w:b/>
          <w:color w:val="C00000"/>
          <w:sz w:val="72"/>
          <w:szCs w:val="24"/>
        </w:rPr>
      </w:pPr>
    </w:p>
    <w:p w:rsidR="00185500" w:rsidRDefault="00185500" w:rsidP="00185500">
      <w:pPr>
        <w:spacing w:after="0" w:line="240" w:lineRule="auto"/>
        <w:jc w:val="center"/>
        <w:rPr>
          <w:b/>
          <w:color w:val="C00000"/>
          <w:sz w:val="72"/>
          <w:szCs w:val="24"/>
        </w:rPr>
      </w:pPr>
      <w:r>
        <w:rPr>
          <w:b/>
          <w:color w:val="C00000"/>
          <w:sz w:val="72"/>
          <w:szCs w:val="24"/>
        </w:rPr>
        <w:t>OBRAS PÚBLICAS</w:t>
      </w:r>
    </w:p>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185500" w:rsidRDefault="00185500" w:rsidP="00FF0390"/>
    <w:p w:rsidR="00073471" w:rsidRDefault="00073471" w:rsidP="00073471">
      <w:pPr>
        <w:jc w:val="both"/>
      </w:pPr>
    </w:p>
    <w:p w:rsidR="00073471" w:rsidRPr="00073471" w:rsidRDefault="00073471" w:rsidP="00073471">
      <w:pPr>
        <w:spacing w:line="360" w:lineRule="auto"/>
        <w:jc w:val="both"/>
        <w:rPr>
          <w:sz w:val="24"/>
          <w:szCs w:val="24"/>
        </w:rPr>
      </w:pPr>
      <w:r w:rsidRPr="00073471">
        <w:rPr>
          <w:sz w:val="24"/>
          <w:szCs w:val="24"/>
        </w:rPr>
        <w:lastRenderedPageBreak/>
        <w:t>Obras realizadas:</w:t>
      </w:r>
    </w:p>
    <w:p w:rsidR="00073471" w:rsidRPr="00073471" w:rsidRDefault="00073471" w:rsidP="00073471">
      <w:pPr>
        <w:spacing w:line="360" w:lineRule="auto"/>
        <w:jc w:val="both"/>
        <w:rPr>
          <w:sz w:val="24"/>
          <w:szCs w:val="24"/>
        </w:rPr>
      </w:pPr>
      <w:r w:rsidRPr="00073471">
        <w:rPr>
          <w:sz w:val="24"/>
          <w:szCs w:val="24"/>
        </w:rPr>
        <w:t>-Rehabilitación de pavimento en adoquín en las calles Hidalgo, 5 de Mayo, Carranza y 5 de Febrero en la cabecera municipal con una inversión de $1’651,028.76 (un millón seiscientos cincuenta y un mil veintiocho peso</w:t>
      </w:r>
      <w:r>
        <w:rPr>
          <w:sz w:val="24"/>
          <w:szCs w:val="24"/>
        </w:rPr>
        <w:t>s con setenta y seis centavos).</w:t>
      </w:r>
    </w:p>
    <w:p w:rsidR="00073471" w:rsidRPr="00073471" w:rsidRDefault="00073471" w:rsidP="00073471">
      <w:pPr>
        <w:spacing w:line="360" w:lineRule="auto"/>
        <w:jc w:val="both"/>
        <w:rPr>
          <w:sz w:val="24"/>
          <w:szCs w:val="24"/>
        </w:rPr>
      </w:pPr>
      <w:r w:rsidRPr="00073471">
        <w:rPr>
          <w:sz w:val="24"/>
          <w:szCs w:val="24"/>
        </w:rPr>
        <w:t xml:space="preserve">-Rehabilitación de pavimento en asfalto en la calle Hidalgo en la delegación de Sta. Cruz del Astillero, municipio de El Arenal, Jalisco inversión: $998,055.28 (novecientos noventa y ocho mil cincuenta y cinco </w:t>
      </w:r>
      <w:r>
        <w:rPr>
          <w:sz w:val="24"/>
          <w:szCs w:val="24"/>
        </w:rPr>
        <w:t>pesos con veintiocho centavos).</w:t>
      </w:r>
    </w:p>
    <w:p w:rsidR="00073471" w:rsidRPr="00073471" w:rsidRDefault="00073471" w:rsidP="00073471">
      <w:pPr>
        <w:spacing w:line="360" w:lineRule="auto"/>
        <w:jc w:val="both"/>
        <w:rPr>
          <w:sz w:val="24"/>
          <w:szCs w:val="24"/>
        </w:rPr>
      </w:pPr>
      <w:r w:rsidRPr="00073471">
        <w:rPr>
          <w:sz w:val="24"/>
          <w:szCs w:val="24"/>
        </w:rPr>
        <w:t xml:space="preserve">-Obra de empedrado,  construcción de banquetas y machuelo (PROGRAMA PET) monto: $1`778,368.65  (un millón setecientos setenta y ocho mil trescientos sesenta y ocho pesos con sesenta y cinco centavos). </w:t>
      </w:r>
    </w:p>
    <w:p w:rsidR="00073471" w:rsidRPr="00073471" w:rsidRDefault="00073471" w:rsidP="00073471">
      <w:pPr>
        <w:spacing w:line="360" w:lineRule="auto"/>
        <w:jc w:val="both"/>
        <w:rPr>
          <w:sz w:val="24"/>
          <w:szCs w:val="24"/>
        </w:rPr>
      </w:pPr>
      <w:r w:rsidRPr="00073471">
        <w:rPr>
          <w:sz w:val="24"/>
          <w:szCs w:val="24"/>
        </w:rPr>
        <w:t>-Obra de Empedrado en la calle Ferrocarril de la Cabecera Municipal, Monto: $ 9,054.00 (nueve mil cincuenta y cuatro pesos)</w:t>
      </w:r>
    </w:p>
    <w:p w:rsidR="00073471" w:rsidRPr="00073471" w:rsidRDefault="00073471" w:rsidP="00073471">
      <w:pPr>
        <w:spacing w:line="360" w:lineRule="auto"/>
        <w:jc w:val="both"/>
        <w:rPr>
          <w:sz w:val="24"/>
          <w:szCs w:val="24"/>
        </w:rPr>
      </w:pPr>
    </w:p>
    <w:p w:rsidR="00073471" w:rsidRPr="00073471" w:rsidRDefault="00073471" w:rsidP="00073471">
      <w:pPr>
        <w:spacing w:line="360" w:lineRule="auto"/>
        <w:jc w:val="both"/>
        <w:rPr>
          <w:sz w:val="24"/>
          <w:szCs w:val="24"/>
        </w:rPr>
      </w:pPr>
      <w:r w:rsidRPr="00073471">
        <w:rPr>
          <w:sz w:val="24"/>
          <w:szCs w:val="24"/>
        </w:rPr>
        <w:t>MEJORA A LA INFRAESTRUCTURA EDUCATIVA</w:t>
      </w:r>
    </w:p>
    <w:tbl>
      <w:tblPr>
        <w:tblStyle w:val="Tablaconcuadrcula"/>
        <w:tblW w:w="0" w:type="auto"/>
        <w:tblLook w:val="04A0" w:firstRow="1" w:lastRow="0" w:firstColumn="1" w:lastColumn="0" w:noHBand="0" w:noVBand="1"/>
      </w:tblPr>
      <w:tblGrid>
        <w:gridCol w:w="2889"/>
        <w:gridCol w:w="2889"/>
        <w:gridCol w:w="2851"/>
      </w:tblGrid>
      <w:tr w:rsidR="00073471" w:rsidRPr="00073471" w:rsidTr="00F13097">
        <w:tc>
          <w:tcPr>
            <w:tcW w:w="2889" w:type="dxa"/>
            <w:shd w:val="pct15" w:color="auto" w:fill="auto"/>
            <w:vAlign w:val="center"/>
          </w:tcPr>
          <w:p w:rsidR="00073471" w:rsidRPr="00073471" w:rsidRDefault="00073471" w:rsidP="00F13097">
            <w:pPr>
              <w:spacing w:line="360" w:lineRule="auto"/>
              <w:jc w:val="center"/>
              <w:rPr>
                <w:sz w:val="24"/>
                <w:szCs w:val="24"/>
              </w:rPr>
            </w:pPr>
            <w:r w:rsidRPr="00073471">
              <w:rPr>
                <w:sz w:val="24"/>
                <w:szCs w:val="24"/>
              </w:rPr>
              <w:t>ESCUELA</w:t>
            </w:r>
          </w:p>
        </w:tc>
        <w:tc>
          <w:tcPr>
            <w:tcW w:w="2889" w:type="dxa"/>
            <w:shd w:val="pct15" w:color="auto" w:fill="auto"/>
            <w:vAlign w:val="center"/>
          </w:tcPr>
          <w:p w:rsidR="00073471" w:rsidRPr="00073471" w:rsidRDefault="00073471" w:rsidP="00F13097">
            <w:pPr>
              <w:spacing w:line="360" w:lineRule="auto"/>
              <w:jc w:val="center"/>
              <w:rPr>
                <w:sz w:val="24"/>
                <w:szCs w:val="24"/>
              </w:rPr>
            </w:pPr>
            <w:r w:rsidRPr="00073471">
              <w:rPr>
                <w:sz w:val="24"/>
                <w:szCs w:val="24"/>
              </w:rPr>
              <w:t>INVERSIÓN</w:t>
            </w:r>
          </w:p>
        </w:tc>
        <w:tc>
          <w:tcPr>
            <w:tcW w:w="2851" w:type="dxa"/>
            <w:shd w:val="pct15" w:color="auto" w:fill="auto"/>
            <w:vAlign w:val="center"/>
          </w:tcPr>
          <w:p w:rsidR="00073471" w:rsidRPr="00073471" w:rsidRDefault="00073471" w:rsidP="00F13097">
            <w:pPr>
              <w:spacing w:line="360" w:lineRule="auto"/>
              <w:jc w:val="center"/>
              <w:rPr>
                <w:sz w:val="24"/>
                <w:szCs w:val="24"/>
              </w:rPr>
            </w:pPr>
            <w:r w:rsidRPr="00073471">
              <w:rPr>
                <w:sz w:val="24"/>
                <w:szCs w:val="24"/>
              </w:rPr>
              <w:t>FECHA</w:t>
            </w:r>
          </w:p>
        </w:tc>
      </w:tr>
      <w:tr w:rsidR="00073471" w:rsidRPr="00073471" w:rsidTr="00F13097">
        <w:tc>
          <w:tcPr>
            <w:tcW w:w="2889" w:type="dxa"/>
            <w:vAlign w:val="center"/>
          </w:tcPr>
          <w:p w:rsidR="00073471" w:rsidRPr="00073471" w:rsidRDefault="00073471" w:rsidP="00F13097">
            <w:pPr>
              <w:spacing w:line="360" w:lineRule="auto"/>
              <w:jc w:val="center"/>
              <w:rPr>
                <w:sz w:val="24"/>
                <w:szCs w:val="24"/>
              </w:rPr>
            </w:pPr>
            <w:r w:rsidRPr="00073471">
              <w:rPr>
                <w:sz w:val="24"/>
                <w:szCs w:val="24"/>
              </w:rPr>
              <w:t>Escuela Álvaro Obregón No.450</w:t>
            </w:r>
          </w:p>
        </w:tc>
        <w:tc>
          <w:tcPr>
            <w:tcW w:w="2889" w:type="dxa"/>
            <w:vAlign w:val="center"/>
          </w:tcPr>
          <w:p w:rsidR="00073471" w:rsidRPr="00073471" w:rsidRDefault="00073471" w:rsidP="00F13097">
            <w:pPr>
              <w:spacing w:line="360" w:lineRule="auto"/>
              <w:jc w:val="center"/>
              <w:rPr>
                <w:sz w:val="24"/>
                <w:szCs w:val="24"/>
              </w:rPr>
            </w:pPr>
            <w:r w:rsidRPr="00073471">
              <w:rPr>
                <w:sz w:val="24"/>
                <w:szCs w:val="24"/>
              </w:rPr>
              <w:t>$202,727.16</w:t>
            </w:r>
          </w:p>
        </w:tc>
        <w:tc>
          <w:tcPr>
            <w:tcW w:w="2851" w:type="dxa"/>
            <w:vAlign w:val="center"/>
          </w:tcPr>
          <w:p w:rsidR="00073471" w:rsidRPr="00073471" w:rsidRDefault="00F13097" w:rsidP="00F13097">
            <w:pPr>
              <w:spacing w:line="360" w:lineRule="auto"/>
              <w:jc w:val="center"/>
              <w:rPr>
                <w:sz w:val="24"/>
                <w:szCs w:val="24"/>
              </w:rPr>
            </w:pPr>
            <w:r>
              <w:rPr>
                <w:sz w:val="24"/>
                <w:szCs w:val="24"/>
              </w:rPr>
              <w:t>15 Oct- 15Nov 2014</w:t>
            </w:r>
          </w:p>
        </w:tc>
      </w:tr>
      <w:tr w:rsidR="00073471" w:rsidRPr="00073471" w:rsidTr="00F13097">
        <w:tc>
          <w:tcPr>
            <w:tcW w:w="2889" w:type="dxa"/>
            <w:vAlign w:val="center"/>
          </w:tcPr>
          <w:p w:rsidR="00073471" w:rsidRPr="00073471" w:rsidRDefault="00073471" w:rsidP="00F13097">
            <w:pPr>
              <w:spacing w:line="360" w:lineRule="auto"/>
              <w:jc w:val="center"/>
              <w:rPr>
                <w:sz w:val="24"/>
                <w:szCs w:val="24"/>
              </w:rPr>
            </w:pPr>
            <w:r w:rsidRPr="00073471">
              <w:rPr>
                <w:sz w:val="24"/>
                <w:szCs w:val="24"/>
              </w:rPr>
              <w:t xml:space="preserve">Escuela primaria Elías </w:t>
            </w:r>
            <w:proofErr w:type="spellStart"/>
            <w:r w:rsidRPr="00073471">
              <w:rPr>
                <w:sz w:val="24"/>
                <w:szCs w:val="24"/>
              </w:rPr>
              <w:t>Nandino</w:t>
            </w:r>
            <w:proofErr w:type="spellEnd"/>
            <w:r w:rsidRPr="00073471">
              <w:rPr>
                <w:sz w:val="24"/>
                <w:szCs w:val="24"/>
              </w:rPr>
              <w:t xml:space="preserve"> Vallarta</w:t>
            </w:r>
          </w:p>
        </w:tc>
        <w:tc>
          <w:tcPr>
            <w:tcW w:w="2889" w:type="dxa"/>
            <w:vAlign w:val="center"/>
          </w:tcPr>
          <w:p w:rsidR="00073471" w:rsidRPr="00073471" w:rsidRDefault="00073471" w:rsidP="00F13097">
            <w:pPr>
              <w:spacing w:line="360" w:lineRule="auto"/>
              <w:jc w:val="center"/>
              <w:rPr>
                <w:sz w:val="24"/>
                <w:szCs w:val="24"/>
              </w:rPr>
            </w:pPr>
            <w:r w:rsidRPr="00073471">
              <w:rPr>
                <w:sz w:val="24"/>
                <w:szCs w:val="24"/>
              </w:rPr>
              <w:t>$113,992.53</w:t>
            </w:r>
          </w:p>
        </w:tc>
        <w:tc>
          <w:tcPr>
            <w:tcW w:w="2851" w:type="dxa"/>
            <w:vAlign w:val="center"/>
          </w:tcPr>
          <w:p w:rsidR="00073471" w:rsidRPr="00073471" w:rsidRDefault="00073471" w:rsidP="00F13097">
            <w:pPr>
              <w:spacing w:line="360" w:lineRule="auto"/>
              <w:jc w:val="center"/>
              <w:rPr>
                <w:sz w:val="24"/>
                <w:szCs w:val="24"/>
              </w:rPr>
            </w:pPr>
            <w:r w:rsidRPr="00073471">
              <w:rPr>
                <w:sz w:val="24"/>
                <w:szCs w:val="24"/>
              </w:rPr>
              <w:t>Sin fecha</w:t>
            </w:r>
          </w:p>
        </w:tc>
      </w:tr>
      <w:tr w:rsidR="00073471" w:rsidRPr="00073471" w:rsidTr="00F13097">
        <w:tc>
          <w:tcPr>
            <w:tcW w:w="2889" w:type="dxa"/>
            <w:vAlign w:val="center"/>
          </w:tcPr>
          <w:p w:rsidR="00073471" w:rsidRPr="00073471" w:rsidRDefault="00073471" w:rsidP="00F13097">
            <w:pPr>
              <w:spacing w:line="360" w:lineRule="auto"/>
              <w:jc w:val="center"/>
              <w:rPr>
                <w:sz w:val="24"/>
                <w:szCs w:val="24"/>
              </w:rPr>
            </w:pPr>
            <w:r w:rsidRPr="00073471">
              <w:rPr>
                <w:sz w:val="24"/>
                <w:szCs w:val="24"/>
              </w:rPr>
              <w:t>Primaria Miguel Hidalgo y Costilla</w:t>
            </w:r>
          </w:p>
        </w:tc>
        <w:tc>
          <w:tcPr>
            <w:tcW w:w="2889" w:type="dxa"/>
            <w:vAlign w:val="center"/>
          </w:tcPr>
          <w:p w:rsidR="00073471" w:rsidRPr="00073471" w:rsidRDefault="00F13097" w:rsidP="00F13097">
            <w:pPr>
              <w:spacing w:line="360" w:lineRule="auto"/>
              <w:jc w:val="center"/>
              <w:rPr>
                <w:sz w:val="24"/>
                <w:szCs w:val="24"/>
              </w:rPr>
            </w:pPr>
            <w:r>
              <w:rPr>
                <w:sz w:val="24"/>
                <w:szCs w:val="24"/>
              </w:rPr>
              <w:t>$43,567.30</w:t>
            </w:r>
          </w:p>
        </w:tc>
        <w:tc>
          <w:tcPr>
            <w:tcW w:w="2851" w:type="dxa"/>
            <w:vAlign w:val="center"/>
          </w:tcPr>
          <w:p w:rsidR="00F13097" w:rsidRPr="00073471" w:rsidRDefault="00F13097" w:rsidP="00F13097">
            <w:pPr>
              <w:spacing w:line="360" w:lineRule="auto"/>
              <w:jc w:val="center"/>
              <w:rPr>
                <w:sz w:val="24"/>
                <w:szCs w:val="24"/>
              </w:rPr>
            </w:pPr>
            <w:r>
              <w:rPr>
                <w:sz w:val="24"/>
                <w:szCs w:val="24"/>
              </w:rPr>
              <w:t>23 Oct- 20 Nov 2014</w:t>
            </w:r>
          </w:p>
        </w:tc>
      </w:tr>
      <w:tr w:rsidR="00073471" w:rsidRPr="00073471" w:rsidTr="00F13097">
        <w:tc>
          <w:tcPr>
            <w:tcW w:w="2889" w:type="dxa"/>
            <w:vAlign w:val="center"/>
          </w:tcPr>
          <w:p w:rsidR="00073471" w:rsidRPr="00073471" w:rsidRDefault="00F13097" w:rsidP="00F13097">
            <w:pPr>
              <w:spacing w:line="360" w:lineRule="auto"/>
              <w:jc w:val="center"/>
              <w:rPr>
                <w:sz w:val="24"/>
                <w:szCs w:val="24"/>
              </w:rPr>
            </w:pPr>
            <w:r>
              <w:rPr>
                <w:sz w:val="24"/>
                <w:szCs w:val="24"/>
              </w:rPr>
              <w:lastRenderedPageBreak/>
              <w:t>Escuela primaria Niño Artillero</w:t>
            </w:r>
          </w:p>
        </w:tc>
        <w:tc>
          <w:tcPr>
            <w:tcW w:w="2889" w:type="dxa"/>
            <w:vAlign w:val="center"/>
          </w:tcPr>
          <w:p w:rsidR="00073471" w:rsidRPr="00073471" w:rsidRDefault="00F13097" w:rsidP="00F13097">
            <w:pPr>
              <w:spacing w:line="360" w:lineRule="auto"/>
              <w:jc w:val="center"/>
              <w:rPr>
                <w:sz w:val="24"/>
                <w:szCs w:val="24"/>
              </w:rPr>
            </w:pPr>
            <w:r>
              <w:rPr>
                <w:sz w:val="24"/>
                <w:szCs w:val="24"/>
              </w:rPr>
              <w:t>$5,844.96</w:t>
            </w:r>
          </w:p>
        </w:tc>
        <w:tc>
          <w:tcPr>
            <w:tcW w:w="2851" w:type="dxa"/>
            <w:vAlign w:val="center"/>
          </w:tcPr>
          <w:p w:rsidR="00073471" w:rsidRPr="00073471" w:rsidRDefault="00F13097" w:rsidP="00F13097">
            <w:pPr>
              <w:spacing w:line="360" w:lineRule="auto"/>
              <w:jc w:val="center"/>
              <w:rPr>
                <w:sz w:val="24"/>
                <w:szCs w:val="24"/>
              </w:rPr>
            </w:pPr>
            <w:r>
              <w:rPr>
                <w:sz w:val="24"/>
                <w:szCs w:val="24"/>
              </w:rPr>
              <w:t>4 Nov- 10 Nov 2014</w:t>
            </w:r>
          </w:p>
        </w:tc>
      </w:tr>
      <w:tr w:rsidR="00073471" w:rsidRPr="00073471" w:rsidTr="00F13097">
        <w:tc>
          <w:tcPr>
            <w:tcW w:w="2889" w:type="dxa"/>
            <w:vAlign w:val="center"/>
          </w:tcPr>
          <w:p w:rsidR="00073471" w:rsidRPr="00073471" w:rsidRDefault="00F13097" w:rsidP="00F13097">
            <w:pPr>
              <w:spacing w:line="360" w:lineRule="auto"/>
              <w:jc w:val="center"/>
              <w:rPr>
                <w:sz w:val="24"/>
                <w:szCs w:val="24"/>
              </w:rPr>
            </w:pPr>
            <w:r>
              <w:rPr>
                <w:sz w:val="24"/>
                <w:szCs w:val="24"/>
              </w:rPr>
              <w:t>Jardín de niños Benito Juárez</w:t>
            </w:r>
          </w:p>
        </w:tc>
        <w:tc>
          <w:tcPr>
            <w:tcW w:w="2889" w:type="dxa"/>
            <w:vAlign w:val="center"/>
          </w:tcPr>
          <w:p w:rsidR="00073471" w:rsidRPr="00073471" w:rsidRDefault="00F13097" w:rsidP="00F13097">
            <w:pPr>
              <w:spacing w:line="360" w:lineRule="auto"/>
              <w:jc w:val="center"/>
              <w:rPr>
                <w:sz w:val="24"/>
                <w:szCs w:val="24"/>
              </w:rPr>
            </w:pPr>
            <w:r>
              <w:rPr>
                <w:sz w:val="24"/>
                <w:szCs w:val="24"/>
              </w:rPr>
              <w:t>$40,144.31</w:t>
            </w:r>
          </w:p>
        </w:tc>
        <w:tc>
          <w:tcPr>
            <w:tcW w:w="2851" w:type="dxa"/>
            <w:vAlign w:val="center"/>
          </w:tcPr>
          <w:p w:rsidR="00073471" w:rsidRPr="00073471" w:rsidRDefault="00F13097" w:rsidP="00F13097">
            <w:pPr>
              <w:spacing w:line="360" w:lineRule="auto"/>
              <w:jc w:val="center"/>
              <w:rPr>
                <w:sz w:val="24"/>
                <w:szCs w:val="24"/>
              </w:rPr>
            </w:pPr>
            <w:r>
              <w:rPr>
                <w:sz w:val="24"/>
                <w:szCs w:val="24"/>
              </w:rPr>
              <w:t>12Oct- 15 Nov 2014</w:t>
            </w:r>
          </w:p>
        </w:tc>
      </w:tr>
      <w:tr w:rsidR="00073471" w:rsidRPr="00073471" w:rsidTr="00F13097">
        <w:tc>
          <w:tcPr>
            <w:tcW w:w="2889" w:type="dxa"/>
            <w:vAlign w:val="center"/>
          </w:tcPr>
          <w:p w:rsidR="00073471" w:rsidRPr="00073471" w:rsidRDefault="00073471" w:rsidP="00F13097">
            <w:pPr>
              <w:spacing w:line="360" w:lineRule="auto"/>
              <w:jc w:val="center"/>
              <w:rPr>
                <w:sz w:val="24"/>
                <w:szCs w:val="24"/>
              </w:rPr>
            </w:pPr>
            <w:r w:rsidRPr="00073471">
              <w:rPr>
                <w:sz w:val="24"/>
                <w:szCs w:val="24"/>
              </w:rPr>
              <w:t xml:space="preserve">Escuela </w:t>
            </w:r>
            <w:r w:rsidR="00F13097">
              <w:rPr>
                <w:sz w:val="24"/>
                <w:szCs w:val="24"/>
              </w:rPr>
              <w:t xml:space="preserve">primaria Elías </w:t>
            </w:r>
            <w:proofErr w:type="spellStart"/>
            <w:r w:rsidR="00F13097">
              <w:rPr>
                <w:sz w:val="24"/>
                <w:szCs w:val="24"/>
              </w:rPr>
              <w:t>Nandino</w:t>
            </w:r>
            <w:proofErr w:type="spellEnd"/>
            <w:r w:rsidR="00F13097">
              <w:rPr>
                <w:sz w:val="24"/>
                <w:szCs w:val="24"/>
              </w:rPr>
              <w:t xml:space="preserve"> Vallarta</w:t>
            </w:r>
          </w:p>
        </w:tc>
        <w:tc>
          <w:tcPr>
            <w:tcW w:w="2889" w:type="dxa"/>
            <w:vAlign w:val="center"/>
          </w:tcPr>
          <w:p w:rsidR="00073471" w:rsidRPr="00073471" w:rsidRDefault="00F13097" w:rsidP="00F13097">
            <w:pPr>
              <w:spacing w:line="360" w:lineRule="auto"/>
              <w:jc w:val="center"/>
              <w:rPr>
                <w:sz w:val="24"/>
                <w:szCs w:val="24"/>
              </w:rPr>
            </w:pPr>
            <w:r>
              <w:rPr>
                <w:sz w:val="24"/>
                <w:szCs w:val="24"/>
              </w:rPr>
              <w:t>$69,973.33</w:t>
            </w:r>
          </w:p>
        </w:tc>
        <w:tc>
          <w:tcPr>
            <w:tcW w:w="2851" w:type="dxa"/>
            <w:vAlign w:val="center"/>
          </w:tcPr>
          <w:p w:rsidR="00073471" w:rsidRPr="00073471" w:rsidRDefault="00073471" w:rsidP="00F13097">
            <w:pPr>
              <w:spacing w:line="360" w:lineRule="auto"/>
              <w:jc w:val="center"/>
              <w:rPr>
                <w:sz w:val="24"/>
                <w:szCs w:val="24"/>
              </w:rPr>
            </w:pPr>
            <w:r w:rsidRPr="00073471">
              <w:rPr>
                <w:sz w:val="24"/>
                <w:szCs w:val="24"/>
              </w:rPr>
              <w:t>Sin fecha</w:t>
            </w:r>
          </w:p>
        </w:tc>
      </w:tr>
      <w:tr w:rsidR="00073471" w:rsidRPr="00073471" w:rsidTr="00F13097">
        <w:tc>
          <w:tcPr>
            <w:tcW w:w="2889" w:type="dxa"/>
            <w:vAlign w:val="center"/>
          </w:tcPr>
          <w:p w:rsidR="00073471" w:rsidRPr="00073471" w:rsidRDefault="00F13097" w:rsidP="00F13097">
            <w:pPr>
              <w:spacing w:line="360" w:lineRule="auto"/>
              <w:jc w:val="center"/>
              <w:rPr>
                <w:sz w:val="24"/>
                <w:szCs w:val="24"/>
              </w:rPr>
            </w:pPr>
            <w:r>
              <w:rPr>
                <w:sz w:val="24"/>
                <w:szCs w:val="24"/>
              </w:rPr>
              <w:t>Escuela primaria Niño artillero</w:t>
            </w:r>
          </w:p>
        </w:tc>
        <w:tc>
          <w:tcPr>
            <w:tcW w:w="2889" w:type="dxa"/>
            <w:vAlign w:val="center"/>
          </w:tcPr>
          <w:p w:rsidR="00073471" w:rsidRPr="00073471" w:rsidRDefault="00F13097" w:rsidP="00F13097">
            <w:pPr>
              <w:spacing w:line="360" w:lineRule="auto"/>
              <w:jc w:val="center"/>
              <w:rPr>
                <w:sz w:val="24"/>
                <w:szCs w:val="24"/>
              </w:rPr>
            </w:pPr>
            <w:r>
              <w:rPr>
                <w:sz w:val="24"/>
                <w:szCs w:val="24"/>
              </w:rPr>
              <w:t>$8,349.99</w:t>
            </w:r>
          </w:p>
        </w:tc>
        <w:tc>
          <w:tcPr>
            <w:tcW w:w="2851" w:type="dxa"/>
            <w:vAlign w:val="center"/>
          </w:tcPr>
          <w:p w:rsidR="00073471" w:rsidRPr="00073471" w:rsidRDefault="00F13097" w:rsidP="00F13097">
            <w:pPr>
              <w:spacing w:line="360" w:lineRule="auto"/>
              <w:jc w:val="center"/>
              <w:rPr>
                <w:sz w:val="24"/>
                <w:szCs w:val="24"/>
              </w:rPr>
            </w:pPr>
            <w:r>
              <w:rPr>
                <w:sz w:val="24"/>
                <w:szCs w:val="24"/>
              </w:rPr>
              <w:t>4Nov- 10Nov 2014</w:t>
            </w:r>
          </w:p>
        </w:tc>
      </w:tr>
      <w:tr w:rsidR="00073471" w:rsidRPr="00073471" w:rsidTr="00F13097">
        <w:tc>
          <w:tcPr>
            <w:tcW w:w="2889" w:type="dxa"/>
            <w:vAlign w:val="center"/>
          </w:tcPr>
          <w:p w:rsidR="00073471" w:rsidRPr="00073471" w:rsidRDefault="00073471" w:rsidP="00F13097">
            <w:pPr>
              <w:spacing w:line="360" w:lineRule="auto"/>
              <w:jc w:val="center"/>
              <w:rPr>
                <w:sz w:val="24"/>
                <w:szCs w:val="24"/>
              </w:rPr>
            </w:pPr>
            <w:r w:rsidRPr="00073471">
              <w:rPr>
                <w:sz w:val="24"/>
                <w:szCs w:val="24"/>
              </w:rPr>
              <w:t>Primaria Miguel Hidalgo y Costilla</w:t>
            </w:r>
          </w:p>
        </w:tc>
        <w:tc>
          <w:tcPr>
            <w:tcW w:w="2889" w:type="dxa"/>
            <w:vAlign w:val="center"/>
          </w:tcPr>
          <w:p w:rsidR="00073471" w:rsidRPr="00073471" w:rsidRDefault="00F13097" w:rsidP="00F13097">
            <w:pPr>
              <w:spacing w:line="360" w:lineRule="auto"/>
              <w:jc w:val="center"/>
              <w:rPr>
                <w:sz w:val="24"/>
                <w:szCs w:val="24"/>
              </w:rPr>
            </w:pPr>
            <w:r>
              <w:rPr>
                <w:sz w:val="24"/>
                <w:szCs w:val="24"/>
              </w:rPr>
              <w:t>$62,237.06</w:t>
            </w:r>
          </w:p>
        </w:tc>
        <w:tc>
          <w:tcPr>
            <w:tcW w:w="2851" w:type="dxa"/>
            <w:vAlign w:val="center"/>
          </w:tcPr>
          <w:p w:rsidR="00073471" w:rsidRPr="00073471" w:rsidRDefault="00073471" w:rsidP="00F13097">
            <w:pPr>
              <w:spacing w:line="360" w:lineRule="auto"/>
              <w:jc w:val="center"/>
              <w:rPr>
                <w:sz w:val="24"/>
                <w:szCs w:val="24"/>
              </w:rPr>
            </w:pPr>
            <w:r w:rsidRPr="00073471">
              <w:rPr>
                <w:sz w:val="24"/>
                <w:szCs w:val="24"/>
              </w:rPr>
              <w:t>Sin fecha</w:t>
            </w:r>
          </w:p>
        </w:tc>
      </w:tr>
      <w:tr w:rsidR="00073471" w:rsidRPr="00073471" w:rsidTr="00F13097">
        <w:tc>
          <w:tcPr>
            <w:tcW w:w="2889" w:type="dxa"/>
            <w:vAlign w:val="center"/>
          </w:tcPr>
          <w:p w:rsidR="00073471" w:rsidRPr="00073471" w:rsidRDefault="00073471" w:rsidP="00F13097">
            <w:pPr>
              <w:spacing w:line="360" w:lineRule="auto"/>
              <w:jc w:val="center"/>
              <w:rPr>
                <w:sz w:val="24"/>
                <w:szCs w:val="24"/>
              </w:rPr>
            </w:pPr>
            <w:r w:rsidRPr="00073471">
              <w:rPr>
                <w:sz w:val="24"/>
                <w:szCs w:val="24"/>
              </w:rPr>
              <w:t>Escuela Álvaro Obregón No.450</w:t>
            </w:r>
          </w:p>
        </w:tc>
        <w:tc>
          <w:tcPr>
            <w:tcW w:w="2889" w:type="dxa"/>
            <w:vAlign w:val="center"/>
          </w:tcPr>
          <w:p w:rsidR="00073471" w:rsidRPr="00073471" w:rsidRDefault="00F13097" w:rsidP="00F13097">
            <w:pPr>
              <w:spacing w:line="360" w:lineRule="auto"/>
              <w:jc w:val="center"/>
              <w:rPr>
                <w:sz w:val="24"/>
                <w:szCs w:val="24"/>
              </w:rPr>
            </w:pPr>
            <w:r>
              <w:rPr>
                <w:sz w:val="24"/>
                <w:szCs w:val="24"/>
              </w:rPr>
              <w:t>$289,591.92</w:t>
            </w:r>
          </w:p>
        </w:tc>
        <w:tc>
          <w:tcPr>
            <w:tcW w:w="2851" w:type="dxa"/>
            <w:vAlign w:val="center"/>
          </w:tcPr>
          <w:p w:rsidR="00073471" w:rsidRPr="00073471" w:rsidRDefault="00073471" w:rsidP="00F13097">
            <w:pPr>
              <w:spacing w:line="360" w:lineRule="auto"/>
              <w:jc w:val="center"/>
              <w:rPr>
                <w:sz w:val="24"/>
                <w:szCs w:val="24"/>
              </w:rPr>
            </w:pPr>
            <w:r w:rsidRPr="00073471">
              <w:rPr>
                <w:sz w:val="24"/>
                <w:szCs w:val="24"/>
              </w:rPr>
              <w:t>1 Feb- 15 Sep. 2014</w:t>
            </w:r>
          </w:p>
        </w:tc>
      </w:tr>
      <w:tr w:rsidR="00073471" w:rsidRPr="00073471" w:rsidTr="00F13097">
        <w:tc>
          <w:tcPr>
            <w:tcW w:w="2889" w:type="dxa"/>
            <w:vAlign w:val="center"/>
          </w:tcPr>
          <w:p w:rsidR="00073471" w:rsidRPr="00073471" w:rsidRDefault="00073471" w:rsidP="00F13097">
            <w:pPr>
              <w:spacing w:line="360" w:lineRule="auto"/>
              <w:jc w:val="center"/>
              <w:rPr>
                <w:sz w:val="24"/>
                <w:szCs w:val="24"/>
              </w:rPr>
            </w:pPr>
            <w:r w:rsidRPr="00073471">
              <w:rPr>
                <w:sz w:val="24"/>
                <w:szCs w:val="24"/>
              </w:rPr>
              <w:t>Escuela Secundaria técnica No. 21</w:t>
            </w:r>
          </w:p>
        </w:tc>
        <w:tc>
          <w:tcPr>
            <w:tcW w:w="2889" w:type="dxa"/>
            <w:vAlign w:val="center"/>
          </w:tcPr>
          <w:p w:rsidR="00073471" w:rsidRPr="00073471" w:rsidRDefault="00073471" w:rsidP="00F13097">
            <w:pPr>
              <w:spacing w:line="360" w:lineRule="auto"/>
              <w:jc w:val="center"/>
              <w:rPr>
                <w:sz w:val="24"/>
                <w:szCs w:val="24"/>
              </w:rPr>
            </w:pPr>
            <w:r w:rsidRPr="00073471">
              <w:rPr>
                <w:sz w:val="24"/>
                <w:szCs w:val="24"/>
              </w:rPr>
              <w:t>$ 312,591.20</w:t>
            </w:r>
          </w:p>
        </w:tc>
        <w:tc>
          <w:tcPr>
            <w:tcW w:w="2851" w:type="dxa"/>
            <w:vAlign w:val="center"/>
          </w:tcPr>
          <w:p w:rsidR="00073471" w:rsidRPr="00073471" w:rsidRDefault="00F13097" w:rsidP="00F13097">
            <w:pPr>
              <w:spacing w:line="360" w:lineRule="auto"/>
              <w:jc w:val="center"/>
              <w:rPr>
                <w:sz w:val="24"/>
                <w:szCs w:val="24"/>
              </w:rPr>
            </w:pPr>
            <w:r>
              <w:rPr>
                <w:sz w:val="24"/>
                <w:szCs w:val="24"/>
              </w:rPr>
              <w:t>Sin Fecha</w:t>
            </w:r>
          </w:p>
        </w:tc>
      </w:tr>
    </w:tbl>
    <w:p w:rsidR="00F13097" w:rsidRDefault="00F13097" w:rsidP="00073471">
      <w:pPr>
        <w:spacing w:line="360" w:lineRule="auto"/>
        <w:jc w:val="both"/>
        <w:rPr>
          <w:sz w:val="24"/>
          <w:szCs w:val="24"/>
        </w:rPr>
      </w:pPr>
    </w:p>
    <w:p w:rsidR="00073471" w:rsidRPr="00F13097" w:rsidRDefault="00073471" w:rsidP="00073471">
      <w:pPr>
        <w:spacing w:line="360" w:lineRule="auto"/>
        <w:jc w:val="both"/>
        <w:rPr>
          <w:b/>
          <w:sz w:val="24"/>
          <w:szCs w:val="24"/>
        </w:rPr>
      </w:pPr>
      <w:r w:rsidRPr="00F13097">
        <w:rPr>
          <w:b/>
          <w:sz w:val="24"/>
          <w:szCs w:val="24"/>
        </w:rPr>
        <w:t>OBRAS 2015</w:t>
      </w:r>
    </w:p>
    <w:p w:rsidR="00073471" w:rsidRPr="008E48ED" w:rsidRDefault="00073471" w:rsidP="008E48ED">
      <w:pPr>
        <w:pStyle w:val="Prrafodelista"/>
        <w:numPr>
          <w:ilvl w:val="0"/>
          <w:numId w:val="12"/>
        </w:numPr>
        <w:spacing w:line="360" w:lineRule="auto"/>
        <w:jc w:val="both"/>
        <w:rPr>
          <w:sz w:val="24"/>
          <w:szCs w:val="24"/>
        </w:rPr>
      </w:pPr>
      <w:r w:rsidRPr="008E48ED">
        <w:rPr>
          <w:sz w:val="24"/>
          <w:szCs w:val="24"/>
        </w:rPr>
        <w:t>Construcción de redes de drenaje, agua potable y empedrado ahogado en cemento en la calle Emiliano Zapata de la cabecera municipal de El Arenal, Jal.</w:t>
      </w:r>
    </w:p>
    <w:p w:rsidR="00F13097" w:rsidRPr="00073471" w:rsidRDefault="00CB606B" w:rsidP="008E48ED">
      <w:pPr>
        <w:spacing w:line="360" w:lineRule="auto"/>
        <w:ind w:firstLine="720"/>
        <w:jc w:val="both"/>
        <w:rPr>
          <w:sz w:val="24"/>
          <w:szCs w:val="24"/>
        </w:rPr>
      </w:pPr>
      <w:r>
        <w:rPr>
          <w:sz w:val="24"/>
          <w:szCs w:val="24"/>
        </w:rPr>
        <w:t>Monto: $ 3’580</w:t>
      </w:r>
      <w:r w:rsidR="00073471" w:rsidRPr="00073471">
        <w:rPr>
          <w:sz w:val="24"/>
          <w:szCs w:val="24"/>
        </w:rPr>
        <w:t xml:space="preserve">,000.00 (tres </w:t>
      </w:r>
      <w:r w:rsidR="00F13097">
        <w:rPr>
          <w:sz w:val="24"/>
          <w:szCs w:val="24"/>
        </w:rPr>
        <w:t xml:space="preserve">millones </w:t>
      </w:r>
      <w:r>
        <w:rPr>
          <w:sz w:val="24"/>
          <w:szCs w:val="24"/>
        </w:rPr>
        <w:t>quinientos ochenta</w:t>
      </w:r>
      <w:r w:rsidR="00F13097">
        <w:rPr>
          <w:sz w:val="24"/>
          <w:szCs w:val="24"/>
        </w:rPr>
        <w:t xml:space="preserve"> mil pesos).</w:t>
      </w:r>
    </w:p>
    <w:p w:rsidR="00073471" w:rsidRPr="008E48ED" w:rsidRDefault="00073471" w:rsidP="008E48ED">
      <w:pPr>
        <w:pStyle w:val="Prrafodelista"/>
        <w:numPr>
          <w:ilvl w:val="0"/>
          <w:numId w:val="12"/>
        </w:numPr>
        <w:spacing w:line="360" w:lineRule="auto"/>
        <w:jc w:val="both"/>
        <w:rPr>
          <w:sz w:val="24"/>
          <w:szCs w:val="24"/>
        </w:rPr>
      </w:pPr>
      <w:r w:rsidRPr="008E48ED">
        <w:rPr>
          <w:sz w:val="24"/>
          <w:szCs w:val="24"/>
        </w:rPr>
        <w:t>Pavimentación de la calle Hidalgo en la delegación de Santa Cruz del Astillero, municipio de El Arenal, Jal.  Monto: $ 1`000,000.00 (un millón de pesos).</w:t>
      </w:r>
    </w:p>
    <w:p w:rsidR="00073471" w:rsidRPr="008E48ED" w:rsidRDefault="00073471" w:rsidP="008E48ED">
      <w:pPr>
        <w:pStyle w:val="Prrafodelista"/>
        <w:numPr>
          <w:ilvl w:val="0"/>
          <w:numId w:val="12"/>
        </w:numPr>
        <w:spacing w:line="360" w:lineRule="auto"/>
        <w:jc w:val="both"/>
        <w:rPr>
          <w:sz w:val="24"/>
          <w:szCs w:val="24"/>
        </w:rPr>
      </w:pPr>
      <w:r w:rsidRPr="008E48ED">
        <w:rPr>
          <w:sz w:val="24"/>
          <w:szCs w:val="24"/>
        </w:rPr>
        <w:t>Remodelación de la Unidad Deportiva de El Arenal, Jalisco.</w:t>
      </w:r>
    </w:p>
    <w:p w:rsidR="00F13097" w:rsidRDefault="00073471" w:rsidP="008E48ED">
      <w:pPr>
        <w:spacing w:line="360" w:lineRule="auto"/>
        <w:ind w:firstLine="720"/>
        <w:jc w:val="both"/>
        <w:rPr>
          <w:sz w:val="24"/>
          <w:szCs w:val="24"/>
        </w:rPr>
      </w:pPr>
      <w:r w:rsidRPr="00073471">
        <w:rPr>
          <w:sz w:val="24"/>
          <w:szCs w:val="24"/>
        </w:rPr>
        <w:t>Monto: $ 1’400,000.00 (un millón cuatrocientos mil pesos).</w:t>
      </w:r>
    </w:p>
    <w:p w:rsidR="00073471" w:rsidRPr="008E48ED" w:rsidRDefault="00073471" w:rsidP="008E48ED">
      <w:pPr>
        <w:pStyle w:val="Prrafodelista"/>
        <w:numPr>
          <w:ilvl w:val="0"/>
          <w:numId w:val="13"/>
        </w:numPr>
        <w:spacing w:line="360" w:lineRule="auto"/>
        <w:jc w:val="both"/>
        <w:rPr>
          <w:sz w:val="24"/>
          <w:szCs w:val="24"/>
        </w:rPr>
      </w:pPr>
      <w:r w:rsidRPr="008E48ED">
        <w:rPr>
          <w:sz w:val="24"/>
          <w:szCs w:val="24"/>
        </w:rPr>
        <w:lastRenderedPageBreak/>
        <w:t xml:space="preserve">Construcción de la primera etapa de la red de drenaje con toma domiciliaria de agua potable en la colonia Padre Castro de Santa Cruz del Astillero. </w:t>
      </w:r>
    </w:p>
    <w:p w:rsidR="00073471" w:rsidRPr="00073471" w:rsidRDefault="00073471" w:rsidP="008E48ED">
      <w:pPr>
        <w:spacing w:line="360" w:lineRule="auto"/>
        <w:ind w:left="720"/>
        <w:jc w:val="both"/>
        <w:rPr>
          <w:sz w:val="24"/>
          <w:szCs w:val="24"/>
        </w:rPr>
      </w:pPr>
      <w:r w:rsidRPr="00073471">
        <w:rPr>
          <w:sz w:val="24"/>
          <w:szCs w:val="24"/>
        </w:rPr>
        <w:t>Monto: $1’135,707.15 (un millón ciento treinta y cinco mil setecientos siete pesos con quince centavos)</w:t>
      </w:r>
    </w:p>
    <w:p w:rsidR="00073471" w:rsidRPr="008E48ED" w:rsidRDefault="00073471" w:rsidP="008E48ED">
      <w:pPr>
        <w:pStyle w:val="Prrafodelista"/>
        <w:numPr>
          <w:ilvl w:val="0"/>
          <w:numId w:val="13"/>
        </w:numPr>
        <w:spacing w:line="360" w:lineRule="auto"/>
        <w:jc w:val="both"/>
        <w:rPr>
          <w:sz w:val="24"/>
          <w:szCs w:val="24"/>
        </w:rPr>
      </w:pPr>
      <w:r w:rsidRPr="008E48ED">
        <w:rPr>
          <w:sz w:val="24"/>
          <w:szCs w:val="24"/>
        </w:rPr>
        <w:t xml:space="preserve">Construcción de la segunda etapa de la red de drenaje con toma domiciliaria de agua potable en la colonia Padre Castro de Santa Cruz del Astillero. </w:t>
      </w:r>
    </w:p>
    <w:p w:rsidR="00073471" w:rsidRPr="00073471" w:rsidRDefault="00073471" w:rsidP="008E48ED">
      <w:pPr>
        <w:spacing w:line="360" w:lineRule="auto"/>
        <w:ind w:left="720"/>
        <w:jc w:val="both"/>
        <w:rPr>
          <w:sz w:val="24"/>
          <w:szCs w:val="24"/>
        </w:rPr>
      </w:pPr>
      <w:r w:rsidRPr="00073471">
        <w:rPr>
          <w:sz w:val="24"/>
          <w:szCs w:val="24"/>
        </w:rPr>
        <w:t>Monto: $ 1’197,627.82 (un millón ciento noventa y siete mil seiscientos veinte siete pesos con ochenta y dos centavos)</w:t>
      </w:r>
    </w:p>
    <w:p w:rsidR="00073471" w:rsidRPr="008E48ED" w:rsidRDefault="00073471" w:rsidP="008E48ED">
      <w:pPr>
        <w:pStyle w:val="Prrafodelista"/>
        <w:numPr>
          <w:ilvl w:val="0"/>
          <w:numId w:val="13"/>
        </w:numPr>
        <w:spacing w:line="360" w:lineRule="auto"/>
        <w:jc w:val="both"/>
        <w:rPr>
          <w:sz w:val="24"/>
          <w:szCs w:val="24"/>
        </w:rPr>
      </w:pPr>
      <w:r w:rsidRPr="008E48ED">
        <w:rPr>
          <w:sz w:val="24"/>
          <w:szCs w:val="24"/>
        </w:rPr>
        <w:t xml:space="preserve">Construcción de la tercera etapa de la red de drenaje con toma domiciliaria de agua potable en la colonia Padre Castro de Santa Cruz del Astillero. </w:t>
      </w:r>
    </w:p>
    <w:p w:rsidR="00073471" w:rsidRPr="00073471" w:rsidRDefault="00073471" w:rsidP="008E48ED">
      <w:pPr>
        <w:spacing w:line="360" w:lineRule="auto"/>
        <w:ind w:left="720"/>
        <w:jc w:val="both"/>
        <w:rPr>
          <w:sz w:val="24"/>
          <w:szCs w:val="24"/>
        </w:rPr>
      </w:pPr>
      <w:r w:rsidRPr="00073471">
        <w:rPr>
          <w:sz w:val="24"/>
          <w:szCs w:val="24"/>
        </w:rPr>
        <w:t>Monto: $1’199,256.99 (un millón ciento noventa y nueve mil doscientos cincuenta y seis pesos con noventa y nueve centavos)</w:t>
      </w:r>
    </w:p>
    <w:p w:rsidR="00073471" w:rsidRPr="008E48ED" w:rsidRDefault="00073471" w:rsidP="008E48ED">
      <w:pPr>
        <w:pStyle w:val="Prrafodelista"/>
        <w:numPr>
          <w:ilvl w:val="0"/>
          <w:numId w:val="13"/>
        </w:numPr>
        <w:spacing w:line="360" w:lineRule="auto"/>
        <w:jc w:val="both"/>
        <w:rPr>
          <w:sz w:val="24"/>
          <w:szCs w:val="24"/>
        </w:rPr>
      </w:pPr>
      <w:r w:rsidRPr="008E48ED">
        <w:rPr>
          <w:sz w:val="24"/>
          <w:szCs w:val="24"/>
        </w:rPr>
        <w:t xml:space="preserve">Construcción de la cuarta etapa de la red de drenaje con toma domiciliaria de agua potable en la colonia Padre Castro de Santa Cruz del Astillero. </w:t>
      </w:r>
    </w:p>
    <w:p w:rsidR="00073471" w:rsidRPr="00073471" w:rsidRDefault="00073471" w:rsidP="008E48ED">
      <w:pPr>
        <w:spacing w:line="360" w:lineRule="auto"/>
        <w:ind w:firstLine="720"/>
        <w:jc w:val="both"/>
        <w:rPr>
          <w:sz w:val="24"/>
          <w:szCs w:val="24"/>
        </w:rPr>
      </w:pPr>
      <w:r w:rsidRPr="00073471">
        <w:rPr>
          <w:sz w:val="24"/>
          <w:szCs w:val="24"/>
        </w:rPr>
        <w:t>Monto: $1’200,000.00 (un millón doscientos mil pesos).</w:t>
      </w:r>
    </w:p>
    <w:p w:rsidR="00073471" w:rsidRPr="008E48ED" w:rsidRDefault="00073471" w:rsidP="008E48ED">
      <w:pPr>
        <w:pStyle w:val="Prrafodelista"/>
        <w:numPr>
          <w:ilvl w:val="0"/>
          <w:numId w:val="13"/>
        </w:numPr>
        <w:spacing w:line="360" w:lineRule="auto"/>
        <w:jc w:val="both"/>
        <w:rPr>
          <w:sz w:val="24"/>
          <w:szCs w:val="24"/>
        </w:rPr>
      </w:pPr>
      <w:r w:rsidRPr="008E48ED">
        <w:rPr>
          <w:sz w:val="24"/>
          <w:szCs w:val="24"/>
        </w:rPr>
        <w:t>Construcción de tomas domiciliarias en la colonia Padre Castro de Santa Cruz del Astillero  Monto: $ 1’196,497.00 (un millón ciento noventa y seis mil cuatrocientos noventa y siete pesos)</w:t>
      </w:r>
    </w:p>
    <w:p w:rsidR="00073471" w:rsidRPr="00073471" w:rsidRDefault="00073471" w:rsidP="00073471">
      <w:pPr>
        <w:spacing w:line="360" w:lineRule="auto"/>
        <w:jc w:val="both"/>
        <w:rPr>
          <w:sz w:val="24"/>
          <w:szCs w:val="24"/>
        </w:rPr>
      </w:pPr>
    </w:p>
    <w:p w:rsidR="00073471" w:rsidRPr="008E48ED" w:rsidRDefault="00073471" w:rsidP="008E48ED">
      <w:pPr>
        <w:pStyle w:val="Prrafodelista"/>
        <w:numPr>
          <w:ilvl w:val="0"/>
          <w:numId w:val="13"/>
        </w:numPr>
        <w:spacing w:line="360" w:lineRule="auto"/>
        <w:jc w:val="both"/>
        <w:rPr>
          <w:sz w:val="24"/>
          <w:szCs w:val="24"/>
        </w:rPr>
      </w:pPr>
      <w:r w:rsidRPr="008E48ED">
        <w:rPr>
          <w:sz w:val="24"/>
          <w:szCs w:val="24"/>
        </w:rPr>
        <w:lastRenderedPageBreak/>
        <w:t>Construcción de pavimento hidráulico y sustitución de redes de drenaje y agua potable de la calle Juárez, en la cabecera municipal de El Arenal, Jal.</w:t>
      </w:r>
    </w:p>
    <w:p w:rsidR="00073471" w:rsidRPr="00073471" w:rsidRDefault="00073471" w:rsidP="008E48ED">
      <w:pPr>
        <w:spacing w:line="360" w:lineRule="auto"/>
        <w:ind w:firstLine="720"/>
        <w:jc w:val="both"/>
        <w:rPr>
          <w:sz w:val="24"/>
          <w:szCs w:val="24"/>
        </w:rPr>
      </w:pPr>
      <w:r w:rsidRPr="00073471">
        <w:rPr>
          <w:sz w:val="24"/>
          <w:szCs w:val="24"/>
        </w:rPr>
        <w:t>Monto: $ 4’000,000.00 (cuatro millones de pesos).</w:t>
      </w:r>
    </w:p>
    <w:p w:rsidR="00185500" w:rsidRPr="008E48ED" w:rsidRDefault="00073471" w:rsidP="008E48ED">
      <w:pPr>
        <w:pStyle w:val="Prrafodelista"/>
        <w:numPr>
          <w:ilvl w:val="0"/>
          <w:numId w:val="14"/>
        </w:numPr>
        <w:spacing w:line="360" w:lineRule="auto"/>
        <w:jc w:val="both"/>
        <w:rPr>
          <w:sz w:val="24"/>
          <w:szCs w:val="24"/>
        </w:rPr>
      </w:pPr>
      <w:r w:rsidRPr="008E48ED">
        <w:rPr>
          <w:sz w:val="24"/>
          <w:szCs w:val="24"/>
        </w:rPr>
        <w:t>Construcción de pavimento hidráulico y sustitución de redes de drenaje y agua potable de la calle Obregón y Juárez, en la cabecera municipal de El Arenal, Jal. Monto: $ 4’000,000.00 (cuatro millones de pesos).</w:t>
      </w:r>
    </w:p>
    <w:p w:rsidR="008E48ED" w:rsidRDefault="008E48ED" w:rsidP="008E48ED">
      <w:pPr>
        <w:pStyle w:val="Prrafodelista"/>
        <w:numPr>
          <w:ilvl w:val="0"/>
          <w:numId w:val="14"/>
        </w:numPr>
        <w:spacing w:line="360" w:lineRule="auto"/>
        <w:jc w:val="both"/>
        <w:rPr>
          <w:sz w:val="24"/>
          <w:szCs w:val="24"/>
        </w:rPr>
      </w:pPr>
      <w:r>
        <w:rPr>
          <w:sz w:val="24"/>
          <w:szCs w:val="24"/>
        </w:rPr>
        <w:t>Rehabilitación de pavimento en adoquín en calles Hidalgo, 5 de Mayo, Carranza y 5 de Febrero. $1,651,028.00</w:t>
      </w:r>
    </w:p>
    <w:p w:rsidR="008E48ED" w:rsidRDefault="008E48ED" w:rsidP="008E48ED">
      <w:pPr>
        <w:pStyle w:val="Prrafodelista"/>
        <w:numPr>
          <w:ilvl w:val="0"/>
          <w:numId w:val="14"/>
        </w:numPr>
        <w:spacing w:line="360" w:lineRule="auto"/>
        <w:jc w:val="both"/>
        <w:rPr>
          <w:sz w:val="24"/>
          <w:szCs w:val="24"/>
        </w:rPr>
      </w:pPr>
      <w:r>
        <w:rPr>
          <w:sz w:val="24"/>
          <w:szCs w:val="24"/>
        </w:rPr>
        <w:t>Rehabilitación de pavimento en asfalto en calle Hidalgo en la delegación de Santa Cruz del Astillero. Monto: $998,055.28</w:t>
      </w:r>
    </w:p>
    <w:p w:rsidR="008E48ED" w:rsidRDefault="008E48ED" w:rsidP="008E48ED">
      <w:pPr>
        <w:pStyle w:val="Prrafodelista"/>
        <w:numPr>
          <w:ilvl w:val="0"/>
          <w:numId w:val="14"/>
        </w:numPr>
        <w:spacing w:line="360" w:lineRule="auto"/>
        <w:jc w:val="both"/>
        <w:rPr>
          <w:sz w:val="24"/>
          <w:szCs w:val="24"/>
        </w:rPr>
      </w:pPr>
      <w:r>
        <w:rPr>
          <w:sz w:val="24"/>
          <w:szCs w:val="24"/>
        </w:rPr>
        <w:t>Obras de empedrado, construcción de banquetas y machuelo (Programa PET). Monto: $1,778,368.62</w:t>
      </w:r>
    </w:p>
    <w:p w:rsidR="008E48ED" w:rsidRPr="008E48ED" w:rsidRDefault="008E48ED" w:rsidP="008E48ED">
      <w:pPr>
        <w:pStyle w:val="Prrafodelista"/>
        <w:numPr>
          <w:ilvl w:val="0"/>
          <w:numId w:val="14"/>
        </w:numPr>
        <w:spacing w:line="360" w:lineRule="auto"/>
        <w:jc w:val="both"/>
        <w:rPr>
          <w:sz w:val="24"/>
          <w:szCs w:val="24"/>
        </w:rPr>
      </w:pPr>
      <w:r>
        <w:rPr>
          <w:sz w:val="24"/>
          <w:szCs w:val="24"/>
        </w:rPr>
        <w:t>Empedrado en la calle Ferrocarril. Monto: $9,054.00</w:t>
      </w:r>
    </w:p>
    <w:p w:rsidR="008E48ED" w:rsidRDefault="008E48ED" w:rsidP="00073471">
      <w:pPr>
        <w:spacing w:line="360" w:lineRule="auto"/>
        <w:jc w:val="both"/>
      </w:pPr>
    </w:p>
    <w:p w:rsidR="0038557B" w:rsidRDefault="0038557B" w:rsidP="0038557B">
      <w:pPr>
        <w:spacing w:line="276" w:lineRule="auto"/>
        <w:jc w:val="both"/>
      </w:pPr>
    </w:p>
    <w:p w:rsidR="00185500" w:rsidRDefault="00185500" w:rsidP="00185500"/>
    <w:p w:rsidR="00686599" w:rsidRDefault="00686599" w:rsidP="00185500"/>
    <w:p w:rsidR="00686599" w:rsidRDefault="00686599" w:rsidP="00185500"/>
    <w:p w:rsidR="00686599" w:rsidRDefault="00686599" w:rsidP="00185500"/>
    <w:p w:rsidR="00686599" w:rsidRDefault="00686599" w:rsidP="00185500"/>
    <w:p w:rsidR="00686599" w:rsidRDefault="00686599" w:rsidP="00185500"/>
    <w:p w:rsidR="00686599" w:rsidRDefault="00686599" w:rsidP="00185500"/>
    <w:p w:rsidR="00686599" w:rsidRDefault="00686599" w:rsidP="00185500"/>
    <w:p w:rsidR="00686599" w:rsidRDefault="00686599" w:rsidP="00185500"/>
    <w:p w:rsidR="00686599" w:rsidRDefault="00686599" w:rsidP="00185500"/>
    <w:p w:rsidR="00686599" w:rsidRDefault="00686599" w:rsidP="00185500"/>
    <w:p w:rsidR="00686599" w:rsidRDefault="00686599" w:rsidP="00185500"/>
    <w:p w:rsidR="00686599" w:rsidRDefault="00686599" w:rsidP="00185500"/>
    <w:p w:rsidR="00185500" w:rsidRDefault="00185500" w:rsidP="00185500">
      <w:pPr>
        <w:spacing w:after="0" w:line="240" w:lineRule="auto"/>
        <w:jc w:val="both"/>
        <w:rPr>
          <w:b/>
          <w:color w:val="C00000"/>
          <w:sz w:val="72"/>
          <w:szCs w:val="24"/>
        </w:rPr>
      </w:pPr>
    </w:p>
    <w:p w:rsidR="00185500" w:rsidRDefault="002A6FD4" w:rsidP="00185500">
      <w:pPr>
        <w:spacing w:after="0" w:line="240" w:lineRule="auto"/>
        <w:jc w:val="both"/>
        <w:rPr>
          <w:b/>
          <w:color w:val="C00000"/>
          <w:sz w:val="72"/>
          <w:szCs w:val="24"/>
        </w:rPr>
      </w:pPr>
      <w:r w:rsidRPr="00335BDF">
        <w:rPr>
          <w:b/>
          <w:noProof/>
          <w:color w:val="C00000"/>
          <w:sz w:val="72"/>
          <w:szCs w:val="24"/>
        </w:rPr>
        <w:drawing>
          <wp:anchor distT="0" distB="0" distL="114300" distR="114300" simplePos="0" relativeHeight="251717632" behindDoc="0" locked="0" layoutInCell="1" allowOverlap="1" wp14:anchorId="669F1C3B" wp14:editId="010AF434">
            <wp:simplePos x="0" y="0"/>
            <wp:positionH relativeFrom="margin">
              <wp:align>center</wp:align>
            </wp:positionH>
            <wp:positionV relativeFrom="margin">
              <wp:align>top</wp:align>
            </wp:positionV>
            <wp:extent cx="2060575" cy="2141220"/>
            <wp:effectExtent l="0" t="0" r="0" b="0"/>
            <wp:wrapSquare wrapText="bothSides"/>
            <wp:docPr id="54" name="Imagen 54"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335BDF" w:rsidRDefault="00335BDF" w:rsidP="00185500">
      <w:pPr>
        <w:spacing w:after="0" w:line="240" w:lineRule="auto"/>
        <w:jc w:val="center"/>
        <w:rPr>
          <w:b/>
          <w:color w:val="C00000"/>
          <w:sz w:val="72"/>
          <w:szCs w:val="24"/>
        </w:rPr>
      </w:pPr>
    </w:p>
    <w:p w:rsidR="00335BDF" w:rsidRDefault="00335BDF" w:rsidP="00185500">
      <w:pPr>
        <w:spacing w:after="0" w:line="240" w:lineRule="auto"/>
        <w:jc w:val="center"/>
        <w:rPr>
          <w:b/>
          <w:color w:val="C00000"/>
          <w:sz w:val="72"/>
          <w:szCs w:val="24"/>
        </w:rPr>
      </w:pPr>
    </w:p>
    <w:p w:rsidR="00F13097" w:rsidRDefault="00F13097" w:rsidP="00185500">
      <w:pPr>
        <w:spacing w:after="0" w:line="240" w:lineRule="auto"/>
        <w:jc w:val="center"/>
        <w:rPr>
          <w:b/>
          <w:color w:val="C00000"/>
          <w:sz w:val="72"/>
          <w:szCs w:val="24"/>
        </w:rPr>
      </w:pPr>
    </w:p>
    <w:p w:rsidR="00185500" w:rsidRDefault="00185500" w:rsidP="00185500">
      <w:pPr>
        <w:spacing w:after="0" w:line="240" w:lineRule="auto"/>
        <w:jc w:val="center"/>
        <w:rPr>
          <w:b/>
          <w:color w:val="C00000"/>
          <w:sz w:val="72"/>
          <w:szCs w:val="24"/>
        </w:rPr>
      </w:pPr>
      <w:r>
        <w:rPr>
          <w:b/>
          <w:color w:val="C00000"/>
          <w:sz w:val="72"/>
          <w:szCs w:val="24"/>
        </w:rPr>
        <w:t>OFICIALÍA MAYOR</w:t>
      </w:r>
    </w:p>
    <w:p w:rsidR="0038557B" w:rsidRDefault="0038557B" w:rsidP="00185500">
      <w:pPr>
        <w:spacing w:after="0" w:line="240" w:lineRule="auto"/>
        <w:jc w:val="center"/>
        <w:rPr>
          <w:b/>
          <w:color w:val="C00000"/>
          <w:sz w:val="72"/>
          <w:szCs w:val="24"/>
        </w:rPr>
      </w:pPr>
    </w:p>
    <w:p w:rsidR="0038557B" w:rsidRDefault="0038557B" w:rsidP="00185500">
      <w:pPr>
        <w:spacing w:after="0" w:line="240" w:lineRule="auto"/>
        <w:jc w:val="center"/>
        <w:rPr>
          <w:b/>
          <w:color w:val="C00000"/>
          <w:sz w:val="72"/>
          <w:szCs w:val="24"/>
        </w:rPr>
      </w:pPr>
    </w:p>
    <w:p w:rsidR="0038557B" w:rsidRDefault="0038557B" w:rsidP="00185500">
      <w:pPr>
        <w:spacing w:after="0" w:line="240" w:lineRule="auto"/>
        <w:jc w:val="center"/>
        <w:rPr>
          <w:b/>
          <w:color w:val="C00000"/>
          <w:sz w:val="72"/>
          <w:szCs w:val="24"/>
        </w:rPr>
      </w:pPr>
    </w:p>
    <w:p w:rsidR="0038557B" w:rsidRDefault="0038557B" w:rsidP="00185500">
      <w:pPr>
        <w:spacing w:after="0" w:line="240" w:lineRule="auto"/>
        <w:jc w:val="center"/>
        <w:rPr>
          <w:b/>
          <w:color w:val="C00000"/>
          <w:sz w:val="72"/>
          <w:szCs w:val="24"/>
        </w:rPr>
      </w:pPr>
    </w:p>
    <w:p w:rsidR="0038557B" w:rsidRDefault="0038557B" w:rsidP="00185500">
      <w:pPr>
        <w:spacing w:after="0" w:line="240" w:lineRule="auto"/>
        <w:jc w:val="center"/>
        <w:rPr>
          <w:b/>
          <w:color w:val="C00000"/>
          <w:sz w:val="72"/>
          <w:szCs w:val="24"/>
        </w:rPr>
      </w:pPr>
    </w:p>
    <w:p w:rsidR="0038557B" w:rsidRDefault="0038557B" w:rsidP="00185500">
      <w:pPr>
        <w:spacing w:after="0" w:line="240" w:lineRule="auto"/>
        <w:jc w:val="center"/>
        <w:rPr>
          <w:b/>
          <w:color w:val="C00000"/>
          <w:sz w:val="72"/>
          <w:szCs w:val="24"/>
        </w:rPr>
      </w:pPr>
    </w:p>
    <w:p w:rsidR="00A259CF" w:rsidRDefault="00A259CF" w:rsidP="00F13097">
      <w:pPr>
        <w:spacing w:line="360" w:lineRule="auto"/>
        <w:jc w:val="both"/>
        <w:rPr>
          <w:b/>
          <w:color w:val="C00000"/>
          <w:sz w:val="72"/>
          <w:szCs w:val="24"/>
        </w:rPr>
      </w:pPr>
    </w:p>
    <w:p w:rsidR="00F13097" w:rsidRPr="00F13097" w:rsidRDefault="00F13097" w:rsidP="00F13097">
      <w:pPr>
        <w:spacing w:line="360" w:lineRule="auto"/>
        <w:jc w:val="both"/>
        <w:rPr>
          <w:sz w:val="24"/>
          <w:szCs w:val="24"/>
        </w:rPr>
      </w:pPr>
      <w:r w:rsidRPr="00F13097">
        <w:rPr>
          <w:sz w:val="24"/>
          <w:szCs w:val="24"/>
        </w:rPr>
        <w:lastRenderedPageBreak/>
        <w:t>ALUMBRADO PÚBLICO</w:t>
      </w:r>
    </w:p>
    <w:p w:rsidR="00F13097" w:rsidRPr="00F13097" w:rsidRDefault="00F13097" w:rsidP="00F13097">
      <w:pPr>
        <w:spacing w:line="360" w:lineRule="auto"/>
        <w:jc w:val="both"/>
        <w:rPr>
          <w:sz w:val="24"/>
          <w:szCs w:val="24"/>
        </w:rPr>
      </w:pPr>
      <w:r w:rsidRPr="00F13097">
        <w:rPr>
          <w:sz w:val="24"/>
          <w:szCs w:val="24"/>
        </w:rPr>
        <w:t>Con el firme propósito de contribuir a la seguridad y bienestar de las colonias del municipio se realizaron recorridos constantes calle por calle para detectar lámparas apagadas y dañadas para su reparación inmediata, logrando así las siguientes acciones:</w:t>
      </w:r>
    </w:p>
    <w:p w:rsidR="00F13097" w:rsidRPr="00F13097" w:rsidRDefault="00F13097" w:rsidP="00F13097">
      <w:pPr>
        <w:spacing w:line="360" w:lineRule="auto"/>
        <w:jc w:val="both"/>
        <w:rPr>
          <w:sz w:val="24"/>
          <w:szCs w:val="24"/>
        </w:rPr>
      </w:pPr>
      <w:r w:rsidRPr="00F13097">
        <w:rPr>
          <w:sz w:val="24"/>
          <w:szCs w:val="24"/>
        </w:rPr>
        <w:t>Adquisición e instalación de 36  lámparas nuevas en diferentes colonias del municipio.</w:t>
      </w:r>
    </w:p>
    <w:p w:rsidR="00F13097" w:rsidRP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r w:rsidRPr="00F13097">
        <w:rPr>
          <w:sz w:val="24"/>
          <w:szCs w:val="24"/>
        </w:rPr>
        <w:t>Electrificación de la calle Prolongación Jesús García de la Colonia La Aguacatera y la extensión de tendido eléctrico camino a la Mesa.</w:t>
      </w:r>
    </w:p>
    <w:p w:rsidR="00F13097" w:rsidRP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r w:rsidRPr="00F13097">
        <w:rPr>
          <w:sz w:val="24"/>
          <w:szCs w:val="24"/>
        </w:rPr>
        <w:t>Lo anterior con una inversión de $ 352,825.80 (trescientos cincuenta y dos mil ochocientos veinticinco pesos)</w:t>
      </w:r>
    </w:p>
    <w:p w:rsidR="00F13097" w:rsidRP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r w:rsidRPr="00F13097">
        <w:rPr>
          <w:sz w:val="24"/>
          <w:szCs w:val="24"/>
        </w:rPr>
        <w:t xml:space="preserve">SERVICIO DE RECOLECCIÓN DE RESIDUOS SÓLIDOS </w:t>
      </w:r>
    </w:p>
    <w:p w:rsidR="00F13097" w:rsidRPr="00F13097" w:rsidRDefault="00F13097" w:rsidP="00F13097">
      <w:pPr>
        <w:spacing w:line="360" w:lineRule="auto"/>
        <w:jc w:val="both"/>
        <w:rPr>
          <w:sz w:val="24"/>
          <w:szCs w:val="24"/>
        </w:rPr>
      </w:pPr>
      <w:r w:rsidRPr="00F13097">
        <w:rPr>
          <w:sz w:val="24"/>
          <w:szCs w:val="24"/>
        </w:rPr>
        <w:t>A pesar del deterioro de los vehículos que tienen varios años en servicio, para lograr la recolección al 100% que la población requiere,  se ampliaron los horarios mediante un esfuerzo extra del personal y la reparación de fallas mecánicas casi inmediatas, así mismo la atención a quejas por servicio, se ha agilizado para hacerlo a la brevedad posible dándole oportuno seguimiento y solución al problema.</w:t>
      </w:r>
    </w:p>
    <w:p w:rsidR="00F13097" w:rsidRPr="00F13097" w:rsidRDefault="00F13097" w:rsidP="00F13097">
      <w:pPr>
        <w:spacing w:line="360" w:lineRule="auto"/>
        <w:jc w:val="both"/>
        <w:rPr>
          <w:sz w:val="24"/>
          <w:szCs w:val="24"/>
        </w:rPr>
      </w:pPr>
      <w:r w:rsidRPr="00F13097">
        <w:rPr>
          <w:sz w:val="24"/>
          <w:szCs w:val="24"/>
        </w:rPr>
        <w:t>Cantidades recolectadas en todo el periodo, 6800 toneladas anuales aproximadamente.</w:t>
      </w:r>
    </w:p>
    <w:p w:rsidR="00F13097" w:rsidRPr="00F13097" w:rsidRDefault="00F13097" w:rsidP="00F13097">
      <w:pPr>
        <w:spacing w:line="360" w:lineRule="auto"/>
        <w:jc w:val="both"/>
        <w:rPr>
          <w:sz w:val="24"/>
          <w:szCs w:val="24"/>
        </w:rPr>
      </w:pPr>
      <w:r w:rsidRPr="00F13097">
        <w:rPr>
          <w:sz w:val="24"/>
          <w:szCs w:val="24"/>
        </w:rPr>
        <w:t>Cantidades recolectadas diariamente, 22 toneladas.</w:t>
      </w:r>
    </w:p>
    <w:p w:rsidR="00F13097" w:rsidRPr="00F13097" w:rsidRDefault="00F13097" w:rsidP="00F13097">
      <w:pPr>
        <w:spacing w:line="360" w:lineRule="auto"/>
        <w:jc w:val="both"/>
        <w:rPr>
          <w:sz w:val="24"/>
          <w:szCs w:val="24"/>
        </w:rPr>
      </w:pPr>
    </w:p>
    <w:p w:rsidR="00185500" w:rsidRDefault="002A6FD4" w:rsidP="00185500">
      <w:pPr>
        <w:spacing w:after="0" w:line="240" w:lineRule="auto"/>
        <w:jc w:val="both"/>
        <w:rPr>
          <w:b/>
          <w:color w:val="C00000"/>
          <w:sz w:val="72"/>
          <w:szCs w:val="24"/>
        </w:rPr>
      </w:pPr>
      <w:r w:rsidRPr="00335BDF">
        <w:rPr>
          <w:b/>
          <w:noProof/>
          <w:color w:val="C00000"/>
          <w:sz w:val="72"/>
          <w:szCs w:val="24"/>
        </w:rPr>
        <w:lastRenderedPageBreak/>
        <w:drawing>
          <wp:anchor distT="0" distB="0" distL="114300" distR="114300" simplePos="0" relativeHeight="251719680" behindDoc="0" locked="0" layoutInCell="1" allowOverlap="1" wp14:anchorId="1C473088" wp14:editId="721D8960">
            <wp:simplePos x="0" y="0"/>
            <wp:positionH relativeFrom="margin">
              <wp:align>center</wp:align>
            </wp:positionH>
            <wp:positionV relativeFrom="margin">
              <wp:align>top</wp:align>
            </wp:positionV>
            <wp:extent cx="2060575" cy="2141220"/>
            <wp:effectExtent l="0" t="0" r="0" b="0"/>
            <wp:wrapSquare wrapText="bothSides"/>
            <wp:docPr id="59" name="Imagen 59"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185500" w:rsidRDefault="00185500" w:rsidP="00185500">
      <w:pPr>
        <w:spacing w:after="0" w:line="240" w:lineRule="auto"/>
        <w:jc w:val="center"/>
        <w:rPr>
          <w:b/>
          <w:color w:val="C00000"/>
          <w:sz w:val="72"/>
          <w:szCs w:val="24"/>
        </w:rPr>
      </w:pPr>
    </w:p>
    <w:p w:rsidR="00185500" w:rsidRDefault="00185500" w:rsidP="00185500">
      <w:pPr>
        <w:spacing w:after="0" w:line="240" w:lineRule="auto"/>
        <w:jc w:val="center"/>
        <w:rPr>
          <w:b/>
          <w:color w:val="C00000"/>
          <w:sz w:val="72"/>
          <w:szCs w:val="24"/>
        </w:rPr>
      </w:pPr>
    </w:p>
    <w:p w:rsidR="00443D36" w:rsidRDefault="00443D36" w:rsidP="00185500">
      <w:pPr>
        <w:spacing w:after="0" w:line="240" w:lineRule="auto"/>
        <w:jc w:val="center"/>
        <w:rPr>
          <w:b/>
          <w:color w:val="C00000"/>
          <w:sz w:val="72"/>
          <w:szCs w:val="24"/>
        </w:rPr>
      </w:pPr>
      <w:r>
        <w:rPr>
          <w:b/>
          <w:color w:val="C00000"/>
          <w:sz w:val="72"/>
          <w:szCs w:val="24"/>
        </w:rPr>
        <w:t xml:space="preserve">    </w:t>
      </w:r>
    </w:p>
    <w:p w:rsidR="00F13097" w:rsidRDefault="00F13097" w:rsidP="00185500">
      <w:pPr>
        <w:spacing w:after="0" w:line="240" w:lineRule="auto"/>
        <w:jc w:val="center"/>
        <w:rPr>
          <w:b/>
          <w:color w:val="C00000"/>
          <w:sz w:val="72"/>
          <w:szCs w:val="24"/>
        </w:rPr>
      </w:pPr>
    </w:p>
    <w:p w:rsidR="00185500" w:rsidRDefault="00185500" w:rsidP="00185500">
      <w:pPr>
        <w:spacing w:after="0" w:line="240" w:lineRule="auto"/>
        <w:jc w:val="center"/>
        <w:rPr>
          <w:b/>
          <w:color w:val="C00000"/>
          <w:sz w:val="72"/>
          <w:szCs w:val="24"/>
        </w:rPr>
      </w:pPr>
      <w:r>
        <w:rPr>
          <w:b/>
          <w:color w:val="C00000"/>
          <w:sz w:val="72"/>
          <w:szCs w:val="24"/>
        </w:rPr>
        <w:t>AGUA POTABLE Y ALCANTARILLADO PÚBLICO</w:t>
      </w:r>
    </w:p>
    <w:p w:rsidR="00185500" w:rsidRDefault="00185500" w:rsidP="00185500"/>
    <w:p w:rsidR="00F7668E" w:rsidRDefault="00F7668E" w:rsidP="00185500"/>
    <w:p w:rsidR="00F7668E" w:rsidRDefault="00F7668E" w:rsidP="00185500"/>
    <w:p w:rsidR="00F7668E" w:rsidRDefault="00F7668E" w:rsidP="00185500"/>
    <w:p w:rsidR="00F7668E" w:rsidRDefault="00F7668E" w:rsidP="00185500"/>
    <w:p w:rsidR="00F7668E" w:rsidRDefault="00F7668E" w:rsidP="00185500"/>
    <w:p w:rsidR="00F7668E" w:rsidRDefault="00F7668E" w:rsidP="00185500"/>
    <w:p w:rsidR="00F7668E" w:rsidRDefault="00F7668E" w:rsidP="00185500"/>
    <w:p w:rsidR="00F7668E" w:rsidRDefault="00F7668E" w:rsidP="00185500"/>
    <w:p w:rsidR="00F7668E" w:rsidRDefault="00F7668E" w:rsidP="00185500"/>
    <w:p w:rsidR="00F7668E" w:rsidRDefault="00F7668E" w:rsidP="00185500"/>
    <w:p w:rsidR="00686599" w:rsidRDefault="00686599" w:rsidP="00F7668E">
      <w:pPr>
        <w:spacing w:line="276" w:lineRule="auto"/>
        <w:jc w:val="both"/>
      </w:pPr>
    </w:p>
    <w:p w:rsid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r>
        <w:rPr>
          <w:sz w:val="24"/>
          <w:szCs w:val="24"/>
        </w:rPr>
        <w:lastRenderedPageBreak/>
        <w:t>Ingresos recaudados</w:t>
      </w:r>
    </w:p>
    <w:tbl>
      <w:tblPr>
        <w:tblStyle w:val="Tablaconcuadrcula"/>
        <w:tblpPr w:leftFromText="141" w:rightFromText="141" w:vertAnchor="page" w:horzAnchor="margin" w:tblpXSpec="center" w:tblpY="2021"/>
        <w:tblW w:w="0" w:type="auto"/>
        <w:tblLook w:val="04A0" w:firstRow="1" w:lastRow="0" w:firstColumn="1" w:lastColumn="0" w:noHBand="0" w:noVBand="1"/>
      </w:tblPr>
      <w:tblGrid>
        <w:gridCol w:w="3686"/>
        <w:gridCol w:w="2943"/>
      </w:tblGrid>
      <w:tr w:rsidR="00F13097" w:rsidRPr="00F13097" w:rsidTr="00F13097">
        <w:tc>
          <w:tcPr>
            <w:tcW w:w="3686" w:type="dxa"/>
            <w:shd w:val="pct12" w:color="auto" w:fill="auto"/>
            <w:vAlign w:val="center"/>
          </w:tcPr>
          <w:p w:rsidR="00F13097" w:rsidRPr="00F13097" w:rsidRDefault="00F13097" w:rsidP="00F13097">
            <w:pPr>
              <w:spacing w:line="360" w:lineRule="auto"/>
              <w:jc w:val="center"/>
              <w:rPr>
                <w:sz w:val="24"/>
                <w:szCs w:val="24"/>
              </w:rPr>
            </w:pPr>
            <w:r w:rsidRPr="00F13097">
              <w:rPr>
                <w:sz w:val="24"/>
                <w:szCs w:val="24"/>
              </w:rPr>
              <w:t>Localidad</w:t>
            </w:r>
          </w:p>
        </w:tc>
        <w:tc>
          <w:tcPr>
            <w:tcW w:w="2943" w:type="dxa"/>
            <w:shd w:val="pct12" w:color="auto" w:fill="auto"/>
            <w:vAlign w:val="center"/>
          </w:tcPr>
          <w:p w:rsidR="00F13097" w:rsidRPr="00F13097" w:rsidRDefault="00F13097" w:rsidP="00F13097">
            <w:pPr>
              <w:spacing w:line="360" w:lineRule="auto"/>
              <w:jc w:val="center"/>
              <w:rPr>
                <w:sz w:val="24"/>
                <w:szCs w:val="24"/>
              </w:rPr>
            </w:pPr>
            <w:r w:rsidRPr="00F13097">
              <w:rPr>
                <w:sz w:val="24"/>
                <w:szCs w:val="24"/>
              </w:rPr>
              <w:t>Monto de los ingresos</w:t>
            </w:r>
          </w:p>
        </w:tc>
      </w:tr>
      <w:tr w:rsidR="00F13097" w:rsidRPr="00F13097" w:rsidTr="00F13097">
        <w:tc>
          <w:tcPr>
            <w:tcW w:w="3686" w:type="dxa"/>
            <w:vAlign w:val="center"/>
          </w:tcPr>
          <w:p w:rsidR="00F13097" w:rsidRPr="00F13097" w:rsidRDefault="00F13097" w:rsidP="00F13097">
            <w:pPr>
              <w:spacing w:line="360" w:lineRule="auto"/>
              <w:jc w:val="center"/>
              <w:rPr>
                <w:sz w:val="24"/>
                <w:szCs w:val="24"/>
              </w:rPr>
            </w:pPr>
            <w:r w:rsidRPr="00F13097">
              <w:rPr>
                <w:sz w:val="24"/>
                <w:szCs w:val="24"/>
              </w:rPr>
              <w:t>El Arenal</w:t>
            </w:r>
          </w:p>
        </w:tc>
        <w:tc>
          <w:tcPr>
            <w:tcW w:w="2943" w:type="dxa"/>
            <w:vAlign w:val="center"/>
          </w:tcPr>
          <w:p w:rsidR="00F13097" w:rsidRPr="00F13097" w:rsidRDefault="00F13097" w:rsidP="00F13097">
            <w:pPr>
              <w:spacing w:line="360" w:lineRule="auto"/>
              <w:jc w:val="center"/>
              <w:rPr>
                <w:sz w:val="24"/>
                <w:szCs w:val="24"/>
              </w:rPr>
            </w:pPr>
            <w:r w:rsidRPr="00F13097">
              <w:rPr>
                <w:sz w:val="24"/>
                <w:szCs w:val="24"/>
              </w:rPr>
              <w:t>$2´394,297.40</w:t>
            </w:r>
          </w:p>
        </w:tc>
      </w:tr>
      <w:tr w:rsidR="00F13097" w:rsidRPr="00F13097" w:rsidTr="00F13097">
        <w:tc>
          <w:tcPr>
            <w:tcW w:w="3686" w:type="dxa"/>
            <w:vAlign w:val="center"/>
          </w:tcPr>
          <w:p w:rsidR="00F13097" w:rsidRPr="00F13097" w:rsidRDefault="00F13097" w:rsidP="00F13097">
            <w:pPr>
              <w:spacing w:line="360" w:lineRule="auto"/>
              <w:jc w:val="center"/>
              <w:rPr>
                <w:sz w:val="24"/>
                <w:szCs w:val="24"/>
              </w:rPr>
            </w:pPr>
            <w:proofErr w:type="spellStart"/>
            <w:r w:rsidRPr="00F13097">
              <w:rPr>
                <w:sz w:val="24"/>
                <w:szCs w:val="24"/>
              </w:rPr>
              <w:t>Huaxtla</w:t>
            </w:r>
            <w:proofErr w:type="spellEnd"/>
          </w:p>
        </w:tc>
        <w:tc>
          <w:tcPr>
            <w:tcW w:w="2943" w:type="dxa"/>
            <w:vAlign w:val="center"/>
          </w:tcPr>
          <w:p w:rsidR="00F13097" w:rsidRPr="00F13097" w:rsidRDefault="00F13097" w:rsidP="00F13097">
            <w:pPr>
              <w:spacing w:line="360" w:lineRule="auto"/>
              <w:jc w:val="center"/>
              <w:rPr>
                <w:sz w:val="24"/>
                <w:szCs w:val="24"/>
              </w:rPr>
            </w:pPr>
            <w:r w:rsidRPr="00F13097">
              <w:rPr>
                <w:sz w:val="24"/>
                <w:szCs w:val="24"/>
              </w:rPr>
              <w:t>$222,859.90</w:t>
            </w:r>
          </w:p>
        </w:tc>
      </w:tr>
      <w:tr w:rsidR="00F13097" w:rsidRPr="00F13097" w:rsidTr="00F13097">
        <w:tc>
          <w:tcPr>
            <w:tcW w:w="3686" w:type="dxa"/>
            <w:vAlign w:val="center"/>
          </w:tcPr>
          <w:p w:rsidR="00F13097" w:rsidRPr="00F13097" w:rsidRDefault="00F13097" w:rsidP="00F13097">
            <w:pPr>
              <w:spacing w:line="360" w:lineRule="auto"/>
              <w:jc w:val="center"/>
              <w:rPr>
                <w:sz w:val="24"/>
                <w:szCs w:val="24"/>
              </w:rPr>
            </w:pPr>
            <w:r w:rsidRPr="00F13097">
              <w:rPr>
                <w:sz w:val="24"/>
                <w:szCs w:val="24"/>
              </w:rPr>
              <w:t>Santa Cruz del Astillero</w:t>
            </w:r>
          </w:p>
        </w:tc>
        <w:tc>
          <w:tcPr>
            <w:tcW w:w="2943" w:type="dxa"/>
            <w:vAlign w:val="center"/>
          </w:tcPr>
          <w:p w:rsidR="00F13097" w:rsidRPr="00F13097" w:rsidRDefault="00F13097" w:rsidP="00F13097">
            <w:pPr>
              <w:spacing w:line="360" w:lineRule="auto"/>
              <w:jc w:val="center"/>
              <w:rPr>
                <w:sz w:val="24"/>
                <w:szCs w:val="24"/>
              </w:rPr>
            </w:pPr>
            <w:r w:rsidRPr="00F13097">
              <w:rPr>
                <w:sz w:val="24"/>
                <w:szCs w:val="24"/>
              </w:rPr>
              <w:t>$360,465.47</w:t>
            </w:r>
          </w:p>
        </w:tc>
      </w:tr>
      <w:tr w:rsidR="00F13097" w:rsidRPr="00F13097" w:rsidTr="00F13097">
        <w:tc>
          <w:tcPr>
            <w:tcW w:w="3686" w:type="dxa"/>
            <w:vAlign w:val="center"/>
          </w:tcPr>
          <w:p w:rsidR="00F13097" w:rsidRPr="00F13097" w:rsidRDefault="00F13097" w:rsidP="00F13097">
            <w:pPr>
              <w:spacing w:line="360" w:lineRule="auto"/>
              <w:jc w:val="center"/>
              <w:rPr>
                <w:sz w:val="24"/>
                <w:szCs w:val="24"/>
              </w:rPr>
            </w:pPr>
            <w:r w:rsidRPr="00F13097">
              <w:rPr>
                <w:sz w:val="24"/>
                <w:szCs w:val="24"/>
              </w:rPr>
              <w:t>Emiliano Zapata</w:t>
            </w:r>
          </w:p>
        </w:tc>
        <w:tc>
          <w:tcPr>
            <w:tcW w:w="2943" w:type="dxa"/>
            <w:vAlign w:val="center"/>
          </w:tcPr>
          <w:p w:rsidR="00F13097" w:rsidRPr="00F13097" w:rsidRDefault="00F13097" w:rsidP="00F13097">
            <w:pPr>
              <w:spacing w:line="360" w:lineRule="auto"/>
              <w:jc w:val="center"/>
              <w:rPr>
                <w:sz w:val="24"/>
                <w:szCs w:val="24"/>
              </w:rPr>
            </w:pPr>
            <w:r w:rsidRPr="00F13097">
              <w:rPr>
                <w:sz w:val="24"/>
                <w:szCs w:val="24"/>
              </w:rPr>
              <w:t>$89,547.35</w:t>
            </w:r>
          </w:p>
        </w:tc>
      </w:tr>
      <w:tr w:rsidR="00F13097" w:rsidRPr="00F13097" w:rsidTr="00F13097">
        <w:tc>
          <w:tcPr>
            <w:tcW w:w="3686" w:type="dxa"/>
            <w:vAlign w:val="center"/>
          </w:tcPr>
          <w:p w:rsidR="00F13097" w:rsidRPr="00F13097" w:rsidRDefault="00F13097" w:rsidP="00F13097">
            <w:pPr>
              <w:spacing w:line="360" w:lineRule="auto"/>
              <w:jc w:val="center"/>
              <w:rPr>
                <w:sz w:val="24"/>
                <w:szCs w:val="24"/>
              </w:rPr>
            </w:pPr>
            <w:r w:rsidRPr="00F13097">
              <w:rPr>
                <w:sz w:val="24"/>
                <w:szCs w:val="24"/>
              </w:rPr>
              <w:t>TOTAL</w:t>
            </w:r>
          </w:p>
        </w:tc>
        <w:tc>
          <w:tcPr>
            <w:tcW w:w="2943" w:type="dxa"/>
            <w:vAlign w:val="center"/>
          </w:tcPr>
          <w:p w:rsidR="00F13097" w:rsidRPr="00F13097" w:rsidRDefault="00F13097" w:rsidP="00F13097">
            <w:pPr>
              <w:spacing w:line="360" w:lineRule="auto"/>
              <w:jc w:val="center"/>
              <w:rPr>
                <w:sz w:val="24"/>
                <w:szCs w:val="24"/>
              </w:rPr>
            </w:pPr>
            <w:r w:rsidRPr="00F13097">
              <w:rPr>
                <w:sz w:val="24"/>
                <w:szCs w:val="24"/>
              </w:rPr>
              <w:t>$3’067,170.12</w:t>
            </w:r>
          </w:p>
        </w:tc>
      </w:tr>
    </w:tbl>
    <w:p w:rsidR="00F13097" w:rsidRPr="00F13097" w:rsidRDefault="00F13097" w:rsidP="00F13097">
      <w:pPr>
        <w:spacing w:line="360" w:lineRule="auto"/>
        <w:jc w:val="both"/>
        <w:rPr>
          <w:sz w:val="24"/>
          <w:szCs w:val="24"/>
        </w:rPr>
      </w:pPr>
      <w:r w:rsidRPr="00F13097">
        <w:rPr>
          <w:sz w:val="24"/>
          <w:szCs w:val="24"/>
        </w:rPr>
        <w:tab/>
      </w:r>
    </w:p>
    <w:p w:rsidR="00F13097" w:rsidRPr="00F13097" w:rsidRDefault="00F13097" w:rsidP="00F13097">
      <w:pPr>
        <w:spacing w:line="360" w:lineRule="auto"/>
        <w:jc w:val="both"/>
        <w:rPr>
          <w:sz w:val="24"/>
          <w:szCs w:val="24"/>
        </w:rPr>
      </w:pPr>
    </w:p>
    <w:p w:rsidR="00F13097" w:rsidRDefault="00F13097" w:rsidP="00F13097">
      <w:pPr>
        <w:spacing w:line="360" w:lineRule="auto"/>
        <w:jc w:val="both"/>
        <w:rPr>
          <w:sz w:val="24"/>
          <w:szCs w:val="24"/>
        </w:rPr>
      </w:pPr>
      <w:r>
        <w:rPr>
          <w:sz w:val="24"/>
          <w:szCs w:val="24"/>
        </w:rPr>
        <w:t xml:space="preserve">                     </w:t>
      </w:r>
    </w:p>
    <w:p w:rsidR="00F13097" w:rsidRDefault="00F13097" w:rsidP="00F13097">
      <w:pPr>
        <w:spacing w:line="360" w:lineRule="auto"/>
        <w:jc w:val="both"/>
        <w:rPr>
          <w:sz w:val="24"/>
          <w:szCs w:val="24"/>
        </w:rPr>
      </w:pPr>
    </w:p>
    <w:p w:rsidR="00F13097" w:rsidRDefault="00F13097" w:rsidP="00F13097">
      <w:pPr>
        <w:spacing w:line="360" w:lineRule="auto"/>
        <w:jc w:val="both"/>
        <w:rPr>
          <w:sz w:val="24"/>
          <w:szCs w:val="24"/>
        </w:rPr>
      </w:pPr>
    </w:p>
    <w:p w:rsidR="00F13097" w:rsidRDefault="00F13097" w:rsidP="00F13097">
      <w:pPr>
        <w:spacing w:line="360" w:lineRule="auto"/>
        <w:jc w:val="both"/>
        <w:rPr>
          <w:sz w:val="24"/>
          <w:szCs w:val="24"/>
        </w:rPr>
      </w:pPr>
    </w:p>
    <w:p w:rsid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r w:rsidRPr="00F13097">
        <w:rPr>
          <w:sz w:val="24"/>
          <w:szCs w:val="24"/>
        </w:rPr>
        <w:t xml:space="preserve">El sistema municipal de agua potable y alcantarillado de El Arenal, Jalisco; no obstante de las carencias que de manera natural y por diversas fallas que los equipos eléctricos y de bombeo llegan a presentar, continua trabajando para hacer llegar el vital líquido a las familias </w:t>
      </w:r>
      <w:proofErr w:type="spellStart"/>
      <w:r w:rsidRPr="00F13097">
        <w:rPr>
          <w:sz w:val="24"/>
          <w:szCs w:val="24"/>
        </w:rPr>
        <w:t>arenalenses</w:t>
      </w:r>
      <w:proofErr w:type="spellEnd"/>
      <w:r w:rsidRPr="00F13097">
        <w:rPr>
          <w:sz w:val="24"/>
          <w:szCs w:val="24"/>
        </w:rPr>
        <w:t>, con agrado informamos de los ingresos y trabajos realizados del 1°de septiembre del 2014 al 31 de julio de 2015.</w:t>
      </w:r>
    </w:p>
    <w:p w:rsidR="00F13097" w:rsidRPr="00F13097" w:rsidRDefault="00F13097" w:rsidP="00F13097">
      <w:pPr>
        <w:spacing w:line="360" w:lineRule="auto"/>
        <w:jc w:val="both"/>
        <w:rPr>
          <w:sz w:val="24"/>
          <w:szCs w:val="24"/>
        </w:rPr>
      </w:pPr>
      <w:r w:rsidRPr="00F13097">
        <w:rPr>
          <w:sz w:val="24"/>
          <w:szCs w:val="24"/>
        </w:rPr>
        <w:t xml:space="preserve"> </w:t>
      </w:r>
    </w:p>
    <w:p w:rsidR="00F13097" w:rsidRPr="00F13097" w:rsidRDefault="00F13097" w:rsidP="00F13097">
      <w:pPr>
        <w:spacing w:line="360" w:lineRule="auto"/>
        <w:jc w:val="both"/>
        <w:rPr>
          <w:sz w:val="24"/>
          <w:szCs w:val="24"/>
        </w:rPr>
      </w:pPr>
      <w:r w:rsidRPr="00F13097">
        <w:rPr>
          <w:sz w:val="24"/>
          <w:szCs w:val="24"/>
        </w:rPr>
        <w:t>Durante este periodo se recaudó  la cantidad de $ 3</w:t>
      </w:r>
      <w:proofErr w:type="gramStart"/>
      <w:r w:rsidRPr="00F13097">
        <w:rPr>
          <w:sz w:val="24"/>
          <w:szCs w:val="24"/>
        </w:rPr>
        <w:t>,067,170.12</w:t>
      </w:r>
      <w:proofErr w:type="gramEnd"/>
      <w:r w:rsidRPr="00F13097">
        <w:rPr>
          <w:sz w:val="24"/>
          <w:szCs w:val="24"/>
        </w:rPr>
        <w:t xml:space="preserve"> (tres millones sesenta y siete mil ciento setenta pesos con doce centavos), distribuidos de la siguiente manera:</w:t>
      </w:r>
    </w:p>
    <w:p w:rsidR="00F13097" w:rsidRP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p>
    <w:tbl>
      <w:tblPr>
        <w:tblStyle w:val="Tablaconcuadrcula"/>
        <w:tblpPr w:leftFromText="141" w:rightFromText="141" w:vertAnchor="text" w:horzAnchor="margin" w:tblpY="-218"/>
        <w:tblW w:w="0" w:type="auto"/>
        <w:tblLook w:val="04A0" w:firstRow="1" w:lastRow="0" w:firstColumn="1" w:lastColumn="0" w:noHBand="0" w:noVBand="1"/>
      </w:tblPr>
      <w:tblGrid>
        <w:gridCol w:w="2802"/>
        <w:gridCol w:w="1559"/>
      </w:tblGrid>
      <w:tr w:rsidR="00F13097" w:rsidRPr="00F13097" w:rsidTr="00F13097">
        <w:tc>
          <w:tcPr>
            <w:tcW w:w="4361" w:type="dxa"/>
            <w:gridSpan w:val="2"/>
            <w:shd w:val="pct12" w:color="auto" w:fill="auto"/>
            <w:vAlign w:val="center"/>
          </w:tcPr>
          <w:p w:rsidR="00F13097" w:rsidRPr="00F13097" w:rsidRDefault="00F13097" w:rsidP="00F13097">
            <w:pPr>
              <w:spacing w:line="360" w:lineRule="auto"/>
              <w:jc w:val="center"/>
              <w:rPr>
                <w:sz w:val="24"/>
                <w:szCs w:val="24"/>
              </w:rPr>
            </w:pPr>
            <w:r w:rsidRPr="00F13097">
              <w:rPr>
                <w:sz w:val="24"/>
                <w:szCs w:val="24"/>
              </w:rPr>
              <w:lastRenderedPageBreak/>
              <w:t>Instalación de 110 nuevas tomas de agua potable.</w:t>
            </w:r>
          </w:p>
        </w:tc>
      </w:tr>
      <w:tr w:rsidR="00F13097" w:rsidRPr="00F13097" w:rsidTr="00F13097">
        <w:tc>
          <w:tcPr>
            <w:tcW w:w="2802" w:type="dxa"/>
            <w:vAlign w:val="center"/>
          </w:tcPr>
          <w:p w:rsidR="00F13097" w:rsidRPr="00F13097" w:rsidRDefault="00F13097" w:rsidP="00F13097">
            <w:pPr>
              <w:spacing w:line="360" w:lineRule="auto"/>
              <w:jc w:val="center"/>
              <w:rPr>
                <w:sz w:val="24"/>
                <w:szCs w:val="24"/>
              </w:rPr>
            </w:pPr>
            <w:r w:rsidRPr="00F13097">
              <w:rPr>
                <w:sz w:val="24"/>
                <w:szCs w:val="24"/>
              </w:rPr>
              <w:t>El Arenal</w:t>
            </w:r>
          </w:p>
        </w:tc>
        <w:tc>
          <w:tcPr>
            <w:tcW w:w="1559" w:type="dxa"/>
            <w:vAlign w:val="center"/>
          </w:tcPr>
          <w:p w:rsidR="00F13097" w:rsidRPr="00F13097" w:rsidRDefault="00F13097" w:rsidP="00F13097">
            <w:pPr>
              <w:spacing w:line="360" w:lineRule="auto"/>
              <w:jc w:val="center"/>
              <w:rPr>
                <w:sz w:val="24"/>
                <w:szCs w:val="24"/>
              </w:rPr>
            </w:pPr>
            <w:r w:rsidRPr="00F13097">
              <w:rPr>
                <w:sz w:val="24"/>
                <w:szCs w:val="24"/>
              </w:rPr>
              <w:t>75</w:t>
            </w:r>
          </w:p>
        </w:tc>
      </w:tr>
      <w:tr w:rsidR="00F13097" w:rsidRPr="00F13097" w:rsidTr="00F13097">
        <w:tc>
          <w:tcPr>
            <w:tcW w:w="2802" w:type="dxa"/>
            <w:vAlign w:val="center"/>
          </w:tcPr>
          <w:p w:rsidR="00F13097" w:rsidRPr="00F13097" w:rsidRDefault="00F13097" w:rsidP="00F13097">
            <w:pPr>
              <w:spacing w:line="360" w:lineRule="auto"/>
              <w:jc w:val="center"/>
              <w:rPr>
                <w:sz w:val="24"/>
                <w:szCs w:val="24"/>
              </w:rPr>
            </w:pPr>
            <w:proofErr w:type="spellStart"/>
            <w:r w:rsidRPr="00F13097">
              <w:rPr>
                <w:sz w:val="24"/>
                <w:szCs w:val="24"/>
              </w:rPr>
              <w:t>Huaxtla</w:t>
            </w:r>
            <w:proofErr w:type="spellEnd"/>
          </w:p>
        </w:tc>
        <w:tc>
          <w:tcPr>
            <w:tcW w:w="1559" w:type="dxa"/>
            <w:vAlign w:val="center"/>
          </w:tcPr>
          <w:p w:rsidR="00F13097" w:rsidRPr="00F13097" w:rsidRDefault="00F13097" w:rsidP="00F13097">
            <w:pPr>
              <w:spacing w:line="360" w:lineRule="auto"/>
              <w:jc w:val="center"/>
              <w:rPr>
                <w:sz w:val="24"/>
                <w:szCs w:val="24"/>
              </w:rPr>
            </w:pPr>
            <w:r w:rsidRPr="00F13097">
              <w:rPr>
                <w:sz w:val="24"/>
                <w:szCs w:val="24"/>
              </w:rPr>
              <w:t>17</w:t>
            </w:r>
          </w:p>
        </w:tc>
      </w:tr>
      <w:tr w:rsidR="00F13097" w:rsidRPr="00F13097" w:rsidTr="00F13097">
        <w:tc>
          <w:tcPr>
            <w:tcW w:w="2802" w:type="dxa"/>
            <w:vAlign w:val="center"/>
          </w:tcPr>
          <w:p w:rsidR="00F13097" w:rsidRPr="00F13097" w:rsidRDefault="00F13097" w:rsidP="00F13097">
            <w:pPr>
              <w:spacing w:line="360" w:lineRule="auto"/>
              <w:jc w:val="center"/>
              <w:rPr>
                <w:sz w:val="24"/>
                <w:szCs w:val="24"/>
              </w:rPr>
            </w:pPr>
            <w:r w:rsidRPr="00F13097">
              <w:rPr>
                <w:sz w:val="24"/>
                <w:szCs w:val="24"/>
              </w:rPr>
              <w:t>Santa Cruz del Astillero</w:t>
            </w:r>
          </w:p>
        </w:tc>
        <w:tc>
          <w:tcPr>
            <w:tcW w:w="1559" w:type="dxa"/>
            <w:vAlign w:val="center"/>
          </w:tcPr>
          <w:p w:rsidR="00F13097" w:rsidRPr="00F13097" w:rsidRDefault="00F13097" w:rsidP="00F13097">
            <w:pPr>
              <w:spacing w:line="360" w:lineRule="auto"/>
              <w:jc w:val="center"/>
              <w:rPr>
                <w:sz w:val="24"/>
                <w:szCs w:val="24"/>
              </w:rPr>
            </w:pPr>
            <w:r w:rsidRPr="00F13097">
              <w:rPr>
                <w:sz w:val="24"/>
                <w:szCs w:val="24"/>
              </w:rPr>
              <w:t>15</w:t>
            </w:r>
          </w:p>
        </w:tc>
      </w:tr>
      <w:tr w:rsidR="00F13097" w:rsidRPr="00F13097" w:rsidTr="00F13097">
        <w:tc>
          <w:tcPr>
            <w:tcW w:w="2802" w:type="dxa"/>
            <w:vAlign w:val="center"/>
          </w:tcPr>
          <w:p w:rsidR="00F13097" w:rsidRPr="00F13097" w:rsidRDefault="00F13097" w:rsidP="00F13097">
            <w:pPr>
              <w:spacing w:line="360" w:lineRule="auto"/>
              <w:jc w:val="center"/>
              <w:rPr>
                <w:sz w:val="24"/>
                <w:szCs w:val="24"/>
              </w:rPr>
            </w:pPr>
            <w:r w:rsidRPr="00F13097">
              <w:rPr>
                <w:sz w:val="24"/>
                <w:szCs w:val="24"/>
              </w:rPr>
              <w:t>Emiliano Zapata</w:t>
            </w:r>
          </w:p>
        </w:tc>
        <w:tc>
          <w:tcPr>
            <w:tcW w:w="1559" w:type="dxa"/>
            <w:vAlign w:val="center"/>
          </w:tcPr>
          <w:p w:rsidR="00F13097" w:rsidRPr="00F13097" w:rsidRDefault="00F13097" w:rsidP="00F13097">
            <w:pPr>
              <w:spacing w:line="360" w:lineRule="auto"/>
              <w:jc w:val="center"/>
              <w:rPr>
                <w:sz w:val="24"/>
                <w:szCs w:val="24"/>
              </w:rPr>
            </w:pPr>
            <w:r w:rsidRPr="00F13097">
              <w:rPr>
                <w:sz w:val="24"/>
                <w:szCs w:val="24"/>
              </w:rPr>
              <w:t>3</w:t>
            </w:r>
          </w:p>
        </w:tc>
      </w:tr>
      <w:tr w:rsidR="00F13097" w:rsidRPr="00F13097" w:rsidTr="00F13097">
        <w:tc>
          <w:tcPr>
            <w:tcW w:w="2802" w:type="dxa"/>
            <w:tcBorders>
              <w:bottom w:val="single" w:sz="4" w:space="0" w:color="auto"/>
            </w:tcBorders>
            <w:vAlign w:val="center"/>
          </w:tcPr>
          <w:p w:rsidR="00F13097" w:rsidRPr="00F13097" w:rsidRDefault="00F13097" w:rsidP="00F13097">
            <w:pPr>
              <w:spacing w:line="360" w:lineRule="auto"/>
              <w:jc w:val="center"/>
              <w:rPr>
                <w:sz w:val="24"/>
                <w:szCs w:val="24"/>
              </w:rPr>
            </w:pPr>
            <w:r w:rsidRPr="00F13097">
              <w:rPr>
                <w:sz w:val="24"/>
                <w:szCs w:val="24"/>
              </w:rPr>
              <w:t>Total</w:t>
            </w:r>
          </w:p>
        </w:tc>
        <w:tc>
          <w:tcPr>
            <w:tcW w:w="1559" w:type="dxa"/>
            <w:tcBorders>
              <w:bottom w:val="single" w:sz="4" w:space="0" w:color="auto"/>
            </w:tcBorders>
            <w:vAlign w:val="center"/>
          </w:tcPr>
          <w:p w:rsidR="00F13097" w:rsidRPr="00F13097" w:rsidRDefault="00F13097" w:rsidP="00F13097">
            <w:pPr>
              <w:spacing w:line="360" w:lineRule="auto"/>
              <w:jc w:val="center"/>
              <w:rPr>
                <w:sz w:val="24"/>
                <w:szCs w:val="24"/>
              </w:rPr>
            </w:pPr>
            <w:r w:rsidRPr="00F13097">
              <w:rPr>
                <w:sz w:val="24"/>
                <w:szCs w:val="24"/>
              </w:rPr>
              <w:t>110</w:t>
            </w:r>
          </w:p>
        </w:tc>
      </w:tr>
    </w:tbl>
    <w:tbl>
      <w:tblPr>
        <w:tblStyle w:val="Tablaconcuadrcula"/>
        <w:tblpPr w:leftFromText="141" w:rightFromText="141" w:vertAnchor="text" w:horzAnchor="page" w:tblpX="6177" w:tblpY="-199"/>
        <w:tblW w:w="0" w:type="auto"/>
        <w:tblLook w:val="04A0" w:firstRow="1" w:lastRow="0" w:firstColumn="1" w:lastColumn="0" w:noHBand="0" w:noVBand="1"/>
      </w:tblPr>
      <w:tblGrid>
        <w:gridCol w:w="2802"/>
        <w:gridCol w:w="1559"/>
      </w:tblGrid>
      <w:tr w:rsidR="00F13097" w:rsidRPr="00F13097" w:rsidTr="00F13097">
        <w:tc>
          <w:tcPr>
            <w:tcW w:w="4361" w:type="dxa"/>
            <w:gridSpan w:val="2"/>
            <w:shd w:val="pct15" w:color="auto" w:fill="auto"/>
            <w:vAlign w:val="center"/>
          </w:tcPr>
          <w:p w:rsidR="00F13097" w:rsidRPr="00F13097" w:rsidRDefault="00F13097" w:rsidP="00F13097">
            <w:pPr>
              <w:spacing w:line="360" w:lineRule="auto"/>
              <w:jc w:val="center"/>
              <w:rPr>
                <w:sz w:val="24"/>
                <w:szCs w:val="24"/>
              </w:rPr>
            </w:pPr>
            <w:r w:rsidRPr="00F13097">
              <w:rPr>
                <w:sz w:val="24"/>
                <w:szCs w:val="24"/>
              </w:rPr>
              <w:t>Reparación de 430 tomas en mal estado</w:t>
            </w:r>
          </w:p>
        </w:tc>
      </w:tr>
      <w:tr w:rsidR="00F13097" w:rsidRPr="00F13097" w:rsidTr="00F13097">
        <w:tc>
          <w:tcPr>
            <w:tcW w:w="2802" w:type="dxa"/>
            <w:vAlign w:val="center"/>
          </w:tcPr>
          <w:p w:rsidR="00F13097" w:rsidRPr="00F13097" w:rsidRDefault="00F13097" w:rsidP="00F13097">
            <w:pPr>
              <w:spacing w:line="360" w:lineRule="auto"/>
              <w:jc w:val="center"/>
              <w:rPr>
                <w:sz w:val="24"/>
                <w:szCs w:val="24"/>
              </w:rPr>
            </w:pPr>
            <w:r w:rsidRPr="00F13097">
              <w:rPr>
                <w:sz w:val="24"/>
                <w:szCs w:val="24"/>
              </w:rPr>
              <w:t>El Arenal</w:t>
            </w:r>
          </w:p>
        </w:tc>
        <w:tc>
          <w:tcPr>
            <w:tcW w:w="1559" w:type="dxa"/>
            <w:vAlign w:val="center"/>
          </w:tcPr>
          <w:p w:rsidR="00F13097" w:rsidRPr="00F13097" w:rsidRDefault="00F13097" w:rsidP="00F13097">
            <w:pPr>
              <w:spacing w:line="360" w:lineRule="auto"/>
              <w:jc w:val="center"/>
              <w:rPr>
                <w:sz w:val="24"/>
                <w:szCs w:val="24"/>
              </w:rPr>
            </w:pPr>
            <w:r w:rsidRPr="00F13097">
              <w:rPr>
                <w:sz w:val="24"/>
                <w:szCs w:val="24"/>
              </w:rPr>
              <w:t>219</w:t>
            </w:r>
          </w:p>
        </w:tc>
      </w:tr>
      <w:tr w:rsidR="00F13097" w:rsidRPr="00F13097" w:rsidTr="00F13097">
        <w:tc>
          <w:tcPr>
            <w:tcW w:w="2802" w:type="dxa"/>
            <w:vAlign w:val="center"/>
          </w:tcPr>
          <w:p w:rsidR="00F13097" w:rsidRPr="00F13097" w:rsidRDefault="00F13097" w:rsidP="00F13097">
            <w:pPr>
              <w:spacing w:line="360" w:lineRule="auto"/>
              <w:jc w:val="center"/>
              <w:rPr>
                <w:sz w:val="24"/>
                <w:szCs w:val="24"/>
              </w:rPr>
            </w:pPr>
            <w:proofErr w:type="spellStart"/>
            <w:r w:rsidRPr="00F13097">
              <w:rPr>
                <w:sz w:val="24"/>
                <w:szCs w:val="24"/>
              </w:rPr>
              <w:t>Huaxtla</w:t>
            </w:r>
            <w:proofErr w:type="spellEnd"/>
          </w:p>
        </w:tc>
        <w:tc>
          <w:tcPr>
            <w:tcW w:w="1559" w:type="dxa"/>
            <w:vAlign w:val="center"/>
          </w:tcPr>
          <w:p w:rsidR="00F13097" w:rsidRPr="00F13097" w:rsidRDefault="00F13097" w:rsidP="00F13097">
            <w:pPr>
              <w:spacing w:line="360" w:lineRule="auto"/>
              <w:jc w:val="center"/>
              <w:rPr>
                <w:sz w:val="24"/>
                <w:szCs w:val="24"/>
              </w:rPr>
            </w:pPr>
            <w:r w:rsidRPr="00F13097">
              <w:rPr>
                <w:sz w:val="24"/>
                <w:szCs w:val="24"/>
              </w:rPr>
              <w:t>109</w:t>
            </w:r>
          </w:p>
        </w:tc>
      </w:tr>
      <w:tr w:rsidR="00F13097" w:rsidRPr="00F13097" w:rsidTr="00F13097">
        <w:tc>
          <w:tcPr>
            <w:tcW w:w="2802" w:type="dxa"/>
            <w:vAlign w:val="center"/>
          </w:tcPr>
          <w:p w:rsidR="00F13097" w:rsidRPr="00F13097" w:rsidRDefault="00F13097" w:rsidP="00F13097">
            <w:pPr>
              <w:spacing w:line="360" w:lineRule="auto"/>
              <w:jc w:val="center"/>
              <w:rPr>
                <w:sz w:val="24"/>
                <w:szCs w:val="24"/>
              </w:rPr>
            </w:pPr>
            <w:r w:rsidRPr="00F13097">
              <w:rPr>
                <w:sz w:val="24"/>
                <w:szCs w:val="24"/>
              </w:rPr>
              <w:t>Santa Cruz del Astillero</w:t>
            </w:r>
          </w:p>
        </w:tc>
        <w:tc>
          <w:tcPr>
            <w:tcW w:w="1559" w:type="dxa"/>
            <w:vAlign w:val="center"/>
          </w:tcPr>
          <w:p w:rsidR="00F13097" w:rsidRPr="00F13097" w:rsidRDefault="00F13097" w:rsidP="00F13097">
            <w:pPr>
              <w:spacing w:line="360" w:lineRule="auto"/>
              <w:jc w:val="center"/>
              <w:rPr>
                <w:sz w:val="24"/>
                <w:szCs w:val="24"/>
              </w:rPr>
            </w:pPr>
            <w:r w:rsidRPr="00F13097">
              <w:rPr>
                <w:sz w:val="24"/>
                <w:szCs w:val="24"/>
              </w:rPr>
              <w:t>85</w:t>
            </w:r>
          </w:p>
        </w:tc>
      </w:tr>
      <w:tr w:rsidR="00F13097" w:rsidRPr="00F13097" w:rsidTr="00F13097">
        <w:tc>
          <w:tcPr>
            <w:tcW w:w="2802" w:type="dxa"/>
            <w:vAlign w:val="center"/>
          </w:tcPr>
          <w:p w:rsidR="00F13097" w:rsidRPr="00F13097" w:rsidRDefault="00F13097" w:rsidP="00F13097">
            <w:pPr>
              <w:spacing w:line="360" w:lineRule="auto"/>
              <w:jc w:val="center"/>
              <w:rPr>
                <w:sz w:val="24"/>
                <w:szCs w:val="24"/>
              </w:rPr>
            </w:pPr>
            <w:r w:rsidRPr="00F13097">
              <w:rPr>
                <w:sz w:val="24"/>
                <w:szCs w:val="24"/>
              </w:rPr>
              <w:t>Emiliano Zapata</w:t>
            </w:r>
          </w:p>
        </w:tc>
        <w:tc>
          <w:tcPr>
            <w:tcW w:w="1559" w:type="dxa"/>
            <w:vAlign w:val="center"/>
          </w:tcPr>
          <w:p w:rsidR="00F13097" w:rsidRPr="00F13097" w:rsidRDefault="00F13097" w:rsidP="00F13097">
            <w:pPr>
              <w:spacing w:line="360" w:lineRule="auto"/>
              <w:jc w:val="center"/>
              <w:rPr>
                <w:sz w:val="24"/>
                <w:szCs w:val="24"/>
              </w:rPr>
            </w:pPr>
            <w:r w:rsidRPr="00F13097">
              <w:rPr>
                <w:sz w:val="24"/>
                <w:szCs w:val="24"/>
              </w:rPr>
              <w:t>17</w:t>
            </w:r>
          </w:p>
        </w:tc>
      </w:tr>
      <w:tr w:rsidR="00F13097" w:rsidRPr="00F13097" w:rsidTr="00F13097">
        <w:trPr>
          <w:trHeight w:val="598"/>
        </w:trPr>
        <w:tc>
          <w:tcPr>
            <w:tcW w:w="2802" w:type="dxa"/>
            <w:vAlign w:val="center"/>
          </w:tcPr>
          <w:p w:rsidR="00F13097" w:rsidRPr="00F13097" w:rsidRDefault="00F13097" w:rsidP="00F13097">
            <w:pPr>
              <w:spacing w:line="360" w:lineRule="auto"/>
              <w:jc w:val="center"/>
              <w:rPr>
                <w:sz w:val="24"/>
                <w:szCs w:val="24"/>
              </w:rPr>
            </w:pPr>
          </w:p>
          <w:p w:rsidR="00F13097" w:rsidRPr="00F13097" w:rsidRDefault="00F13097" w:rsidP="00F13097">
            <w:pPr>
              <w:spacing w:line="360" w:lineRule="auto"/>
              <w:jc w:val="center"/>
              <w:rPr>
                <w:sz w:val="24"/>
                <w:szCs w:val="24"/>
              </w:rPr>
            </w:pPr>
            <w:r w:rsidRPr="00F13097">
              <w:rPr>
                <w:sz w:val="24"/>
                <w:szCs w:val="24"/>
              </w:rPr>
              <w:t>Total</w:t>
            </w:r>
          </w:p>
        </w:tc>
        <w:tc>
          <w:tcPr>
            <w:tcW w:w="1559" w:type="dxa"/>
            <w:vAlign w:val="center"/>
          </w:tcPr>
          <w:p w:rsidR="00F13097" w:rsidRPr="00F13097" w:rsidRDefault="00F13097" w:rsidP="00F13097">
            <w:pPr>
              <w:spacing w:line="360" w:lineRule="auto"/>
              <w:jc w:val="center"/>
              <w:rPr>
                <w:sz w:val="24"/>
                <w:szCs w:val="24"/>
              </w:rPr>
            </w:pPr>
          </w:p>
          <w:p w:rsidR="00F13097" w:rsidRPr="00F13097" w:rsidRDefault="00F13097" w:rsidP="00F13097">
            <w:pPr>
              <w:spacing w:line="360" w:lineRule="auto"/>
              <w:jc w:val="center"/>
              <w:rPr>
                <w:sz w:val="24"/>
                <w:szCs w:val="24"/>
              </w:rPr>
            </w:pPr>
            <w:r w:rsidRPr="00F13097">
              <w:rPr>
                <w:sz w:val="24"/>
                <w:szCs w:val="24"/>
              </w:rPr>
              <w:t>430</w:t>
            </w:r>
          </w:p>
        </w:tc>
      </w:tr>
    </w:tbl>
    <w:p w:rsidR="00F13097" w:rsidRP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r w:rsidRPr="00F13097">
        <w:rPr>
          <w:sz w:val="24"/>
          <w:szCs w:val="24"/>
        </w:rPr>
        <w:t>Se instalaron 180 metros de tubo de agua potable de 2” P.V.C. en la calle sin nombre ubicada en Santa Cruz del Astillero.</w:t>
      </w:r>
    </w:p>
    <w:p w:rsidR="00F13097" w:rsidRP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r w:rsidRPr="00F13097">
        <w:rPr>
          <w:sz w:val="24"/>
          <w:szCs w:val="24"/>
        </w:rPr>
        <w:t>Instalación de tubería de drenaje.</w:t>
      </w:r>
    </w:p>
    <w:tbl>
      <w:tblPr>
        <w:tblStyle w:val="Tablaconcuadrcula"/>
        <w:tblpPr w:leftFromText="141" w:rightFromText="141" w:vertAnchor="text" w:horzAnchor="margin" w:tblpXSpec="center" w:tblpY="12"/>
        <w:tblW w:w="0" w:type="auto"/>
        <w:tblLook w:val="04A0" w:firstRow="1" w:lastRow="0" w:firstColumn="1" w:lastColumn="0" w:noHBand="0" w:noVBand="1"/>
      </w:tblPr>
      <w:tblGrid>
        <w:gridCol w:w="2992"/>
        <w:gridCol w:w="1936"/>
        <w:gridCol w:w="2410"/>
      </w:tblGrid>
      <w:tr w:rsidR="00F13097" w:rsidRPr="00F13097" w:rsidTr="00F13097">
        <w:tc>
          <w:tcPr>
            <w:tcW w:w="2992" w:type="dxa"/>
            <w:shd w:val="pct15" w:color="auto" w:fill="auto"/>
          </w:tcPr>
          <w:p w:rsidR="00F13097" w:rsidRPr="00F13097" w:rsidRDefault="00F13097" w:rsidP="00F13097">
            <w:pPr>
              <w:spacing w:line="360" w:lineRule="auto"/>
              <w:jc w:val="both"/>
              <w:rPr>
                <w:sz w:val="24"/>
                <w:szCs w:val="24"/>
              </w:rPr>
            </w:pPr>
            <w:r w:rsidRPr="00F13097">
              <w:rPr>
                <w:sz w:val="24"/>
                <w:szCs w:val="24"/>
              </w:rPr>
              <w:t>Calle</w:t>
            </w:r>
          </w:p>
        </w:tc>
        <w:tc>
          <w:tcPr>
            <w:tcW w:w="1936" w:type="dxa"/>
            <w:shd w:val="pct15" w:color="auto" w:fill="auto"/>
          </w:tcPr>
          <w:p w:rsidR="00F13097" w:rsidRPr="00F13097" w:rsidRDefault="00F13097" w:rsidP="00F13097">
            <w:pPr>
              <w:spacing w:line="360" w:lineRule="auto"/>
              <w:jc w:val="both"/>
              <w:rPr>
                <w:sz w:val="24"/>
                <w:szCs w:val="24"/>
              </w:rPr>
            </w:pPr>
            <w:r w:rsidRPr="00F13097">
              <w:rPr>
                <w:sz w:val="24"/>
                <w:szCs w:val="24"/>
              </w:rPr>
              <w:t>Cantidad</w:t>
            </w:r>
          </w:p>
        </w:tc>
        <w:tc>
          <w:tcPr>
            <w:tcW w:w="2410" w:type="dxa"/>
            <w:shd w:val="pct15" w:color="auto" w:fill="auto"/>
          </w:tcPr>
          <w:p w:rsidR="00F13097" w:rsidRPr="00F13097" w:rsidRDefault="00F13097" w:rsidP="00F13097">
            <w:pPr>
              <w:spacing w:line="360" w:lineRule="auto"/>
              <w:jc w:val="both"/>
              <w:rPr>
                <w:sz w:val="24"/>
                <w:szCs w:val="24"/>
              </w:rPr>
            </w:pPr>
            <w:r w:rsidRPr="00F13097">
              <w:rPr>
                <w:sz w:val="24"/>
                <w:szCs w:val="24"/>
              </w:rPr>
              <w:t>Tipo de tubo</w:t>
            </w:r>
          </w:p>
        </w:tc>
      </w:tr>
      <w:tr w:rsidR="00F13097" w:rsidRPr="00F13097" w:rsidTr="00F13097">
        <w:tc>
          <w:tcPr>
            <w:tcW w:w="2992" w:type="dxa"/>
          </w:tcPr>
          <w:p w:rsidR="00F13097" w:rsidRPr="00F13097" w:rsidRDefault="00F13097" w:rsidP="00F13097">
            <w:pPr>
              <w:spacing w:line="360" w:lineRule="auto"/>
              <w:jc w:val="both"/>
              <w:rPr>
                <w:sz w:val="24"/>
                <w:szCs w:val="24"/>
              </w:rPr>
            </w:pPr>
            <w:r w:rsidRPr="00F13097">
              <w:rPr>
                <w:sz w:val="24"/>
                <w:szCs w:val="24"/>
              </w:rPr>
              <w:t>Manuel Allende</w:t>
            </w:r>
          </w:p>
        </w:tc>
        <w:tc>
          <w:tcPr>
            <w:tcW w:w="1936" w:type="dxa"/>
          </w:tcPr>
          <w:p w:rsidR="00F13097" w:rsidRPr="00F13097" w:rsidRDefault="00F13097" w:rsidP="00F13097">
            <w:pPr>
              <w:spacing w:line="360" w:lineRule="auto"/>
              <w:jc w:val="both"/>
              <w:rPr>
                <w:sz w:val="24"/>
                <w:szCs w:val="24"/>
              </w:rPr>
            </w:pPr>
            <w:r w:rsidRPr="00F13097">
              <w:rPr>
                <w:sz w:val="24"/>
                <w:szCs w:val="24"/>
              </w:rPr>
              <w:t>270 metros</w:t>
            </w:r>
          </w:p>
        </w:tc>
        <w:tc>
          <w:tcPr>
            <w:tcW w:w="2410" w:type="dxa"/>
          </w:tcPr>
          <w:p w:rsidR="00F13097" w:rsidRPr="00F13097" w:rsidRDefault="00F13097" w:rsidP="00F13097">
            <w:pPr>
              <w:spacing w:line="360" w:lineRule="auto"/>
              <w:jc w:val="both"/>
              <w:rPr>
                <w:sz w:val="24"/>
                <w:szCs w:val="24"/>
              </w:rPr>
            </w:pPr>
            <w:r w:rsidRPr="00F13097">
              <w:rPr>
                <w:sz w:val="24"/>
                <w:szCs w:val="24"/>
              </w:rPr>
              <w:t xml:space="preserve">6” de tubo </w:t>
            </w:r>
            <w:proofErr w:type="spellStart"/>
            <w:r w:rsidRPr="00F13097">
              <w:rPr>
                <w:sz w:val="24"/>
                <w:szCs w:val="24"/>
              </w:rPr>
              <w:t>p.v.c</w:t>
            </w:r>
            <w:proofErr w:type="spellEnd"/>
            <w:r w:rsidRPr="00F13097">
              <w:rPr>
                <w:sz w:val="24"/>
                <w:szCs w:val="24"/>
              </w:rPr>
              <w:t>.</w:t>
            </w:r>
          </w:p>
        </w:tc>
      </w:tr>
      <w:tr w:rsidR="00F13097" w:rsidRPr="00F13097" w:rsidTr="00F13097">
        <w:tc>
          <w:tcPr>
            <w:tcW w:w="2992" w:type="dxa"/>
          </w:tcPr>
          <w:p w:rsidR="00F13097" w:rsidRPr="00F13097" w:rsidRDefault="00F13097" w:rsidP="00F13097">
            <w:pPr>
              <w:spacing w:line="360" w:lineRule="auto"/>
              <w:jc w:val="both"/>
              <w:rPr>
                <w:sz w:val="24"/>
                <w:szCs w:val="24"/>
              </w:rPr>
            </w:pPr>
            <w:r w:rsidRPr="00F13097">
              <w:rPr>
                <w:sz w:val="24"/>
                <w:szCs w:val="24"/>
              </w:rPr>
              <w:t>Abasolo</w:t>
            </w:r>
          </w:p>
        </w:tc>
        <w:tc>
          <w:tcPr>
            <w:tcW w:w="1936" w:type="dxa"/>
          </w:tcPr>
          <w:p w:rsidR="00F13097" w:rsidRPr="00F13097" w:rsidRDefault="00F13097" w:rsidP="00F13097">
            <w:pPr>
              <w:spacing w:line="360" w:lineRule="auto"/>
              <w:jc w:val="both"/>
              <w:rPr>
                <w:sz w:val="24"/>
                <w:szCs w:val="24"/>
              </w:rPr>
            </w:pPr>
            <w:r w:rsidRPr="00F13097">
              <w:rPr>
                <w:sz w:val="24"/>
                <w:szCs w:val="24"/>
              </w:rPr>
              <w:t>120 metros</w:t>
            </w:r>
          </w:p>
        </w:tc>
        <w:tc>
          <w:tcPr>
            <w:tcW w:w="2410" w:type="dxa"/>
          </w:tcPr>
          <w:p w:rsidR="00F13097" w:rsidRPr="00F13097" w:rsidRDefault="00F13097" w:rsidP="00F13097">
            <w:pPr>
              <w:spacing w:line="360" w:lineRule="auto"/>
              <w:jc w:val="both"/>
              <w:rPr>
                <w:sz w:val="24"/>
                <w:szCs w:val="24"/>
              </w:rPr>
            </w:pPr>
            <w:r w:rsidRPr="00F13097">
              <w:rPr>
                <w:sz w:val="24"/>
                <w:szCs w:val="24"/>
              </w:rPr>
              <w:t xml:space="preserve">8” de tubo </w:t>
            </w:r>
            <w:proofErr w:type="spellStart"/>
            <w:r w:rsidRPr="00F13097">
              <w:rPr>
                <w:sz w:val="24"/>
                <w:szCs w:val="24"/>
              </w:rPr>
              <w:t>p.v.c</w:t>
            </w:r>
            <w:proofErr w:type="spellEnd"/>
            <w:r w:rsidRPr="00F13097">
              <w:rPr>
                <w:sz w:val="24"/>
                <w:szCs w:val="24"/>
              </w:rPr>
              <w:t>.</w:t>
            </w:r>
          </w:p>
        </w:tc>
      </w:tr>
      <w:tr w:rsidR="00F13097" w:rsidRPr="00F13097" w:rsidTr="00F13097">
        <w:tc>
          <w:tcPr>
            <w:tcW w:w="2992" w:type="dxa"/>
          </w:tcPr>
          <w:p w:rsidR="00F13097" w:rsidRPr="00F13097" w:rsidRDefault="00F13097" w:rsidP="00F13097">
            <w:pPr>
              <w:spacing w:line="360" w:lineRule="auto"/>
              <w:jc w:val="both"/>
              <w:rPr>
                <w:sz w:val="24"/>
                <w:szCs w:val="24"/>
              </w:rPr>
            </w:pPr>
            <w:r w:rsidRPr="00F13097">
              <w:rPr>
                <w:sz w:val="24"/>
                <w:szCs w:val="24"/>
              </w:rPr>
              <w:t>Callejón a Santiaguito</w:t>
            </w:r>
          </w:p>
        </w:tc>
        <w:tc>
          <w:tcPr>
            <w:tcW w:w="1936" w:type="dxa"/>
          </w:tcPr>
          <w:p w:rsidR="00F13097" w:rsidRPr="00F13097" w:rsidRDefault="00F13097" w:rsidP="00F13097">
            <w:pPr>
              <w:spacing w:line="360" w:lineRule="auto"/>
              <w:jc w:val="both"/>
              <w:rPr>
                <w:sz w:val="24"/>
                <w:szCs w:val="24"/>
              </w:rPr>
            </w:pPr>
            <w:r w:rsidRPr="00F13097">
              <w:rPr>
                <w:sz w:val="24"/>
                <w:szCs w:val="24"/>
              </w:rPr>
              <w:t>132 metros</w:t>
            </w:r>
          </w:p>
        </w:tc>
        <w:tc>
          <w:tcPr>
            <w:tcW w:w="2410" w:type="dxa"/>
          </w:tcPr>
          <w:p w:rsidR="00F13097" w:rsidRPr="00F13097" w:rsidRDefault="00F13097" w:rsidP="00F13097">
            <w:pPr>
              <w:spacing w:line="360" w:lineRule="auto"/>
              <w:jc w:val="both"/>
              <w:rPr>
                <w:sz w:val="24"/>
                <w:szCs w:val="24"/>
              </w:rPr>
            </w:pPr>
            <w:r w:rsidRPr="00F13097">
              <w:rPr>
                <w:sz w:val="24"/>
                <w:szCs w:val="24"/>
              </w:rPr>
              <w:t xml:space="preserve">10” de tubo </w:t>
            </w:r>
            <w:proofErr w:type="spellStart"/>
            <w:r w:rsidRPr="00F13097">
              <w:rPr>
                <w:sz w:val="24"/>
                <w:szCs w:val="24"/>
              </w:rPr>
              <w:t>p.v.c</w:t>
            </w:r>
            <w:proofErr w:type="spellEnd"/>
            <w:r w:rsidRPr="00F13097">
              <w:rPr>
                <w:sz w:val="24"/>
                <w:szCs w:val="24"/>
              </w:rPr>
              <w:t>.</w:t>
            </w:r>
          </w:p>
        </w:tc>
      </w:tr>
    </w:tbl>
    <w:p w:rsidR="00F13097" w:rsidRP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p>
    <w:p w:rsidR="00F13097" w:rsidRPr="00F13097" w:rsidRDefault="00F13097" w:rsidP="00F13097">
      <w:pPr>
        <w:spacing w:line="360" w:lineRule="auto"/>
        <w:jc w:val="both"/>
        <w:rPr>
          <w:sz w:val="24"/>
          <w:szCs w:val="24"/>
        </w:rPr>
      </w:pPr>
      <w:r w:rsidRPr="00F13097">
        <w:rPr>
          <w:sz w:val="24"/>
          <w:szCs w:val="24"/>
        </w:rPr>
        <w:t>Se instalaron 27 drenajes nuevos en el municipio.</w:t>
      </w:r>
    </w:p>
    <w:p w:rsidR="00F13097" w:rsidRPr="00F13097" w:rsidRDefault="00F13097" w:rsidP="00F13097">
      <w:pPr>
        <w:spacing w:line="360" w:lineRule="auto"/>
        <w:jc w:val="both"/>
        <w:rPr>
          <w:sz w:val="24"/>
          <w:szCs w:val="24"/>
        </w:rPr>
      </w:pPr>
      <w:r w:rsidRPr="00F13097">
        <w:rPr>
          <w:sz w:val="24"/>
          <w:szCs w:val="24"/>
        </w:rPr>
        <w:t>Se repararon 38 drenajes que se encontraban en mal estado.</w:t>
      </w:r>
    </w:p>
    <w:p w:rsidR="00F13097" w:rsidRPr="00F13097" w:rsidRDefault="00F13097" w:rsidP="00F13097">
      <w:pPr>
        <w:spacing w:line="360" w:lineRule="auto"/>
        <w:jc w:val="both"/>
        <w:rPr>
          <w:sz w:val="24"/>
          <w:szCs w:val="24"/>
        </w:rPr>
      </w:pPr>
      <w:r w:rsidRPr="00F13097">
        <w:rPr>
          <w:sz w:val="24"/>
          <w:szCs w:val="24"/>
        </w:rPr>
        <w:t>Instalación de un brocal (una tapa de registro de drenaje), una válvula de 4” en la calle Pensador Mexicano en Santa Cruz del Astillero.</w:t>
      </w:r>
    </w:p>
    <w:p w:rsidR="00F13097" w:rsidRPr="00F13097" w:rsidRDefault="00F13097" w:rsidP="00F13097">
      <w:pPr>
        <w:spacing w:line="360" w:lineRule="auto"/>
        <w:jc w:val="both"/>
        <w:rPr>
          <w:sz w:val="24"/>
          <w:szCs w:val="24"/>
        </w:rPr>
      </w:pPr>
      <w:r w:rsidRPr="00F13097">
        <w:rPr>
          <w:sz w:val="24"/>
          <w:szCs w:val="24"/>
        </w:rPr>
        <w:lastRenderedPageBreak/>
        <w:t>Instalación de dos tapas de registro de agua potable en el entronque Santa Cruz-</w:t>
      </w:r>
      <w:proofErr w:type="spellStart"/>
      <w:r w:rsidRPr="00F13097">
        <w:rPr>
          <w:sz w:val="24"/>
          <w:szCs w:val="24"/>
        </w:rPr>
        <w:t>Huaxtla</w:t>
      </w:r>
      <w:proofErr w:type="spellEnd"/>
      <w:r w:rsidRPr="00F13097">
        <w:rPr>
          <w:sz w:val="24"/>
          <w:szCs w:val="24"/>
        </w:rPr>
        <w:t xml:space="preserve"> y la otra por la calle pensador mexicano.</w:t>
      </w:r>
    </w:p>
    <w:p w:rsidR="00F13097" w:rsidRPr="00F13097" w:rsidRDefault="00F13097" w:rsidP="00F13097">
      <w:pPr>
        <w:spacing w:line="360" w:lineRule="auto"/>
        <w:jc w:val="both"/>
        <w:rPr>
          <w:sz w:val="24"/>
          <w:szCs w:val="24"/>
        </w:rPr>
      </w:pPr>
      <w:r w:rsidRPr="00F13097">
        <w:rPr>
          <w:sz w:val="24"/>
          <w:szCs w:val="24"/>
        </w:rPr>
        <w:t>Reparación de un tubo de agua potable por la calle Abasolo en Santa Cruz del Astillero.</w:t>
      </w:r>
    </w:p>
    <w:p w:rsidR="00F7668E" w:rsidRDefault="00F13097" w:rsidP="00F13097">
      <w:pPr>
        <w:spacing w:line="276" w:lineRule="auto"/>
        <w:jc w:val="both"/>
        <w:rPr>
          <w:sz w:val="24"/>
          <w:szCs w:val="24"/>
        </w:rPr>
      </w:pPr>
      <w:r w:rsidRPr="00F13097">
        <w:rPr>
          <w:sz w:val="24"/>
          <w:szCs w:val="24"/>
        </w:rPr>
        <w:t>Instalación de una bomba nueva en el pozo n°4 (el charco) de El Arenal, Jal.</w:t>
      </w:r>
    </w:p>
    <w:p w:rsidR="00294A49" w:rsidRDefault="00294A49" w:rsidP="00F7668E">
      <w:pPr>
        <w:spacing w:line="276" w:lineRule="auto"/>
        <w:jc w:val="both"/>
        <w:rPr>
          <w:sz w:val="24"/>
          <w:szCs w:val="24"/>
        </w:rPr>
      </w:pPr>
    </w:p>
    <w:p w:rsidR="00294A49" w:rsidRDefault="00294A49" w:rsidP="00F7668E">
      <w:pPr>
        <w:spacing w:line="276" w:lineRule="auto"/>
        <w:jc w:val="both"/>
        <w:rPr>
          <w:sz w:val="24"/>
          <w:szCs w:val="24"/>
        </w:rPr>
      </w:pPr>
    </w:p>
    <w:p w:rsidR="00335BDF" w:rsidRDefault="00335BDF" w:rsidP="00F7668E">
      <w:pPr>
        <w:spacing w:line="276" w:lineRule="auto"/>
        <w:jc w:val="both"/>
        <w:rPr>
          <w:sz w:val="24"/>
          <w:szCs w:val="24"/>
        </w:rPr>
      </w:pPr>
    </w:p>
    <w:p w:rsidR="00335BDF" w:rsidRDefault="00335BDF" w:rsidP="00F7668E">
      <w:pPr>
        <w:spacing w:line="276" w:lineRule="auto"/>
        <w:jc w:val="both"/>
        <w:rPr>
          <w:sz w:val="24"/>
          <w:szCs w:val="24"/>
        </w:rPr>
      </w:pPr>
    </w:p>
    <w:p w:rsidR="00335BDF" w:rsidRDefault="00335BDF" w:rsidP="00F7668E">
      <w:pPr>
        <w:spacing w:line="276" w:lineRule="auto"/>
        <w:jc w:val="both"/>
        <w:rPr>
          <w:sz w:val="24"/>
          <w:szCs w:val="24"/>
        </w:rPr>
      </w:pPr>
    </w:p>
    <w:p w:rsidR="00335BDF" w:rsidRDefault="00335BDF" w:rsidP="00F7668E">
      <w:pPr>
        <w:spacing w:line="276" w:lineRule="auto"/>
        <w:jc w:val="both"/>
        <w:rPr>
          <w:sz w:val="24"/>
          <w:szCs w:val="24"/>
        </w:rPr>
      </w:pPr>
    </w:p>
    <w:p w:rsidR="00335BDF" w:rsidRDefault="00335BDF" w:rsidP="00F7668E">
      <w:pPr>
        <w:spacing w:line="276" w:lineRule="auto"/>
        <w:jc w:val="both"/>
        <w:rPr>
          <w:sz w:val="24"/>
          <w:szCs w:val="24"/>
        </w:rPr>
      </w:pPr>
    </w:p>
    <w:p w:rsidR="00335BDF" w:rsidRDefault="00335BDF" w:rsidP="00F7668E">
      <w:pPr>
        <w:spacing w:line="276" w:lineRule="auto"/>
        <w:jc w:val="both"/>
        <w:rPr>
          <w:sz w:val="24"/>
          <w:szCs w:val="24"/>
        </w:rPr>
      </w:pPr>
    </w:p>
    <w:p w:rsidR="00335BDF" w:rsidRDefault="00335BDF" w:rsidP="00F7668E">
      <w:pPr>
        <w:spacing w:line="276" w:lineRule="auto"/>
        <w:jc w:val="both"/>
        <w:rPr>
          <w:sz w:val="24"/>
          <w:szCs w:val="24"/>
        </w:rPr>
      </w:pPr>
    </w:p>
    <w:p w:rsidR="00335BDF" w:rsidRDefault="00335BDF" w:rsidP="00F7668E">
      <w:pPr>
        <w:spacing w:line="276" w:lineRule="auto"/>
        <w:jc w:val="both"/>
        <w:rPr>
          <w:sz w:val="24"/>
          <w:szCs w:val="24"/>
        </w:rPr>
      </w:pPr>
    </w:p>
    <w:p w:rsidR="00335BDF" w:rsidRDefault="00335BDF" w:rsidP="00F7668E">
      <w:pPr>
        <w:spacing w:line="276" w:lineRule="auto"/>
        <w:jc w:val="both"/>
        <w:rPr>
          <w:sz w:val="24"/>
          <w:szCs w:val="24"/>
        </w:rPr>
      </w:pPr>
    </w:p>
    <w:p w:rsidR="001A5C8C" w:rsidRDefault="001A5C8C" w:rsidP="001A5C8C">
      <w:pPr>
        <w:spacing w:after="0" w:line="240" w:lineRule="auto"/>
        <w:jc w:val="both"/>
        <w:rPr>
          <w:b/>
          <w:color w:val="C00000"/>
          <w:sz w:val="72"/>
          <w:szCs w:val="24"/>
        </w:rPr>
      </w:pPr>
    </w:p>
    <w:p w:rsidR="001A5C8C" w:rsidRDefault="001A5C8C" w:rsidP="001A5C8C">
      <w:pPr>
        <w:spacing w:after="0" w:line="240" w:lineRule="auto"/>
        <w:jc w:val="both"/>
        <w:rPr>
          <w:b/>
          <w:color w:val="C00000"/>
          <w:sz w:val="72"/>
          <w:szCs w:val="24"/>
        </w:rPr>
      </w:pPr>
    </w:p>
    <w:p w:rsidR="00F13097" w:rsidRDefault="00F13097" w:rsidP="001A5C8C">
      <w:pPr>
        <w:spacing w:after="0" w:line="240" w:lineRule="auto"/>
        <w:jc w:val="both"/>
        <w:rPr>
          <w:b/>
          <w:color w:val="C00000"/>
          <w:sz w:val="72"/>
          <w:szCs w:val="24"/>
        </w:rPr>
      </w:pPr>
    </w:p>
    <w:p w:rsidR="001A5C8C" w:rsidRDefault="001A5C8C" w:rsidP="001A5C8C">
      <w:pPr>
        <w:spacing w:after="0" w:line="240" w:lineRule="auto"/>
        <w:jc w:val="both"/>
        <w:rPr>
          <w:b/>
          <w:color w:val="C00000"/>
          <w:sz w:val="72"/>
          <w:szCs w:val="24"/>
        </w:rPr>
      </w:pPr>
    </w:p>
    <w:p w:rsidR="00335BDF" w:rsidRDefault="00335BDF" w:rsidP="00686599">
      <w:pPr>
        <w:spacing w:after="0" w:line="240" w:lineRule="auto"/>
        <w:rPr>
          <w:b/>
          <w:color w:val="C00000"/>
          <w:sz w:val="72"/>
          <w:szCs w:val="24"/>
        </w:rPr>
      </w:pPr>
    </w:p>
    <w:p w:rsidR="001A5C8C" w:rsidRDefault="002A6FD4" w:rsidP="001A5C8C">
      <w:r w:rsidRPr="00335BDF">
        <w:rPr>
          <w:b/>
          <w:noProof/>
          <w:color w:val="C00000"/>
          <w:sz w:val="72"/>
          <w:szCs w:val="24"/>
        </w:rPr>
        <w:lastRenderedPageBreak/>
        <w:drawing>
          <wp:anchor distT="0" distB="0" distL="114300" distR="114300" simplePos="0" relativeHeight="251723776" behindDoc="0" locked="0" layoutInCell="1" allowOverlap="1" wp14:anchorId="23F41E69" wp14:editId="673F5F49">
            <wp:simplePos x="0" y="0"/>
            <wp:positionH relativeFrom="margin">
              <wp:align>center</wp:align>
            </wp:positionH>
            <wp:positionV relativeFrom="paragraph">
              <wp:posOffset>297180</wp:posOffset>
            </wp:positionV>
            <wp:extent cx="2061845" cy="2143760"/>
            <wp:effectExtent l="19050" t="0" r="0" b="0"/>
            <wp:wrapSquare wrapText="bothSides"/>
            <wp:docPr id="61" name="Imagen 61"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1845" cy="2143760"/>
                    </a:xfrm>
                    <a:prstGeom prst="rect">
                      <a:avLst/>
                    </a:prstGeom>
                    <a:noFill/>
                    <a:ln>
                      <a:noFill/>
                    </a:ln>
                  </pic:spPr>
                </pic:pic>
              </a:graphicData>
            </a:graphic>
          </wp:anchor>
        </w:drawing>
      </w:r>
    </w:p>
    <w:p w:rsidR="001A5C8C" w:rsidRDefault="001A5C8C" w:rsidP="001A5C8C">
      <w:pPr>
        <w:spacing w:after="0" w:line="240" w:lineRule="auto"/>
        <w:jc w:val="both"/>
        <w:rPr>
          <w:b/>
          <w:color w:val="C00000"/>
          <w:sz w:val="72"/>
          <w:szCs w:val="24"/>
        </w:rPr>
      </w:pPr>
    </w:p>
    <w:p w:rsidR="001A5C8C" w:rsidRDefault="001A5C8C" w:rsidP="001A5C8C">
      <w:pPr>
        <w:spacing w:after="0" w:line="240" w:lineRule="auto"/>
        <w:jc w:val="both"/>
        <w:rPr>
          <w:b/>
          <w:color w:val="C00000"/>
          <w:sz w:val="72"/>
          <w:szCs w:val="24"/>
        </w:rPr>
      </w:pPr>
    </w:p>
    <w:p w:rsidR="005162E2" w:rsidRDefault="005162E2" w:rsidP="001A5C8C">
      <w:pPr>
        <w:spacing w:after="0" w:line="240" w:lineRule="auto"/>
        <w:jc w:val="center"/>
        <w:rPr>
          <w:b/>
          <w:color w:val="C00000"/>
          <w:sz w:val="72"/>
          <w:szCs w:val="24"/>
        </w:rPr>
      </w:pPr>
    </w:p>
    <w:p w:rsidR="005162E2" w:rsidRDefault="005162E2" w:rsidP="001A5C8C">
      <w:pPr>
        <w:spacing w:after="0" w:line="240" w:lineRule="auto"/>
        <w:jc w:val="center"/>
        <w:rPr>
          <w:b/>
          <w:color w:val="C00000"/>
          <w:sz w:val="72"/>
          <w:szCs w:val="24"/>
        </w:rPr>
      </w:pPr>
    </w:p>
    <w:p w:rsidR="005162E2" w:rsidRDefault="005162E2"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r>
        <w:rPr>
          <w:b/>
          <w:color w:val="C00000"/>
          <w:sz w:val="72"/>
          <w:szCs w:val="24"/>
        </w:rPr>
        <w:t>DESARROLLO AGROPECUARIO</w:t>
      </w: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5162E2" w:rsidRDefault="005162E2" w:rsidP="001A5C8C">
      <w:pPr>
        <w:spacing w:line="276" w:lineRule="auto"/>
        <w:jc w:val="both"/>
        <w:rPr>
          <w:b/>
          <w:color w:val="C00000"/>
          <w:sz w:val="72"/>
          <w:szCs w:val="24"/>
        </w:rPr>
      </w:pPr>
    </w:p>
    <w:p w:rsidR="005162E2" w:rsidRPr="005162E2" w:rsidRDefault="005162E2" w:rsidP="005162E2">
      <w:pPr>
        <w:spacing w:line="360" w:lineRule="auto"/>
        <w:jc w:val="both"/>
        <w:rPr>
          <w:sz w:val="24"/>
          <w:szCs w:val="24"/>
        </w:rPr>
      </w:pPr>
      <w:r w:rsidRPr="005162E2">
        <w:rPr>
          <w:sz w:val="24"/>
          <w:szCs w:val="24"/>
        </w:rPr>
        <w:lastRenderedPageBreak/>
        <w:t>En este periodo seguimos tocando puertas para conseguir nuevos apoyos y afianzar importantes convenios como el que tenemos con la secretaria  de Desarrollo Rural (SEDER) para la apertura de ventanillas del programa “CONCURRENCIA CON LAS ENTIDADES FEDERATIVAS”  procediendo así a la captura de solicitudes de apoyos agrícolas y ganaderos de un total de 86 proyectos para concursar en el año 2015.</w:t>
      </w:r>
    </w:p>
    <w:p w:rsidR="005162E2" w:rsidRPr="005162E2" w:rsidRDefault="005162E2" w:rsidP="005162E2">
      <w:pPr>
        <w:spacing w:line="360" w:lineRule="auto"/>
        <w:jc w:val="both"/>
        <w:rPr>
          <w:sz w:val="24"/>
          <w:szCs w:val="24"/>
        </w:rPr>
      </w:pPr>
      <w:r w:rsidRPr="005162E2">
        <w:rPr>
          <w:sz w:val="24"/>
          <w:szCs w:val="24"/>
        </w:rPr>
        <w:t>  </w:t>
      </w:r>
    </w:p>
    <w:p w:rsidR="005162E2" w:rsidRPr="005162E2" w:rsidRDefault="005162E2" w:rsidP="005162E2">
      <w:pPr>
        <w:spacing w:line="360" w:lineRule="auto"/>
        <w:jc w:val="both"/>
        <w:rPr>
          <w:sz w:val="24"/>
          <w:szCs w:val="24"/>
        </w:rPr>
      </w:pPr>
      <w:r w:rsidRPr="005162E2">
        <w:rPr>
          <w:sz w:val="24"/>
          <w:szCs w:val="24"/>
        </w:rPr>
        <w:t>APOYOS AUTORIZADOS HASTA  EL DÍA 10 DE AGOSTO DEL 2015</w:t>
      </w:r>
    </w:p>
    <w:p w:rsidR="005162E2" w:rsidRPr="005162E2" w:rsidRDefault="005162E2" w:rsidP="005162E2">
      <w:pPr>
        <w:spacing w:line="360" w:lineRule="auto"/>
        <w:jc w:val="both"/>
        <w:rPr>
          <w:sz w:val="24"/>
          <w:szCs w:val="24"/>
        </w:rPr>
      </w:pPr>
      <w:r w:rsidRPr="005162E2">
        <w:rPr>
          <w:sz w:val="24"/>
          <w:szCs w:val="24"/>
        </w:rPr>
        <w:t>BODEGAS  </w:t>
      </w:r>
    </w:p>
    <w:tbl>
      <w:tblPr>
        <w:tblpPr w:leftFromText="141" w:rightFromText="141" w:vertAnchor="text" w:horzAnchor="margin" w:tblpXSpec="center" w:tblpY="246"/>
        <w:tblW w:w="709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84"/>
        <w:gridCol w:w="1559"/>
        <w:gridCol w:w="1843"/>
        <w:gridCol w:w="2410"/>
      </w:tblGrid>
      <w:tr w:rsidR="005162E2" w:rsidRPr="005162E2" w:rsidTr="005162E2">
        <w:trPr>
          <w:trHeight w:val="270"/>
        </w:trPr>
        <w:tc>
          <w:tcPr>
            <w:tcW w:w="1284" w:type="dxa"/>
            <w:tcBorders>
              <w:top w:val="single" w:sz="6" w:space="0" w:color="000000"/>
              <w:left w:val="single" w:sz="6" w:space="0" w:color="000000"/>
              <w:bottom w:val="single" w:sz="6" w:space="0" w:color="000000"/>
              <w:right w:val="single" w:sz="6" w:space="0" w:color="000000"/>
            </w:tcBorders>
            <w:shd w:val="pct12" w:color="auto" w:fill="auto"/>
            <w:vAlign w:val="center"/>
            <w:hideMark/>
          </w:tcPr>
          <w:p w:rsidR="005162E2" w:rsidRPr="005162E2" w:rsidRDefault="005162E2" w:rsidP="005162E2">
            <w:pPr>
              <w:spacing w:line="360" w:lineRule="auto"/>
              <w:jc w:val="center"/>
              <w:rPr>
                <w:sz w:val="24"/>
                <w:szCs w:val="24"/>
              </w:rPr>
            </w:pPr>
            <w:r>
              <w:rPr>
                <w:sz w:val="24"/>
                <w:szCs w:val="24"/>
              </w:rPr>
              <w:t>C</w:t>
            </w:r>
            <w:r w:rsidRPr="005162E2">
              <w:rPr>
                <w:sz w:val="24"/>
                <w:szCs w:val="24"/>
              </w:rPr>
              <w:t>antidad</w:t>
            </w:r>
          </w:p>
        </w:tc>
        <w:tc>
          <w:tcPr>
            <w:tcW w:w="1559" w:type="dxa"/>
            <w:tcBorders>
              <w:top w:val="single" w:sz="6" w:space="0" w:color="000000"/>
              <w:left w:val="single" w:sz="6" w:space="0" w:color="000000"/>
              <w:bottom w:val="single" w:sz="6" w:space="0" w:color="000000"/>
              <w:right w:val="single" w:sz="6" w:space="0" w:color="000000"/>
            </w:tcBorders>
            <w:shd w:val="pct12" w:color="auto" w:fill="auto"/>
            <w:vAlign w:val="center"/>
            <w:hideMark/>
          </w:tcPr>
          <w:p w:rsidR="005162E2" w:rsidRPr="005162E2" w:rsidRDefault="005162E2" w:rsidP="005162E2">
            <w:pPr>
              <w:spacing w:line="360" w:lineRule="auto"/>
              <w:jc w:val="center"/>
              <w:rPr>
                <w:sz w:val="24"/>
                <w:szCs w:val="24"/>
              </w:rPr>
            </w:pPr>
            <w:r w:rsidRPr="005162E2">
              <w:rPr>
                <w:sz w:val="24"/>
                <w:szCs w:val="24"/>
              </w:rPr>
              <w:t>Tipo de apoyo</w:t>
            </w:r>
          </w:p>
        </w:tc>
        <w:tc>
          <w:tcPr>
            <w:tcW w:w="1843" w:type="dxa"/>
            <w:tcBorders>
              <w:top w:val="single" w:sz="6" w:space="0" w:color="000000"/>
              <w:left w:val="single" w:sz="6" w:space="0" w:color="000000"/>
              <w:bottom w:val="single" w:sz="6" w:space="0" w:color="000000"/>
              <w:right w:val="single" w:sz="6" w:space="0" w:color="000000"/>
            </w:tcBorders>
            <w:shd w:val="pct12" w:color="auto" w:fill="auto"/>
            <w:vAlign w:val="center"/>
            <w:hideMark/>
          </w:tcPr>
          <w:p w:rsidR="005162E2" w:rsidRPr="005162E2" w:rsidRDefault="005162E2" w:rsidP="005162E2">
            <w:pPr>
              <w:spacing w:line="360" w:lineRule="auto"/>
              <w:jc w:val="center"/>
              <w:rPr>
                <w:sz w:val="24"/>
                <w:szCs w:val="24"/>
              </w:rPr>
            </w:pPr>
            <w:r>
              <w:rPr>
                <w:sz w:val="24"/>
                <w:szCs w:val="24"/>
              </w:rPr>
              <w:t>C</w:t>
            </w:r>
            <w:r w:rsidRPr="005162E2">
              <w:rPr>
                <w:sz w:val="24"/>
                <w:szCs w:val="24"/>
              </w:rPr>
              <w:t>omponente</w:t>
            </w:r>
          </w:p>
        </w:tc>
        <w:tc>
          <w:tcPr>
            <w:tcW w:w="2410" w:type="dxa"/>
            <w:tcBorders>
              <w:top w:val="single" w:sz="6" w:space="0" w:color="000000"/>
              <w:left w:val="single" w:sz="6" w:space="0" w:color="000000"/>
              <w:bottom w:val="single" w:sz="6" w:space="0" w:color="000000"/>
              <w:right w:val="single" w:sz="6" w:space="0" w:color="000000"/>
            </w:tcBorders>
            <w:shd w:val="pct12" w:color="auto" w:fill="auto"/>
            <w:vAlign w:val="center"/>
            <w:hideMark/>
          </w:tcPr>
          <w:p w:rsidR="005162E2" w:rsidRPr="005162E2" w:rsidRDefault="005162E2" w:rsidP="005162E2">
            <w:pPr>
              <w:spacing w:line="360" w:lineRule="auto"/>
              <w:jc w:val="center"/>
              <w:rPr>
                <w:sz w:val="24"/>
                <w:szCs w:val="24"/>
              </w:rPr>
            </w:pPr>
            <w:r>
              <w:rPr>
                <w:sz w:val="24"/>
                <w:szCs w:val="24"/>
              </w:rPr>
              <w:t>M</w:t>
            </w:r>
            <w:r w:rsidRPr="005162E2">
              <w:rPr>
                <w:sz w:val="24"/>
                <w:szCs w:val="24"/>
              </w:rPr>
              <w:t>onto de apoyo</w:t>
            </w:r>
          </w:p>
        </w:tc>
      </w:tr>
      <w:tr w:rsidR="005162E2" w:rsidRPr="005162E2" w:rsidTr="005162E2">
        <w:trPr>
          <w:trHeight w:val="270"/>
        </w:trPr>
        <w:tc>
          <w:tcPr>
            <w:tcW w:w="12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62E2" w:rsidRPr="005162E2" w:rsidRDefault="005162E2" w:rsidP="005162E2">
            <w:pPr>
              <w:spacing w:line="360" w:lineRule="auto"/>
              <w:jc w:val="center"/>
              <w:rPr>
                <w:sz w:val="24"/>
                <w:szCs w:val="24"/>
              </w:rPr>
            </w:pPr>
            <w:r w:rsidRPr="005162E2">
              <w:rPr>
                <w:sz w:val="24"/>
                <w:szCs w:val="24"/>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62E2" w:rsidRPr="005162E2" w:rsidRDefault="005162E2" w:rsidP="005162E2">
            <w:pPr>
              <w:spacing w:line="360" w:lineRule="auto"/>
              <w:jc w:val="center"/>
              <w:rPr>
                <w:sz w:val="24"/>
                <w:szCs w:val="24"/>
              </w:rPr>
            </w:pPr>
            <w:r w:rsidRPr="005162E2">
              <w:rPr>
                <w:sz w:val="24"/>
                <w:szCs w:val="24"/>
              </w:rPr>
              <w:t>bodega para grano</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62E2" w:rsidRPr="005162E2" w:rsidRDefault="005162E2" w:rsidP="005162E2">
            <w:pPr>
              <w:spacing w:line="360" w:lineRule="auto"/>
              <w:jc w:val="center"/>
              <w:rPr>
                <w:sz w:val="24"/>
                <w:szCs w:val="24"/>
              </w:rPr>
            </w:pPr>
            <w:r w:rsidRPr="005162E2">
              <w:rPr>
                <w:sz w:val="24"/>
                <w:szCs w:val="24"/>
              </w:rPr>
              <w:t>agrícola</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62E2" w:rsidRPr="005162E2" w:rsidRDefault="005162E2" w:rsidP="005162E2">
            <w:pPr>
              <w:spacing w:line="360" w:lineRule="auto"/>
              <w:jc w:val="center"/>
              <w:rPr>
                <w:sz w:val="24"/>
                <w:szCs w:val="24"/>
              </w:rPr>
            </w:pPr>
            <w:r w:rsidRPr="005162E2">
              <w:rPr>
                <w:sz w:val="24"/>
                <w:szCs w:val="24"/>
              </w:rPr>
              <w:t>$59,771.25</w:t>
            </w:r>
          </w:p>
        </w:tc>
      </w:tr>
    </w:tbl>
    <w:p w:rsidR="005162E2" w:rsidRPr="005162E2" w:rsidRDefault="005162E2" w:rsidP="005162E2">
      <w:pPr>
        <w:spacing w:line="360" w:lineRule="auto"/>
        <w:jc w:val="both"/>
        <w:rPr>
          <w:sz w:val="24"/>
          <w:szCs w:val="24"/>
        </w:rPr>
      </w:pPr>
      <w:r w:rsidRPr="005162E2">
        <w:rPr>
          <w:sz w:val="24"/>
          <w:szCs w:val="24"/>
        </w:rPr>
        <w:t>  </w:t>
      </w:r>
    </w:p>
    <w:p w:rsidR="005162E2" w:rsidRPr="005162E2" w:rsidRDefault="005162E2" w:rsidP="005162E2">
      <w:pPr>
        <w:spacing w:line="360" w:lineRule="auto"/>
        <w:jc w:val="both"/>
        <w:rPr>
          <w:sz w:val="24"/>
          <w:szCs w:val="24"/>
        </w:rPr>
      </w:pPr>
      <w:r w:rsidRPr="005162E2">
        <w:rPr>
          <w:sz w:val="24"/>
          <w:szCs w:val="24"/>
        </w:rPr>
        <w:t>  </w:t>
      </w:r>
    </w:p>
    <w:p w:rsidR="005162E2" w:rsidRPr="005162E2" w:rsidRDefault="005162E2" w:rsidP="005162E2">
      <w:pPr>
        <w:spacing w:line="360" w:lineRule="auto"/>
        <w:jc w:val="both"/>
        <w:rPr>
          <w:sz w:val="24"/>
          <w:szCs w:val="24"/>
        </w:rPr>
      </w:pPr>
    </w:p>
    <w:p w:rsidR="005162E2" w:rsidRPr="005162E2" w:rsidRDefault="005162E2" w:rsidP="005162E2">
      <w:pPr>
        <w:spacing w:line="360" w:lineRule="auto"/>
        <w:jc w:val="both"/>
        <w:rPr>
          <w:sz w:val="24"/>
          <w:szCs w:val="24"/>
        </w:rPr>
      </w:pPr>
      <w:r w:rsidRPr="005162E2">
        <w:rPr>
          <w:sz w:val="24"/>
          <w:szCs w:val="24"/>
        </w:rPr>
        <w:t>  </w:t>
      </w:r>
    </w:p>
    <w:p w:rsidR="005162E2" w:rsidRPr="005162E2" w:rsidRDefault="005162E2" w:rsidP="005162E2">
      <w:pPr>
        <w:spacing w:line="360" w:lineRule="auto"/>
        <w:jc w:val="both"/>
        <w:rPr>
          <w:sz w:val="24"/>
          <w:szCs w:val="24"/>
        </w:rPr>
      </w:pPr>
    </w:p>
    <w:p w:rsidR="005162E2" w:rsidRPr="005162E2" w:rsidRDefault="005162E2" w:rsidP="005162E2">
      <w:pPr>
        <w:spacing w:line="360" w:lineRule="auto"/>
        <w:jc w:val="both"/>
        <w:rPr>
          <w:sz w:val="24"/>
          <w:szCs w:val="24"/>
        </w:rPr>
      </w:pPr>
      <w:r w:rsidRPr="005162E2">
        <w:rPr>
          <w:sz w:val="24"/>
          <w:szCs w:val="24"/>
        </w:rPr>
        <w:t>IM</w:t>
      </w:r>
      <w:r>
        <w:rPr>
          <w:sz w:val="24"/>
          <w:szCs w:val="24"/>
        </w:rPr>
        <w:t>PLEMENTOS</w:t>
      </w:r>
    </w:p>
    <w:tbl>
      <w:tblPr>
        <w:tblStyle w:val="Tablaconcuadrcula"/>
        <w:tblW w:w="0" w:type="auto"/>
        <w:tblLook w:val="04A0" w:firstRow="1" w:lastRow="0" w:firstColumn="1" w:lastColumn="0" w:noHBand="0" w:noVBand="1"/>
      </w:tblPr>
      <w:tblGrid>
        <w:gridCol w:w="2302"/>
        <w:gridCol w:w="2080"/>
        <w:gridCol w:w="2171"/>
        <w:gridCol w:w="2076"/>
      </w:tblGrid>
      <w:tr w:rsidR="005162E2" w:rsidRPr="005162E2" w:rsidTr="005162E2">
        <w:tc>
          <w:tcPr>
            <w:tcW w:w="2366" w:type="dxa"/>
            <w:shd w:val="pct15" w:color="auto" w:fill="auto"/>
            <w:vAlign w:val="center"/>
          </w:tcPr>
          <w:p w:rsidR="005162E2" w:rsidRPr="005162E2" w:rsidRDefault="005162E2" w:rsidP="005162E2">
            <w:pPr>
              <w:spacing w:line="360" w:lineRule="auto"/>
              <w:jc w:val="center"/>
              <w:rPr>
                <w:sz w:val="24"/>
                <w:szCs w:val="24"/>
              </w:rPr>
            </w:pPr>
            <w:r w:rsidRPr="005162E2">
              <w:rPr>
                <w:sz w:val="24"/>
                <w:szCs w:val="24"/>
              </w:rPr>
              <w:t>NOMBRE DEL IMPLEMENTO O BENEFICIO</w:t>
            </w:r>
          </w:p>
        </w:tc>
        <w:tc>
          <w:tcPr>
            <w:tcW w:w="2225" w:type="dxa"/>
            <w:shd w:val="pct15" w:color="auto" w:fill="auto"/>
            <w:vAlign w:val="center"/>
          </w:tcPr>
          <w:p w:rsidR="005162E2" w:rsidRPr="005162E2" w:rsidRDefault="005162E2" w:rsidP="005162E2">
            <w:pPr>
              <w:spacing w:line="360" w:lineRule="auto"/>
              <w:jc w:val="center"/>
              <w:rPr>
                <w:sz w:val="24"/>
                <w:szCs w:val="24"/>
              </w:rPr>
            </w:pPr>
            <w:r w:rsidRPr="005162E2">
              <w:rPr>
                <w:sz w:val="24"/>
                <w:szCs w:val="24"/>
              </w:rPr>
              <w:t>CANTIDAD</w:t>
            </w:r>
          </w:p>
        </w:tc>
        <w:tc>
          <w:tcPr>
            <w:tcW w:w="2233" w:type="dxa"/>
            <w:shd w:val="pct15" w:color="auto" w:fill="auto"/>
            <w:vAlign w:val="center"/>
          </w:tcPr>
          <w:p w:rsidR="005162E2" w:rsidRPr="005162E2" w:rsidRDefault="005162E2" w:rsidP="005162E2">
            <w:pPr>
              <w:spacing w:line="360" w:lineRule="auto"/>
              <w:jc w:val="center"/>
              <w:rPr>
                <w:sz w:val="24"/>
                <w:szCs w:val="24"/>
              </w:rPr>
            </w:pPr>
            <w:r w:rsidRPr="005162E2">
              <w:rPr>
                <w:sz w:val="24"/>
                <w:szCs w:val="24"/>
              </w:rPr>
              <w:t>COMPONENTE</w:t>
            </w:r>
          </w:p>
        </w:tc>
        <w:tc>
          <w:tcPr>
            <w:tcW w:w="2230" w:type="dxa"/>
            <w:shd w:val="pct15" w:color="auto" w:fill="auto"/>
            <w:vAlign w:val="center"/>
          </w:tcPr>
          <w:p w:rsidR="005162E2" w:rsidRPr="005162E2" w:rsidRDefault="005162E2" w:rsidP="005162E2">
            <w:pPr>
              <w:spacing w:line="360" w:lineRule="auto"/>
              <w:jc w:val="center"/>
              <w:rPr>
                <w:sz w:val="24"/>
                <w:szCs w:val="24"/>
              </w:rPr>
            </w:pPr>
            <w:r w:rsidRPr="005162E2">
              <w:rPr>
                <w:sz w:val="24"/>
                <w:szCs w:val="24"/>
              </w:rPr>
              <w:t>MONTO DEL APOYO</w:t>
            </w:r>
          </w:p>
        </w:tc>
      </w:tr>
      <w:tr w:rsidR="005162E2" w:rsidRPr="005162E2" w:rsidTr="005162E2">
        <w:tc>
          <w:tcPr>
            <w:tcW w:w="2366" w:type="dxa"/>
            <w:vAlign w:val="center"/>
          </w:tcPr>
          <w:p w:rsidR="005162E2" w:rsidRPr="005162E2" w:rsidRDefault="005162E2" w:rsidP="005162E2">
            <w:pPr>
              <w:spacing w:line="360" w:lineRule="auto"/>
              <w:jc w:val="center"/>
              <w:rPr>
                <w:sz w:val="24"/>
                <w:szCs w:val="24"/>
              </w:rPr>
            </w:pPr>
            <w:r w:rsidRPr="005162E2">
              <w:rPr>
                <w:sz w:val="24"/>
                <w:szCs w:val="24"/>
              </w:rPr>
              <w:t>DESVARADORA</w:t>
            </w:r>
          </w:p>
        </w:tc>
        <w:tc>
          <w:tcPr>
            <w:tcW w:w="2225" w:type="dxa"/>
            <w:vAlign w:val="center"/>
          </w:tcPr>
          <w:p w:rsidR="005162E2" w:rsidRPr="005162E2" w:rsidRDefault="005162E2" w:rsidP="005162E2">
            <w:pPr>
              <w:spacing w:line="360" w:lineRule="auto"/>
              <w:jc w:val="center"/>
              <w:rPr>
                <w:sz w:val="24"/>
                <w:szCs w:val="24"/>
              </w:rPr>
            </w:pPr>
            <w:r w:rsidRPr="005162E2">
              <w:rPr>
                <w:sz w:val="24"/>
                <w:szCs w:val="24"/>
              </w:rPr>
              <w:t>1</w:t>
            </w:r>
          </w:p>
        </w:tc>
        <w:tc>
          <w:tcPr>
            <w:tcW w:w="2233" w:type="dxa"/>
            <w:vAlign w:val="center"/>
          </w:tcPr>
          <w:p w:rsidR="005162E2" w:rsidRPr="005162E2" w:rsidRDefault="005162E2" w:rsidP="005162E2">
            <w:pPr>
              <w:spacing w:line="360" w:lineRule="auto"/>
              <w:jc w:val="center"/>
              <w:rPr>
                <w:sz w:val="24"/>
                <w:szCs w:val="24"/>
              </w:rPr>
            </w:pPr>
            <w:r w:rsidRPr="005162E2">
              <w:rPr>
                <w:sz w:val="24"/>
                <w:szCs w:val="24"/>
              </w:rPr>
              <w:t>AGRICOLA</w:t>
            </w:r>
          </w:p>
        </w:tc>
        <w:tc>
          <w:tcPr>
            <w:tcW w:w="2230" w:type="dxa"/>
            <w:vAlign w:val="center"/>
          </w:tcPr>
          <w:p w:rsidR="005162E2" w:rsidRPr="005162E2" w:rsidRDefault="005162E2" w:rsidP="005162E2">
            <w:pPr>
              <w:spacing w:line="360" w:lineRule="auto"/>
              <w:jc w:val="center"/>
              <w:rPr>
                <w:sz w:val="24"/>
                <w:szCs w:val="24"/>
              </w:rPr>
            </w:pPr>
            <w:r w:rsidRPr="005162E2">
              <w:rPr>
                <w:sz w:val="24"/>
                <w:szCs w:val="24"/>
              </w:rPr>
              <w:t>$12,500.00</w:t>
            </w:r>
          </w:p>
        </w:tc>
      </w:tr>
      <w:tr w:rsidR="005162E2" w:rsidRPr="005162E2" w:rsidTr="005162E2">
        <w:tc>
          <w:tcPr>
            <w:tcW w:w="2366" w:type="dxa"/>
            <w:vAlign w:val="center"/>
          </w:tcPr>
          <w:p w:rsidR="005162E2" w:rsidRPr="005162E2" w:rsidRDefault="005162E2" w:rsidP="005162E2">
            <w:pPr>
              <w:spacing w:line="360" w:lineRule="auto"/>
              <w:jc w:val="center"/>
              <w:rPr>
                <w:sz w:val="24"/>
                <w:szCs w:val="24"/>
              </w:rPr>
            </w:pPr>
            <w:r w:rsidRPr="005162E2">
              <w:rPr>
                <w:sz w:val="24"/>
                <w:szCs w:val="24"/>
              </w:rPr>
              <w:t>RASTRAS</w:t>
            </w:r>
          </w:p>
        </w:tc>
        <w:tc>
          <w:tcPr>
            <w:tcW w:w="2225" w:type="dxa"/>
            <w:vAlign w:val="center"/>
          </w:tcPr>
          <w:p w:rsidR="005162E2" w:rsidRPr="005162E2" w:rsidRDefault="005162E2" w:rsidP="005162E2">
            <w:pPr>
              <w:spacing w:line="360" w:lineRule="auto"/>
              <w:jc w:val="center"/>
              <w:rPr>
                <w:sz w:val="24"/>
                <w:szCs w:val="24"/>
              </w:rPr>
            </w:pPr>
            <w:r w:rsidRPr="005162E2">
              <w:rPr>
                <w:sz w:val="24"/>
                <w:szCs w:val="24"/>
              </w:rPr>
              <w:t>4</w:t>
            </w:r>
          </w:p>
        </w:tc>
        <w:tc>
          <w:tcPr>
            <w:tcW w:w="2233" w:type="dxa"/>
            <w:vAlign w:val="center"/>
          </w:tcPr>
          <w:p w:rsidR="005162E2" w:rsidRPr="005162E2" w:rsidRDefault="005162E2" w:rsidP="005162E2">
            <w:pPr>
              <w:spacing w:line="360" w:lineRule="auto"/>
              <w:jc w:val="center"/>
              <w:rPr>
                <w:sz w:val="24"/>
                <w:szCs w:val="24"/>
              </w:rPr>
            </w:pPr>
            <w:r w:rsidRPr="005162E2">
              <w:rPr>
                <w:sz w:val="24"/>
                <w:szCs w:val="24"/>
              </w:rPr>
              <w:t>AGRICOLA</w:t>
            </w:r>
          </w:p>
        </w:tc>
        <w:tc>
          <w:tcPr>
            <w:tcW w:w="2230" w:type="dxa"/>
            <w:vAlign w:val="center"/>
          </w:tcPr>
          <w:p w:rsidR="005162E2" w:rsidRPr="005162E2" w:rsidRDefault="005162E2" w:rsidP="005162E2">
            <w:pPr>
              <w:spacing w:line="360" w:lineRule="auto"/>
              <w:jc w:val="center"/>
              <w:rPr>
                <w:sz w:val="24"/>
                <w:szCs w:val="24"/>
              </w:rPr>
            </w:pPr>
            <w:r w:rsidRPr="005162E2">
              <w:rPr>
                <w:sz w:val="24"/>
                <w:szCs w:val="24"/>
              </w:rPr>
              <w:t>$ 79,787.00</w:t>
            </w:r>
          </w:p>
        </w:tc>
      </w:tr>
      <w:tr w:rsidR="005162E2" w:rsidRPr="005162E2" w:rsidTr="005162E2">
        <w:tc>
          <w:tcPr>
            <w:tcW w:w="2366" w:type="dxa"/>
            <w:vAlign w:val="center"/>
          </w:tcPr>
          <w:p w:rsidR="005162E2" w:rsidRPr="005162E2" w:rsidRDefault="005162E2" w:rsidP="005162E2">
            <w:pPr>
              <w:spacing w:line="360" w:lineRule="auto"/>
              <w:jc w:val="center"/>
              <w:rPr>
                <w:sz w:val="24"/>
                <w:szCs w:val="24"/>
              </w:rPr>
            </w:pPr>
            <w:r w:rsidRPr="005162E2">
              <w:rPr>
                <w:sz w:val="24"/>
                <w:szCs w:val="24"/>
              </w:rPr>
              <w:t>ASPERSORAS</w:t>
            </w:r>
          </w:p>
        </w:tc>
        <w:tc>
          <w:tcPr>
            <w:tcW w:w="2225" w:type="dxa"/>
            <w:vAlign w:val="center"/>
          </w:tcPr>
          <w:p w:rsidR="005162E2" w:rsidRPr="005162E2" w:rsidRDefault="005162E2" w:rsidP="005162E2">
            <w:pPr>
              <w:spacing w:line="360" w:lineRule="auto"/>
              <w:jc w:val="center"/>
              <w:rPr>
                <w:sz w:val="24"/>
                <w:szCs w:val="24"/>
              </w:rPr>
            </w:pPr>
            <w:r w:rsidRPr="005162E2">
              <w:rPr>
                <w:sz w:val="24"/>
                <w:szCs w:val="24"/>
              </w:rPr>
              <w:t>5</w:t>
            </w:r>
          </w:p>
        </w:tc>
        <w:tc>
          <w:tcPr>
            <w:tcW w:w="2233" w:type="dxa"/>
            <w:vAlign w:val="center"/>
          </w:tcPr>
          <w:p w:rsidR="005162E2" w:rsidRPr="005162E2" w:rsidRDefault="005162E2" w:rsidP="005162E2">
            <w:pPr>
              <w:spacing w:line="360" w:lineRule="auto"/>
              <w:jc w:val="center"/>
              <w:rPr>
                <w:sz w:val="24"/>
                <w:szCs w:val="24"/>
              </w:rPr>
            </w:pPr>
            <w:r w:rsidRPr="005162E2">
              <w:rPr>
                <w:sz w:val="24"/>
                <w:szCs w:val="24"/>
              </w:rPr>
              <w:t>AGRICOLA</w:t>
            </w:r>
          </w:p>
        </w:tc>
        <w:tc>
          <w:tcPr>
            <w:tcW w:w="2230" w:type="dxa"/>
            <w:vAlign w:val="center"/>
          </w:tcPr>
          <w:p w:rsidR="005162E2" w:rsidRPr="005162E2" w:rsidRDefault="005162E2" w:rsidP="005162E2">
            <w:pPr>
              <w:spacing w:line="360" w:lineRule="auto"/>
              <w:jc w:val="center"/>
              <w:rPr>
                <w:sz w:val="24"/>
                <w:szCs w:val="24"/>
              </w:rPr>
            </w:pPr>
            <w:r w:rsidRPr="005162E2">
              <w:rPr>
                <w:sz w:val="24"/>
                <w:szCs w:val="24"/>
              </w:rPr>
              <w:t>$ 99,865.50</w:t>
            </w:r>
          </w:p>
        </w:tc>
      </w:tr>
      <w:tr w:rsidR="005162E2" w:rsidRPr="005162E2" w:rsidTr="005162E2">
        <w:tc>
          <w:tcPr>
            <w:tcW w:w="2366" w:type="dxa"/>
            <w:vAlign w:val="center"/>
          </w:tcPr>
          <w:p w:rsidR="005162E2" w:rsidRPr="005162E2" w:rsidRDefault="005162E2" w:rsidP="005162E2">
            <w:pPr>
              <w:spacing w:line="360" w:lineRule="auto"/>
              <w:jc w:val="center"/>
              <w:rPr>
                <w:sz w:val="24"/>
                <w:szCs w:val="24"/>
              </w:rPr>
            </w:pPr>
            <w:r w:rsidRPr="005162E2">
              <w:rPr>
                <w:sz w:val="24"/>
                <w:szCs w:val="24"/>
              </w:rPr>
              <w:t>CARRETON ENSILADOR</w:t>
            </w:r>
          </w:p>
        </w:tc>
        <w:tc>
          <w:tcPr>
            <w:tcW w:w="2225" w:type="dxa"/>
            <w:vAlign w:val="center"/>
          </w:tcPr>
          <w:p w:rsidR="005162E2" w:rsidRPr="005162E2" w:rsidRDefault="005162E2" w:rsidP="005162E2">
            <w:pPr>
              <w:spacing w:line="360" w:lineRule="auto"/>
              <w:jc w:val="center"/>
              <w:rPr>
                <w:sz w:val="24"/>
                <w:szCs w:val="24"/>
              </w:rPr>
            </w:pPr>
            <w:r w:rsidRPr="005162E2">
              <w:rPr>
                <w:sz w:val="24"/>
                <w:szCs w:val="24"/>
              </w:rPr>
              <w:t>1</w:t>
            </w:r>
          </w:p>
        </w:tc>
        <w:tc>
          <w:tcPr>
            <w:tcW w:w="2233" w:type="dxa"/>
            <w:vAlign w:val="center"/>
          </w:tcPr>
          <w:p w:rsidR="005162E2" w:rsidRPr="005162E2" w:rsidRDefault="005162E2" w:rsidP="005162E2">
            <w:pPr>
              <w:spacing w:line="360" w:lineRule="auto"/>
              <w:jc w:val="center"/>
              <w:rPr>
                <w:sz w:val="24"/>
                <w:szCs w:val="24"/>
              </w:rPr>
            </w:pPr>
            <w:r w:rsidRPr="005162E2">
              <w:rPr>
                <w:sz w:val="24"/>
                <w:szCs w:val="24"/>
              </w:rPr>
              <w:t>AGRICOLA</w:t>
            </w:r>
          </w:p>
        </w:tc>
        <w:tc>
          <w:tcPr>
            <w:tcW w:w="2230" w:type="dxa"/>
            <w:vAlign w:val="center"/>
          </w:tcPr>
          <w:p w:rsidR="005162E2" w:rsidRPr="005162E2" w:rsidRDefault="005162E2" w:rsidP="005162E2">
            <w:pPr>
              <w:spacing w:line="360" w:lineRule="auto"/>
              <w:jc w:val="center"/>
              <w:rPr>
                <w:sz w:val="24"/>
                <w:szCs w:val="24"/>
              </w:rPr>
            </w:pPr>
            <w:r w:rsidRPr="005162E2">
              <w:rPr>
                <w:sz w:val="24"/>
                <w:szCs w:val="24"/>
              </w:rPr>
              <w:t>$ 30,000.00</w:t>
            </w:r>
          </w:p>
        </w:tc>
      </w:tr>
      <w:tr w:rsidR="005162E2" w:rsidRPr="005162E2" w:rsidTr="005162E2">
        <w:tc>
          <w:tcPr>
            <w:tcW w:w="2366" w:type="dxa"/>
            <w:vAlign w:val="center"/>
          </w:tcPr>
          <w:p w:rsidR="005162E2" w:rsidRPr="005162E2" w:rsidRDefault="005162E2" w:rsidP="005162E2">
            <w:pPr>
              <w:spacing w:line="360" w:lineRule="auto"/>
              <w:jc w:val="center"/>
              <w:rPr>
                <w:sz w:val="24"/>
                <w:szCs w:val="24"/>
              </w:rPr>
            </w:pPr>
            <w:r w:rsidRPr="005162E2">
              <w:rPr>
                <w:sz w:val="24"/>
                <w:szCs w:val="24"/>
              </w:rPr>
              <w:lastRenderedPageBreak/>
              <w:t>ARADOS</w:t>
            </w:r>
          </w:p>
        </w:tc>
        <w:tc>
          <w:tcPr>
            <w:tcW w:w="2225" w:type="dxa"/>
            <w:vAlign w:val="center"/>
          </w:tcPr>
          <w:p w:rsidR="005162E2" w:rsidRPr="005162E2" w:rsidRDefault="005162E2" w:rsidP="005162E2">
            <w:pPr>
              <w:spacing w:line="360" w:lineRule="auto"/>
              <w:jc w:val="center"/>
              <w:rPr>
                <w:sz w:val="24"/>
                <w:szCs w:val="24"/>
              </w:rPr>
            </w:pPr>
            <w:r w:rsidRPr="005162E2">
              <w:rPr>
                <w:sz w:val="24"/>
                <w:szCs w:val="24"/>
              </w:rPr>
              <w:t>2</w:t>
            </w:r>
          </w:p>
        </w:tc>
        <w:tc>
          <w:tcPr>
            <w:tcW w:w="2233" w:type="dxa"/>
            <w:vAlign w:val="center"/>
          </w:tcPr>
          <w:p w:rsidR="005162E2" w:rsidRPr="005162E2" w:rsidRDefault="005162E2" w:rsidP="005162E2">
            <w:pPr>
              <w:spacing w:line="360" w:lineRule="auto"/>
              <w:jc w:val="center"/>
              <w:rPr>
                <w:sz w:val="24"/>
                <w:szCs w:val="24"/>
              </w:rPr>
            </w:pPr>
            <w:r w:rsidRPr="005162E2">
              <w:rPr>
                <w:sz w:val="24"/>
                <w:szCs w:val="24"/>
              </w:rPr>
              <w:t>AGRICOLA</w:t>
            </w:r>
          </w:p>
        </w:tc>
        <w:tc>
          <w:tcPr>
            <w:tcW w:w="2230" w:type="dxa"/>
            <w:vAlign w:val="center"/>
          </w:tcPr>
          <w:p w:rsidR="005162E2" w:rsidRPr="005162E2" w:rsidRDefault="005162E2" w:rsidP="005162E2">
            <w:pPr>
              <w:spacing w:line="360" w:lineRule="auto"/>
              <w:jc w:val="center"/>
              <w:rPr>
                <w:sz w:val="24"/>
                <w:szCs w:val="24"/>
              </w:rPr>
            </w:pPr>
            <w:r w:rsidRPr="005162E2">
              <w:rPr>
                <w:sz w:val="24"/>
                <w:szCs w:val="24"/>
              </w:rPr>
              <w:t>$ 33,150.00</w:t>
            </w:r>
          </w:p>
        </w:tc>
      </w:tr>
      <w:tr w:rsidR="005162E2" w:rsidRPr="005162E2" w:rsidTr="005162E2">
        <w:tc>
          <w:tcPr>
            <w:tcW w:w="2366" w:type="dxa"/>
            <w:vAlign w:val="center"/>
          </w:tcPr>
          <w:p w:rsidR="005162E2" w:rsidRPr="005162E2" w:rsidRDefault="005162E2" w:rsidP="005162E2">
            <w:pPr>
              <w:spacing w:line="360" w:lineRule="auto"/>
              <w:jc w:val="center"/>
              <w:rPr>
                <w:sz w:val="24"/>
                <w:szCs w:val="24"/>
              </w:rPr>
            </w:pPr>
            <w:r w:rsidRPr="005162E2">
              <w:rPr>
                <w:sz w:val="24"/>
                <w:szCs w:val="24"/>
              </w:rPr>
              <w:t>MOLINO</w:t>
            </w:r>
          </w:p>
        </w:tc>
        <w:tc>
          <w:tcPr>
            <w:tcW w:w="2225" w:type="dxa"/>
            <w:vAlign w:val="center"/>
          </w:tcPr>
          <w:p w:rsidR="005162E2" w:rsidRPr="005162E2" w:rsidRDefault="005162E2" w:rsidP="005162E2">
            <w:pPr>
              <w:spacing w:line="360" w:lineRule="auto"/>
              <w:jc w:val="center"/>
              <w:rPr>
                <w:sz w:val="24"/>
                <w:szCs w:val="24"/>
              </w:rPr>
            </w:pPr>
            <w:r w:rsidRPr="005162E2">
              <w:rPr>
                <w:sz w:val="24"/>
                <w:szCs w:val="24"/>
              </w:rPr>
              <w:t>1</w:t>
            </w:r>
          </w:p>
        </w:tc>
        <w:tc>
          <w:tcPr>
            <w:tcW w:w="2233" w:type="dxa"/>
            <w:vAlign w:val="center"/>
          </w:tcPr>
          <w:p w:rsidR="005162E2" w:rsidRPr="005162E2" w:rsidRDefault="005162E2" w:rsidP="005162E2">
            <w:pPr>
              <w:spacing w:line="360" w:lineRule="auto"/>
              <w:jc w:val="center"/>
              <w:rPr>
                <w:sz w:val="24"/>
                <w:szCs w:val="24"/>
              </w:rPr>
            </w:pPr>
            <w:r w:rsidRPr="005162E2">
              <w:rPr>
                <w:sz w:val="24"/>
                <w:szCs w:val="24"/>
              </w:rPr>
              <w:t>AGRICOLA</w:t>
            </w:r>
          </w:p>
        </w:tc>
        <w:tc>
          <w:tcPr>
            <w:tcW w:w="2230" w:type="dxa"/>
            <w:vAlign w:val="center"/>
          </w:tcPr>
          <w:p w:rsidR="005162E2" w:rsidRPr="005162E2" w:rsidRDefault="005162E2" w:rsidP="005162E2">
            <w:pPr>
              <w:spacing w:line="360" w:lineRule="auto"/>
              <w:jc w:val="center"/>
              <w:rPr>
                <w:sz w:val="24"/>
                <w:szCs w:val="24"/>
              </w:rPr>
            </w:pPr>
            <w:r w:rsidRPr="005162E2">
              <w:rPr>
                <w:sz w:val="24"/>
                <w:szCs w:val="24"/>
              </w:rPr>
              <w:t>$ 14,250.00</w:t>
            </w:r>
          </w:p>
        </w:tc>
      </w:tr>
      <w:tr w:rsidR="005162E2" w:rsidRPr="005162E2" w:rsidTr="005162E2">
        <w:tc>
          <w:tcPr>
            <w:tcW w:w="2366" w:type="dxa"/>
            <w:vAlign w:val="center"/>
          </w:tcPr>
          <w:p w:rsidR="005162E2" w:rsidRPr="005162E2" w:rsidRDefault="005162E2" w:rsidP="005162E2">
            <w:pPr>
              <w:spacing w:line="360" w:lineRule="auto"/>
              <w:jc w:val="center"/>
              <w:rPr>
                <w:sz w:val="24"/>
                <w:szCs w:val="24"/>
              </w:rPr>
            </w:pPr>
            <w:r w:rsidRPr="005162E2">
              <w:rPr>
                <w:sz w:val="24"/>
                <w:szCs w:val="24"/>
              </w:rPr>
              <w:t>FERTILIZADORA</w:t>
            </w:r>
          </w:p>
        </w:tc>
        <w:tc>
          <w:tcPr>
            <w:tcW w:w="2225" w:type="dxa"/>
            <w:vAlign w:val="center"/>
          </w:tcPr>
          <w:p w:rsidR="005162E2" w:rsidRPr="005162E2" w:rsidRDefault="005162E2" w:rsidP="005162E2">
            <w:pPr>
              <w:spacing w:line="360" w:lineRule="auto"/>
              <w:jc w:val="center"/>
              <w:rPr>
                <w:sz w:val="24"/>
                <w:szCs w:val="24"/>
              </w:rPr>
            </w:pPr>
            <w:r w:rsidRPr="005162E2">
              <w:rPr>
                <w:sz w:val="24"/>
                <w:szCs w:val="24"/>
              </w:rPr>
              <w:t>1</w:t>
            </w:r>
          </w:p>
        </w:tc>
        <w:tc>
          <w:tcPr>
            <w:tcW w:w="2233" w:type="dxa"/>
            <w:vAlign w:val="center"/>
          </w:tcPr>
          <w:p w:rsidR="005162E2" w:rsidRPr="005162E2" w:rsidRDefault="005162E2" w:rsidP="005162E2">
            <w:pPr>
              <w:spacing w:line="360" w:lineRule="auto"/>
              <w:jc w:val="center"/>
              <w:rPr>
                <w:sz w:val="24"/>
                <w:szCs w:val="24"/>
              </w:rPr>
            </w:pPr>
            <w:r w:rsidRPr="005162E2">
              <w:rPr>
                <w:sz w:val="24"/>
                <w:szCs w:val="24"/>
              </w:rPr>
              <w:t>AGRICOLA</w:t>
            </w:r>
          </w:p>
        </w:tc>
        <w:tc>
          <w:tcPr>
            <w:tcW w:w="2230" w:type="dxa"/>
            <w:vAlign w:val="center"/>
          </w:tcPr>
          <w:p w:rsidR="005162E2" w:rsidRPr="005162E2" w:rsidRDefault="005162E2" w:rsidP="005162E2">
            <w:pPr>
              <w:spacing w:line="360" w:lineRule="auto"/>
              <w:jc w:val="center"/>
              <w:rPr>
                <w:sz w:val="24"/>
                <w:szCs w:val="24"/>
              </w:rPr>
            </w:pPr>
            <w:r w:rsidRPr="005162E2">
              <w:rPr>
                <w:sz w:val="24"/>
                <w:szCs w:val="24"/>
              </w:rPr>
              <w:t>$ 9,800.00</w:t>
            </w:r>
          </w:p>
        </w:tc>
      </w:tr>
      <w:tr w:rsidR="005162E2" w:rsidRPr="005162E2" w:rsidTr="005162E2">
        <w:tc>
          <w:tcPr>
            <w:tcW w:w="2366" w:type="dxa"/>
            <w:vAlign w:val="center"/>
          </w:tcPr>
          <w:p w:rsidR="005162E2" w:rsidRPr="005162E2" w:rsidRDefault="005162E2" w:rsidP="005162E2">
            <w:pPr>
              <w:spacing w:line="360" w:lineRule="auto"/>
              <w:jc w:val="center"/>
              <w:rPr>
                <w:sz w:val="24"/>
                <w:szCs w:val="24"/>
              </w:rPr>
            </w:pPr>
            <w:r w:rsidRPr="005162E2">
              <w:rPr>
                <w:sz w:val="24"/>
                <w:szCs w:val="24"/>
              </w:rPr>
              <w:t>CULTIVADORA</w:t>
            </w:r>
          </w:p>
        </w:tc>
        <w:tc>
          <w:tcPr>
            <w:tcW w:w="2225" w:type="dxa"/>
            <w:vAlign w:val="center"/>
          </w:tcPr>
          <w:p w:rsidR="005162E2" w:rsidRPr="005162E2" w:rsidRDefault="005162E2" w:rsidP="005162E2">
            <w:pPr>
              <w:spacing w:line="360" w:lineRule="auto"/>
              <w:jc w:val="center"/>
              <w:rPr>
                <w:sz w:val="24"/>
                <w:szCs w:val="24"/>
              </w:rPr>
            </w:pPr>
            <w:r w:rsidRPr="005162E2">
              <w:rPr>
                <w:sz w:val="24"/>
                <w:szCs w:val="24"/>
              </w:rPr>
              <w:t>1</w:t>
            </w:r>
          </w:p>
        </w:tc>
        <w:tc>
          <w:tcPr>
            <w:tcW w:w="2233" w:type="dxa"/>
            <w:vAlign w:val="center"/>
          </w:tcPr>
          <w:p w:rsidR="005162E2" w:rsidRPr="005162E2" w:rsidRDefault="005162E2" w:rsidP="005162E2">
            <w:pPr>
              <w:spacing w:line="360" w:lineRule="auto"/>
              <w:jc w:val="center"/>
              <w:rPr>
                <w:sz w:val="24"/>
                <w:szCs w:val="24"/>
              </w:rPr>
            </w:pPr>
            <w:r w:rsidRPr="005162E2">
              <w:rPr>
                <w:sz w:val="24"/>
                <w:szCs w:val="24"/>
              </w:rPr>
              <w:t>AGRICOLA</w:t>
            </w:r>
          </w:p>
        </w:tc>
        <w:tc>
          <w:tcPr>
            <w:tcW w:w="2230" w:type="dxa"/>
            <w:vAlign w:val="center"/>
          </w:tcPr>
          <w:p w:rsidR="005162E2" w:rsidRPr="005162E2" w:rsidRDefault="005162E2" w:rsidP="005162E2">
            <w:pPr>
              <w:spacing w:line="360" w:lineRule="auto"/>
              <w:jc w:val="center"/>
              <w:rPr>
                <w:sz w:val="24"/>
                <w:szCs w:val="24"/>
              </w:rPr>
            </w:pPr>
            <w:r w:rsidRPr="005162E2">
              <w:rPr>
                <w:sz w:val="24"/>
                <w:szCs w:val="24"/>
              </w:rPr>
              <w:t>$ 6,000.00</w:t>
            </w:r>
          </w:p>
        </w:tc>
      </w:tr>
      <w:tr w:rsidR="005162E2" w:rsidRPr="005162E2" w:rsidTr="005162E2">
        <w:tc>
          <w:tcPr>
            <w:tcW w:w="2366" w:type="dxa"/>
            <w:vAlign w:val="center"/>
          </w:tcPr>
          <w:p w:rsidR="005162E2" w:rsidRPr="005162E2" w:rsidRDefault="005162E2" w:rsidP="005162E2">
            <w:pPr>
              <w:spacing w:line="360" w:lineRule="auto"/>
              <w:jc w:val="center"/>
              <w:rPr>
                <w:sz w:val="24"/>
                <w:szCs w:val="24"/>
              </w:rPr>
            </w:pPr>
            <w:r w:rsidRPr="005162E2">
              <w:rPr>
                <w:sz w:val="24"/>
                <w:szCs w:val="24"/>
              </w:rPr>
              <w:t>SEMBRADORA</w:t>
            </w:r>
          </w:p>
        </w:tc>
        <w:tc>
          <w:tcPr>
            <w:tcW w:w="2225" w:type="dxa"/>
            <w:vAlign w:val="center"/>
          </w:tcPr>
          <w:p w:rsidR="005162E2" w:rsidRPr="005162E2" w:rsidRDefault="005162E2" w:rsidP="005162E2">
            <w:pPr>
              <w:spacing w:line="360" w:lineRule="auto"/>
              <w:jc w:val="center"/>
              <w:rPr>
                <w:sz w:val="24"/>
                <w:szCs w:val="24"/>
              </w:rPr>
            </w:pPr>
            <w:r w:rsidRPr="005162E2">
              <w:rPr>
                <w:sz w:val="24"/>
                <w:szCs w:val="24"/>
              </w:rPr>
              <w:t>1</w:t>
            </w:r>
          </w:p>
        </w:tc>
        <w:tc>
          <w:tcPr>
            <w:tcW w:w="2233" w:type="dxa"/>
            <w:vAlign w:val="center"/>
          </w:tcPr>
          <w:p w:rsidR="005162E2" w:rsidRPr="005162E2" w:rsidRDefault="005162E2" w:rsidP="005162E2">
            <w:pPr>
              <w:spacing w:line="360" w:lineRule="auto"/>
              <w:jc w:val="center"/>
              <w:rPr>
                <w:sz w:val="24"/>
                <w:szCs w:val="24"/>
              </w:rPr>
            </w:pPr>
            <w:r w:rsidRPr="005162E2">
              <w:rPr>
                <w:sz w:val="24"/>
                <w:szCs w:val="24"/>
              </w:rPr>
              <w:t>AGRICOLA</w:t>
            </w:r>
          </w:p>
        </w:tc>
        <w:tc>
          <w:tcPr>
            <w:tcW w:w="2230" w:type="dxa"/>
            <w:vAlign w:val="center"/>
          </w:tcPr>
          <w:p w:rsidR="005162E2" w:rsidRPr="005162E2" w:rsidRDefault="005162E2" w:rsidP="005162E2">
            <w:pPr>
              <w:spacing w:line="360" w:lineRule="auto"/>
              <w:jc w:val="center"/>
              <w:rPr>
                <w:sz w:val="24"/>
                <w:szCs w:val="24"/>
              </w:rPr>
            </w:pPr>
            <w:r w:rsidRPr="005162E2">
              <w:rPr>
                <w:sz w:val="24"/>
                <w:szCs w:val="24"/>
              </w:rPr>
              <w:t>$ 120,000.00</w:t>
            </w:r>
          </w:p>
        </w:tc>
      </w:tr>
      <w:tr w:rsidR="005162E2" w:rsidRPr="005162E2" w:rsidTr="005162E2">
        <w:tc>
          <w:tcPr>
            <w:tcW w:w="2366" w:type="dxa"/>
            <w:vAlign w:val="center"/>
          </w:tcPr>
          <w:p w:rsidR="005162E2" w:rsidRPr="005162E2" w:rsidRDefault="005162E2" w:rsidP="005162E2">
            <w:pPr>
              <w:spacing w:line="360" w:lineRule="auto"/>
              <w:jc w:val="center"/>
              <w:rPr>
                <w:sz w:val="24"/>
                <w:szCs w:val="24"/>
              </w:rPr>
            </w:pPr>
            <w:r w:rsidRPr="005162E2">
              <w:rPr>
                <w:sz w:val="24"/>
                <w:szCs w:val="24"/>
              </w:rPr>
              <w:t>CORRAL DE MANEJO</w:t>
            </w:r>
          </w:p>
        </w:tc>
        <w:tc>
          <w:tcPr>
            <w:tcW w:w="2225" w:type="dxa"/>
            <w:vAlign w:val="center"/>
          </w:tcPr>
          <w:p w:rsidR="005162E2" w:rsidRPr="005162E2" w:rsidRDefault="005162E2" w:rsidP="005162E2">
            <w:pPr>
              <w:spacing w:line="360" w:lineRule="auto"/>
              <w:jc w:val="center"/>
              <w:rPr>
                <w:sz w:val="24"/>
                <w:szCs w:val="24"/>
              </w:rPr>
            </w:pPr>
            <w:r w:rsidRPr="005162E2">
              <w:rPr>
                <w:sz w:val="24"/>
                <w:szCs w:val="24"/>
              </w:rPr>
              <w:t>1</w:t>
            </w:r>
          </w:p>
        </w:tc>
        <w:tc>
          <w:tcPr>
            <w:tcW w:w="2233" w:type="dxa"/>
            <w:vAlign w:val="center"/>
          </w:tcPr>
          <w:p w:rsidR="005162E2" w:rsidRPr="005162E2" w:rsidRDefault="005162E2" w:rsidP="005162E2">
            <w:pPr>
              <w:spacing w:line="360" w:lineRule="auto"/>
              <w:jc w:val="center"/>
              <w:rPr>
                <w:sz w:val="24"/>
                <w:szCs w:val="24"/>
              </w:rPr>
            </w:pPr>
            <w:r w:rsidRPr="005162E2">
              <w:rPr>
                <w:sz w:val="24"/>
                <w:szCs w:val="24"/>
              </w:rPr>
              <w:t>AGRICOLA</w:t>
            </w:r>
          </w:p>
        </w:tc>
        <w:tc>
          <w:tcPr>
            <w:tcW w:w="2230" w:type="dxa"/>
            <w:vAlign w:val="center"/>
          </w:tcPr>
          <w:p w:rsidR="005162E2" w:rsidRPr="005162E2" w:rsidRDefault="005162E2" w:rsidP="005162E2">
            <w:pPr>
              <w:spacing w:line="360" w:lineRule="auto"/>
              <w:jc w:val="center"/>
              <w:rPr>
                <w:sz w:val="24"/>
                <w:szCs w:val="24"/>
              </w:rPr>
            </w:pPr>
            <w:r w:rsidRPr="005162E2">
              <w:rPr>
                <w:sz w:val="24"/>
                <w:szCs w:val="24"/>
              </w:rPr>
              <w:t>$ 120,252.45</w:t>
            </w:r>
          </w:p>
        </w:tc>
      </w:tr>
      <w:tr w:rsidR="005162E2" w:rsidRPr="005162E2" w:rsidTr="005162E2">
        <w:tc>
          <w:tcPr>
            <w:tcW w:w="2366" w:type="dxa"/>
            <w:vAlign w:val="center"/>
          </w:tcPr>
          <w:p w:rsidR="005162E2" w:rsidRPr="005162E2" w:rsidRDefault="005162E2" w:rsidP="005162E2">
            <w:pPr>
              <w:spacing w:line="360" w:lineRule="auto"/>
              <w:jc w:val="center"/>
              <w:rPr>
                <w:sz w:val="24"/>
                <w:szCs w:val="24"/>
              </w:rPr>
            </w:pPr>
            <w:r w:rsidRPr="005162E2">
              <w:rPr>
                <w:sz w:val="24"/>
                <w:szCs w:val="24"/>
              </w:rPr>
              <w:t>BENEFICIADOS CON MATERIAL  VEGETATIVO ( AGAVE Y CAÑA)</w:t>
            </w:r>
          </w:p>
        </w:tc>
        <w:tc>
          <w:tcPr>
            <w:tcW w:w="2225" w:type="dxa"/>
            <w:vAlign w:val="center"/>
          </w:tcPr>
          <w:p w:rsidR="005162E2" w:rsidRPr="005162E2" w:rsidRDefault="005162E2" w:rsidP="005162E2">
            <w:pPr>
              <w:spacing w:line="360" w:lineRule="auto"/>
              <w:jc w:val="center"/>
              <w:rPr>
                <w:sz w:val="24"/>
                <w:szCs w:val="24"/>
              </w:rPr>
            </w:pPr>
            <w:r w:rsidRPr="005162E2">
              <w:rPr>
                <w:sz w:val="24"/>
                <w:szCs w:val="24"/>
              </w:rPr>
              <w:t>5</w:t>
            </w:r>
          </w:p>
        </w:tc>
        <w:tc>
          <w:tcPr>
            <w:tcW w:w="2233" w:type="dxa"/>
            <w:vAlign w:val="center"/>
          </w:tcPr>
          <w:p w:rsidR="005162E2" w:rsidRPr="005162E2" w:rsidRDefault="005162E2" w:rsidP="005162E2">
            <w:pPr>
              <w:spacing w:line="360" w:lineRule="auto"/>
              <w:jc w:val="center"/>
              <w:rPr>
                <w:sz w:val="24"/>
                <w:szCs w:val="24"/>
              </w:rPr>
            </w:pPr>
            <w:r w:rsidRPr="005162E2">
              <w:rPr>
                <w:sz w:val="24"/>
                <w:szCs w:val="24"/>
              </w:rPr>
              <w:t>AGRICOLA</w:t>
            </w:r>
          </w:p>
        </w:tc>
        <w:tc>
          <w:tcPr>
            <w:tcW w:w="2230" w:type="dxa"/>
            <w:vAlign w:val="center"/>
          </w:tcPr>
          <w:p w:rsidR="005162E2" w:rsidRPr="005162E2" w:rsidRDefault="005162E2" w:rsidP="005162E2">
            <w:pPr>
              <w:spacing w:line="360" w:lineRule="auto"/>
              <w:jc w:val="center"/>
              <w:rPr>
                <w:sz w:val="24"/>
                <w:szCs w:val="24"/>
              </w:rPr>
            </w:pPr>
            <w:r w:rsidRPr="005162E2">
              <w:rPr>
                <w:sz w:val="24"/>
                <w:szCs w:val="24"/>
              </w:rPr>
              <w:t>$ 344,000.00</w:t>
            </w:r>
          </w:p>
        </w:tc>
      </w:tr>
    </w:tbl>
    <w:p w:rsidR="005162E2" w:rsidRPr="005162E2" w:rsidRDefault="005162E2" w:rsidP="005162E2">
      <w:pPr>
        <w:spacing w:line="360" w:lineRule="auto"/>
        <w:jc w:val="both"/>
        <w:rPr>
          <w:sz w:val="24"/>
          <w:szCs w:val="24"/>
        </w:rPr>
      </w:pPr>
    </w:p>
    <w:p w:rsidR="005162E2" w:rsidRPr="005162E2" w:rsidRDefault="005162E2" w:rsidP="005162E2">
      <w:pPr>
        <w:spacing w:line="360" w:lineRule="auto"/>
        <w:jc w:val="both"/>
        <w:rPr>
          <w:sz w:val="24"/>
          <w:szCs w:val="24"/>
        </w:rPr>
      </w:pPr>
      <w:r w:rsidRPr="005162E2">
        <w:rPr>
          <w:sz w:val="24"/>
          <w:szCs w:val="24"/>
        </w:rPr>
        <w:t>Total de apoyos bajados del programa Concurrencia con las Entidades Federativas: $929,376.20 (novecientos veintinueve mil trescientos setenta y seis pesos con veinte centavos)</w:t>
      </w:r>
    </w:p>
    <w:p w:rsidR="005162E2" w:rsidRDefault="005162E2" w:rsidP="005162E2">
      <w:pPr>
        <w:spacing w:line="360" w:lineRule="auto"/>
        <w:jc w:val="both"/>
        <w:rPr>
          <w:sz w:val="24"/>
          <w:szCs w:val="24"/>
        </w:rPr>
      </w:pPr>
    </w:p>
    <w:p w:rsidR="005162E2" w:rsidRPr="005162E2" w:rsidRDefault="005162E2" w:rsidP="005162E2">
      <w:pPr>
        <w:spacing w:line="360" w:lineRule="auto"/>
        <w:jc w:val="both"/>
        <w:rPr>
          <w:sz w:val="24"/>
          <w:szCs w:val="24"/>
        </w:rPr>
      </w:pPr>
      <w:r w:rsidRPr="005162E2">
        <w:rPr>
          <w:sz w:val="24"/>
          <w:szCs w:val="24"/>
        </w:rPr>
        <w:t>ENTREGA DE SEMILLA DE MAIZ  AMARILLO  </w:t>
      </w:r>
    </w:p>
    <w:p w:rsidR="005162E2" w:rsidRPr="005162E2" w:rsidRDefault="005162E2" w:rsidP="005162E2">
      <w:pPr>
        <w:spacing w:line="360" w:lineRule="auto"/>
        <w:jc w:val="both"/>
        <w:rPr>
          <w:sz w:val="24"/>
          <w:szCs w:val="24"/>
        </w:rPr>
      </w:pPr>
      <w:r w:rsidRPr="005162E2">
        <w:rPr>
          <w:sz w:val="24"/>
          <w:szCs w:val="24"/>
        </w:rPr>
        <w:t xml:space="preserve">Concretando por tercer año consecutivo firmes convenios de colaboración con las diferentes dependencias del sector agrícola y ganadero, se logró beneficiar con 100 sacos de semilla de maíz amarillo totalmente gratuito para productores </w:t>
      </w:r>
      <w:proofErr w:type="spellStart"/>
      <w:r w:rsidRPr="005162E2">
        <w:rPr>
          <w:sz w:val="24"/>
          <w:szCs w:val="24"/>
        </w:rPr>
        <w:t>arenalenses</w:t>
      </w:r>
      <w:proofErr w:type="spellEnd"/>
      <w:r w:rsidRPr="005162E2">
        <w:rPr>
          <w:sz w:val="24"/>
          <w:szCs w:val="24"/>
        </w:rPr>
        <w:t xml:space="preserve"> (entregando 3 sacos por productor) por medio del programa        “APOYO A LA AGRICULTURA A TRAVÉS DE INSUMOS ESTRATÉGICOS” con el propósito de reconvertir la superficie de maíz blanco a maíz amarillo, bajar los </w:t>
      </w:r>
      <w:r w:rsidRPr="005162E2">
        <w:rPr>
          <w:sz w:val="24"/>
          <w:szCs w:val="24"/>
        </w:rPr>
        <w:lastRenderedPageBreak/>
        <w:t>costos de producción con semillas nacionales y lograr obtener mayores y mejores rendimientos en granos básicos.  </w:t>
      </w:r>
    </w:p>
    <w:p w:rsidR="005162E2" w:rsidRPr="005162E2" w:rsidRDefault="005162E2" w:rsidP="005162E2">
      <w:pPr>
        <w:spacing w:line="360" w:lineRule="auto"/>
        <w:jc w:val="both"/>
        <w:rPr>
          <w:sz w:val="24"/>
          <w:szCs w:val="24"/>
        </w:rPr>
      </w:pPr>
      <w:r w:rsidRPr="005162E2">
        <w:rPr>
          <w:sz w:val="24"/>
          <w:szCs w:val="24"/>
        </w:rPr>
        <w:t>  </w:t>
      </w:r>
    </w:p>
    <w:tbl>
      <w:tblPr>
        <w:tblpPr w:leftFromText="141" w:rightFromText="141" w:vertAnchor="text" w:horzAnchor="margin" w:tblpXSpec="center" w:tblpY="21"/>
        <w:tblW w:w="49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4"/>
        <w:gridCol w:w="1572"/>
        <w:gridCol w:w="1522"/>
      </w:tblGrid>
      <w:tr w:rsidR="005162E2" w:rsidRPr="005162E2" w:rsidTr="005162E2">
        <w:trPr>
          <w:trHeight w:val="345"/>
        </w:trPr>
        <w:tc>
          <w:tcPr>
            <w:tcW w:w="0" w:type="auto"/>
            <w:tcBorders>
              <w:top w:val="single" w:sz="6" w:space="0" w:color="000000"/>
              <w:left w:val="single" w:sz="6" w:space="0" w:color="000000"/>
              <w:bottom w:val="single" w:sz="6" w:space="0" w:color="000000"/>
              <w:right w:val="single" w:sz="6" w:space="0" w:color="000000"/>
            </w:tcBorders>
            <w:shd w:val="pct12" w:color="auto" w:fill="auto"/>
            <w:vAlign w:val="center"/>
            <w:hideMark/>
          </w:tcPr>
          <w:p w:rsidR="005162E2" w:rsidRPr="005162E2" w:rsidRDefault="005162E2" w:rsidP="005162E2">
            <w:pPr>
              <w:spacing w:line="360" w:lineRule="auto"/>
              <w:jc w:val="center"/>
              <w:rPr>
                <w:sz w:val="24"/>
                <w:szCs w:val="24"/>
              </w:rPr>
            </w:pPr>
            <w:r w:rsidRPr="005162E2">
              <w:rPr>
                <w:sz w:val="24"/>
                <w:szCs w:val="24"/>
              </w:rPr>
              <w:t>Productores beneficiados</w:t>
            </w:r>
          </w:p>
        </w:tc>
        <w:tc>
          <w:tcPr>
            <w:tcW w:w="0" w:type="auto"/>
            <w:tcBorders>
              <w:top w:val="single" w:sz="6" w:space="0" w:color="000000"/>
              <w:left w:val="single" w:sz="6" w:space="0" w:color="000000"/>
              <w:bottom w:val="single" w:sz="6" w:space="0" w:color="000000"/>
              <w:right w:val="single" w:sz="6" w:space="0" w:color="000000"/>
            </w:tcBorders>
            <w:shd w:val="pct12" w:color="auto" w:fill="auto"/>
            <w:vAlign w:val="center"/>
            <w:hideMark/>
          </w:tcPr>
          <w:p w:rsidR="005162E2" w:rsidRPr="005162E2" w:rsidRDefault="005162E2" w:rsidP="005162E2">
            <w:pPr>
              <w:spacing w:line="360" w:lineRule="auto"/>
              <w:jc w:val="center"/>
              <w:rPr>
                <w:sz w:val="24"/>
                <w:szCs w:val="24"/>
              </w:rPr>
            </w:pPr>
            <w:r w:rsidRPr="005162E2">
              <w:rPr>
                <w:sz w:val="24"/>
                <w:szCs w:val="24"/>
              </w:rPr>
              <w:t>Hectáreas sembradas</w:t>
            </w:r>
          </w:p>
        </w:tc>
        <w:tc>
          <w:tcPr>
            <w:tcW w:w="0" w:type="auto"/>
            <w:tcBorders>
              <w:top w:val="single" w:sz="6" w:space="0" w:color="000000"/>
              <w:left w:val="single" w:sz="6" w:space="0" w:color="000000"/>
              <w:bottom w:val="single" w:sz="6" w:space="0" w:color="000000"/>
              <w:right w:val="single" w:sz="6" w:space="0" w:color="000000"/>
            </w:tcBorders>
            <w:shd w:val="pct12" w:color="auto" w:fill="auto"/>
            <w:vAlign w:val="center"/>
            <w:hideMark/>
          </w:tcPr>
          <w:p w:rsidR="005162E2" w:rsidRPr="005162E2" w:rsidRDefault="005162E2" w:rsidP="005162E2">
            <w:pPr>
              <w:spacing w:line="360" w:lineRule="auto"/>
              <w:jc w:val="center"/>
              <w:rPr>
                <w:sz w:val="24"/>
                <w:szCs w:val="24"/>
              </w:rPr>
            </w:pPr>
            <w:r w:rsidRPr="005162E2">
              <w:rPr>
                <w:sz w:val="24"/>
                <w:szCs w:val="24"/>
              </w:rPr>
              <w:t>Sacos entregados</w:t>
            </w:r>
          </w:p>
        </w:tc>
      </w:tr>
      <w:tr w:rsidR="005162E2" w:rsidRPr="005162E2" w:rsidTr="005162E2">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62E2" w:rsidRPr="005162E2" w:rsidRDefault="005162E2" w:rsidP="005162E2">
            <w:pPr>
              <w:spacing w:line="360" w:lineRule="auto"/>
              <w:jc w:val="center"/>
              <w:rPr>
                <w:sz w:val="24"/>
                <w:szCs w:val="24"/>
              </w:rPr>
            </w:pPr>
            <w:r w:rsidRPr="005162E2">
              <w:rPr>
                <w:sz w:val="24"/>
                <w:szCs w:val="24"/>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62E2" w:rsidRPr="005162E2" w:rsidRDefault="005162E2" w:rsidP="005162E2">
            <w:pPr>
              <w:spacing w:line="360" w:lineRule="auto"/>
              <w:jc w:val="center"/>
              <w:rPr>
                <w:sz w:val="24"/>
                <w:szCs w:val="24"/>
              </w:rPr>
            </w:pPr>
            <w:r w:rsidRPr="005162E2">
              <w:rPr>
                <w:sz w:val="24"/>
                <w:szCs w:val="24"/>
              </w:rPr>
              <w:t>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62E2" w:rsidRPr="005162E2" w:rsidRDefault="005162E2" w:rsidP="005162E2">
            <w:pPr>
              <w:spacing w:line="360" w:lineRule="auto"/>
              <w:jc w:val="center"/>
              <w:rPr>
                <w:sz w:val="24"/>
                <w:szCs w:val="24"/>
              </w:rPr>
            </w:pPr>
            <w:r w:rsidRPr="005162E2">
              <w:rPr>
                <w:sz w:val="24"/>
                <w:szCs w:val="24"/>
              </w:rPr>
              <w:t>100</w:t>
            </w:r>
          </w:p>
        </w:tc>
      </w:tr>
    </w:tbl>
    <w:p w:rsidR="005162E2" w:rsidRPr="005162E2" w:rsidRDefault="005162E2" w:rsidP="005162E2">
      <w:pPr>
        <w:spacing w:line="360" w:lineRule="auto"/>
        <w:jc w:val="both"/>
        <w:rPr>
          <w:sz w:val="24"/>
          <w:szCs w:val="24"/>
        </w:rPr>
      </w:pPr>
      <w:r w:rsidRPr="005162E2">
        <w:rPr>
          <w:sz w:val="24"/>
          <w:szCs w:val="24"/>
        </w:rPr>
        <w:t>  </w:t>
      </w:r>
    </w:p>
    <w:p w:rsidR="005162E2" w:rsidRPr="005162E2" w:rsidRDefault="005162E2" w:rsidP="005162E2">
      <w:pPr>
        <w:spacing w:line="360" w:lineRule="auto"/>
        <w:jc w:val="both"/>
        <w:rPr>
          <w:sz w:val="24"/>
          <w:szCs w:val="24"/>
        </w:rPr>
      </w:pPr>
      <w:r w:rsidRPr="005162E2">
        <w:rPr>
          <w:sz w:val="24"/>
          <w:szCs w:val="24"/>
        </w:rPr>
        <w:t>  </w:t>
      </w:r>
    </w:p>
    <w:p w:rsidR="005162E2" w:rsidRPr="005162E2" w:rsidRDefault="005162E2" w:rsidP="005162E2">
      <w:pPr>
        <w:spacing w:line="360" w:lineRule="auto"/>
        <w:jc w:val="both"/>
        <w:rPr>
          <w:sz w:val="24"/>
          <w:szCs w:val="24"/>
        </w:rPr>
      </w:pPr>
    </w:p>
    <w:p w:rsidR="005162E2" w:rsidRPr="005162E2" w:rsidRDefault="005162E2" w:rsidP="005162E2">
      <w:pPr>
        <w:spacing w:line="360" w:lineRule="auto"/>
        <w:jc w:val="both"/>
        <w:rPr>
          <w:sz w:val="24"/>
          <w:szCs w:val="24"/>
        </w:rPr>
      </w:pPr>
    </w:p>
    <w:p w:rsidR="005162E2" w:rsidRPr="005162E2" w:rsidRDefault="005162E2" w:rsidP="005162E2">
      <w:pPr>
        <w:spacing w:line="360" w:lineRule="auto"/>
        <w:jc w:val="both"/>
        <w:rPr>
          <w:sz w:val="24"/>
          <w:szCs w:val="24"/>
        </w:rPr>
      </w:pPr>
      <w:r w:rsidRPr="005162E2">
        <w:rPr>
          <w:sz w:val="24"/>
          <w:szCs w:val="24"/>
        </w:rPr>
        <w:t>ENTREGA DE COMPOSTA   </w:t>
      </w:r>
    </w:p>
    <w:p w:rsidR="005162E2" w:rsidRPr="005162E2" w:rsidRDefault="005162E2" w:rsidP="005162E2">
      <w:pPr>
        <w:spacing w:line="360" w:lineRule="auto"/>
        <w:jc w:val="both"/>
        <w:rPr>
          <w:sz w:val="24"/>
          <w:szCs w:val="24"/>
        </w:rPr>
      </w:pPr>
      <w:r w:rsidRPr="005162E2">
        <w:rPr>
          <w:sz w:val="24"/>
          <w:szCs w:val="24"/>
        </w:rPr>
        <w:t>Por medio del programa “Mejoramiento de Suelo”  a través de la Secretaria de Desarrollo Rural (SEDER) y de nueva cuenta  logramos  un importante apoyo  de  35 toneladas de composta para mejorar los suelos, disminuir costos de producción, aumentar rendimiento en cosecha y evitar la aplicación de químicos contribuyendo también a la mejora del medio ambiente.  </w:t>
      </w:r>
    </w:p>
    <w:p w:rsidR="005162E2" w:rsidRPr="005162E2" w:rsidRDefault="005162E2" w:rsidP="005162E2">
      <w:pPr>
        <w:spacing w:line="360" w:lineRule="auto"/>
        <w:jc w:val="both"/>
        <w:rPr>
          <w:sz w:val="24"/>
          <w:szCs w:val="24"/>
        </w:rPr>
      </w:pPr>
    </w:p>
    <w:tbl>
      <w:tblPr>
        <w:tblW w:w="4439" w:type="dxa"/>
        <w:tblInd w:w="26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9"/>
        <w:gridCol w:w="992"/>
        <w:gridCol w:w="1878"/>
      </w:tblGrid>
      <w:tr w:rsidR="005162E2" w:rsidRPr="005162E2" w:rsidTr="005162E2">
        <w:trPr>
          <w:trHeight w:val="270"/>
        </w:trPr>
        <w:tc>
          <w:tcPr>
            <w:tcW w:w="1569" w:type="dxa"/>
            <w:tcBorders>
              <w:top w:val="single" w:sz="6" w:space="0" w:color="000000"/>
              <w:left w:val="single" w:sz="6" w:space="0" w:color="000000"/>
              <w:bottom w:val="single" w:sz="6" w:space="0" w:color="000000"/>
              <w:right w:val="single" w:sz="6" w:space="0" w:color="000000"/>
            </w:tcBorders>
            <w:shd w:val="pct12" w:color="auto" w:fill="auto"/>
            <w:vAlign w:val="center"/>
            <w:hideMark/>
          </w:tcPr>
          <w:p w:rsidR="005162E2" w:rsidRPr="005162E2" w:rsidRDefault="005162E2" w:rsidP="005162E2">
            <w:pPr>
              <w:spacing w:line="360" w:lineRule="auto"/>
              <w:jc w:val="center"/>
              <w:rPr>
                <w:sz w:val="24"/>
                <w:szCs w:val="24"/>
              </w:rPr>
            </w:pPr>
            <w:r w:rsidRPr="005162E2">
              <w:rPr>
                <w:sz w:val="24"/>
                <w:szCs w:val="24"/>
              </w:rPr>
              <w:t>Toneladas entregadas</w:t>
            </w:r>
          </w:p>
        </w:tc>
        <w:tc>
          <w:tcPr>
            <w:tcW w:w="992" w:type="dxa"/>
            <w:tcBorders>
              <w:top w:val="single" w:sz="6" w:space="0" w:color="000000"/>
              <w:left w:val="single" w:sz="6" w:space="0" w:color="000000"/>
              <w:bottom w:val="single" w:sz="6" w:space="0" w:color="000000"/>
              <w:right w:val="single" w:sz="6" w:space="0" w:color="000000"/>
            </w:tcBorders>
            <w:shd w:val="pct12" w:color="auto" w:fill="auto"/>
            <w:vAlign w:val="center"/>
            <w:hideMark/>
          </w:tcPr>
          <w:p w:rsidR="005162E2" w:rsidRPr="005162E2" w:rsidRDefault="005162E2" w:rsidP="005162E2">
            <w:pPr>
              <w:spacing w:line="360" w:lineRule="auto"/>
              <w:jc w:val="center"/>
              <w:rPr>
                <w:sz w:val="24"/>
                <w:szCs w:val="24"/>
              </w:rPr>
            </w:pPr>
            <w:r w:rsidRPr="005162E2">
              <w:rPr>
                <w:sz w:val="24"/>
                <w:szCs w:val="24"/>
              </w:rPr>
              <w:t>Sacos</w:t>
            </w:r>
          </w:p>
        </w:tc>
        <w:tc>
          <w:tcPr>
            <w:tcW w:w="1878" w:type="dxa"/>
            <w:tcBorders>
              <w:top w:val="single" w:sz="6" w:space="0" w:color="000000"/>
              <w:left w:val="single" w:sz="6" w:space="0" w:color="000000"/>
              <w:bottom w:val="single" w:sz="6" w:space="0" w:color="000000"/>
              <w:right w:val="single" w:sz="6" w:space="0" w:color="000000"/>
            </w:tcBorders>
            <w:shd w:val="pct12" w:color="auto" w:fill="auto"/>
            <w:vAlign w:val="center"/>
            <w:hideMark/>
          </w:tcPr>
          <w:p w:rsidR="005162E2" w:rsidRPr="005162E2" w:rsidRDefault="005162E2" w:rsidP="005162E2">
            <w:pPr>
              <w:spacing w:line="360" w:lineRule="auto"/>
              <w:jc w:val="center"/>
              <w:rPr>
                <w:sz w:val="24"/>
                <w:szCs w:val="24"/>
              </w:rPr>
            </w:pPr>
            <w:r w:rsidRPr="005162E2">
              <w:rPr>
                <w:sz w:val="24"/>
                <w:szCs w:val="24"/>
              </w:rPr>
              <w:t>Productores beneficiados</w:t>
            </w:r>
          </w:p>
        </w:tc>
      </w:tr>
      <w:tr w:rsidR="005162E2" w:rsidRPr="005162E2" w:rsidTr="005162E2">
        <w:trPr>
          <w:trHeight w:val="270"/>
        </w:trPr>
        <w:tc>
          <w:tcPr>
            <w:tcW w:w="15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62E2" w:rsidRPr="005162E2" w:rsidRDefault="005162E2" w:rsidP="005162E2">
            <w:pPr>
              <w:spacing w:line="360" w:lineRule="auto"/>
              <w:jc w:val="center"/>
              <w:rPr>
                <w:sz w:val="24"/>
                <w:szCs w:val="24"/>
              </w:rPr>
            </w:pPr>
            <w:r w:rsidRPr="005162E2">
              <w:rPr>
                <w:sz w:val="24"/>
                <w:szCs w:val="24"/>
              </w:rPr>
              <w:t>35tn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62E2" w:rsidRPr="005162E2" w:rsidRDefault="005162E2" w:rsidP="005162E2">
            <w:pPr>
              <w:spacing w:line="360" w:lineRule="auto"/>
              <w:jc w:val="center"/>
              <w:rPr>
                <w:sz w:val="24"/>
                <w:szCs w:val="24"/>
              </w:rPr>
            </w:pPr>
            <w:r w:rsidRPr="005162E2">
              <w:rPr>
                <w:sz w:val="24"/>
                <w:szCs w:val="24"/>
              </w:rPr>
              <w:t>1400</w:t>
            </w:r>
          </w:p>
        </w:tc>
        <w:tc>
          <w:tcPr>
            <w:tcW w:w="187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62E2" w:rsidRPr="005162E2" w:rsidRDefault="005162E2" w:rsidP="005162E2">
            <w:pPr>
              <w:spacing w:line="360" w:lineRule="auto"/>
              <w:jc w:val="center"/>
              <w:rPr>
                <w:sz w:val="24"/>
                <w:szCs w:val="24"/>
              </w:rPr>
            </w:pPr>
            <w:r w:rsidRPr="005162E2">
              <w:rPr>
                <w:sz w:val="24"/>
                <w:szCs w:val="24"/>
              </w:rPr>
              <w:t>35</w:t>
            </w:r>
          </w:p>
        </w:tc>
      </w:tr>
    </w:tbl>
    <w:p w:rsidR="005162E2" w:rsidRPr="005162E2" w:rsidRDefault="005162E2" w:rsidP="005162E2">
      <w:pPr>
        <w:spacing w:line="360" w:lineRule="auto"/>
        <w:jc w:val="both"/>
        <w:rPr>
          <w:sz w:val="24"/>
          <w:szCs w:val="24"/>
        </w:rPr>
      </w:pPr>
    </w:p>
    <w:p w:rsidR="001A5C8C" w:rsidRPr="005162E2" w:rsidRDefault="001A5C8C" w:rsidP="005162E2">
      <w:pPr>
        <w:spacing w:line="360" w:lineRule="auto"/>
        <w:jc w:val="both"/>
        <w:rPr>
          <w:sz w:val="24"/>
          <w:szCs w:val="24"/>
        </w:rPr>
      </w:pPr>
    </w:p>
    <w:p w:rsidR="001A5C8C" w:rsidRDefault="001A5C8C" w:rsidP="001A5C8C">
      <w:pPr>
        <w:spacing w:after="0" w:line="240" w:lineRule="auto"/>
        <w:jc w:val="center"/>
        <w:rPr>
          <w:rFonts w:ascii="Futura Md" w:hAnsi="Futura Md"/>
          <w:b/>
          <w:sz w:val="24"/>
          <w:szCs w:val="24"/>
        </w:rPr>
      </w:pPr>
    </w:p>
    <w:p w:rsidR="001A5C8C" w:rsidRDefault="001A5C8C" w:rsidP="001A5C8C">
      <w:pPr>
        <w:spacing w:after="0" w:line="240" w:lineRule="auto"/>
        <w:jc w:val="center"/>
        <w:rPr>
          <w:rFonts w:ascii="Futura Md" w:hAnsi="Futura Md"/>
          <w:b/>
          <w:sz w:val="24"/>
          <w:szCs w:val="24"/>
        </w:rPr>
      </w:pPr>
    </w:p>
    <w:p w:rsidR="005779FB" w:rsidRDefault="005779FB" w:rsidP="001A5C8C">
      <w:pPr>
        <w:spacing w:after="0" w:line="240" w:lineRule="auto"/>
        <w:jc w:val="both"/>
        <w:rPr>
          <w:b/>
          <w:color w:val="C00000"/>
          <w:sz w:val="72"/>
          <w:szCs w:val="24"/>
        </w:rPr>
      </w:pPr>
    </w:p>
    <w:p w:rsidR="00443D36" w:rsidRDefault="00443D36" w:rsidP="001A5C8C">
      <w:pPr>
        <w:spacing w:after="0" w:line="240" w:lineRule="auto"/>
        <w:jc w:val="center"/>
        <w:rPr>
          <w:b/>
          <w:color w:val="C00000"/>
          <w:sz w:val="72"/>
          <w:szCs w:val="24"/>
        </w:rPr>
      </w:pPr>
      <w:r w:rsidRPr="00335BDF">
        <w:rPr>
          <w:b/>
          <w:noProof/>
          <w:color w:val="C00000"/>
          <w:sz w:val="72"/>
          <w:szCs w:val="24"/>
        </w:rPr>
        <w:lastRenderedPageBreak/>
        <w:drawing>
          <wp:anchor distT="0" distB="0" distL="114300" distR="114300" simplePos="0" relativeHeight="251725824" behindDoc="0" locked="0" layoutInCell="1" allowOverlap="1" wp14:anchorId="053755C1" wp14:editId="36E1859C">
            <wp:simplePos x="0" y="0"/>
            <wp:positionH relativeFrom="margin">
              <wp:align>center</wp:align>
            </wp:positionH>
            <wp:positionV relativeFrom="margin">
              <wp:align>top</wp:align>
            </wp:positionV>
            <wp:extent cx="2060575" cy="2141220"/>
            <wp:effectExtent l="0" t="0" r="0" b="0"/>
            <wp:wrapSquare wrapText="bothSides"/>
            <wp:docPr id="62" name="Imagen 62"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5162E2" w:rsidRDefault="005162E2" w:rsidP="001A5C8C">
      <w:pPr>
        <w:spacing w:after="0" w:line="240" w:lineRule="auto"/>
        <w:jc w:val="center"/>
        <w:rPr>
          <w:b/>
          <w:color w:val="C00000"/>
          <w:sz w:val="72"/>
          <w:szCs w:val="24"/>
        </w:rPr>
      </w:pPr>
    </w:p>
    <w:p w:rsidR="005162E2" w:rsidRDefault="005162E2" w:rsidP="001A5C8C">
      <w:pPr>
        <w:spacing w:after="0" w:line="240" w:lineRule="auto"/>
        <w:jc w:val="center"/>
        <w:rPr>
          <w:b/>
          <w:color w:val="C00000"/>
          <w:sz w:val="72"/>
          <w:szCs w:val="24"/>
        </w:rPr>
      </w:pPr>
    </w:p>
    <w:p w:rsidR="005162E2" w:rsidRDefault="005162E2" w:rsidP="001A5C8C">
      <w:pPr>
        <w:spacing w:after="0" w:line="240" w:lineRule="auto"/>
        <w:jc w:val="center"/>
        <w:rPr>
          <w:b/>
          <w:color w:val="C00000"/>
          <w:sz w:val="72"/>
          <w:szCs w:val="24"/>
        </w:rPr>
      </w:pPr>
    </w:p>
    <w:p w:rsidR="005162E2" w:rsidRDefault="005162E2"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r>
        <w:rPr>
          <w:b/>
          <w:color w:val="C00000"/>
          <w:sz w:val="72"/>
          <w:szCs w:val="24"/>
        </w:rPr>
        <w:t xml:space="preserve">ECOLOGÍA: </w:t>
      </w:r>
    </w:p>
    <w:p w:rsidR="001A5C8C" w:rsidRDefault="001A5C8C" w:rsidP="001A5C8C">
      <w:pPr>
        <w:spacing w:after="0" w:line="240" w:lineRule="auto"/>
        <w:jc w:val="center"/>
        <w:rPr>
          <w:b/>
          <w:color w:val="C00000"/>
          <w:sz w:val="72"/>
          <w:szCs w:val="24"/>
        </w:rPr>
      </w:pPr>
      <w:r>
        <w:rPr>
          <w:b/>
          <w:color w:val="C00000"/>
          <w:sz w:val="72"/>
          <w:szCs w:val="24"/>
        </w:rPr>
        <w:t>PARQUES Y JARDINES</w:t>
      </w: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5162E2" w:rsidRPr="005162E2" w:rsidRDefault="005162E2" w:rsidP="005162E2">
      <w:pPr>
        <w:spacing w:line="360" w:lineRule="auto"/>
        <w:jc w:val="both"/>
        <w:rPr>
          <w:b/>
          <w:sz w:val="24"/>
          <w:szCs w:val="24"/>
        </w:rPr>
      </w:pPr>
      <w:r w:rsidRPr="005162E2">
        <w:rPr>
          <w:b/>
          <w:sz w:val="24"/>
          <w:szCs w:val="24"/>
        </w:rPr>
        <w:lastRenderedPageBreak/>
        <w:t>GESTIONES PARA LA REALIZACIÓN DE UN VERTEDERO MUNICIPAL ADECUADO A LAS NORMAS ECOLÓGICAS VIGENTES.</w:t>
      </w:r>
    </w:p>
    <w:p w:rsidR="005162E2" w:rsidRPr="005162E2" w:rsidRDefault="005162E2" w:rsidP="005162E2">
      <w:pPr>
        <w:spacing w:line="360" w:lineRule="auto"/>
        <w:jc w:val="both"/>
        <w:rPr>
          <w:sz w:val="24"/>
          <w:szCs w:val="24"/>
        </w:rPr>
      </w:pPr>
      <w:r w:rsidRPr="005162E2">
        <w:rPr>
          <w:sz w:val="24"/>
          <w:szCs w:val="24"/>
        </w:rPr>
        <w:t>Luego de arduas gestiones al respecto se logró la firma de un convenio para la realización de diversos estudios necesarios para que nuestro municipio por fin cuente con un Relleno Sanitario en forma, recibiendo el primer recurso en Diciembre de 2014 e iniciándose el proyecto en enero del 2015.</w:t>
      </w:r>
    </w:p>
    <w:p w:rsidR="005162E2" w:rsidRPr="005162E2" w:rsidRDefault="005162E2" w:rsidP="005162E2">
      <w:pPr>
        <w:spacing w:line="360" w:lineRule="auto"/>
        <w:jc w:val="both"/>
        <w:rPr>
          <w:sz w:val="24"/>
          <w:szCs w:val="24"/>
        </w:rPr>
      </w:pPr>
      <w:r w:rsidRPr="005162E2">
        <w:rPr>
          <w:sz w:val="24"/>
          <w:szCs w:val="24"/>
        </w:rPr>
        <w:t xml:space="preserve">Es menester informar que el municipio tiene serias limitaciones para la construcción de dicho proyecto ya que entre las zonas habitacionales, la zona protegida del Bosque de La Primavera y el Paisaje </w:t>
      </w:r>
      <w:proofErr w:type="spellStart"/>
      <w:r w:rsidRPr="005162E2">
        <w:rPr>
          <w:sz w:val="24"/>
          <w:szCs w:val="24"/>
        </w:rPr>
        <w:t>Agavero</w:t>
      </w:r>
      <w:proofErr w:type="spellEnd"/>
      <w:r w:rsidRPr="005162E2">
        <w:rPr>
          <w:sz w:val="24"/>
          <w:szCs w:val="24"/>
        </w:rPr>
        <w:t xml:space="preserve"> y lo sitios arqueológicos, quedan muy pocos sitios aptos para construirlo, por lo que fueron necesarias numerosas gestiones  ante el comité del Paisaje </w:t>
      </w:r>
      <w:proofErr w:type="spellStart"/>
      <w:r w:rsidRPr="005162E2">
        <w:rPr>
          <w:sz w:val="24"/>
          <w:szCs w:val="24"/>
        </w:rPr>
        <w:t>Agavero</w:t>
      </w:r>
      <w:proofErr w:type="spellEnd"/>
      <w:r w:rsidRPr="005162E2">
        <w:rPr>
          <w:sz w:val="24"/>
          <w:szCs w:val="24"/>
        </w:rPr>
        <w:t>, la Secretaria de Cultura del Estado y el INAH, aunado a lo anterior dicho sitio no debía arruinar la vista de alguno de los puntos antes mencionados .</w:t>
      </w:r>
    </w:p>
    <w:p w:rsidR="005162E2" w:rsidRPr="005162E2" w:rsidRDefault="005162E2" w:rsidP="005162E2">
      <w:pPr>
        <w:spacing w:line="360" w:lineRule="auto"/>
        <w:jc w:val="both"/>
        <w:rPr>
          <w:sz w:val="24"/>
          <w:szCs w:val="24"/>
        </w:rPr>
      </w:pPr>
      <w:r w:rsidRPr="005162E2">
        <w:rPr>
          <w:sz w:val="24"/>
          <w:szCs w:val="24"/>
        </w:rPr>
        <w:t>Hoy en día nuestro municipio ya cuenta con los siguientes estudios necesarios para la culminación del proyecto:</w:t>
      </w:r>
    </w:p>
    <w:p w:rsidR="005162E2" w:rsidRPr="005162E2" w:rsidRDefault="005162E2" w:rsidP="005162E2">
      <w:pPr>
        <w:spacing w:line="360" w:lineRule="auto"/>
        <w:jc w:val="both"/>
        <w:rPr>
          <w:sz w:val="24"/>
          <w:szCs w:val="24"/>
        </w:rPr>
      </w:pPr>
      <w:r w:rsidRPr="005162E2">
        <w:rPr>
          <w:sz w:val="24"/>
          <w:szCs w:val="24"/>
        </w:rPr>
        <w:t>Estudios geotécnico, topográfico, y de generación y composición de RSU (Residuos Sólidos Urbanos) y RME (Residuos de Manejo Especial).</w:t>
      </w:r>
    </w:p>
    <w:p w:rsidR="005162E2" w:rsidRPr="005162E2" w:rsidRDefault="005162E2" w:rsidP="005162E2">
      <w:pPr>
        <w:spacing w:line="360" w:lineRule="auto"/>
        <w:jc w:val="both"/>
        <w:rPr>
          <w:sz w:val="24"/>
          <w:szCs w:val="24"/>
        </w:rPr>
      </w:pPr>
      <w:r w:rsidRPr="005162E2">
        <w:rPr>
          <w:sz w:val="24"/>
          <w:szCs w:val="24"/>
        </w:rPr>
        <w:t>Proyecto ejecutivo para el relleno sanitario del municipio de El Arenal, Jalisco.</w:t>
      </w:r>
    </w:p>
    <w:p w:rsidR="005162E2" w:rsidRPr="005162E2" w:rsidRDefault="005162E2" w:rsidP="005162E2">
      <w:pPr>
        <w:spacing w:line="360" w:lineRule="auto"/>
        <w:jc w:val="both"/>
        <w:rPr>
          <w:sz w:val="24"/>
          <w:szCs w:val="24"/>
        </w:rPr>
      </w:pPr>
      <w:r w:rsidRPr="005162E2">
        <w:rPr>
          <w:sz w:val="24"/>
          <w:szCs w:val="24"/>
        </w:rPr>
        <w:t>Estudio de Biogás y lixiviados.</w:t>
      </w:r>
    </w:p>
    <w:p w:rsidR="005162E2" w:rsidRPr="005162E2" w:rsidRDefault="005162E2" w:rsidP="005162E2">
      <w:pPr>
        <w:spacing w:line="360" w:lineRule="auto"/>
        <w:jc w:val="both"/>
        <w:rPr>
          <w:sz w:val="24"/>
          <w:szCs w:val="24"/>
        </w:rPr>
      </w:pPr>
      <w:r w:rsidRPr="005162E2">
        <w:rPr>
          <w:sz w:val="24"/>
          <w:szCs w:val="24"/>
        </w:rPr>
        <w:t>Estudio para la evaluación de impacto ambiental para el relleno sanitario para el municipio El Arenal, Jalisco.</w:t>
      </w:r>
    </w:p>
    <w:p w:rsidR="005162E2" w:rsidRPr="005162E2" w:rsidRDefault="005162E2" w:rsidP="005162E2">
      <w:pPr>
        <w:spacing w:line="360" w:lineRule="auto"/>
        <w:jc w:val="both"/>
        <w:rPr>
          <w:sz w:val="24"/>
          <w:szCs w:val="24"/>
        </w:rPr>
      </w:pPr>
    </w:p>
    <w:p w:rsidR="005162E2" w:rsidRPr="005162E2" w:rsidRDefault="005162E2" w:rsidP="005162E2">
      <w:pPr>
        <w:spacing w:line="360" w:lineRule="auto"/>
        <w:jc w:val="both"/>
        <w:rPr>
          <w:sz w:val="24"/>
          <w:szCs w:val="24"/>
        </w:rPr>
      </w:pPr>
      <w:r w:rsidRPr="005162E2">
        <w:rPr>
          <w:sz w:val="24"/>
          <w:szCs w:val="24"/>
        </w:rPr>
        <w:lastRenderedPageBreak/>
        <w:t xml:space="preserve">Dichos estudios permitirán obtener en breve los recursos para la construcción del Relleno Sanitario, Planta </w:t>
      </w:r>
      <w:proofErr w:type="spellStart"/>
      <w:r w:rsidRPr="005162E2">
        <w:rPr>
          <w:sz w:val="24"/>
          <w:szCs w:val="24"/>
        </w:rPr>
        <w:t>Composteadora</w:t>
      </w:r>
      <w:proofErr w:type="spellEnd"/>
      <w:r w:rsidRPr="005162E2">
        <w:rPr>
          <w:sz w:val="24"/>
          <w:szCs w:val="24"/>
        </w:rPr>
        <w:t xml:space="preserve"> y Recicladora, resultando un adecuado manejo de los residuos y reducir hasta en un 90% la disposición final de los mismos.</w:t>
      </w:r>
    </w:p>
    <w:p w:rsidR="005162E2" w:rsidRPr="005162E2" w:rsidRDefault="005162E2" w:rsidP="005162E2">
      <w:pPr>
        <w:spacing w:line="360" w:lineRule="auto"/>
        <w:jc w:val="both"/>
        <w:rPr>
          <w:sz w:val="24"/>
          <w:szCs w:val="24"/>
        </w:rPr>
      </w:pPr>
    </w:p>
    <w:p w:rsidR="005162E2" w:rsidRPr="005162E2" w:rsidRDefault="005162E2" w:rsidP="005162E2">
      <w:pPr>
        <w:spacing w:line="360" w:lineRule="auto"/>
        <w:jc w:val="both"/>
        <w:rPr>
          <w:sz w:val="24"/>
          <w:szCs w:val="24"/>
        </w:rPr>
      </w:pPr>
      <w:r w:rsidRPr="005162E2">
        <w:rPr>
          <w:sz w:val="24"/>
          <w:szCs w:val="24"/>
        </w:rPr>
        <w:t>RECOLECCIÓN DE BASURA.</w:t>
      </w:r>
    </w:p>
    <w:p w:rsidR="005162E2" w:rsidRPr="005162E2" w:rsidRDefault="005162E2" w:rsidP="005162E2">
      <w:pPr>
        <w:spacing w:line="360" w:lineRule="auto"/>
        <w:jc w:val="both"/>
        <w:rPr>
          <w:sz w:val="24"/>
          <w:szCs w:val="24"/>
        </w:rPr>
      </w:pPr>
      <w:r w:rsidRPr="005162E2">
        <w:rPr>
          <w:sz w:val="24"/>
          <w:szCs w:val="24"/>
        </w:rPr>
        <w:t xml:space="preserve">Como se mencionó anteriormente ya se cuenta con un plan integral que complementado con la construcción del Relleno Sanitario, </w:t>
      </w:r>
      <w:proofErr w:type="spellStart"/>
      <w:r w:rsidRPr="005162E2">
        <w:rPr>
          <w:sz w:val="24"/>
          <w:szCs w:val="24"/>
        </w:rPr>
        <w:t>Composteadora</w:t>
      </w:r>
      <w:proofErr w:type="spellEnd"/>
      <w:r w:rsidRPr="005162E2">
        <w:rPr>
          <w:sz w:val="24"/>
          <w:szCs w:val="24"/>
        </w:rPr>
        <w:t xml:space="preserve"> y Recicladora, reduzca a menos de un kilogramo por habitante la basura diaria (cantidad ideal de acuerdo a la norma Mexicana) y aprovechar en un 90% los residuos generados y así solo depositar como destino final el 10%, con ello se tendrá una vida útil de más de 20 años  para el nuevo vertedero municipal.</w:t>
      </w:r>
    </w:p>
    <w:p w:rsidR="005162E2" w:rsidRPr="005162E2" w:rsidRDefault="005162E2" w:rsidP="005162E2">
      <w:pPr>
        <w:spacing w:line="360" w:lineRule="auto"/>
        <w:jc w:val="both"/>
        <w:rPr>
          <w:sz w:val="24"/>
          <w:szCs w:val="24"/>
        </w:rPr>
      </w:pPr>
    </w:p>
    <w:tbl>
      <w:tblPr>
        <w:tblpPr w:leftFromText="141" w:rightFromText="141" w:vertAnchor="text" w:horzAnchor="margin" w:tblpXSpec="center" w:tblpY="12"/>
        <w:tblW w:w="7220" w:type="dxa"/>
        <w:tblCellMar>
          <w:left w:w="70" w:type="dxa"/>
          <w:right w:w="70" w:type="dxa"/>
        </w:tblCellMar>
        <w:tblLook w:val="04A0" w:firstRow="1" w:lastRow="0" w:firstColumn="1" w:lastColumn="0" w:noHBand="0" w:noVBand="1"/>
      </w:tblPr>
      <w:tblGrid>
        <w:gridCol w:w="1580"/>
        <w:gridCol w:w="1260"/>
        <w:gridCol w:w="1410"/>
        <w:gridCol w:w="1260"/>
        <w:gridCol w:w="1410"/>
        <w:gridCol w:w="1581"/>
      </w:tblGrid>
      <w:tr w:rsidR="005162E2" w:rsidRPr="005162E2" w:rsidTr="005162E2">
        <w:trPr>
          <w:trHeight w:val="315"/>
        </w:trPr>
        <w:tc>
          <w:tcPr>
            <w:tcW w:w="1580" w:type="dxa"/>
            <w:tcBorders>
              <w:top w:val="nil"/>
              <w:left w:val="nil"/>
              <w:bottom w:val="nil"/>
              <w:right w:val="nil"/>
            </w:tcBorders>
            <w:shd w:val="clear" w:color="auto" w:fill="auto"/>
            <w:noWrap/>
            <w:vAlign w:val="center"/>
            <w:hideMark/>
          </w:tcPr>
          <w:p w:rsidR="005162E2" w:rsidRPr="005162E2" w:rsidRDefault="005162E2" w:rsidP="005162E2">
            <w:pPr>
              <w:spacing w:line="360" w:lineRule="auto"/>
              <w:jc w:val="center"/>
              <w:rPr>
                <w:sz w:val="24"/>
                <w:szCs w:val="24"/>
              </w:rPr>
            </w:pPr>
          </w:p>
          <w:p w:rsidR="005162E2" w:rsidRPr="005162E2" w:rsidRDefault="005162E2" w:rsidP="005162E2">
            <w:pPr>
              <w:spacing w:line="360" w:lineRule="auto"/>
              <w:jc w:val="center"/>
              <w:rPr>
                <w:sz w:val="24"/>
                <w:szCs w:val="24"/>
              </w:rPr>
            </w:pPr>
          </w:p>
        </w:tc>
        <w:tc>
          <w:tcPr>
            <w:tcW w:w="2080" w:type="dxa"/>
            <w:gridSpan w:val="2"/>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5162E2" w:rsidRPr="005162E2" w:rsidRDefault="005162E2" w:rsidP="005162E2">
            <w:pPr>
              <w:spacing w:line="360" w:lineRule="auto"/>
              <w:jc w:val="center"/>
              <w:rPr>
                <w:sz w:val="24"/>
                <w:szCs w:val="24"/>
              </w:rPr>
            </w:pPr>
            <w:r w:rsidRPr="005162E2">
              <w:rPr>
                <w:sz w:val="24"/>
                <w:szCs w:val="24"/>
              </w:rPr>
              <w:t>2014</w:t>
            </w:r>
          </w:p>
        </w:tc>
        <w:tc>
          <w:tcPr>
            <w:tcW w:w="2220" w:type="dxa"/>
            <w:gridSpan w:val="2"/>
            <w:tcBorders>
              <w:top w:val="single" w:sz="8" w:space="0" w:color="auto"/>
              <w:left w:val="nil"/>
              <w:bottom w:val="single" w:sz="8" w:space="0" w:color="auto"/>
              <w:right w:val="single" w:sz="8" w:space="0" w:color="000000"/>
            </w:tcBorders>
            <w:shd w:val="clear" w:color="000000" w:fill="D8D8D8"/>
            <w:noWrap/>
            <w:vAlign w:val="center"/>
            <w:hideMark/>
          </w:tcPr>
          <w:p w:rsidR="005162E2" w:rsidRPr="005162E2" w:rsidRDefault="005162E2" w:rsidP="005162E2">
            <w:pPr>
              <w:spacing w:line="360" w:lineRule="auto"/>
              <w:jc w:val="center"/>
              <w:rPr>
                <w:sz w:val="24"/>
                <w:szCs w:val="24"/>
              </w:rPr>
            </w:pPr>
            <w:r w:rsidRPr="005162E2">
              <w:rPr>
                <w:sz w:val="24"/>
                <w:szCs w:val="24"/>
              </w:rPr>
              <w:t>2015</w:t>
            </w:r>
          </w:p>
        </w:tc>
        <w:tc>
          <w:tcPr>
            <w:tcW w:w="1340" w:type="dxa"/>
            <w:tcBorders>
              <w:top w:val="nil"/>
              <w:left w:val="nil"/>
              <w:bottom w:val="nil"/>
              <w:right w:val="nil"/>
            </w:tcBorders>
            <w:shd w:val="clear" w:color="auto" w:fill="auto"/>
            <w:noWrap/>
            <w:vAlign w:val="center"/>
            <w:hideMark/>
          </w:tcPr>
          <w:p w:rsidR="005162E2" w:rsidRPr="005162E2" w:rsidRDefault="005162E2" w:rsidP="005162E2">
            <w:pPr>
              <w:spacing w:line="360" w:lineRule="auto"/>
              <w:jc w:val="center"/>
              <w:rPr>
                <w:sz w:val="24"/>
                <w:szCs w:val="24"/>
              </w:rPr>
            </w:pPr>
          </w:p>
        </w:tc>
      </w:tr>
      <w:tr w:rsidR="005162E2" w:rsidRPr="005162E2" w:rsidTr="005162E2">
        <w:trPr>
          <w:trHeight w:val="315"/>
        </w:trPr>
        <w:tc>
          <w:tcPr>
            <w:tcW w:w="1580"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5162E2" w:rsidRPr="005162E2" w:rsidRDefault="005162E2" w:rsidP="005162E2">
            <w:pPr>
              <w:spacing w:line="360" w:lineRule="auto"/>
              <w:jc w:val="center"/>
              <w:rPr>
                <w:sz w:val="24"/>
                <w:szCs w:val="24"/>
              </w:rPr>
            </w:pPr>
            <w:r w:rsidRPr="005162E2">
              <w:rPr>
                <w:sz w:val="24"/>
                <w:szCs w:val="24"/>
              </w:rPr>
              <w:t>Cantidades</w:t>
            </w:r>
          </w:p>
        </w:tc>
        <w:tc>
          <w:tcPr>
            <w:tcW w:w="957" w:type="dxa"/>
            <w:tcBorders>
              <w:top w:val="nil"/>
              <w:left w:val="nil"/>
              <w:bottom w:val="single" w:sz="8" w:space="0" w:color="auto"/>
              <w:right w:val="single" w:sz="8" w:space="0" w:color="auto"/>
            </w:tcBorders>
            <w:shd w:val="clear" w:color="000000" w:fill="D8D8D8"/>
            <w:noWrap/>
            <w:vAlign w:val="center"/>
            <w:hideMark/>
          </w:tcPr>
          <w:p w:rsidR="005162E2" w:rsidRPr="005162E2" w:rsidRDefault="005162E2" w:rsidP="005162E2">
            <w:pPr>
              <w:spacing w:line="360" w:lineRule="auto"/>
              <w:jc w:val="center"/>
              <w:rPr>
                <w:sz w:val="24"/>
                <w:szCs w:val="24"/>
              </w:rPr>
            </w:pPr>
            <w:r w:rsidRPr="005162E2">
              <w:rPr>
                <w:sz w:val="24"/>
                <w:szCs w:val="24"/>
              </w:rPr>
              <w:t>Orgánica</w:t>
            </w:r>
          </w:p>
        </w:tc>
        <w:tc>
          <w:tcPr>
            <w:tcW w:w="1123" w:type="dxa"/>
            <w:tcBorders>
              <w:top w:val="nil"/>
              <w:left w:val="nil"/>
              <w:bottom w:val="single" w:sz="8" w:space="0" w:color="auto"/>
              <w:right w:val="single" w:sz="8" w:space="0" w:color="auto"/>
            </w:tcBorders>
            <w:shd w:val="clear" w:color="000000" w:fill="D8D8D8"/>
            <w:noWrap/>
            <w:vAlign w:val="center"/>
            <w:hideMark/>
          </w:tcPr>
          <w:p w:rsidR="005162E2" w:rsidRPr="005162E2" w:rsidRDefault="005162E2" w:rsidP="005162E2">
            <w:pPr>
              <w:spacing w:line="360" w:lineRule="auto"/>
              <w:jc w:val="center"/>
              <w:rPr>
                <w:sz w:val="24"/>
                <w:szCs w:val="24"/>
              </w:rPr>
            </w:pPr>
            <w:r w:rsidRPr="005162E2">
              <w:rPr>
                <w:sz w:val="24"/>
                <w:szCs w:val="24"/>
              </w:rPr>
              <w:t>Inorgánica</w:t>
            </w:r>
          </w:p>
        </w:tc>
        <w:tc>
          <w:tcPr>
            <w:tcW w:w="1022" w:type="dxa"/>
            <w:tcBorders>
              <w:top w:val="nil"/>
              <w:left w:val="nil"/>
              <w:bottom w:val="single" w:sz="8" w:space="0" w:color="auto"/>
              <w:right w:val="single" w:sz="8" w:space="0" w:color="auto"/>
            </w:tcBorders>
            <w:shd w:val="clear" w:color="000000" w:fill="D8D8D8"/>
            <w:noWrap/>
            <w:vAlign w:val="center"/>
            <w:hideMark/>
          </w:tcPr>
          <w:p w:rsidR="005162E2" w:rsidRPr="005162E2" w:rsidRDefault="005162E2" w:rsidP="005162E2">
            <w:pPr>
              <w:spacing w:line="360" w:lineRule="auto"/>
              <w:jc w:val="center"/>
              <w:rPr>
                <w:sz w:val="24"/>
                <w:szCs w:val="24"/>
              </w:rPr>
            </w:pPr>
            <w:r w:rsidRPr="005162E2">
              <w:rPr>
                <w:sz w:val="24"/>
                <w:szCs w:val="24"/>
              </w:rPr>
              <w:t>Orgánica</w:t>
            </w:r>
          </w:p>
        </w:tc>
        <w:tc>
          <w:tcPr>
            <w:tcW w:w="1198" w:type="dxa"/>
            <w:tcBorders>
              <w:top w:val="nil"/>
              <w:left w:val="nil"/>
              <w:bottom w:val="single" w:sz="8" w:space="0" w:color="auto"/>
              <w:right w:val="single" w:sz="8" w:space="0" w:color="auto"/>
            </w:tcBorders>
            <w:shd w:val="clear" w:color="000000" w:fill="D8D8D8"/>
            <w:noWrap/>
            <w:vAlign w:val="center"/>
            <w:hideMark/>
          </w:tcPr>
          <w:p w:rsidR="005162E2" w:rsidRPr="005162E2" w:rsidRDefault="005162E2" w:rsidP="005162E2">
            <w:pPr>
              <w:spacing w:line="360" w:lineRule="auto"/>
              <w:jc w:val="center"/>
              <w:rPr>
                <w:sz w:val="24"/>
                <w:szCs w:val="24"/>
              </w:rPr>
            </w:pPr>
            <w:r w:rsidRPr="005162E2">
              <w:rPr>
                <w:sz w:val="24"/>
                <w:szCs w:val="24"/>
              </w:rPr>
              <w:t>Inorgánica</w:t>
            </w:r>
          </w:p>
        </w:tc>
        <w:tc>
          <w:tcPr>
            <w:tcW w:w="1340" w:type="dxa"/>
            <w:tcBorders>
              <w:top w:val="single" w:sz="8" w:space="0" w:color="auto"/>
              <w:left w:val="nil"/>
              <w:bottom w:val="single" w:sz="8" w:space="0" w:color="auto"/>
              <w:right w:val="single" w:sz="8" w:space="0" w:color="auto"/>
            </w:tcBorders>
            <w:shd w:val="clear" w:color="000000" w:fill="D8D8D8"/>
            <w:noWrap/>
            <w:vAlign w:val="center"/>
            <w:hideMark/>
          </w:tcPr>
          <w:p w:rsidR="005162E2" w:rsidRPr="005162E2" w:rsidRDefault="005162E2" w:rsidP="005162E2">
            <w:pPr>
              <w:spacing w:line="360" w:lineRule="auto"/>
              <w:jc w:val="center"/>
              <w:rPr>
                <w:sz w:val="24"/>
                <w:szCs w:val="24"/>
              </w:rPr>
            </w:pPr>
            <w:r w:rsidRPr="005162E2">
              <w:rPr>
                <w:sz w:val="24"/>
                <w:szCs w:val="24"/>
              </w:rPr>
              <w:t>% Crecimiento</w:t>
            </w:r>
          </w:p>
        </w:tc>
      </w:tr>
      <w:tr w:rsidR="005162E2" w:rsidRPr="005162E2" w:rsidTr="005162E2">
        <w:trPr>
          <w:trHeight w:val="315"/>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rsidR="005162E2" w:rsidRPr="005162E2" w:rsidRDefault="005162E2" w:rsidP="005162E2">
            <w:pPr>
              <w:spacing w:line="360" w:lineRule="auto"/>
              <w:jc w:val="center"/>
              <w:rPr>
                <w:sz w:val="24"/>
                <w:szCs w:val="24"/>
              </w:rPr>
            </w:pPr>
            <w:r w:rsidRPr="005162E2">
              <w:rPr>
                <w:sz w:val="24"/>
                <w:szCs w:val="24"/>
              </w:rPr>
              <w:t>Diarias</w:t>
            </w:r>
          </w:p>
        </w:tc>
        <w:tc>
          <w:tcPr>
            <w:tcW w:w="957" w:type="dxa"/>
            <w:tcBorders>
              <w:top w:val="nil"/>
              <w:left w:val="nil"/>
              <w:bottom w:val="single" w:sz="8" w:space="0" w:color="auto"/>
              <w:right w:val="single" w:sz="8" w:space="0" w:color="auto"/>
            </w:tcBorders>
            <w:shd w:val="clear" w:color="auto" w:fill="auto"/>
            <w:noWrap/>
            <w:vAlign w:val="center"/>
            <w:hideMark/>
          </w:tcPr>
          <w:p w:rsidR="005162E2" w:rsidRPr="005162E2" w:rsidRDefault="005162E2" w:rsidP="005162E2">
            <w:pPr>
              <w:spacing w:line="360" w:lineRule="auto"/>
              <w:jc w:val="center"/>
              <w:rPr>
                <w:sz w:val="24"/>
                <w:szCs w:val="24"/>
              </w:rPr>
            </w:pPr>
            <w:r w:rsidRPr="005162E2">
              <w:rPr>
                <w:sz w:val="24"/>
                <w:szCs w:val="24"/>
              </w:rPr>
              <w:t>13</w:t>
            </w:r>
          </w:p>
        </w:tc>
        <w:tc>
          <w:tcPr>
            <w:tcW w:w="1123" w:type="dxa"/>
            <w:tcBorders>
              <w:top w:val="nil"/>
              <w:left w:val="nil"/>
              <w:bottom w:val="single" w:sz="8" w:space="0" w:color="auto"/>
              <w:right w:val="single" w:sz="8" w:space="0" w:color="auto"/>
            </w:tcBorders>
            <w:shd w:val="clear" w:color="auto" w:fill="auto"/>
            <w:noWrap/>
            <w:vAlign w:val="center"/>
            <w:hideMark/>
          </w:tcPr>
          <w:p w:rsidR="005162E2" w:rsidRPr="005162E2" w:rsidRDefault="005162E2" w:rsidP="005162E2">
            <w:pPr>
              <w:spacing w:line="360" w:lineRule="auto"/>
              <w:jc w:val="center"/>
              <w:rPr>
                <w:sz w:val="24"/>
                <w:szCs w:val="24"/>
              </w:rPr>
            </w:pPr>
            <w:r w:rsidRPr="005162E2">
              <w:rPr>
                <w:sz w:val="24"/>
                <w:szCs w:val="24"/>
              </w:rPr>
              <w:t>9</w:t>
            </w:r>
          </w:p>
        </w:tc>
        <w:tc>
          <w:tcPr>
            <w:tcW w:w="1022" w:type="dxa"/>
            <w:tcBorders>
              <w:top w:val="nil"/>
              <w:left w:val="nil"/>
              <w:bottom w:val="single" w:sz="8" w:space="0" w:color="auto"/>
              <w:right w:val="single" w:sz="8" w:space="0" w:color="auto"/>
            </w:tcBorders>
            <w:shd w:val="clear" w:color="auto" w:fill="auto"/>
            <w:noWrap/>
            <w:vAlign w:val="center"/>
            <w:hideMark/>
          </w:tcPr>
          <w:p w:rsidR="005162E2" w:rsidRPr="005162E2" w:rsidRDefault="005162E2" w:rsidP="005162E2">
            <w:pPr>
              <w:spacing w:line="360" w:lineRule="auto"/>
              <w:jc w:val="center"/>
              <w:rPr>
                <w:sz w:val="24"/>
                <w:szCs w:val="24"/>
              </w:rPr>
            </w:pPr>
            <w:r w:rsidRPr="005162E2">
              <w:rPr>
                <w:sz w:val="24"/>
                <w:szCs w:val="24"/>
              </w:rPr>
              <w:t>15</w:t>
            </w:r>
          </w:p>
        </w:tc>
        <w:tc>
          <w:tcPr>
            <w:tcW w:w="1198" w:type="dxa"/>
            <w:tcBorders>
              <w:top w:val="nil"/>
              <w:left w:val="nil"/>
              <w:bottom w:val="single" w:sz="8" w:space="0" w:color="auto"/>
              <w:right w:val="single" w:sz="8" w:space="0" w:color="auto"/>
            </w:tcBorders>
            <w:shd w:val="clear" w:color="auto" w:fill="auto"/>
            <w:noWrap/>
            <w:vAlign w:val="center"/>
            <w:hideMark/>
          </w:tcPr>
          <w:p w:rsidR="005162E2" w:rsidRPr="005162E2" w:rsidRDefault="005162E2" w:rsidP="005162E2">
            <w:pPr>
              <w:spacing w:line="360" w:lineRule="auto"/>
              <w:jc w:val="center"/>
              <w:rPr>
                <w:sz w:val="24"/>
                <w:szCs w:val="24"/>
              </w:rPr>
            </w:pPr>
            <w:r w:rsidRPr="005162E2">
              <w:rPr>
                <w:sz w:val="24"/>
                <w:szCs w:val="24"/>
              </w:rPr>
              <w:t>10</w:t>
            </w:r>
          </w:p>
        </w:tc>
        <w:tc>
          <w:tcPr>
            <w:tcW w:w="1340" w:type="dxa"/>
            <w:tcBorders>
              <w:top w:val="nil"/>
              <w:left w:val="nil"/>
              <w:bottom w:val="single" w:sz="8" w:space="0" w:color="auto"/>
              <w:right w:val="single" w:sz="8" w:space="0" w:color="auto"/>
            </w:tcBorders>
            <w:shd w:val="clear" w:color="auto" w:fill="auto"/>
            <w:noWrap/>
            <w:vAlign w:val="center"/>
            <w:hideMark/>
          </w:tcPr>
          <w:p w:rsidR="005162E2" w:rsidRPr="005162E2" w:rsidRDefault="005162E2" w:rsidP="005162E2">
            <w:pPr>
              <w:spacing w:line="360" w:lineRule="auto"/>
              <w:jc w:val="center"/>
              <w:rPr>
                <w:sz w:val="24"/>
                <w:szCs w:val="24"/>
              </w:rPr>
            </w:pPr>
            <w:r w:rsidRPr="005162E2">
              <w:rPr>
                <w:sz w:val="24"/>
                <w:szCs w:val="24"/>
              </w:rPr>
              <w:t>10%</w:t>
            </w:r>
          </w:p>
        </w:tc>
      </w:tr>
      <w:tr w:rsidR="005162E2" w:rsidRPr="005162E2" w:rsidTr="005162E2">
        <w:trPr>
          <w:trHeight w:val="315"/>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rsidR="005162E2" w:rsidRPr="005162E2" w:rsidRDefault="005162E2" w:rsidP="005162E2">
            <w:pPr>
              <w:spacing w:line="360" w:lineRule="auto"/>
              <w:jc w:val="center"/>
              <w:rPr>
                <w:sz w:val="24"/>
                <w:szCs w:val="24"/>
              </w:rPr>
            </w:pPr>
            <w:r w:rsidRPr="005162E2">
              <w:rPr>
                <w:sz w:val="24"/>
                <w:szCs w:val="24"/>
              </w:rPr>
              <w:t>Todo el periodo</w:t>
            </w:r>
          </w:p>
        </w:tc>
        <w:tc>
          <w:tcPr>
            <w:tcW w:w="957" w:type="dxa"/>
            <w:tcBorders>
              <w:top w:val="nil"/>
              <w:left w:val="nil"/>
              <w:bottom w:val="single" w:sz="8" w:space="0" w:color="auto"/>
              <w:right w:val="single" w:sz="8" w:space="0" w:color="auto"/>
            </w:tcBorders>
            <w:shd w:val="clear" w:color="auto" w:fill="auto"/>
            <w:noWrap/>
            <w:vAlign w:val="center"/>
            <w:hideMark/>
          </w:tcPr>
          <w:p w:rsidR="005162E2" w:rsidRPr="005162E2" w:rsidRDefault="005162E2" w:rsidP="005162E2">
            <w:pPr>
              <w:spacing w:line="360" w:lineRule="auto"/>
              <w:jc w:val="center"/>
              <w:rPr>
                <w:sz w:val="24"/>
                <w:szCs w:val="24"/>
              </w:rPr>
            </w:pPr>
            <w:r w:rsidRPr="005162E2">
              <w:rPr>
                <w:sz w:val="24"/>
                <w:szCs w:val="24"/>
              </w:rPr>
              <w:t>3900</w:t>
            </w:r>
          </w:p>
        </w:tc>
        <w:tc>
          <w:tcPr>
            <w:tcW w:w="1123" w:type="dxa"/>
            <w:tcBorders>
              <w:top w:val="nil"/>
              <w:left w:val="nil"/>
              <w:bottom w:val="single" w:sz="8" w:space="0" w:color="auto"/>
              <w:right w:val="single" w:sz="8" w:space="0" w:color="auto"/>
            </w:tcBorders>
            <w:shd w:val="clear" w:color="auto" w:fill="auto"/>
            <w:noWrap/>
            <w:vAlign w:val="center"/>
            <w:hideMark/>
          </w:tcPr>
          <w:p w:rsidR="005162E2" w:rsidRPr="005162E2" w:rsidRDefault="005162E2" w:rsidP="005162E2">
            <w:pPr>
              <w:spacing w:line="360" w:lineRule="auto"/>
              <w:jc w:val="center"/>
              <w:rPr>
                <w:sz w:val="24"/>
                <w:szCs w:val="24"/>
              </w:rPr>
            </w:pPr>
            <w:r w:rsidRPr="005162E2">
              <w:rPr>
                <w:sz w:val="24"/>
                <w:szCs w:val="24"/>
              </w:rPr>
              <w:t>2700</w:t>
            </w:r>
          </w:p>
        </w:tc>
        <w:tc>
          <w:tcPr>
            <w:tcW w:w="1022" w:type="dxa"/>
            <w:tcBorders>
              <w:top w:val="nil"/>
              <w:left w:val="nil"/>
              <w:bottom w:val="single" w:sz="8" w:space="0" w:color="auto"/>
              <w:right w:val="single" w:sz="8" w:space="0" w:color="auto"/>
            </w:tcBorders>
            <w:shd w:val="clear" w:color="auto" w:fill="auto"/>
            <w:noWrap/>
            <w:vAlign w:val="center"/>
            <w:hideMark/>
          </w:tcPr>
          <w:p w:rsidR="005162E2" w:rsidRPr="005162E2" w:rsidRDefault="005162E2" w:rsidP="005162E2">
            <w:pPr>
              <w:spacing w:line="360" w:lineRule="auto"/>
              <w:jc w:val="center"/>
              <w:rPr>
                <w:sz w:val="24"/>
                <w:szCs w:val="24"/>
              </w:rPr>
            </w:pPr>
            <w:r w:rsidRPr="005162E2">
              <w:rPr>
                <w:sz w:val="24"/>
                <w:szCs w:val="24"/>
              </w:rPr>
              <w:t>4485</w:t>
            </w:r>
          </w:p>
        </w:tc>
        <w:tc>
          <w:tcPr>
            <w:tcW w:w="1198" w:type="dxa"/>
            <w:tcBorders>
              <w:top w:val="nil"/>
              <w:left w:val="nil"/>
              <w:bottom w:val="single" w:sz="8" w:space="0" w:color="auto"/>
              <w:right w:val="single" w:sz="8" w:space="0" w:color="auto"/>
            </w:tcBorders>
            <w:shd w:val="clear" w:color="auto" w:fill="auto"/>
            <w:noWrap/>
            <w:vAlign w:val="center"/>
            <w:hideMark/>
          </w:tcPr>
          <w:p w:rsidR="005162E2" w:rsidRPr="005162E2" w:rsidRDefault="005162E2" w:rsidP="005162E2">
            <w:pPr>
              <w:spacing w:line="360" w:lineRule="auto"/>
              <w:jc w:val="center"/>
              <w:rPr>
                <w:sz w:val="24"/>
                <w:szCs w:val="24"/>
              </w:rPr>
            </w:pPr>
            <w:r w:rsidRPr="005162E2">
              <w:rPr>
                <w:sz w:val="24"/>
                <w:szCs w:val="24"/>
              </w:rPr>
              <w:t>3105</w:t>
            </w:r>
          </w:p>
        </w:tc>
        <w:tc>
          <w:tcPr>
            <w:tcW w:w="1340" w:type="dxa"/>
            <w:tcBorders>
              <w:top w:val="nil"/>
              <w:left w:val="nil"/>
              <w:bottom w:val="single" w:sz="8" w:space="0" w:color="auto"/>
              <w:right w:val="single" w:sz="8" w:space="0" w:color="auto"/>
            </w:tcBorders>
            <w:shd w:val="clear" w:color="auto" w:fill="auto"/>
            <w:noWrap/>
            <w:vAlign w:val="center"/>
            <w:hideMark/>
          </w:tcPr>
          <w:p w:rsidR="005162E2" w:rsidRPr="005162E2" w:rsidRDefault="005162E2" w:rsidP="005162E2">
            <w:pPr>
              <w:spacing w:line="360" w:lineRule="auto"/>
              <w:jc w:val="center"/>
              <w:rPr>
                <w:sz w:val="24"/>
                <w:szCs w:val="24"/>
              </w:rPr>
            </w:pPr>
            <w:r w:rsidRPr="005162E2">
              <w:rPr>
                <w:sz w:val="24"/>
                <w:szCs w:val="24"/>
              </w:rPr>
              <w:t>10%</w:t>
            </w:r>
          </w:p>
        </w:tc>
      </w:tr>
      <w:tr w:rsidR="005162E2" w:rsidRPr="005162E2" w:rsidTr="00AA1A3D">
        <w:trPr>
          <w:trHeight w:val="300"/>
        </w:trPr>
        <w:tc>
          <w:tcPr>
            <w:tcW w:w="3660" w:type="dxa"/>
            <w:gridSpan w:val="3"/>
            <w:tcBorders>
              <w:top w:val="single" w:sz="8" w:space="0" w:color="auto"/>
              <w:left w:val="nil"/>
              <w:bottom w:val="nil"/>
              <w:right w:val="nil"/>
            </w:tcBorders>
            <w:shd w:val="clear" w:color="auto" w:fill="auto"/>
            <w:noWrap/>
            <w:vAlign w:val="bottom"/>
            <w:hideMark/>
          </w:tcPr>
          <w:p w:rsidR="005162E2" w:rsidRPr="005162E2" w:rsidRDefault="005162E2" w:rsidP="005162E2">
            <w:pPr>
              <w:spacing w:line="360" w:lineRule="auto"/>
              <w:jc w:val="both"/>
              <w:rPr>
                <w:sz w:val="24"/>
                <w:szCs w:val="24"/>
              </w:rPr>
            </w:pPr>
            <w:r>
              <w:rPr>
                <w:sz w:val="24"/>
                <w:szCs w:val="24"/>
              </w:rPr>
              <w:t>**</w:t>
            </w:r>
            <w:r w:rsidRPr="005162E2">
              <w:rPr>
                <w:sz w:val="24"/>
                <w:szCs w:val="24"/>
              </w:rPr>
              <w:t>Datos en toneladas</w:t>
            </w:r>
          </w:p>
        </w:tc>
        <w:tc>
          <w:tcPr>
            <w:tcW w:w="1022" w:type="dxa"/>
            <w:tcBorders>
              <w:top w:val="nil"/>
              <w:left w:val="nil"/>
              <w:bottom w:val="nil"/>
              <w:right w:val="nil"/>
            </w:tcBorders>
            <w:shd w:val="clear" w:color="auto" w:fill="auto"/>
            <w:noWrap/>
            <w:vAlign w:val="bottom"/>
            <w:hideMark/>
          </w:tcPr>
          <w:p w:rsidR="005162E2" w:rsidRPr="005162E2" w:rsidRDefault="005162E2" w:rsidP="005162E2">
            <w:pPr>
              <w:spacing w:line="360" w:lineRule="auto"/>
              <w:jc w:val="both"/>
              <w:rPr>
                <w:sz w:val="24"/>
                <w:szCs w:val="24"/>
              </w:rPr>
            </w:pPr>
          </w:p>
        </w:tc>
        <w:tc>
          <w:tcPr>
            <w:tcW w:w="1198" w:type="dxa"/>
            <w:tcBorders>
              <w:top w:val="nil"/>
              <w:left w:val="nil"/>
              <w:bottom w:val="nil"/>
              <w:right w:val="nil"/>
            </w:tcBorders>
            <w:shd w:val="clear" w:color="auto" w:fill="auto"/>
            <w:noWrap/>
            <w:vAlign w:val="bottom"/>
            <w:hideMark/>
          </w:tcPr>
          <w:p w:rsidR="005162E2" w:rsidRPr="005162E2" w:rsidRDefault="005162E2" w:rsidP="005162E2">
            <w:pPr>
              <w:spacing w:line="360" w:lineRule="auto"/>
              <w:jc w:val="both"/>
              <w:rPr>
                <w:sz w:val="24"/>
                <w:szCs w:val="24"/>
              </w:rPr>
            </w:pPr>
          </w:p>
        </w:tc>
        <w:tc>
          <w:tcPr>
            <w:tcW w:w="1340" w:type="dxa"/>
            <w:tcBorders>
              <w:top w:val="nil"/>
              <w:left w:val="nil"/>
              <w:bottom w:val="nil"/>
              <w:right w:val="nil"/>
            </w:tcBorders>
            <w:shd w:val="clear" w:color="auto" w:fill="auto"/>
            <w:noWrap/>
            <w:vAlign w:val="bottom"/>
            <w:hideMark/>
          </w:tcPr>
          <w:p w:rsidR="005162E2" w:rsidRPr="005162E2" w:rsidRDefault="005162E2" w:rsidP="005162E2">
            <w:pPr>
              <w:spacing w:line="360" w:lineRule="auto"/>
              <w:jc w:val="both"/>
              <w:rPr>
                <w:sz w:val="24"/>
                <w:szCs w:val="24"/>
              </w:rPr>
            </w:pPr>
          </w:p>
        </w:tc>
      </w:tr>
    </w:tbl>
    <w:p w:rsidR="005162E2" w:rsidRPr="005162E2" w:rsidRDefault="005162E2" w:rsidP="005162E2">
      <w:pPr>
        <w:spacing w:line="360" w:lineRule="auto"/>
        <w:jc w:val="both"/>
        <w:rPr>
          <w:sz w:val="24"/>
          <w:szCs w:val="24"/>
        </w:rPr>
      </w:pPr>
    </w:p>
    <w:p w:rsidR="005162E2" w:rsidRDefault="005162E2" w:rsidP="005162E2">
      <w:pPr>
        <w:spacing w:line="360" w:lineRule="auto"/>
        <w:jc w:val="both"/>
        <w:rPr>
          <w:sz w:val="24"/>
          <w:szCs w:val="24"/>
        </w:rPr>
      </w:pPr>
    </w:p>
    <w:p w:rsidR="005162E2" w:rsidRPr="005162E2" w:rsidRDefault="005162E2" w:rsidP="005162E2">
      <w:pPr>
        <w:spacing w:line="360" w:lineRule="auto"/>
        <w:jc w:val="both"/>
        <w:rPr>
          <w:sz w:val="24"/>
          <w:szCs w:val="24"/>
        </w:rPr>
      </w:pPr>
      <w:r w:rsidRPr="005162E2">
        <w:rPr>
          <w:sz w:val="24"/>
          <w:szCs w:val="24"/>
        </w:rPr>
        <w:lastRenderedPageBreak/>
        <w:t>ACCIONES  DE REFORESTACIÓN.</w:t>
      </w:r>
    </w:p>
    <w:p w:rsidR="005162E2" w:rsidRPr="005162E2" w:rsidRDefault="005162E2" w:rsidP="005162E2">
      <w:pPr>
        <w:spacing w:line="360" w:lineRule="auto"/>
        <w:jc w:val="both"/>
        <w:rPr>
          <w:sz w:val="24"/>
          <w:szCs w:val="24"/>
        </w:rPr>
      </w:pPr>
      <w:r w:rsidRPr="005162E2">
        <w:rPr>
          <w:sz w:val="24"/>
          <w:szCs w:val="24"/>
        </w:rPr>
        <w:t>Se realizaron las siguientes opciones de reforestación, cabe mencionar que a diferencia de años anteriores, en esta ocasión colocamos plantas de mayor tamaño para garantizar un mayor porcentaje de árboles adultos en las calles.</w:t>
      </w:r>
    </w:p>
    <w:p w:rsidR="005162E2" w:rsidRPr="005162E2" w:rsidRDefault="005162E2" w:rsidP="005162E2">
      <w:pPr>
        <w:spacing w:line="360" w:lineRule="auto"/>
        <w:jc w:val="both"/>
        <w:rPr>
          <w:sz w:val="24"/>
          <w:szCs w:val="24"/>
        </w:rPr>
      </w:pPr>
      <w:r w:rsidRPr="005162E2">
        <w:rPr>
          <w:noProof/>
          <w:sz w:val="24"/>
          <w:szCs w:val="24"/>
        </w:rPr>
        <w:drawing>
          <wp:inline distT="0" distB="0" distL="0" distR="0" wp14:anchorId="61330836" wp14:editId="7DCEF6AD">
            <wp:extent cx="6198707" cy="1698171"/>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08643" cy="1700893"/>
                    </a:xfrm>
                    <a:prstGeom prst="rect">
                      <a:avLst/>
                    </a:prstGeom>
                    <a:noFill/>
                    <a:ln w="9525">
                      <a:noFill/>
                      <a:miter lim="800000"/>
                      <a:headEnd/>
                      <a:tailEnd/>
                    </a:ln>
                  </pic:spPr>
                </pic:pic>
              </a:graphicData>
            </a:graphic>
          </wp:inline>
        </w:drawing>
      </w:r>
    </w:p>
    <w:p w:rsidR="005162E2" w:rsidRPr="005162E2" w:rsidRDefault="005162E2" w:rsidP="005162E2">
      <w:pPr>
        <w:spacing w:line="360" w:lineRule="auto"/>
        <w:jc w:val="both"/>
        <w:rPr>
          <w:sz w:val="24"/>
          <w:szCs w:val="24"/>
        </w:rPr>
      </w:pPr>
      <w:r w:rsidRPr="005162E2">
        <w:rPr>
          <w:sz w:val="24"/>
          <w:szCs w:val="24"/>
        </w:rPr>
        <w:t>Inspección, infracciones y seguimiento a denuncias ambientales.</w:t>
      </w:r>
    </w:p>
    <w:p w:rsidR="005162E2" w:rsidRPr="005162E2" w:rsidRDefault="005162E2" w:rsidP="005162E2">
      <w:pPr>
        <w:spacing w:line="360" w:lineRule="auto"/>
        <w:jc w:val="both"/>
        <w:rPr>
          <w:sz w:val="24"/>
          <w:szCs w:val="24"/>
        </w:rPr>
      </w:pPr>
      <w:r w:rsidRPr="005162E2">
        <w:rPr>
          <w:sz w:val="24"/>
          <w:szCs w:val="24"/>
        </w:rPr>
        <w:t>Durante éste periodo se han realizado diversas visitas de inspección a las empresas del municipio, casas habitación que colindan a los arroyos, granjas y potreros.</w:t>
      </w:r>
    </w:p>
    <w:p w:rsidR="005162E2" w:rsidRPr="005162E2" w:rsidRDefault="005162E2" w:rsidP="005162E2">
      <w:pPr>
        <w:spacing w:line="360" w:lineRule="auto"/>
        <w:jc w:val="both"/>
        <w:rPr>
          <w:sz w:val="24"/>
          <w:szCs w:val="24"/>
        </w:rPr>
      </w:pPr>
      <w:r w:rsidRPr="005162E2">
        <w:rPr>
          <w:sz w:val="24"/>
          <w:szCs w:val="24"/>
        </w:rPr>
        <w:t>Atendiendo así mismo múltiples denuncias ciudadanas a continuación una síntesis del trabajo realizado en este rubro:</w:t>
      </w:r>
    </w:p>
    <w:tbl>
      <w:tblPr>
        <w:tblW w:w="8240" w:type="dxa"/>
        <w:tblInd w:w="55" w:type="dxa"/>
        <w:tblCellMar>
          <w:left w:w="70" w:type="dxa"/>
          <w:right w:w="70" w:type="dxa"/>
        </w:tblCellMar>
        <w:tblLook w:val="04A0" w:firstRow="1" w:lastRow="0" w:firstColumn="1" w:lastColumn="0" w:noHBand="0" w:noVBand="1"/>
      </w:tblPr>
      <w:tblGrid>
        <w:gridCol w:w="1720"/>
        <w:gridCol w:w="2340"/>
        <w:gridCol w:w="4180"/>
      </w:tblGrid>
      <w:tr w:rsidR="005162E2" w:rsidRPr="005162E2" w:rsidTr="005162E2">
        <w:trPr>
          <w:trHeight w:val="705"/>
        </w:trPr>
        <w:tc>
          <w:tcPr>
            <w:tcW w:w="172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162E2" w:rsidRPr="005162E2" w:rsidRDefault="005162E2" w:rsidP="005162E2">
            <w:pPr>
              <w:spacing w:line="276" w:lineRule="auto"/>
              <w:jc w:val="center"/>
              <w:rPr>
                <w:sz w:val="24"/>
                <w:szCs w:val="24"/>
              </w:rPr>
            </w:pPr>
            <w:r w:rsidRPr="005162E2">
              <w:rPr>
                <w:sz w:val="24"/>
                <w:szCs w:val="24"/>
              </w:rPr>
              <w:t>Cantidad</w:t>
            </w:r>
          </w:p>
        </w:tc>
        <w:tc>
          <w:tcPr>
            <w:tcW w:w="2340" w:type="dxa"/>
            <w:tcBorders>
              <w:top w:val="single" w:sz="4" w:space="0" w:color="auto"/>
              <w:left w:val="nil"/>
              <w:bottom w:val="single" w:sz="4" w:space="0" w:color="auto"/>
              <w:right w:val="single" w:sz="4" w:space="0" w:color="auto"/>
            </w:tcBorders>
            <w:shd w:val="clear" w:color="000000" w:fill="D8D8D8"/>
            <w:noWrap/>
            <w:vAlign w:val="center"/>
            <w:hideMark/>
          </w:tcPr>
          <w:p w:rsidR="005162E2" w:rsidRPr="005162E2" w:rsidRDefault="005162E2" w:rsidP="005162E2">
            <w:pPr>
              <w:spacing w:line="276" w:lineRule="auto"/>
              <w:jc w:val="center"/>
              <w:rPr>
                <w:sz w:val="24"/>
                <w:szCs w:val="24"/>
              </w:rPr>
            </w:pPr>
            <w:r w:rsidRPr="005162E2">
              <w:rPr>
                <w:sz w:val="24"/>
                <w:szCs w:val="24"/>
              </w:rPr>
              <w:t>Tipos de Procedimiento</w:t>
            </w:r>
          </w:p>
        </w:tc>
        <w:tc>
          <w:tcPr>
            <w:tcW w:w="4180" w:type="dxa"/>
            <w:tcBorders>
              <w:top w:val="single" w:sz="4" w:space="0" w:color="auto"/>
              <w:left w:val="nil"/>
              <w:bottom w:val="single" w:sz="4" w:space="0" w:color="auto"/>
              <w:right w:val="single" w:sz="4" w:space="0" w:color="auto"/>
            </w:tcBorders>
            <w:shd w:val="clear" w:color="000000" w:fill="D8D8D8"/>
            <w:noWrap/>
            <w:vAlign w:val="center"/>
            <w:hideMark/>
          </w:tcPr>
          <w:p w:rsidR="005162E2" w:rsidRPr="005162E2" w:rsidRDefault="005162E2" w:rsidP="005162E2">
            <w:pPr>
              <w:spacing w:line="276" w:lineRule="auto"/>
              <w:jc w:val="center"/>
              <w:rPr>
                <w:sz w:val="24"/>
                <w:szCs w:val="24"/>
              </w:rPr>
            </w:pPr>
            <w:r w:rsidRPr="005162E2">
              <w:rPr>
                <w:sz w:val="24"/>
                <w:szCs w:val="24"/>
              </w:rPr>
              <w:t>Estatus.</w:t>
            </w:r>
          </w:p>
        </w:tc>
      </w:tr>
      <w:tr w:rsidR="005162E2" w:rsidRPr="005162E2" w:rsidTr="005162E2">
        <w:trPr>
          <w:trHeight w:val="15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162E2" w:rsidRPr="005162E2" w:rsidRDefault="005162E2" w:rsidP="005162E2">
            <w:pPr>
              <w:spacing w:line="276" w:lineRule="auto"/>
              <w:jc w:val="center"/>
              <w:rPr>
                <w:sz w:val="24"/>
                <w:szCs w:val="24"/>
              </w:rPr>
            </w:pPr>
            <w:r w:rsidRPr="005162E2">
              <w:rPr>
                <w:sz w:val="24"/>
                <w:szCs w:val="24"/>
              </w:rPr>
              <w:t>98</w:t>
            </w:r>
          </w:p>
        </w:tc>
        <w:tc>
          <w:tcPr>
            <w:tcW w:w="2340" w:type="dxa"/>
            <w:tcBorders>
              <w:top w:val="nil"/>
              <w:left w:val="nil"/>
              <w:bottom w:val="single" w:sz="4" w:space="0" w:color="auto"/>
              <w:right w:val="single" w:sz="4" w:space="0" w:color="auto"/>
            </w:tcBorders>
            <w:shd w:val="clear" w:color="auto" w:fill="auto"/>
            <w:vAlign w:val="center"/>
            <w:hideMark/>
          </w:tcPr>
          <w:p w:rsidR="005162E2" w:rsidRPr="005162E2" w:rsidRDefault="005162E2" w:rsidP="005162E2">
            <w:pPr>
              <w:spacing w:line="276" w:lineRule="auto"/>
              <w:jc w:val="center"/>
              <w:rPr>
                <w:sz w:val="24"/>
                <w:szCs w:val="24"/>
              </w:rPr>
            </w:pPr>
            <w:r w:rsidRPr="005162E2">
              <w:rPr>
                <w:sz w:val="24"/>
                <w:szCs w:val="24"/>
              </w:rPr>
              <w:t>Actas de Inspección a Negocios, casas habitación, granjas y potreros</w:t>
            </w:r>
          </w:p>
        </w:tc>
        <w:tc>
          <w:tcPr>
            <w:tcW w:w="4180" w:type="dxa"/>
            <w:tcBorders>
              <w:top w:val="nil"/>
              <w:left w:val="nil"/>
              <w:bottom w:val="single" w:sz="4" w:space="0" w:color="auto"/>
              <w:right w:val="single" w:sz="4" w:space="0" w:color="auto"/>
            </w:tcBorders>
            <w:shd w:val="clear" w:color="auto" w:fill="auto"/>
            <w:vAlign w:val="center"/>
            <w:hideMark/>
          </w:tcPr>
          <w:p w:rsidR="005162E2" w:rsidRPr="005162E2" w:rsidRDefault="005162E2" w:rsidP="005162E2">
            <w:pPr>
              <w:spacing w:line="276" w:lineRule="auto"/>
              <w:jc w:val="center"/>
              <w:rPr>
                <w:sz w:val="24"/>
                <w:szCs w:val="24"/>
              </w:rPr>
            </w:pPr>
            <w:r w:rsidRPr="005162E2">
              <w:rPr>
                <w:sz w:val="24"/>
                <w:szCs w:val="24"/>
              </w:rPr>
              <w:t>De las cuales  cumplen 52 de manera regular, 8 multas se levantaron, 35 regularizaron la situación antes de llegar a la multa y 3 clausuras.</w:t>
            </w:r>
          </w:p>
        </w:tc>
      </w:tr>
      <w:tr w:rsidR="005162E2" w:rsidRPr="005162E2" w:rsidTr="005162E2">
        <w:trPr>
          <w:trHeight w:val="6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162E2" w:rsidRPr="005162E2" w:rsidRDefault="005162E2" w:rsidP="005162E2">
            <w:pPr>
              <w:spacing w:line="276" w:lineRule="auto"/>
              <w:jc w:val="center"/>
              <w:rPr>
                <w:sz w:val="24"/>
                <w:szCs w:val="24"/>
              </w:rPr>
            </w:pPr>
            <w:r w:rsidRPr="005162E2">
              <w:rPr>
                <w:sz w:val="24"/>
                <w:szCs w:val="24"/>
              </w:rPr>
              <w:t>22</w:t>
            </w:r>
          </w:p>
        </w:tc>
        <w:tc>
          <w:tcPr>
            <w:tcW w:w="2340" w:type="dxa"/>
            <w:tcBorders>
              <w:top w:val="nil"/>
              <w:left w:val="nil"/>
              <w:bottom w:val="single" w:sz="4" w:space="0" w:color="auto"/>
              <w:right w:val="single" w:sz="4" w:space="0" w:color="auto"/>
            </w:tcBorders>
            <w:shd w:val="clear" w:color="auto" w:fill="auto"/>
            <w:noWrap/>
            <w:vAlign w:val="center"/>
            <w:hideMark/>
          </w:tcPr>
          <w:p w:rsidR="005162E2" w:rsidRPr="005162E2" w:rsidRDefault="005162E2" w:rsidP="005162E2">
            <w:pPr>
              <w:spacing w:line="276" w:lineRule="auto"/>
              <w:jc w:val="center"/>
              <w:rPr>
                <w:sz w:val="24"/>
                <w:szCs w:val="24"/>
              </w:rPr>
            </w:pPr>
            <w:r w:rsidRPr="005162E2">
              <w:rPr>
                <w:sz w:val="24"/>
                <w:szCs w:val="24"/>
              </w:rPr>
              <w:t>Denuncias Ciudadanas.</w:t>
            </w:r>
          </w:p>
        </w:tc>
        <w:tc>
          <w:tcPr>
            <w:tcW w:w="4180" w:type="dxa"/>
            <w:tcBorders>
              <w:top w:val="nil"/>
              <w:left w:val="nil"/>
              <w:bottom w:val="single" w:sz="4" w:space="0" w:color="auto"/>
              <w:right w:val="single" w:sz="4" w:space="0" w:color="auto"/>
            </w:tcBorders>
            <w:shd w:val="clear" w:color="auto" w:fill="auto"/>
            <w:vAlign w:val="center"/>
            <w:hideMark/>
          </w:tcPr>
          <w:p w:rsidR="005162E2" w:rsidRPr="005162E2" w:rsidRDefault="005162E2" w:rsidP="005162E2">
            <w:pPr>
              <w:spacing w:line="276" w:lineRule="auto"/>
              <w:jc w:val="center"/>
              <w:rPr>
                <w:sz w:val="24"/>
                <w:szCs w:val="24"/>
              </w:rPr>
            </w:pPr>
            <w:r w:rsidRPr="005162E2">
              <w:rPr>
                <w:sz w:val="24"/>
                <w:szCs w:val="24"/>
              </w:rPr>
              <w:t>De las cuales se levantaron 6 multas y 16 regularizaron su situación.</w:t>
            </w:r>
          </w:p>
        </w:tc>
      </w:tr>
    </w:tbl>
    <w:p w:rsidR="005162E2" w:rsidRDefault="005162E2" w:rsidP="005162E2">
      <w:pPr>
        <w:spacing w:line="360" w:lineRule="auto"/>
        <w:jc w:val="both"/>
        <w:rPr>
          <w:sz w:val="24"/>
          <w:szCs w:val="24"/>
        </w:rPr>
      </w:pPr>
    </w:p>
    <w:p w:rsidR="005162E2" w:rsidRPr="005162E2" w:rsidRDefault="005162E2" w:rsidP="005162E2">
      <w:pPr>
        <w:spacing w:line="360" w:lineRule="auto"/>
        <w:jc w:val="both"/>
        <w:rPr>
          <w:sz w:val="24"/>
          <w:szCs w:val="24"/>
        </w:rPr>
      </w:pPr>
      <w:r w:rsidRPr="005162E2">
        <w:rPr>
          <w:sz w:val="24"/>
          <w:szCs w:val="24"/>
        </w:rPr>
        <w:lastRenderedPageBreak/>
        <w:t>Informe de atención a la ciudadanía.</w:t>
      </w:r>
    </w:p>
    <w:p w:rsidR="001A5C8C" w:rsidRPr="005162E2" w:rsidRDefault="00AF241D" w:rsidP="005162E2">
      <w:pPr>
        <w:spacing w:line="360" w:lineRule="auto"/>
        <w:jc w:val="both"/>
        <w:rPr>
          <w:sz w:val="24"/>
          <w:szCs w:val="24"/>
        </w:rPr>
      </w:pPr>
      <w:r w:rsidRPr="00027D04">
        <w:rPr>
          <w:noProof/>
        </w:rPr>
        <w:drawing>
          <wp:inline distT="0" distB="0" distL="0" distR="0" wp14:anchorId="191D0108" wp14:editId="08BD4256">
            <wp:extent cx="6032101" cy="1793174"/>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030249" cy="1792623"/>
                    </a:xfrm>
                    <a:prstGeom prst="rect">
                      <a:avLst/>
                    </a:prstGeom>
                    <a:noFill/>
                    <a:ln w="9525">
                      <a:noFill/>
                      <a:miter lim="800000"/>
                      <a:headEnd/>
                      <a:tailEnd/>
                    </a:ln>
                  </pic:spPr>
                </pic:pic>
              </a:graphicData>
            </a:graphic>
          </wp:inline>
        </w:drawing>
      </w:r>
    </w:p>
    <w:p w:rsidR="001A5C8C" w:rsidRDefault="001A5C8C" w:rsidP="001A5C8C">
      <w:pPr>
        <w:spacing w:after="0" w:line="240" w:lineRule="auto"/>
        <w:jc w:val="both"/>
        <w:rPr>
          <w:b/>
          <w:color w:val="C00000"/>
          <w:sz w:val="72"/>
          <w:szCs w:val="24"/>
        </w:rPr>
      </w:pPr>
    </w:p>
    <w:p w:rsidR="00AF241D" w:rsidRDefault="00AF241D" w:rsidP="001A5C8C">
      <w:pPr>
        <w:spacing w:after="0" w:line="240" w:lineRule="auto"/>
        <w:jc w:val="both"/>
        <w:rPr>
          <w:b/>
          <w:color w:val="C00000"/>
          <w:sz w:val="72"/>
          <w:szCs w:val="24"/>
        </w:rPr>
      </w:pPr>
    </w:p>
    <w:p w:rsidR="00AF241D" w:rsidRDefault="00AF241D" w:rsidP="001A5C8C">
      <w:pPr>
        <w:spacing w:after="0" w:line="240" w:lineRule="auto"/>
        <w:jc w:val="both"/>
        <w:rPr>
          <w:b/>
          <w:color w:val="C00000"/>
          <w:sz w:val="72"/>
          <w:szCs w:val="24"/>
        </w:rPr>
      </w:pPr>
    </w:p>
    <w:p w:rsidR="00AF241D" w:rsidRDefault="00AF241D" w:rsidP="001A5C8C">
      <w:pPr>
        <w:spacing w:after="0" w:line="240" w:lineRule="auto"/>
        <w:jc w:val="both"/>
        <w:rPr>
          <w:b/>
          <w:color w:val="C00000"/>
          <w:sz w:val="72"/>
          <w:szCs w:val="24"/>
        </w:rPr>
      </w:pPr>
    </w:p>
    <w:p w:rsidR="00AF241D" w:rsidRDefault="00AF241D" w:rsidP="001A5C8C">
      <w:pPr>
        <w:spacing w:after="0" w:line="240" w:lineRule="auto"/>
        <w:jc w:val="both"/>
        <w:rPr>
          <w:b/>
          <w:color w:val="C00000"/>
          <w:sz w:val="72"/>
          <w:szCs w:val="24"/>
        </w:rPr>
      </w:pPr>
    </w:p>
    <w:p w:rsidR="00AF241D" w:rsidRDefault="00AF241D" w:rsidP="001A5C8C">
      <w:pPr>
        <w:spacing w:after="0" w:line="240" w:lineRule="auto"/>
        <w:jc w:val="both"/>
        <w:rPr>
          <w:b/>
          <w:color w:val="C00000"/>
          <w:sz w:val="72"/>
          <w:szCs w:val="24"/>
        </w:rPr>
      </w:pPr>
    </w:p>
    <w:p w:rsidR="00AF241D" w:rsidRDefault="00AF241D" w:rsidP="001A5C8C">
      <w:pPr>
        <w:spacing w:after="0" w:line="240" w:lineRule="auto"/>
        <w:jc w:val="both"/>
        <w:rPr>
          <w:b/>
          <w:color w:val="C00000"/>
          <w:sz w:val="72"/>
          <w:szCs w:val="24"/>
        </w:rPr>
      </w:pPr>
    </w:p>
    <w:p w:rsidR="00AF241D" w:rsidRDefault="00AF241D" w:rsidP="001A5C8C">
      <w:pPr>
        <w:spacing w:after="0" w:line="240" w:lineRule="auto"/>
        <w:jc w:val="both"/>
        <w:rPr>
          <w:b/>
          <w:color w:val="C00000"/>
          <w:sz w:val="72"/>
          <w:szCs w:val="24"/>
        </w:rPr>
      </w:pPr>
    </w:p>
    <w:p w:rsidR="00AF241D" w:rsidRDefault="00AF241D" w:rsidP="001A5C8C">
      <w:pPr>
        <w:spacing w:after="0" w:line="240" w:lineRule="auto"/>
        <w:jc w:val="both"/>
        <w:rPr>
          <w:b/>
          <w:color w:val="C00000"/>
          <w:sz w:val="72"/>
          <w:szCs w:val="24"/>
        </w:rPr>
      </w:pPr>
    </w:p>
    <w:p w:rsidR="00AF241D" w:rsidRDefault="00AF241D" w:rsidP="001A5C8C">
      <w:pPr>
        <w:spacing w:after="0" w:line="240" w:lineRule="auto"/>
        <w:jc w:val="both"/>
        <w:rPr>
          <w:b/>
          <w:color w:val="C00000"/>
          <w:sz w:val="72"/>
          <w:szCs w:val="24"/>
        </w:rPr>
      </w:pPr>
    </w:p>
    <w:p w:rsidR="001A5C8C" w:rsidRDefault="00443D36" w:rsidP="001A5C8C">
      <w:pPr>
        <w:spacing w:after="0" w:line="240" w:lineRule="auto"/>
        <w:jc w:val="both"/>
        <w:rPr>
          <w:b/>
          <w:color w:val="C00000"/>
          <w:sz w:val="72"/>
          <w:szCs w:val="24"/>
        </w:rPr>
      </w:pPr>
      <w:r w:rsidRPr="00335BDF">
        <w:rPr>
          <w:b/>
          <w:noProof/>
          <w:color w:val="C00000"/>
          <w:sz w:val="72"/>
          <w:szCs w:val="24"/>
        </w:rPr>
        <w:lastRenderedPageBreak/>
        <w:drawing>
          <wp:anchor distT="0" distB="0" distL="114300" distR="114300" simplePos="0" relativeHeight="251727872" behindDoc="0" locked="0" layoutInCell="1" allowOverlap="1" wp14:anchorId="142B0D04" wp14:editId="529F0C26">
            <wp:simplePos x="0" y="0"/>
            <wp:positionH relativeFrom="margin">
              <wp:align>center</wp:align>
            </wp:positionH>
            <wp:positionV relativeFrom="margin">
              <wp:align>top</wp:align>
            </wp:positionV>
            <wp:extent cx="2060575" cy="2141220"/>
            <wp:effectExtent l="0" t="0" r="0" b="0"/>
            <wp:wrapSquare wrapText="bothSides"/>
            <wp:docPr id="63" name="Imagen 63"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AF241D" w:rsidRDefault="00AF241D" w:rsidP="001A5C8C">
      <w:pPr>
        <w:spacing w:after="0" w:line="240" w:lineRule="auto"/>
        <w:jc w:val="center"/>
        <w:rPr>
          <w:b/>
          <w:color w:val="C00000"/>
          <w:sz w:val="72"/>
          <w:szCs w:val="24"/>
        </w:rPr>
      </w:pPr>
    </w:p>
    <w:p w:rsidR="00AF241D" w:rsidRDefault="00AF241D" w:rsidP="001A5C8C">
      <w:pPr>
        <w:spacing w:after="0" w:line="240" w:lineRule="auto"/>
        <w:jc w:val="center"/>
        <w:rPr>
          <w:b/>
          <w:color w:val="C00000"/>
          <w:sz w:val="72"/>
          <w:szCs w:val="24"/>
        </w:rPr>
      </w:pPr>
    </w:p>
    <w:p w:rsidR="00AF241D" w:rsidRDefault="00AF241D" w:rsidP="001A5C8C">
      <w:pPr>
        <w:spacing w:after="0" w:line="240" w:lineRule="auto"/>
        <w:jc w:val="center"/>
        <w:rPr>
          <w:b/>
          <w:color w:val="C00000"/>
          <w:sz w:val="72"/>
          <w:szCs w:val="24"/>
        </w:rPr>
      </w:pPr>
    </w:p>
    <w:p w:rsidR="00AF241D" w:rsidRDefault="00AF241D"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r>
        <w:rPr>
          <w:b/>
          <w:color w:val="C00000"/>
          <w:sz w:val="72"/>
          <w:szCs w:val="24"/>
        </w:rPr>
        <w:t>GOBIERNO ABIERTO:</w:t>
      </w:r>
    </w:p>
    <w:p w:rsidR="001A5C8C" w:rsidRDefault="001A5C8C" w:rsidP="001A5C8C">
      <w:pPr>
        <w:spacing w:after="0" w:line="240" w:lineRule="auto"/>
        <w:jc w:val="center"/>
        <w:rPr>
          <w:b/>
          <w:color w:val="C00000"/>
          <w:sz w:val="72"/>
          <w:szCs w:val="24"/>
        </w:rPr>
      </w:pPr>
      <w:r>
        <w:rPr>
          <w:b/>
          <w:color w:val="C00000"/>
          <w:sz w:val="72"/>
          <w:szCs w:val="24"/>
        </w:rPr>
        <w:t>COORDINACIÓN DE ATENCIÓN CIUDADANA</w:t>
      </w: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5779FB" w:rsidRDefault="005779FB" w:rsidP="001A5C8C">
      <w:pPr>
        <w:spacing w:line="276" w:lineRule="auto"/>
        <w:jc w:val="both"/>
        <w:rPr>
          <w:sz w:val="24"/>
          <w:szCs w:val="24"/>
        </w:rPr>
      </w:pPr>
    </w:p>
    <w:p w:rsidR="001A5C8C" w:rsidRPr="005779FB" w:rsidRDefault="001A5C8C" w:rsidP="00AF241D">
      <w:pPr>
        <w:spacing w:line="276" w:lineRule="auto"/>
        <w:jc w:val="both"/>
        <w:rPr>
          <w:sz w:val="20"/>
          <w:szCs w:val="24"/>
        </w:rPr>
      </w:pPr>
      <w:r w:rsidRPr="00E36943">
        <w:rPr>
          <w:sz w:val="24"/>
          <w:szCs w:val="24"/>
        </w:rPr>
        <w:lastRenderedPageBreak/>
        <w:t xml:space="preserve">Durante este </w:t>
      </w:r>
      <w:r w:rsidR="00AF241D">
        <w:rPr>
          <w:sz w:val="24"/>
          <w:szCs w:val="24"/>
        </w:rPr>
        <w:t xml:space="preserve">último </w:t>
      </w:r>
      <w:r w:rsidRPr="00E36943">
        <w:rPr>
          <w:sz w:val="24"/>
          <w:szCs w:val="24"/>
        </w:rPr>
        <w:t>periodo, hemos dado grandes pasos para mejorar la atención hacia la ciudadanía, implementando programas y acciones de capacitación y seguimiento constante al actuar del personal</w:t>
      </w:r>
      <w:r w:rsidR="00AF241D">
        <w:rPr>
          <w:sz w:val="24"/>
          <w:szCs w:val="24"/>
        </w:rPr>
        <w:t>.</w:t>
      </w:r>
    </w:p>
    <w:p w:rsidR="001A5C8C" w:rsidRDefault="001A5C8C" w:rsidP="001A5C8C">
      <w:pPr>
        <w:spacing w:line="276" w:lineRule="auto"/>
        <w:jc w:val="both"/>
        <w:rPr>
          <w:sz w:val="24"/>
          <w:szCs w:val="24"/>
        </w:rPr>
      </w:pPr>
      <w:r w:rsidRPr="00E36943">
        <w:rPr>
          <w:sz w:val="24"/>
          <w:szCs w:val="24"/>
        </w:rPr>
        <w:t>La administración pública debe ser dinámica y actualizada al entorno de los ciudadanos, es por ello que hemos dado gran énfasis en ofertar servicios y dar seguimiento en redes sociales al sentir de la ciudadanía, estos son algunos resultados de esta novedosa comunicación:</w:t>
      </w:r>
    </w:p>
    <w:p w:rsidR="001A5C8C" w:rsidRPr="00E36943" w:rsidRDefault="001A5C8C" w:rsidP="001A5C8C">
      <w:pPr>
        <w:spacing w:line="276" w:lineRule="auto"/>
        <w:jc w:val="both"/>
        <w:rPr>
          <w:sz w:val="24"/>
          <w:szCs w:val="24"/>
        </w:rPr>
      </w:pPr>
    </w:p>
    <w:p w:rsidR="00AF241D" w:rsidRDefault="001A5C8C" w:rsidP="00AF241D">
      <w:pPr>
        <w:spacing w:line="276" w:lineRule="auto"/>
        <w:jc w:val="both"/>
        <w:rPr>
          <w:sz w:val="24"/>
          <w:szCs w:val="24"/>
        </w:rPr>
      </w:pPr>
      <w:r w:rsidRPr="00E36943">
        <w:rPr>
          <w:sz w:val="24"/>
          <w:szCs w:val="24"/>
        </w:rPr>
        <w:t xml:space="preserve">SEGUIMIENTO DE QUEJAS, SUGERENCIAS Y/O SOLICITUDES EN </w:t>
      </w:r>
      <w:r>
        <w:rPr>
          <w:sz w:val="24"/>
          <w:szCs w:val="24"/>
        </w:rPr>
        <w:t>REDES SOCIALES.</w:t>
      </w:r>
    </w:p>
    <w:p w:rsidR="00AA1A3D" w:rsidRDefault="00AA1A3D" w:rsidP="00AF241D">
      <w:pPr>
        <w:spacing w:line="276" w:lineRule="auto"/>
        <w:jc w:val="both"/>
        <w:rPr>
          <w:sz w:val="24"/>
          <w:szCs w:val="24"/>
        </w:rPr>
      </w:pPr>
      <w:r w:rsidRPr="00027D04">
        <w:rPr>
          <w:noProof/>
        </w:rPr>
        <w:drawing>
          <wp:anchor distT="0" distB="0" distL="114300" distR="114300" simplePos="0" relativeHeight="251751424" behindDoc="0" locked="0" layoutInCell="1" allowOverlap="1" wp14:anchorId="5FE0404B" wp14:editId="390F5E81">
            <wp:simplePos x="0" y="0"/>
            <wp:positionH relativeFrom="column">
              <wp:posOffset>178435</wp:posOffset>
            </wp:positionH>
            <wp:positionV relativeFrom="paragraph">
              <wp:posOffset>284480</wp:posOffset>
            </wp:positionV>
            <wp:extent cx="5521960" cy="3443605"/>
            <wp:effectExtent l="0" t="0" r="2540" b="4445"/>
            <wp:wrapSquare wrapText="bothSides"/>
            <wp:docPr id="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AA1A3D" w:rsidRDefault="00AA1A3D" w:rsidP="00AF241D">
      <w:pPr>
        <w:spacing w:line="276" w:lineRule="auto"/>
        <w:jc w:val="both"/>
        <w:rPr>
          <w:sz w:val="24"/>
          <w:szCs w:val="24"/>
        </w:rPr>
      </w:pPr>
    </w:p>
    <w:p w:rsidR="00AA1A3D" w:rsidRDefault="00AA1A3D" w:rsidP="00AF241D">
      <w:pPr>
        <w:spacing w:line="276" w:lineRule="auto"/>
        <w:jc w:val="both"/>
        <w:rPr>
          <w:sz w:val="24"/>
          <w:szCs w:val="24"/>
        </w:rPr>
      </w:pPr>
    </w:p>
    <w:p w:rsidR="00AA1A3D" w:rsidRDefault="00AA1A3D" w:rsidP="00AF241D">
      <w:pPr>
        <w:spacing w:line="276" w:lineRule="auto"/>
        <w:jc w:val="both"/>
        <w:rPr>
          <w:sz w:val="24"/>
          <w:szCs w:val="24"/>
        </w:rPr>
      </w:pPr>
    </w:p>
    <w:p w:rsidR="00AA1A3D" w:rsidRDefault="00AA1A3D" w:rsidP="00AF241D">
      <w:pPr>
        <w:spacing w:line="276" w:lineRule="auto"/>
        <w:jc w:val="both"/>
        <w:rPr>
          <w:sz w:val="24"/>
          <w:szCs w:val="24"/>
        </w:rPr>
      </w:pPr>
    </w:p>
    <w:p w:rsidR="001A5C8C" w:rsidRDefault="001A5C8C" w:rsidP="001A5C8C"/>
    <w:p w:rsidR="001A5C8C" w:rsidRDefault="002A6FD4" w:rsidP="001A5C8C">
      <w:pPr>
        <w:spacing w:after="0" w:line="240" w:lineRule="auto"/>
        <w:jc w:val="both"/>
        <w:rPr>
          <w:b/>
          <w:color w:val="C00000"/>
          <w:sz w:val="72"/>
          <w:szCs w:val="24"/>
        </w:rPr>
      </w:pPr>
      <w:r w:rsidRPr="00335BDF">
        <w:rPr>
          <w:b/>
          <w:noProof/>
          <w:color w:val="C00000"/>
          <w:sz w:val="72"/>
          <w:szCs w:val="24"/>
        </w:rPr>
        <w:lastRenderedPageBreak/>
        <w:drawing>
          <wp:anchor distT="0" distB="0" distL="114300" distR="114300" simplePos="0" relativeHeight="251729920" behindDoc="0" locked="0" layoutInCell="1" allowOverlap="1" wp14:anchorId="22317CC0" wp14:editId="5F8BA7B1">
            <wp:simplePos x="0" y="0"/>
            <wp:positionH relativeFrom="margin">
              <wp:align>center</wp:align>
            </wp:positionH>
            <wp:positionV relativeFrom="margin">
              <wp:align>top</wp:align>
            </wp:positionV>
            <wp:extent cx="2060575" cy="2141220"/>
            <wp:effectExtent l="0" t="0" r="0" b="0"/>
            <wp:wrapSquare wrapText="bothSides"/>
            <wp:docPr id="64" name="Imagen 64"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AA1A3D" w:rsidRDefault="00AA1A3D" w:rsidP="00443D36">
      <w:pPr>
        <w:spacing w:after="0" w:line="240" w:lineRule="auto"/>
        <w:jc w:val="center"/>
        <w:rPr>
          <w:b/>
          <w:color w:val="C00000"/>
          <w:sz w:val="72"/>
          <w:szCs w:val="24"/>
        </w:rPr>
      </w:pPr>
    </w:p>
    <w:p w:rsidR="00AA1A3D" w:rsidRDefault="00AA1A3D" w:rsidP="00443D36">
      <w:pPr>
        <w:spacing w:after="0" w:line="240" w:lineRule="auto"/>
        <w:jc w:val="center"/>
        <w:rPr>
          <w:b/>
          <w:color w:val="C00000"/>
          <w:sz w:val="72"/>
          <w:szCs w:val="24"/>
        </w:rPr>
      </w:pPr>
    </w:p>
    <w:p w:rsidR="00AA1A3D" w:rsidRDefault="00AA1A3D" w:rsidP="00443D36">
      <w:pPr>
        <w:spacing w:after="0" w:line="240" w:lineRule="auto"/>
        <w:jc w:val="center"/>
        <w:rPr>
          <w:b/>
          <w:color w:val="C00000"/>
          <w:sz w:val="72"/>
          <w:szCs w:val="24"/>
        </w:rPr>
      </w:pPr>
    </w:p>
    <w:p w:rsidR="00AA1A3D" w:rsidRDefault="00AA1A3D" w:rsidP="00443D36">
      <w:pPr>
        <w:spacing w:after="0" w:line="240" w:lineRule="auto"/>
        <w:jc w:val="center"/>
        <w:rPr>
          <w:b/>
          <w:color w:val="C00000"/>
          <w:sz w:val="72"/>
          <w:szCs w:val="24"/>
        </w:rPr>
      </w:pPr>
    </w:p>
    <w:p w:rsidR="00AA1A3D" w:rsidRDefault="00AA1A3D" w:rsidP="00443D36">
      <w:pPr>
        <w:spacing w:after="0" w:line="240" w:lineRule="auto"/>
        <w:jc w:val="center"/>
        <w:rPr>
          <w:b/>
          <w:color w:val="C00000"/>
          <w:sz w:val="72"/>
          <w:szCs w:val="24"/>
        </w:rPr>
      </w:pPr>
    </w:p>
    <w:p w:rsidR="001A5C8C" w:rsidRDefault="001A5C8C" w:rsidP="00443D36">
      <w:pPr>
        <w:spacing w:after="0" w:line="240" w:lineRule="auto"/>
        <w:jc w:val="center"/>
        <w:rPr>
          <w:b/>
          <w:color w:val="C00000"/>
          <w:sz w:val="72"/>
          <w:szCs w:val="24"/>
        </w:rPr>
      </w:pPr>
      <w:r>
        <w:rPr>
          <w:b/>
          <w:color w:val="C00000"/>
          <w:sz w:val="72"/>
          <w:szCs w:val="24"/>
        </w:rPr>
        <w:t>GOBIERNO ABIERTO:</w:t>
      </w:r>
    </w:p>
    <w:p w:rsidR="001A5C8C" w:rsidRDefault="00443D36" w:rsidP="00443D36">
      <w:pPr>
        <w:spacing w:after="0" w:line="240" w:lineRule="auto"/>
        <w:jc w:val="center"/>
        <w:rPr>
          <w:rFonts w:ascii="Futura Md" w:hAnsi="Futura Md"/>
          <w:sz w:val="24"/>
          <w:szCs w:val="24"/>
        </w:rPr>
      </w:pPr>
      <w:r>
        <w:rPr>
          <w:b/>
          <w:color w:val="C00000"/>
          <w:sz w:val="72"/>
          <w:szCs w:val="24"/>
        </w:rPr>
        <w:t>COORDINACIÓN DE PARTICIPA</w:t>
      </w:r>
      <w:r w:rsidR="001A5C8C">
        <w:rPr>
          <w:b/>
          <w:color w:val="C00000"/>
          <w:sz w:val="72"/>
          <w:szCs w:val="24"/>
        </w:rPr>
        <w:t>CIÓN CIUDADANA</w:t>
      </w: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AA1A3D" w:rsidRPr="00AA1A3D" w:rsidRDefault="00AA1A3D" w:rsidP="00AA1A3D">
      <w:pPr>
        <w:spacing w:line="360" w:lineRule="auto"/>
        <w:jc w:val="both"/>
        <w:rPr>
          <w:sz w:val="24"/>
          <w:szCs w:val="24"/>
        </w:rPr>
      </w:pPr>
      <w:r w:rsidRPr="00AA1A3D">
        <w:rPr>
          <w:sz w:val="24"/>
          <w:szCs w:val="24"/>
        </w:rPr>
        <w:lastRenderedPageBreak/>
        <w:t>En 2015 continuamos con las labores de gestión y participación ciudadana, nuestra labor continúo en las colonias invitando y logrado la conformación de 3 comités de barrio que han sido pieza fundamental para la toma de decisiones en la aplicación de obra pública los comités elaborados son los siguientes:</w:t>
      </w:r>
    </w:p>
    <w:p w:rsidR="00AA1A3D" w:rsidRPr="00AA1A3D" w:rsidRDefault="00AA1A3D" w:rsidP="00AA1A3D">
      <w:pPr>
        <w:spacing w:line="360" w:lineRule="auto"/>
        <w:jc w:val="both"/>
        <w:rPr>
          <w:sz w:val="24"/>
          <w:szCs w:val="24"/>
        </w:rPr>
      </w:pPr>
    </w:p>
    <w:p w:rsidR="00AA1A3D" w:rsidRPr="00AA1A3D" w:rsidRDefault="00AA1A3D" w:rsidP="00AA1A3D">
      <w:pPr>
        <w:spacing w:line="360" w:lineRule="auto"/>
        <w:jc w:val="both"/>
        <w:rPr>
          <w:sz w:val="24"/>
          <w:szCs w:val="24"/>
        </w:rPr>
      </w:pPr>
      <w:r w:rsidRPr="00AA1A3D">
        <w:rPr>
          <w:sz w:val="24"/>
          <w:szCs w:val="24"/>
        </w:rPr>
        <w:t>Comités en Santa Cruz del Astillero: Privada Abasolo.</w:t>
      </w:r>
    </w:p>
    <w:p w:rsidR="00AA1A3D" w:rsidRPr="00AA1A3D" w:rsidRDefault="00AA1A3D" w:rsidP="00AA1A3D">
      <w:pPr>
        <w:spacing w:line="360" w:lineRule="auto"/>
        <w:jc w:val="both"/>
        <w:rPr>
          <w:sz w:val="24"/>
          <w:szCs w:val="24"/>
        </w:rPr>
      </w:pPr>
      <w:r w:rsidRPr="00AA1A3D">
        <w:rPr>
          <w:sz w:val="24"/>
          <w:szCs w:val="24"/>
        </w:rPr>
        <w:t xml:space="preserve">Comités en </w:t>
      </w:r>
      <w:proofErr w:type="spellStart"/>
      <w:r w:rsidRPr="00AA1A3D">
        <w:rPr>
          <w:sz w:val="24"/>
          <w:szCs w:val="24"/>
        </w:rPr>
        <w:t>Huaxtla</w:t>
      </w:r>
      <w:proofErr w:type="spellEnd"/>
      <w:r w:rsidRPr="00AA1A3D">
        <w:rPr>
          <w:sz w:val="24"/>
          <w:szCs w:val="24"/>
        </w:rPr>
        <w:t xml:space="preserve">: </w:t>
      </w:r>
      <w:proofErr w:type="spellStart"/>
      <w:r w:rsidRPr="00AA1A3D">
        <w:rPr>
          <w:sz w:val="24"/>
          <w:szCs w:val="24"/>
        </w:rPr>
        <w:t>Huaxtla</w:t>
      </w:r>
      <w:proofErr w:type="spellEnd"/>
      <w:r w:rsidRPr="00AA1A3D">
        <w:rPr>
          <w:sz w:val="24"/>
          <w:szCs w:val="24"/>
        </w:rPr>
        <w:t xml:space="preserve"> 1 y </w:t>
      </w:r>
      <w:proofErr w:type="spellStart"/>
      <w:r w:rsidRPr="00AA1A3D">
        <w:rPr>
          <w:sz w:val="24"/>
          <w:szCs w:val="24"/>
        </w:rPr>
        <w:t>Huaxtla</w:t>
      </w:r>
      <w:proofErr w:type="spellEnd"/>
      <w:r w:rsidRPr="00AA1A3D">
        <w:rPr>
          <w:sz w:val="24"/>
          <w:szCs w:val="24"/>
        </w:rPr>
        <w:t xml:space="preserve"> 2. </w:t>
      </w:r>
    </w:p>
    <w:p w:rsidR="00AA1A3D" w:rsidRPr="00AA1A3D" w:rsidRDefault="00AA1A3D" w:rsidP="00AA1A3D">
      <w:pPr>
        <w:spacing w:line="360" w:lineRule="auto"/>
        <w:jc w:val="both"/>
        <w:rPr>
          <w:sz w:val="24"/>
          <w:szCs w:val="24"/>
        </w:rPr>
      </w:pPr>
      <w:r w:rsidRPr="00AA1A3D">
        <w:rPr>
          <w:sz w:val="24"/>
          <w:szCs w:val="24"/>
        </w:rPr>
        <w:t>Comité de Emiliano Zapata.</w:t>
      </w:r>
    </w:p>
    <w:p w:rsidR="00AA1A3D" w:rsidRPr="00AA1A3D" w:rsidRDefault="00AA1A3D" w:rsidP="00AA1A3D">
      <w:pPr>
        <w:spacing w:line="360" w:lineRule="auto"/>
        <w:jc w:val="both"/>
        <w:rPr>
          <w:sz w:val="24"/>
          <w:szCs w:val="24"/>
        </w:rPr>
      </w:pPr>
    </w:p>
    <w:p w:rsidR="00AA1A3D" w:rsidRPr="00AA1A3D" w:rsidRDefault="00AA1A3D" w:rsidP="00AA1A3D">
      <w:pPr>
        <w:spacing w:line="360" w:lineRule="auto"/>
        <w:jc w:val="both"/>
        <w:rPr>
          <w:sz w:val="24"/>
          <w:szCs w:val="24"/>
        </w:rPr>
      </w:pPr>
      <w:r w:rsidRPr="00AA1A3D">
        <w:rPr>
          <w:sz w:val="24"/>
          <w:szCs w:val="24"/>
        </w:rPr>
        <w:t>En las reuniones de éstos comités se escucha a los ciudadanos, se atienden sus inquietudes y se organizan para participar en la consecución de obras públicas en proceso y de futura  realización.</w:t>
      </w:r>
    </w:p>
    <w:p w:rsidR="00AA1A3D" w:rsidRPr="00AA1A3D" w:rsidRDefault="00AA1A3D" w:rsidP="00AA1A3D">
      <w:pPr>
        <w:spacing w:line="360" w:lineRule="auto"/>
        <w:jc w:val="both"/>
        <w:rPr>
          <w:sz w:val="24"/>
          <w:szCs w:val="24"/>
        </w:rPr>
      </w:pPr>
    </w:p>
    <w:p w:rsidR="00AA1A3D" w:rsidRPr="00AA1A3D" w:rsidRDefault="00AA1A3D" w:rsidP="00AA1A3D">
      <w:pPr>
        <w:spacing w:line="360" w:lineRule="auto"/>
        <w:jc w:val="both"/>
        <w:rPr>
          <w:sz w:val="24"/>
          <w:szCs w:val="24"/>
        </w:rPr>
      </w:pPr>
      <w:r w:rsidRPr="00AA1A3D">
        <w:rPr>
          <w:sz w:val="24"/>
          <w:szCs w:val="24"/>
        </w:rPr>
        <w:t>PARTICIPACIÓN EN PROYECTOS TRANSVERSALES</w:t>
      </w:r>
    </w:p>
    <w:p w:rsidR="001A5C8C" w:rsidRPr="00AA1A3D" w:rsidRDefault="00AA1A3D" w:rsidP="00AA1A3D">
      <w:pPr>
        <w:spacing w:line="360" w:lineRule="auto"/>
        <w:jc w:val="both"/>
        <w:rPr>
          <w:sz w:val="24"/>
          <w:szCs w:val="24"/>
        </w:rPr>
      </w:pPr>
      <w:r w:rsidRPr="00AA1A3D">
        <w:rPr>
          <w:sz w:val="24"/>
          <w:szCs w:val="24"/>
        </w:rPr>
        <w:t>La coordinación de Participación Ciudadana participa en apoyo de otras áreas como Desarrollo Agropecuario, Atención Ciudadana y Planeación Seguimiento y Evaluación, es también un pilar fundamental en proyectos y programas como “Mochilas con los Útiles” encargándose de la logística y resguardo de los paquetes escolares.</w:t>
      </w:r>
    </w:p>
    <w:p w:rsidR="001A5C8C" w:rsidRDefault="001A5C8C" w:rsidP="001A5C8C"/>
    <w:p w:rsidR="001A5C8C" w:rsidRDefault="001A5C8C" w:rsidP="001A5C8C"/>
    <w:p w:rsidR="001A5C8C" w:rsidRDefault="001A5C8C" w:rsidP="001A5C8C"/>
    <w:p w:rsidR="001A5C8C" w:rsidRDefault="001A5C8C" w:rsidP="001A5C8C"/>
    <w:p w:rsidR="001A5C8C" w:rsidRDefault="001A5C8C" w:rsidP="001A5C8C"/>
    <w:p w:rsidR="001A5C8C" w:rsidRDefault="001A5C8C" w:rsidP="001A5C8C"/>
    <w:p w:rsidR="001A5C8C" w:rsidRPr="005779FB" w:rsidRDefault="001A5C8C" w:rsidP="001A5C8C">
      <w:pPr>
        <w:spacing w:after="0" w:line="240" w:lineRule="auto"/>
        <w:jc w:val="both"/>
        <w:rPr>
          <w:b/>
          <w:color w:val="C00000"/>
          <w:sz w:val="24"/>
          <w:szCs w:val="24"/>
        </w:rPr>
      </w:pPr>
    </w:p>
    <w:p w:rsidR="001A5C8C" w:rsidRDefault="00443D36" w:rsidP="001A5C8C">
      <w:pPr>
        <w:spacing w:after="0" w:line="240" w:lineRule="auto"/>
        <w:jc w:val="both"/>
        <w:rPr>
          <w:b/>
          <w:color w:val="C00000"/>
          <w:sz w:val="72"/>
          <w:szCs w:val="24"/>
        </w:rPr>
      </w:pPr>
      <w:r w:rsidRPr="00335BDF">
        <w:rPr>
          <w:b/>
          <w:noProof/>
          <w:color w:val="C00000"/>
          <w:sz w:val="72"/>
          <w:szCs w:val="24"/>
        </w:rPr>
        <w:drawing>
          <wp:anchor distT="0" distB="0" distL="114300" distR="114300" simplePos="0" relativeHeight="251731968" behindDoc="0" locked="0" layoutInCell="1" allowOverlap="1" wp14:anchorId="0BAD1841" wp14:editId="0A883F1F">
            <wp:simplePos x="0" y="0"/>
            <wp:positionH relativeFrom="margin">
              <wp:align>center</wp:align>
            </wp:positionH>
            <wp:positionV relativeFrom="margin">
              <wp:align>top</wp:align>
            </wp:positionV>
            <wp:extent cx="2060575" cy="2141220"/>
            <wp:effectExtent l="0" t="0" r="0" b="0"/>
            <wp:wrapSquare wrapText="bothSides"/>
            <wp:docPr id="65" name="Imagen 65"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AA1A3D" w:rsidRDefault="00AA1A3D" w:rsidP="001A5C8C">
      <w:pPr>
        <w:spacing w:after="0" w:line="240" w:lineRule="auto"/>
        <w:jc w:val="center"/>
        <w:rPr>
          <w:b/>
          <w:color w:val="C00000"/>
          <w:sz w:val="72"/>
          <w:szCs w:val="24"/>
        </w:rPr>
      </w:pPr>
    </w:p>
    <w:p w:rsidR="00AA1A3D" w:rsidRDefault="00AA1A3D" w:rsidP="001A5C8C">
      <w:pPr>
        <w:spacing w:after="0" w:line="240" w:lineRule="auto"/>
        <w:jc w:val="center"/>
        <w:rPr>
          <w:b/>
          <w:color w:val="C00000"/>
          <w:sz w:val="72"/>
          <w:szCs w:val="24"/>
        </w:rPr>
      </w:pPr>
    </w:p>
    <w:p w:rsidR="00AA1A3D" w:rsidRDefault="00AA1A3D" w:rsidP="001A5C8C">
      <w:pPr>
        <w:spacing w:after="0" w:line="240" w:lineRule="auto"/>
        <w:jc w:val="center"/>
        <w:rPr>
          <w:b/>
          <w:color w:val="C00000"/>
          <w:sz w:val="72"/>
          <w:szCs w:val="24"/>
        </w:rPr>
      </w:pPr>
    </w:p>
    <w:p w:rsidR="00AA1A3D" w:rsidRDefault="00AA1A3D"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r>
        <w:rPr>
          <w:b/>
          <w:color w:val="C00000"/>
          <w:sz w:val="72"/>
          <w:szCs w:val="24"/>
        </w:rPr>
        <w:t>GOBIERNO ABIERTO:</w:t>
      </w:r>
    </w:p>
    <w:p w:rsidR="001A5C8C" w:rsidRDefault="001A5C8C" w:rsidP="001A5C8C">
      <w:pPr>
        <w:spacing w:after="0" w:line="240" w:lineRule="auto"/>
        <w:jc w:val="center"/>
        <w:rPr>
          <w:b/>
          <w:color w:val="C00000"/>
          <w:sz w:val="72"/>
          <w:szCs w:val="24"/>
        </w:rPr>
      </w:pPr>
      <w:r>
        <w:rPr>
          <w:b/>
          <w:color w:val="C00000"/>
          <w:sz w:val="72"/>
          <w:szCs w:val="24"/>
        </w:rPr>
        <w:t>COORDINACIÓN DE COMUNICACIÓN SOCIAL Y UNIDAD DE TRANSPARENCIA</w:t>
      </w: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1A5C8C" w:rsidRDefault="001A5C8C" w:rsidP="001A5C8C">
      <w:pPr>
        <w:spacing w:after="0" w:line="240" w:lineRule="auto"/>
        <w:jc w:val="both"/>
        <w:rPr>
          <w:rFonts w:ascii="Futura Md" w:hAnsi="Futura Md"/>
          <w:sz w:val="24"/>
          <w:szCs w:val="24"/>
        </w:rPr>
      </w:pPr>
    </w:p>
    <w:p w:rsidR="00443D36" w:rsidRDefault="00443D36" w:rsidP="005779FB">
      <w:pPr>
        <w:spacing w:line="276" w:lineRule="auto"/>
        <w:rPr>
          <w:b/>
          <w:sz w:val="24"/>
          <w:szCs w:val="24"/>
          <w:u w:val="single"/>
        </w:rPr>
      </w:pPr>
    </w:p>
    <w:p w:rsidR="001A5C8C" w:rsidRDefault="001A5C8C" w:rsidP="001A5C8C">
      <w:pPr>
        <w:spacing w:line="276" w:lineRule="auto"/>
        <w:jc w:val="center"/>
        <w:rPr>
          <w:b/>
          <w:sz w:val="24"/>
          <w:szCs w:val="24"/>
          <w:u w:val="single"/>
        </w:rPr>
      </w:pPr>
      <w:r w:rsidRPr="000D04FA">
        <w:rPr>
          <w:b/>
          <w:sz w:val="24"/>
          <w:szCs w:val="24"/>
          <w:u w:val="single"/>
        </w:rPr>
        <w:lastRenderedPageBreak/>
        <w:t>COMUNICACIÓN SOCIAL</w:t>
      </w:r>
    </w:p>
    <w:p w:rsidR="001A5C8C" w:rsidRPr="000D04FA" w:rsidRDefault="001A5C8C" w:rsidP="001A5C8C">
      <w:pPr>
        <w:spacing w:line="276" w:lineRule="auto"/>
        <w:jc w:val="center"/>
        <w:rPr>
          <w:b/>
          <w:sz w:val="24"/>
          <w:szCs w:val="24"/>
          <w:u w:val="single"/>
        </w:rPr>
      </w:pPr>
    </w:p>
    <w:p w:rsidR="00AA1A3D" w:rsidRPr="00AA1A3D" w:rsidRDefault="00AA1A3D" w:rsidP="00AA1A3D">
      <w:pPr>
        <w:spacing w:line="360" w:lineRule="auto"/>
        <w:jc w:val="both"/>
        <w:rPr>
          <w:sz w:val="24"/>
          <w:szCs w:val="24"/>
          <w:u w:val="single"/>
        </w:rPr>
      </w:pPr>
      <w:r w:rsidRPr="00AA1A3D">
        <w:rPr>
          <w:sz w:val="24"/>
          <w:szCs w:val="24"/>
          <w:u w:val="single"/>
        </w:rPr>
        <w:t>TRASMISIONES EN VIVO</w:t>
      </w:r>
    </w:p>
    <w:p w:rsidR="00AA1A3D" w:rsidRPr="00AA1A3D" w:rsidRDefault="00AA1A3D" w:rsidP="00AA1A3D">
      <w:pPr>
        <w:spacing w:line="360" w:lineRule="auto"/>
        <w:jc w:val="both"/>
        <w:rPr>
          <w:sz w:val="24"/>
          <w:szCs w:val="24"/>
        </w:rPr>
      </w:pPr>
      <w:r w:rsidRPr="00AA1A3D">
        <w:rPr>
          <w:sz w:val="24"/>
          <w:szCs w:val="24"/>
        </w:rPr>
        <w:t xml:space="preserve">En este periodo seguimos innovando con acciones para acercar a nuestro municipio a nuestros hermanos </w:t>
      </w:r>
      <w:proofErr w:type="spellStart"/>
      <w:r w:rsidRPr="00AA1A3D">
        <w:rPr>
          <w:sz w:val="24"/>
          <w:szCs w:val="24"/>
        </w:rPr>
        <w:t>Arenalenses</w:t>
      </w:r>
      <w:proofErr w:type="spellEnd"/>
      <w:r w:rsidRPr="00AA1A3D">
        <w:rPr>
          <w:sz w:val="24"/>
          <w:szCs w:val="24"/>
        </w:rPr>
        <w:t xml:space="preserve"> que se encuentran en otras latitudes, lo hicimos mediante la transmisión en vivo de los siguientes eventos:</w:t>
      </w:r>
    </w:p>
    <w:p w:rsidR="00AA1A3D" w:rsidRPr="00AA1A3D" w:rsidRDefault="00AA1A3D" w:rsidP="00AA1A3D">
      <w:pPr>
        <w:spacing w:line="360" w:lineRule="auto"/>
        <w:jc w:val="both"/>
        <w:rPr>
          <w:sz w:val="24"/>
          <w:szCs w:val="24"/>
        </w:rPr>
      </w:pPr>
      <w:r w:rsidRPr="00AA1A3D">
        <w:rPr>
          <w:sz w:val="24"/>
          <w:szCs w:val="24"/>
        </w:rPr>
        <w:t>Certamen Nuestra Belleza Arenal 2014</w:t>
      </w:r>
    </w:p>
    <w:p w:rsidR="00AA1A3D" w:rsidRPr="00AA1A3D" w:rsidRDefault="00AA1A3D" w:rsidP="00AA1A3D">
      <w:pPr>
        <w:spacing w:line="360" w:lineRule="auto"/>
        <w:jc w:val="both"/>
        <w:rPr>
          <w:sz w:val="24"/>
          <w:szCs w:val="24"/>
        </w:rPr>
      </w:pPr>
      <w:r w:rsidRPr="00AA1A3D">
        <w:rPr>
          <w:sz w:val="24"/>
          <w:szCs w:val="24"/>
        </w:rPr>
        <w:t>Coronación Certamen Nuestra Belleza Arenal 2014</w:t>
      </w:r>
    </w:p>
    <w:p w:rsidR="00AA1A3D" w:rsidRPr="00AA1A3D" w:rsidRDefault="00AA1A3D" w:rsidP="00AA1A3D">
      <w:pPr>
        <w:spacing w:line="360" w:lineRule="auto"/>
        <w:jc w:val="both"/>
        <w:rPr>
          <w:sz w:val="24"/>
          <w:szCs w:val="24"/>
        </w:rPr>
      </w:pPr>
      <w:r w:rsidRPr="00AA1A3D">
        <w:rPr>
          <w:sz w:val="24"/>
          <w:szCs w:val="24"/>
        </w:rPr>
        <w:t>Grito de Independencia 2014</w:t>
      </w:r>
    </w:p>
    <w:p w:rsidR="00AA1A3D" w:rsidRPr="00AA1A3D" w:rsidRDefault="00AA1A3D" w:rsidP="00AA1A3D">
      <w:pPr>
        <w:spacing w:line="360" w:lineRule="auto"/>
        <w:jc w:val="both"/>
        <w:rPr>
          <w:sz w:val="24"/>
          <w:szCs w:val="24"/>
        </w:rPr>
      </w:pPr>
    </w:p>
    <w:p w:rsidR="00AA1A3D" w:rsidRPr="00AA1A3D" w:rsidRDefault="00AA1A3D" w:rsidP="00AA1A3D">
      <w:pPr>
        <w:spacing w:line="360" w:lineRule="auto"/>
        <w:jc w:val="both"/>
        <w:rPr>
          <w:sz w:val="24"/>
          <w:szCs w:val="24"/>
          <w:u w:val="single"/>
        </w:rPr>
      </w:pPr>
      <w:r w:rsidRPr="00AA1A3D">
        <w:rPr>
          <w:sz w:val="24"/>
          <w:szCs w:val="24"/>
          <w:u w:val="single"/>
        </w:rPr>
        <w:t>CAMPAÑAS PUBLICITARIAS</w:t>
      </w:r>
    </w:p>
    <w:p w:rsidR="00AA1A3D" w:rsidRPr="00AA1A3D" w:rsidRDefault="00AA1A3D" w:rsidP="00AA1A3D">
      <w:pPr>
        <w:spacing w:line="360" w:lineRule="auto"/>
        <w:jc w:val="both"/>
        <w:rPr>
          <w:sz w:val="24"/>
          <w:szCs w:val="24"/>
        </w:rPr>
      </w:pPr>
      <w:r w:rsidRPr="00AA1A3D">
        <w:rPr>
          <w:sz w:val="24"/>
          <w:szCs w:val="24"/>
        </w:rPr>
        <w:t xml:space="preserve">En ésta oficina se diseñan las campañas publicitarias de los diferentes programas  y acciones de gobierno, mantenemos informada a la población mediante diferentes actividades como lo son: diseño de Logotipos, frases publicitarias, videos publicitarios, </w:t>
      </w:r>
      <w:proofErr w:type="spellStart"/>
      <w:r w:rsidRPr="00AA1A3D">
        <w:rPr>
          <w:sz w:val="24"/>
          <w:szCs w:val="24"/>
        </w:rPr>
        <w:t>perifoneos</w:t>
      </w:r>
      <w:proofErr w:type="spellEnd"/>
      <w:r w:rsidRPr="00AA1A3D">
        <w:rPr>
          <w:sz w:val="24"/>
          <w:szCs w:val="24"/>
        </w:rPr>
        <w:t xml:space="preserve">, impresiones varias y gráficos en redes sociales, publicaciones en periódicos y gacetas municipales. </w:t>
      </w:r>
    </w:p>
    <w:p w:rsidR="00AA1A3D" w:rsidRPr="00AA1A3D" w:rsidRDefault="00AA1A3D" w:rsidP="00AA1A3D">
      <w:pPr>
        <w:spacing w:line="360" w:lineRule="auto"/>
        <w:jc w:val="both"/>
        <w:rPr>
          <w:sz w:val="24"/>
          <w:szCs w:val="24"/>
        </w:rPr>
      </w:pPr>
      <w:r w:rsidRPr="00AA1A3D">
        <w:rPr>
          <w:sz w:val="24"/>
          <w:szCs w:val="24"/>
        </w:rPr>
        <w:t>Las campañas publicitarias diseñadas y ejecutadas en este periodo son las siguientes:</w:t>
      </w:r>
    </w:p>
    <w:p w:rsidR="00AA1A3D" w:rsidRPr="00AA1A3D" w:rsidRDefault="00AA1A3D" w:rsidP="00AA1A3D">
      <w:pPr>
        <w:spacing w:line="360" w:lineRule="auto"/>
        <w:jc w:val="both"/>
        <w:rPr>
          <w:sz w:val="24"/>
          <w:szCs w:val="24"/>
        </w:rPr>
      </w:pPr>
      <w:r w:rsidRPr="00AA1A3D">
        <w:rPr>
          <w:sz w:val="24"/>
          <w:szCs w:val="24"/>
        </w:rPr>
        <w:t>Campaña Publicitaria “UNIFORMES PARA TODOS”</w:t>
      </w:r>
    </w:p>
    <w:p w:rsidR="00AA1A3D" w:rsidRPr="00AA1A3D" w:rsidRDefault="00AA1A3D" w:rsidP="00AA1A3D">
      <w:pPr>
        <w:spacing w:line="360" w:lineRule="auto"/>
        <w:jc w:val="both"/>
        <w:rPr>
          <w:sz w:val="24"/>
          <w:szCs w:val="24"/>
        </w:rPr>
      </w:pPr>
      <w:r w:rsidRPr="00AA1A3D">
        <w:rPr>
          <w:sz w:val="24"/>
          <w:szCs w:val="24"/>
        </w:rPr>
        <w:t>Campaña publicitaria “DIA DEL NIÑO DIA DE LAS MADRES”</w:t>
      </w:r>
    </w:p>
    <w:p w:rsidR="00AA1A3D" w:rsidRPr="00AA1A3D" w:rsidRDefault="00AA1A3D" w:rsidP="00AA1A3D">
      <w:pPr>
        <w:spacing w:line="360" w:lineRule="auto"/>
        <w:jc w:val="both"/>
        <w:rPr>
          <w:sz w:val="24"/>
          <w:szCs w:val="24"/>
        </w:rPr>
      </w:pPr>
      <w:r w:rsidRPr="00AA1A3D">
        <w:rPr>
          <w:sz w:val="24"/>
          <w:szCs w:val="24"/>
        </w:rPr>
        <w:t xml:space="preserve">Festival Cultural “ARENAL QUE RICO SABES” </w:t>
      </w:r>
    </w:p>
    <w:p w:rsidR="00AA1A3D" w:rsidRPr="00AA1A3D" w:rsidRDefault="00AA1A3D" w:rsidP="00AA1A3D">
      <w:pPr>
        <w:spacing w:line="360" w:lineRule="auto"/>
        <w:jc w:val="both"/>
        <w:rPr>
          <w:sz w:val="24"/>
          <w:szCs w:val="24"/>
        </w:rPr>
      </w:pPr>
      <w:r w:rsidRPr="00AA1A3D">
        <w:rPr>
          <w:sz w:val="24"/>
          <w:szCs w:val="24"/>
        </w:rPr>
        <w:t>Festival de Danza Folklórica “LOS COLORES DEL MUNDO”</w:t>
      </w:r>
    </w:p>
    <w:p w:rsidR="00AA1A3D" w:rsidRPr="00AA1A3D" w:rsidRDefault="00AA1A3D" w:rsidP="00AA1A3D">
      <w:pPr>
        <w:spacing w:line="360" w:lineRule="auto"/>
        <w:jc w:val="both"/>
        <w:rPr>
          <w:sz w:val="24"/>
          <w:szCs w:val="24"/>
        </w:rPr>
      </w:pPr>
      <w:r w:rsidRPr="00AA1A3D">
        <w:rPr>
          <w:sz w:val="24"/>
          <w:szCs w:val="24"/>
        </w:rPr>
        <w:lastRenderedPageBreak/>
        <w:t>Fiestas Patronales 2015 “DE EL ARENAL SEÑORES”</w:t>
      </w:r>
    </w:p>
    <w:p w:rsidR="00AA1A3D" w:rsidRPr="00AA1A3D" w:rsidRDefault="00AA1A3D" w:rsidP="00AA1A3D">
      <w:pPr>
        <w:spacing w:line="360" w:lineRule="auto"/>
        <w:jc w:val="both"/>
        <w:rPr>
          <w:sz w:val="24"/>
          <w:szCs w:val="24"/>
        </w:rPr>
      </w:pPr>
    </w:p>
    <w:p w:rsidR="00AA1A3D" w:rsidRPr="00AA1A3D" w:rsidRDefault="00AA1A3D" w:rsidP="00AA1A3D">
      <w:pPr>
        <w:spacing w:line="360" w:lineRule="auto"/>
        <w:jc w:val="both"/>
        <w:rPr>
          <w:sz w:val="24"/>
          <w:szCs w:val="24"/>
          <w:u w:val="single"/>
        </w:rPr>
      </w:pPr>
      <w:r w:rsidRPr="00AA1A3D">
        <w:rPr>
          <w:sz w:val="24"/>
          <w:szCs w:val="24"/>
          <w:u w:val="single"/>
        </w:rPr>
        <w:t>COBERTURA DE EVENTOS Y DISTINTAS PUBLICACIONES</w:t>
      </w:r>
    </w:p>
    <w:p w:rsidR="00AA1A3D" w:rsidRPr="00AA1A3D" w:rsidRDefault="00AA1A3D" w:rsidP="00AA1A3D">
      <w:pPr>
        <w:spacing w:line="360" w:lineRule="auto"/>
        <w:jc w:val="both"/>
        <w:rPr>
          <w:sz w:val="24"/>
          <w:szCs w:val="24"/>
        </w:rPr>
      </w:pPr>
      <w:r w:rsidRPr="00AA1A3D">
        <w:rPr>
          <w:sz w:val="24"/>
          <w:szCs w:val="24"/>
        </w:rPr>
        <w:t>Cada uno de los eventos y acciones de gobierno que realiza este Ayuntamiento debe ser documentado en memoria fotográfica y video, la estadística de los eventos cubiertos es la siguiente:</w:t>
      </w:r>
    </w:p>
    <w:p w:rsidR="00AA1A3D" w:rsidRPr="00AA1A3D" w:rsidRDefault="00AA1A3D" w:rsidP="00AA1A3D">
      <w:pPr>
        <w:spacing w:line="360" w:lineRule="auto"/>
        <w:jc w:val="both"/>
        <w:rPr>
          <w:sz w:val="24"/>
          <w:szCs w:val="24"/>
        </w:rPr>
      </w:pPr>
      <w:r w:rsidRPr="00AA1A3D">
        <w:rPr>
          <w:sz w:val="24"/>
          <w:szCs w:val="24"/>
        </w:rPr>
        <w:t>Cantidad de eventos cubiertos: 206</w:t>
      </w:r>
    </w:p>
    <w:p w:rsidR="00AA1A3D" w:rsidRPr="00AA1A3D" w:rsidRDefault="00AA1A3D" w:rsidP="00AA1A3D">
      <w:pPr>
        <w:spacing w:line="360" w:lineRule="auto"/>
        <w:jc w:val="both"/>
        <w:rPr>
          <w:sz w:val="24"/>
          <w:szCs w:val="24"/>
        </w:rPr>
      </w:pPr>
      <w:r w:rsidRPr="00AA1A3D">
        <w:rPr>
          <w:sz w:val="24"/>
          <w:szCs w:val="24"/>
        </w:rPr>
        <w:t>Fotografías tomadas: 12432</w:t>
      </w:r>
    </w:p>
    <w:p w:rsidR="00AA1A3D" w:rsidRPr="00AA1A3D" w:rsidRDefault="00AA1A3D" w:rsidP="00AA1A3D">
      <w:pPr>
        <w:spacing w:line="360" w:lineRule="auto"/>
        <w:jc w:val="both"/>
        <w:rPr>
          <w:sz w:val="24"/>
          <w:szCs w:val="24"/>
        </w:rPr>
      </w:pPr>
      <w:r w:rsidRPr="00AA1A3D">
        <w:rPr>
          <w:sz w:val="24"/>
          <w:szCs w:val="24"/>
        </w:rPr>
        <w:t xml:space="preserve">Videos Grabados: 364 </w:t>
      </w:r>
    </w:p>
    <w:p w:rsidR="00AA1A3D" w:rsidRDefault="00AA1A3D" w:rsidP="00AA1A3D">
      <w:pPr>
        <w:spacing w:line="360" w:lineRule="auto"/>
        <w:jc w:val="both"/>
        <w:rPr>
          <w:sz w:val="24"/>
          <w:szCs w:val="24"/>
        </w:rPr>
      </w:pPr>
    </w:p>
    <w:p w:rsidR="00AA1A3D" w:rsidRPr="00AA1A3D" w:rsidRDefault="00AA1A3D" w:rsidP="00AA1A3D">
      <w:pPr>
        <w:spacing w:line="360" w:lineRule="auto"/>
        <w:jc w:val="both"/>
        <w:rPr>
          <w:sz w:val="24"/>
          <w:szCs w:val="24"/>
          <w:u w:val="single"/>
        </w:rPr>
      </w:pPr>
      <w:r w:rsidRPr="00AA1A3D">
        <w:rPr>
          <w:sz w:val="24"/>
          <w:szCs w:val="24"/>
          <w:u w:val="single"/>
        </w:rPr>
        <w:t>PUBLICACIONES</w:t>
      </w:r>
    </w:p>
    <w:p w:rsidR="00AA1A3D" w:rsidRPr="00AA1A3D" w:rsidRDefault="00AA1A3D" w:rsidP="00AA1A3D">
      <w:pPr>
        <w:spacing w:line="360" w:lineRule="auto"/>
        <w:jc w:val="both"/>
        <w:rPr>
          <w:sz w:val="24"/>
          <w:szCs w:val="24"/>
        </w:rPr>
      </w:pPr>
      <w:r w:rsidRPr="00AA1A3D">
        <w:rPr>
          <w:sz w:val="24"/>
          <w:szCs w:val="24"/>
        </w:rPr>
        <w:t>Publicaciones en Facebook Ayuntamiento Arenal:     407 publicaciones</w:t>
      </w:r>
    </w:p>
    <w:p w:rsidR="00AA1A3D" w:rsidRPr="00AA1A3D" w:rsidRDefault="00AA1A3D" w:rsidP="00AA1A3D">
      <w:pPr>
        <w:spacing w:line="360" w:lineRule="auto"/>
        <w:jc w:val="both"/>
        <w:rPr>
          <w:sz w:val="24"/>
          <w:szCs w:val="24"/>
        </w:rPr>
      </w:pPr>
      <w:r w:rsidRPr="00AA1A3D">
        <w:rPr>
          <w:sz w:val="24"/>
          <w:szCs w:val="24"/>
        </w:rPr>
        <w:t xml:space="preserve">Publicaciones de boletines Pagina Web </w:t>
      </w:r>
      <w:hyperlink r:id="rId19" w:history="1">
        <w:r w:rsidRPr="00AA1A3D">
          <w:rPr>
            <w:rStyle w:val="Hipervnculo"/>
            <w:sz w:val="24"/>
            <w:szCs w:val="24"/>
          </w:rPr>
          <w:t>www.elarenal.jalisco.gob.mx</w:t>
        </w:r>
      </w:hyperlink>
      <w:r w:rsidRPr="00AA1A3D">
        <w:rPr>
          <w:sz w:val="24"/>
          <w:szCs w:val="24"/>
        </w:rPr>
        <w:t>: 85 Publicaciones</w:t>
      </w:r>
    </w:p>
    <w:p w:rsidR="00AA1A3D" w:rsidRPr="00AA1A3D" w:rsidRDefault="00AA1A3D" w:rsidP="00AA1A3D">
      <w:pPr>
        <w:spacing w:line="360" w:lineRule="auto"/>
        <w:jc w:val="both"/>
        <w:rPr>
          <w:sz w:val="24"/>
          <w:szCs w:val="24"/>
        </w:rPr>
      </w:pPr>
      <w:r w:rsidRPr="00AA1A3D">
        <w:rPr>
          <w:sz w:val="24"/>
          <w:szCs w:val="24"/>
        </w:rPr>
        <w:t>Publicaciones realizadas en periódicos de circulación regional: 42 Publicaciones</w:t>
      </w:r>
    </w:p>
    <w:p w:rsidR="00AA1A3D" w:rsidRPr="00AA1A3D" w:rsidRDefault="00AA1A3D" w:rsidP="00AA1A3D">
      <w:pPr>
        <w:spacing w:line="360" w:lineRule="auto"/>
        <w:jc w:val="both"/>
        <w:rPr>
          <w:sz w:val="24"/>
          <w:szCs w:val="24"/>
        </w:rPr>
      </w:pPr>
    </w:p>
    <w:p w:rsidR="00AA1A3D" w:rsidRPr="00AA1A3D" w:rsidRDefault="00AA1A3D" w:rsidP="00AA1A3D">
      <w:pPr>
        <w:spacing w:line="360" w:lineRule="auto"/>
        <w:jc w:val="both"/>
        <w:rPr>
          <w:sz w:val="24"/>
          <w:szCs w:val="24"/>
          <w:u w:val="single"/>
        </w:rPr>
      </w:pPr>
      <w:r w:rsidRPr="00AA1A3D">
        <w:rPr>
          <w:sz w:val="24"/>
          <w:szCs w:val="24"/>
          <w:u w:val="single"/>
        </w:rPr>
        <w:t>GACETAS MUNICIPALES</w:t>
      </w:r>
    </w:p>
    <w:p w:rsidR="00AA1A3D" w:rsidRPr="00AA1A3D" w:rsidRDefault="00AA1A3D" w:rsidP="00AA1A3D">
      <w:pPr>
        <w:spacing w:line="360" w:lineRule="auto"/>
        <w:jc w:val="both"/>
        <w:rPr>
          <w:sz w:val="24"/>
          <w:szCs w:val="24"/>
        </w:rPr>
      </w:pPr>
      <w:r w:rsidRPr="00AA1A3D">
        <w:rPr>
          <w:sz w:val="24"/>
          <w:szCs w:val="24"/>
        </w:rPr>
        <w:t>Es a través de una Gaceta que se imprime con la misma infraestructura del Ayuntamiento, que hemos llegado a más personas del municipio y ahorrado sustancialmente en costos de imprenta, de ésta manera hemos publicado lo siguiente:</w:t>
      </w:r>
    </w:p>
    <w:p w:rsidR="00AA1A3D" w:rsidRPr="00AA1A3D" w:rsidRDefault="00AA1A3D" w:rsidP="00AA1A3D">
      <w:pPr>
        <w:spacing w:line="360" w:lineRule="auto"/>
        <w:jc w:val="both"/>
        <w:rPr>
          <w:sz w:val="24"/>
          <w:szCs w:val="24"/>
        </w:rPr>
      </w:pPr>
      <w:r w:rsidRPr="00AA1A3D">
        <w:rPr>
          <w:sz w:val="24"/>
          <w:szCs w:val="24"/>
        </w:rPr>
        <w:t xml:space="preserve">Gaceta 2o Informe de Gobierno Septiembre 2015    </w:t>
      </w:r>
      <w:r w:rsidRPr="00AA1A3D">
        <w:rPr>
          <w:sz w:val="24"/>
          <w:szCs w:val="24"/>
        </w:rPr>
        <w:tab/>
        <w:t xml:space="preserve">2,500    ejemplares  </w:t>
      </w:r>
    </w:p>
    <w:p w:rsidR="00AA1A3D" w:rsidRPr="00AA1A3D" w:rsidRDefault="00AA1A3D" w:rsidP="00AA1A3D">
      <w:pPr>
        <w:spacing w:line="360" w:lineRule="auto"/>
        <w:jc w:val="both"/>
        <w:rPr>
          <w:sz w:val="24"/>
          <w:szCs w:val="24"/>
        </w:rPr>
      </w:pPr>
      <w:r w:rsidRPr="00AA1A3D">
        <w:rPr>
          <w:sz w:val="24"/>
          <w:szCs w:val="24"/>
        </w:rPr>
        <w:lastRenderedPageBreak/>
        <w:t>Gaceta Municipal Año 2 No. 4                                    1,500    ejemplares</w:t>
      </w:r>
    </w:p>
    <w:p w:rsidR="00AA1A3D" w:rsidRPr="00AA1A3D" w:rsidRDefault="00AA1A3D" w:rsidP="00AA1A3D">
      <w:pPr>
        <w:spacing w:line="360" w:lineRule="auto"/>
        <w:jc w:val="both"/>
        <w:rPr>
          <w:sz w:val="24"/>
          <w:szCs w:val="24"/>
        </w:rPr>
      </w:pPr>
      <w:r w:rsidRPr="00AA1A3D">
        <w:rPr>
          <w:sz w:val="24"/>
          <w:szCs w:val="24"/>
        </w:rPr>
        <w:t>Gaceta Municipal Año  3 No. 1                                    2,000   ejemplares</w:t>
      </w:r>
    </w:p>
    <w:p w:rsidR="001A5C8C" w:rsidRPr="000D04FA" w:rsidRDefault="001A5C8C" w:rsidP="001A5C8C">
      <w:pPr>
        <w:spacing w:line="276" w:lineRule="auto"/>
        <w:jc w:val="both"/>
        <w:rPr>
          <w:sz w:val="24"/>
          <w:szCs w:val="24"/>
        </w:rPr>
      </w:pPr>
    </w:p>
    <w:p w:rsidR="001A5C8C" w:rsidRPr="000D04FA" w:rsidRDefault="001A5C8C" w:rsidP="001A5C8C">
      <w:pPr>
        <w:spacing w:line="276" w:lineRule="auto"/>
        <w:jc w:val="both"/>
        <w:rPr>
          <w:sz w:val="24"/>
          <w:szCs w:val="24"/>
        </w:rPr>
      </w:pPr>
    </w:p>
    <w:p w:rsidR="001A5C8C" w:rsidRPr="000D04FA" w:rsidRDefault="00E10F60" w:rsidP="001A5C8C">
      <w:pPr>
        <w:spacing w:line="276" w:lineRule="auto"/>
        <w:jc w:val="center"/>
        <w:rPr>
          <w:b/>
          <w:sz w:val="24"/>
          <w:szCs w:val="24"/>
          <w:u w:val="single"/>
        </w:rPr>
      </w:pPr>
      <w:r>
        <w:rPr>
          <w:b/>
          <w:sz w:val="24"/>
          <w:szCs w:val="24"/>
          <w:u w:val="single"/>
        </w:rPr>
        <w:t xml:space="preserve">UNIDAD DE </w:t>
      </w:r>
      <w:r w:rsidR="001A5C8C" w:rsidRPr="000D04FA">
        <w:rPr>
          <w:b/>
          <w:sz w:val="24"/>
          <w:szCs w:val="24"/>
          <w:u w:val="single"/>
        </w:rPr>
        <w:t>TRANSPARENCIA</w:t>
      </w:r>
    </w:p>
    <w:p w:rsidR="001A5C8C" w:rsidRPr="000D04FA" w:rsidRDefault="001A5C8C" w:rsidP="001A5C8C">
      <w:pPr>
        <w:spacing w:line="276" w:lineRule="auto"/>
        <w:jc w:val="both"/>
        <w:rPr>
          <w:sz w:val="24"/>
          <w:szCs w:val="24"/>
        </w:rPr>
      </w:pPr>
    </w:p>
    <w:p w:rsidR="00AA1A3D" w:rsidRPr="00AA1A3D" w:rsidRDefault="00AA1A3D" w:rsidP="00AA1A3D">
      <w:pPr>
        <w:spacing w:line="360" w:lineRule="auto"/>
        <w:jc w:val="both"/>
        <w:rPr>
          <w:sz w:val="24"/>
          <w:szCs w:val="24"/>
        </w:rPr>
      </w:pPr>
      <w:r w:rsidRPr="00AA1A3D">
        <w:rPr>
          <w:sz w:val="24"/>
          <w:szCs w:val="24"/>
        </w:rPr>
        <w:t>La transparencia y la rendición de cuentas es una de las prioridades de esta administración, por medio de las herramientas con las que contamos tales como nuestra página web de transparencia y el sistema INFOMEX cualquier ciudadano puede consultar y exigir cuentas sobre cómo se destina el presupuesto en nuestro Ayuntamiento.</w:t>
      </w:r>
    </w:p>
    <w:p w:rsidR="00AA1A3D" w:rsidRPr="00AA1A3D" w:rsidRDefault="00AA1A3D" w:rsidP="00AA1A3D">
      <w:pPr>
        <w:spacing w:line="360" w:lineRule="auto"/>
        <w:jc w:val="both"/>
        <w:rPr>
          <w:sz w:val="24"/>
          <w:szCs w:val="24"/>
          <w:u w:val="single"/>
        </w:rPr>
      </w:pPr>
      <w:r w:rsidRPr="00AA1A3D">
        <w:rPr>
          <w:sz w:val="24"/>
          <w:szCs w:val="24"/>
          <w:u w:val="single"/>
        </w:rPr>
        <w:t>CREACIÓN DE LOS SISTEMAS DE INFORMACIÓN CONFIDENCIAL Y RESERVADA</w:t>
      </w:r>
    </w:p>
    <w:p w:rsidR="00AA1A3D" w:rsidRPr="00AA1A3D" w:rsidRDefault="00AA1A3D" w:rsidP="00AA1A3D">
      <w:pPr>
        <w:spacing w:line="360" w:lineRule="auto"/>
        <w:jc w:val="both"/>
        <w:rPr>
          <w:sz w:val="24"/>
          <w:szCs w:val="24"/>
        </w:rPr>
      </w:pPr>
      <w:r w:rsidRPr="00AA1A3D">
        <w:rPr>
          <w:sz w:val="24"/>
          <w:szCs w:val="24"/>
        </w:rPr>
        <w:t>Dando cabal cumplimiento a las resoluciones del ITEI en materia de transparencia, se realizó la  Creación de los Sistemas de Información Confidencial del Municipio. Tras un extenso trabajo de revisión e investigación, se detectó la existencia de 17 Sistemas de Información Confidencial y 2 de información reservada, entre los qu</w:t>
      </w:r>
      <w:r>
        <w:rPr>
          <w:sz w:val="24"/>
          <w:szCs w:val="24"/>
        </w:rPr>
        <w:t>e se encuentran los siguientes:</w:t>
      </w:r>
    </w:p>
    <w:p w:rsidR="00AA1A3D" w:rsidRPr="00AA1A3D" w:rsidRDefault="00AA1A3D" w:rsidP="00AA1A3D">
      <w:pPr>
        <w:spacing w:line="360" w:lineRule="auto"/>
        <w:jc w:val="both"/>
        <w:rPr>
          <w:sz w:val="24"/>
          <w:szCs w:val="24"/>
        </w:rPr>
      </w:pPr>
      <w:r w:rsidRPr="00AA1A3D">
        <w:rPr>
          <w:sz w:val="24"/>
          <w:szCs w:val="24"/>
        </w:rPr>
        <w:t>Sistema de Información Confidencial de Solicitudes de Información y Protección de Datos.</w:t>
      </w:r>
    </w:p>
    <w:p w:rsidR="00AA1A3D" w:rsidRPr="00AA1A3D" w:rsidRDefault="00AA1A3D" w:rsidP="00AA1A3D">
      <w:pPr>
        <w:spacing w:line="360" w:lineRule="auto"/>
        <w:jc w:val="both"/>
        <w:rPr>
          <w:sz w:val="24"/>
          <w:szCs w:val="24"/>
        </w:rPr>
      </w:pPr>
      <w:r w:rsidRPr="00AA1A3D">
        <w:rPr>
          <w:sz w:val="24"/>
          <w:szCs w:val="24"/>
        </w:rPr>
        <w:t>Sistema de Información Confidencial de os Tramites de la Oficina de Catastro.</w:t>
      </w:r>
    </w:p>
    <w:p w:rsidR="00AA1A3D" w:rsidRPr="00AA1A3D" w:rsidRDefault="00AA1A3D" w:rsidP="00AA1A3D">
      <w:pPr>
        <w:spacing w:line="360" w:lineRule="auto"/>
        <w:jc w:val="both"/>
        <w:rPr>
          <w:sz w:val="24"/>
          <w:szCs w:val="24"/>
        </w:rPr>
      </w:pPr>
      <w:r w:rsidRPr="00AA1A3D">
        <w:rPr>
          <w:sz w:val="24"/>
          <w:szCs w:val="24"/>
        </w:rPr>
        <w:t>Sistema de Información Confidencial de Los Tramites de la Oficina de Promoción Económica.</w:t>
      </w:r>
    </w:p>
    <w:p w:rsidR="00AA1A3D" w:rsidRPr="00AA1A3D" w:rsidRDefault="00AA1A3D" w:rsidP="00AA1A3D">
      <w:pPr>
        <w:spacing w:line="360" w:lineRule="auto"/>
        <w:jc w:val="both"/>
        <w:rPr>
          <w:sz w:val="24"/>
          <w:szCs w:val="24"/>
        </w:rPr>
      </w:pPr>
      <w:r w:rsidRPr="00AA1A3D">
        <w:rPr>
          <w:sz w:val="24"/>
          <w:szCs w:val="24"/>
        </w:rPr>
        <w:lastRenderedPageBreak/>
        <w:t>Sistema de Información Confidencial de Los Trámites de la Oficina de Participación Ciudadana.</w:t>
      </w:r>
    </w:p>
    <w:p w:rsidR="00AA1A3D" w:rsidRPr="00AA1A3D" w:rsidRDefault="00AA1A3D" w:rsidP="00AA1A3D">
      <w:pPr>
        <w:spacing w:line="360" w:lineRule="auto"/>
        <w:jc w:val="both"/>
        <w:rPr>
          <w:sz w:val="24"/>
          <w:szCs w:val="24"/>
        </w:rPr>
      </w:pPr>
      <w:r w:rsidRPr="00AA1A3D">
        <w:rPr>
          <w:sz w:val="24"/>
          <w:szCs w:val="24"/>
        </w:rPr>
        <w:t>Sistema de Información Confidencial de Los Trámites de la Coordinación de Atención Ciudadana.</w:t>
      </w:r>
    </w:p>
    <w:p w:rsidR="00AA1A3D" w:rsidRPr="00AA1A3D" w:rsidRDefault="00AA1A3D" w:rsidP="00AA1A3D">
      <w:pPr>
        <w:spacing w:line="360" w:lineRule="auto"/>
        <w:jc w:val="both"/>
        <w:rPr>
          <w:sz w:val="24"/>
          <w:szCs w:val="24"/>
        </w:rPr>
      </w:pPr>
      <w:r w:rsidRPr="00AA1A3D">
        <w:rPr>
          <w:sz w:val="24"/>
          <w:szCs w:val="24"/>
        </w:rPr>
        <w:t>Sistema de Información Confidencial de  Pago de proveedores.</w:t>
      </w:r>
    </w:p>
    <w:p w:rsidR="00AA1A3D" w:rsidRPr="00AA1A3D" w:rsidRDefault="00AA1A3D" w:rsidP="00AA1A3D">
      <w:pPr>
        <w:spacing w:line="360" w:lineRule="auto"/>
        <w:jc w:val="both"/>
        <w:rPr>
          <w:sz w:val="24"/>
          <w:szCs w:val="24"/>
        </w:rPr>
      </w:pPr>
      <w:r w:rsidRPr="00AA1A3D">
        <w:rPr>
          <w:sz w:val="24"/>
          <w:szCs w:val="24"/>
        </w:rPr>
        <w:t>Sistema de Información Confidencial de Los Tramites de la Oficina de Protección Civil.</w:t>
      </w:r>
    </w:p>
    <w:p w:rsidR="00AA1A3D" w:rsidRPr="00AA1A3D" w:rsidRDefault="00AA1A3D" w:rsidP="00AA1A3D">
      <w:pPr>
        <w:spacing w:line="360" w:lineRule="auto"/>
        <w:jc w:val="both"/>
        <w:rPr>
          <w:sz w:val="24"/>
          <w:szCs w:val="24"/>
        </w:rPr>
      </w:pPr>
      <w:r w:rsidRPr="00AA1A3D">
        <w:rPr>
          <w:sz w:val="24"/>
          <w:szCs w:val="24"/>
        </w:rPr>
        <w:t>Sistema de Información Confidencial de Los Tramites de la Oficina de Desarrollo Agropecuario.</w:t>
      </w:r>
    </w:p>
    <w:p w:rsidR="00AA1A3D" w:rsidRPr="00AA1A3D" w:rsidRDefault="00AA1A3D" w:rsidP="00AA1A3D">
      <w:pPr>
        <w:spacing w:line="360" w:lineRule="auto"/>
        <w:jc w:val="both"/>
        <w:rPr>
          <w:sz w:val="24"/>
          <w:szCs w:val="24"/>
        </w:rPr>
      </w:pPr>
      <w:r w:rsidRPr="00AA1A3D">
        <w:rPr>
          <w:sz w:val="24"/>
          <w:szCs w:val="24"/>
        </w:rPr>
        <w:t>Sistema de Información Confidencial de los Apoyos Federales y Estatales Facilitados por la Dirección de Desarrollo Humano.</w:t>
      </w:r>
    </w:p>
    <w:p w:rsidR="00AA1A3D" w:rsidRPr="00AA1A3D" w:rsidRDefault="00AA1A3D" w:rsidP="00AA1A3D">
      <w:pPr>
        <w:spacing w:line="360" w:lineRule="auto"/>
        <w:jc w:val="both"/>
        <w:rPr>
          <w:sz w:val="24"/>
          <w:szCs w:val="24"/>
        </w:rPr>
      </w:pPr>
      <w:r w:rsidRPr="00AA1A3D">
        <w:rPr>
          <w:sz w:val="24"/>
          <w:szCs w:val="24"/>
        </w:rPr>
        <w:t>Sistema de Información Confidencial de Los Tramites de la Oficina de Ecología.</w:t>
      </w:r>
    </w:p>
    <w:p w:rsidR="00AA1A3D" w:rsidRPr="00AA1A3D" w:rsidRDefault="00AA1A3D" w:rsidP="00AA1A3D">
      <w:pPr>
        <w:spacing w:line="360" w:lineRule="auto"/>
        <w:jc w:val="both"/>
        <w:rPr>
          <w:sz w:val="24"/>
          <w:szCs w:val="24"/>
        </w:rPr>
      </w:pPr>
      <w:r w:rsidRPr="00AA1A3D">
        <w:rPr>
          <w:sz w:val="24"/>
          <w:szCs w:val="24"/>
        </w:rPr>
        <w:t>Sistema de Información Confidencial de Los Reportes de Oficina de Obras Públicas.</w:t>
      </w:r>
    </w:p>
    <w:p w:rsidR="00AA1A3D" w:rsidRPr="00AA1A3D" w:rsidRDefault="00AA1A3D" w:rsidP="00AA1A3D">
      <w:pPr>
        <w:spacing w:line="360" w:lineRule="auto"/>
        <w:jc w:val="both"/>
        <w:rPr>
          <w:sz w:val="24"/>
          <w:szCs w:val="24"/>
        </w:rPr>
      </w:pPr>
      <w:r w:rsidRPr="00AA1A3D">
        <w:rPr>
          <w:sz w:val="24"/>
          <w:szCs w:val="24"/>
        </w:rPr>
        <w:t>Sistema de Información Confidencial de Los Tramites de la Oficina de Desarrollo Urbano.</w:t>
      </w:r>
    </w:p>
    <w:p w:rsidR="00AA1A3D" w:rsidRPr="00AA1A3D" w:rsidRDefault="00AA1A3D" w:rsidP="00AA1A3D">
      <w:pPr>
        <w:spacing w:line="360" w:lineRule="auto"/>
        <w:jc w:val="both"/>
        <w:rPr>
          <w:sz w:val="24"/>
          <w:szCs w:val="24"/>
        </w:rPr>
      </w:pPr>
      <w:r w:rsidRPr="00AA1A3D">
        <w:rPr>
          <w:sz w:val="24"/>
          <w:szCs w:val="24"/>
        </w:rPr>
        <w:t>Sistema de Información Confidencial de Los Tramites de la Oficina de Agua Potable.</w:t>
      </w:r>
    </w:p>
    <w:p w:rsidR="00AA1A3D" w:rsidRPr="00AA1A3D" w:rsidRDefault="00AA1A3D" w:rsidP="00AA1A3D">
      <w:pPr>
        <w:spacing w:line="360" w:lineRule="auto"/>
        <w:jc w:val="both"/>
        <w:rPr>
          <w:sz w:val="24"/>
          <w:szCs w:val="24"/>
        </w:rPr>
      </w:pPr>
      <w:r w:rsidRPr="00AA1A3D">
        <w:rPr>
          <w:sz w:val="24"/>
          <w:szCs w:val="24"/>
        </w:rPr>
        <w:t>Sistema de Información Confidencial de Los Trámites de  COMUSIDA.</w:t>
      </w:r>
    </w:p>
    <w:p w:rsidR="00AA1A3D" w:rsidRPr="00AA1A3D" w:rsidRDefault="00AA1A3D" w:rsidP="00AA1A3D">
      <w:pPr>
        <w:spacing w:line="360" w:lineRule="auto"/>
        <w:jc w:val="both"/>
        <w:rPr>
          <w:sz w:val="24"/>
          <w:szCs w:val="24"/>
        </w:rPr>
      </w:pPr>
      <w:r w:rsidRPr="00AA1A3D">
        <w:rPr>
          <w:sz w:val="24"/>
          <w:szCs w:val="24"/>
        </w:rPr>
        <w:t>Sistema de Información Confidencial de  Los Tramites de la Oficina de Licencias.</w:t>
      </w:r>
    </w:p>
    <w:p w:rsidR="00AA1A3D" w:rsidRPr="00AA1A3D" w:rsidRDefault="00AA1A3D" w:rsidP="00AA1A3D">
      <w:pPr>
        <w:spacing w:line="360" w:lineRule="auto"/>
        <w:jc w:val="both"/>
        <w:rPr>
          <w:sz w:val="24"/>
          <w:szCs w:val="24"/>
        </w:rPr>
      </w:pPr>
      <w:r w:rsidRPr="00AA1A3D">
        <w:rPr>
          <w:sz w:val="24"/>
          <w:szCs w:val="24"/>
        </w:rPr>
        <w:t>Sistema de Información Confidencial de Los Tramites de la Oficina de Rastro.</w:t>
      </w:r>
    </w:p>
    <w:p w:rsidR="00AA1A3D" w:rsidRPr="00AA1A3D" w:rsidRDefault="00AA1A3D" w:rsidP="00AA1A3D">
      <w:pPr>
        <w:spacing w:line="360" w:lineRule="auto"/>
        <w:jc w:val="both"/>
        <w:rPr>
          <w:sz w:val="24"/>
          <w:szCs w:val="24"/>
        </w:rPr>
      </w:pPr>
      <w:r w:rsidRPr="00AA1A3D">
        <w:rPr>
          <w:sz w:val="24"/>
          <w:szCs w:val="24"/>
        </w:rPr>
        <w:lastRenderedPageBreak/>
        <w:t>Sistema de Información Reservada Información contenida en los procedimientos administrativos cuyas resoluciones no hayan causado estado</w:t>
      </w:r>
    </w:p>
    <w:p w:rsidR="00AA1A3D" w:rsidRPr="00AA1A3D" w:rsidRDefault="00AA1A3D" w:rsidP="00AA1A3D">
      <w:pPr>
        <w:spacing w:line="360" w:lineRule="auto"/>
        <w:jc w:val="both"/>
        <w:rPr>
          <w:sz w:val="24"/>
          <w:szCs w:val="24"/>
        </w:rPr>
      </w:pPr>
      <w:r w:rsidRPr="00AA1A3D">
        <w:rPr>
          <w:sz w:val="24"/>
          <w:szCs w:val="24"/>
        </w:rPr>
        <w:t>Sistema de Información Reservada Información generada y en posesión de la Dirección de Seguridad Publica.</w:t>
      </w:r>
    </w:p>
    <w:p w:rsidR="00AA1A3D" w:rsidRPr="00AA1A3D" w:rsidRDefault="00AA1A3D" w:rsidP="00AA1A3D">
      <w:pPr>
        <w:spacing w:line="360" w:lineRule="auto"/>
        <w:jc w:val="both"/>
        <w:rPr>
          <w:sz w:val="24"/>
          <w:szCs w:val="24"/>
        </w:rPr>
      </w:pPr>
    </w:p>
    <w:p w:rsidR="00AA1A3D" w:rsidRPr="00AA1A3D" w:rsidRDefault="00AA1A3D" w:rsidP="00AA1A3D">
      <w:pPr>
        <w:spacing w:line="360" w:lineRule="auto"/>
        <w:jc w:val="both"/>
        <w:rPr>
          <w:sz w:val="24"/>
          <w:szCs w:val="24"/>
          <w:u w:val="single"/>
        </w:rPr>
      </w:pPr>
      <w:r w:rsidRPr="00AA1A3D">
        <w:rPr>
          <w:sz w:val="24"/>
          <w:szCs w:val="24"/>
          <w:u w:val="single"/>
        </w:rPr>
        <w:t>ATENCIÓN A SOLICITUDES DE INFORMACIÓN</w:t>
      </w:r>
    </w:p>
    <w:p w:rsidR="00AA1A3D" w:rsidRPr="00AA1A3D" w:rsidRDefault="00AA1A3D" w:rsidP="00AA1A3D">
      <w:pPr>
        <w:spacing w:line="360" w:lineRule="auto"/>
        <w:jc w:val="both"/>
        <w:rPr>
          <w:sz w:val="24"/>
          <w:szCs w:val="24"/>
        </w:rPr>
      </w:pPr>
      <w:r w:rsidRPr="00AA1A3D">
        <w:rPr>
          <w:sz w:val="24"/>
          <w:szCs w:val="24"/>
        </w:rPr>
        <w:t>La principal actividad de la Unidad de Transparencia es atender solicitudes de información y mantener actualizado los 100 rubros de información fundamental que se encuentran en nuestra página web, el día de hoy se encuentra actualizada en un 100% la información fundamental y se han respondido 21 solicitudes de la manera siguiente.</w:t>
      </w:r>
    </w:p>
    <w:p w:rsidR="00AA1A3D" w:rsidRPr="00AA1A3D" w:rsidRDefault="00AA1A3D" w:rsidP="00AA1A3D">
      <w:pPr>
        <w:spacing w:line="360" w:lineRule="auto"/>
        <w:jc w:val="both"/>
        <w:rPr>
          <w:sz w:val="24"/>
          <w:szCs w:val="24"/>
        </w:rPr>
      </w:pPr>
      <w:r w:rsidRPr="00AA1A3D">
        <w:rPr>
          <w:sz w:val="24"/>
          <w:szCs w:val="24"/>
        </w:rPr>
        <w:t xml:space="preserve">10 Solicitudes recibidas por vía electrónica </w:t>
      </w:r>
    </w:p>
    <w:p w:rsidR="00AA1A3D" w:rsidRPr="00AA1A3D" w:rsidRDefault="00AA1A3D" w:rsidP="00AA1A3D">
      <w:pPr>
        <w:spacing w:line="360" w:lineRule="auto"/>
        <w:jc w:val="both"/>
        <w:rPr>
          <w:sz w:val="24"/>
          <w:szCs w:val="24"/>
        </w:rPr>
      </w:pPr>
      <w:r w:rsidRPr="00AA1A3D">
        <w:rPr>
          <w:sz w:val="24"/>
          <w:szCs w:val="24"/>
        </w:rPr>
        <w:t xml:space="preserve">9 Solicitudes recibidas por vía personal </w:t>
      </w:r>
    </w:p>
    <w:p w:rsidR="00AA1A3D" w:rsidRPr="00AA1A3D" w:rsidRDefault="00AA1A3D" w:rsidP="00AA1A3D">
      <w:pPr>
        <w:spacing w:line="360" w:lineRule="auto"/>
        <w:jc w:val="both"/>
        <w:rPr>
          <w:sz w:val="24"/>
          <w:szCs w:val="24"/>
        </w:rPr>
      </w:pPr>
      <w:r w:rsidRPr="00AA1A3D">
        <w:rPr>
          <w:sz w:val="24"/>
          <w:szCs w:val="24"/>
        </w:rPr>
        <w:t>1 Solicitudes recibidas por resolución de competencia</w:t>
      </w:r>
    </w:p>
    <w:p w:rsidR="001A5C8C" w:rsidRDefault="001A5C8C" w:rsidP="001A5C8C">
      <w:pPr>
        <w:spacing w:line="276" w:lineRule="auto"/>
        <w:jc w:val="both"/>
        <w:rPr>
          <w:sz w:val="24"/>
          <w:szCs w:val="24"/>
        </w:rPr>
      </w:pPr>
    </w:p>
    <w:p w:rsidR="001A5C8C" w:rsidRDefault="001A5C8C" w:rsidP="001A5C8C">
      <w:pPr>
        <w:spacing w:line="276" w:lineRule="auto"/>
        <w:jc w:val="both"/>
        <w:rPr>
          <w:sz w:val="24"/>
          <w:szCs w:val="24"/>
        </w:rPr>
      </w:pPr>
    </w:p>
    <w:p w:rsidR="001A5C8C" w:rsidRDefault="001A5C8C" w:rsidP="001A5C8C">
      <w:pPr>
        <w:spacing w:line="276" w:lineRule="auto"/>
        <w:jc w:val="both"/>
        <w:rPr>
          <w:sz w:val="24"/>
          <w:szCs w:val="24"/>
        </w:rPr>
      </w:pPr>
    </w:p>
    <w:p w:rsidR="001A5C8C" w:rsidRDefault="001A5C8C" w:rsidP="001A5C8C">
      <w:pPr>
        <w:spacing w:line="276" w:lineRule="auto"/>
        <w:jc w:val="both"/>
        <w:rPr>
          <w:sz w:val="24"/>
          <w:szCs w:val="24"/>
        </w:rPr>
      </w:pPr>
    </w:p>
    <w:p w:rsidR="001A5C8C" w:rsidRDefault="001A5C8C" w:rsidP="001A5C8C">
      <w:pPr>
        <w:spacing w:line="276" w:lineRule="auto"/>
        <w:jc w:val="both"/>
        <w:rPr>
          <w:sz w:val="24"/>
          <w:szCs w:val="24"/>
        </w:rPr>
      </w:pPr>
    </w:p>
    <w:p w:rsidR="001A5C8C" w:rsidRDefault="001A5C8C" w:rsidP="001A5C8C">
      <w:pPr>
        <w:spacing w:line="276" w:lineRule="auto"/>
        <w:jc w:val="both"/>
        <w:rPr>
          <w:sz w:val="24"/>
          <w:szCs w:val="24"/>
        </w:rPr>
      </w:pPr>
    </w:p>
    <w:p w:rsidR="001A5C8C" w:rsidRDefault="001A5C8C" w:rsidP="001A5C8C">
      <w:pPr>
        <w:spacing w:line="276" w:lineRule="auto"/>
        <w:jc w:val="both"/>
        <w:rPr>
          <w:sz w:val="24"/>
          <w:szCs w:val="24"/>
        </w:rPr>
      </w:pPr>
    </w:p>
    <w:p w:rsidR="001A5C8C" w:rsidRDefault="001A5C8C" w:rsidP="001A5C8C">
      <w:pPr>
        <w:spacing w:line="276" w:lineRule="auto"/>
        <w:jc w:val="both"/>
        <w:rPr>
          <w:sz w:val="24"/>
          <w:szCs w:val="24"/>
        </w:rPr>
      </w:pPr>
    </w:p>
    <w:p w:rsidR="001A5C8C" w:rsidRDefault="001A5C8C" w:rsidP="001A5C8C">
      <w:pPr>
        <w:spacing w:line="276" w:lineRule="auto"/>
        <w:jc w:val="both"/>
        <w:rPr>
          <w:b/>
          <w:color w:val="C00000"/>
          <w:sz w:val="72"/>
        </w:rPr>
      </w:pPr>
    </w:p>
    <w:p w:rsidR="001A5C8C" w:rsidRDefault="001A5C8C" w:rsidP="001A5C8C"/>
    <w:p w:rsidR="00443D36" w:rsidRDefault="00443D36" w:rsidP="005779FB">
      <w:pPr>
        <w:spacing w:after="0" w:line="240" w:lineRule="auto"/>
        <w:rPr>
          <w:b/>
          <w:color w:val="C00000"/>
          <w:sz w:val="72"/>
          <w:szCs w:val="24"/>
        </w:rPr>
      </w:pPr>
    </w:p>
    <w:p w:rsidR="005779FB" w:rsidRPr="005779FB" w:rsidRDefault="005779FB" w:rsidP="005779FB">
      <w:pPr>
        <w:spacing w:after="0" w:line="240" w:lineRule="auto"/>
        <w:rPr>
          <w:b/>
          <w:color w:val="C00000"/>
          <w:sz w:val="24"/>
          <w:szCs w:val="24"/>
        </w:rPr>
      </w:pPr>
    </w:p>
    <w:p w:rsidR="00443D36" w:rsidRDefault="00443D36" w:rsidP="001A5C8C">
      <w:pPr>
        <w:spacing w:after="0" w:line="240" w:lineRule="auto"/>
        <w:jc w:val="center"/>
        <w:rPr>
          <w:b/>
          <w:color w:val="C00000"/>
          <w:sz w:val="72"/>
          <w:szCs w:val="24"/>
        </w:rPr>
      </w:pPr>
      <w:r w:rsidRPr="00335BDF">
        <w:rPr>
          <w:b/>
          <w:noProof/>
          <w:color w:val="C00000"/>
          <w:sz w:val="72"/>
          <w:szCs w:val="24"/>
        </w:rPr>
        <w:drawing>
          <wp:anchor distT="0" distB="0" distL="114300" distR="114300" simplePos="0" relativeHeight="251734016" behindDoc="0" locked="0" layoutInCell="1" allowOverlap="1" wp14:anchorId="27EA4302" wp14:editId="611966C9">
            <wp:simplePos x="0" y="0"/>
            <wp:positionH relativeFrom="margin">
              <wp:align>center</wp:align>
            </wp:positionH>
            <wp:positionV relativeFrom="margin">
              <wp:align>top</wp:align>
            </wp:positionV>
            <wp:extent cx="2060575" cy="2141220"/>
            <wp:effectExtent l="0" t="0" r="0" b="0"/>
            <wp:wrapSquare wrapText="bothSides"/>
            <wp:docPr id="66" name="Imagen 66"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AA1A3D" w:rsidRDefault="00AA1A3D" w:rsidP="001A5C8C">
      <w:pPr>
        <w:spacing w:after="0" w:line="240" w:lineRule="auto"/>
        <w:jc w:val="center"/>
        <w:rPr>
          <w:b/>
          <w:color w:val="C00000"/>
          <w:sz w:val="72"/>
          <w:szCs w:val="24"/>
        </w:rPr>
      </w:pPr>
    </w:p>
    <w:p w:rsidR="00AA1A3D" w:rsidRDefault="00AA1A3D"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r>
        <w:rPr>
          <w:b/>
          <w:color w:val="C00000"/>
          <w:sz w:val="72"/>
          <w:szCs w:val="24"/>
        </w:rPr>
        <w:t>PROMOCIÓN ECONÓMICA</w:t>
      </w: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Pr="006C623B" w:rsidRDefault="001A5C8C" w:rsidP="001A5C8C">
      <w:pPr>
        <w:spacing w:line="276" w:lineRule="auto"/>
        <w:jc w:val="both"/>
        <w:rPr>
          <w:sz w:val="24"/>
          <w:szCs w:val="24"/>
        </w:rPr>
      </w:pPr>
      <w:r w:rsidRPr="006C623B">
        <w:rPr>
          <w:sz w:val="24"/>
          <w:szCs w:val="24"/>
        </w:rPr>
        <w:lastRenderedPageBreak/>
        <w:t>Con un objetivo claro de generar mejores condiciones de vida a la población, en materia de promoción económica se han realizado las siguientes acciones:</w:t>
      </w:r>
    </w:p>
    <w:p w:rsidR="00AA1A3D" w:rsidRPr="00AA1A3D" w:rsidRDefault="00AA1A3D" w:rsidP="00AA1A3D">
      <w:pPr>
        <w:spacing w:line="360" w:lineRule="auto"/>
        <w:jc w:val="both"/>
        <w:rPr>
          <w:sz w:val="24"/>
          <w:szCs w:val="24"/>
        </w:rPr>
      </w:pPr>
      <w:r w:rsidRPr="00AA1A3D">
        <w:rPr>
          <w:sz w:val="24"/>
          <w:szCs w:val="24"/>
        </w:rPr>
        <w:t>CAPACITACIÓN PARA EL TRABAJO</w:t>
      </w:r>
    </w:p>
    <w:p w:rsidR="00AA1A3D" w:rsidRPr="00AA1A3D" w:rsidRDefault="00AA1A3D" w:rsidP="00AA1A3D">
      <w:pPr>
        <w:spacing w:line="360" w:lineRule="auto"/>
        <w:jc w:val="both"/>
        <w:rPr>
          <w:sz w:val="24"/>
          <w:szCs w:val="24"/>
        </w:rPr>
      </w:pPr>
      <w:r w:rsidRPr="00AA1A3D">
        <w:rPr>
          <w:sz w:val="24"/>
          <w:szCs w:val="24"/>
        </w:rPr>
        <w:t>Capacitación sobre al acceso a créditos impartida por el Fondo Jalisco de fomento empresarial en donde se explicó la forma de tener acceso a créditos ya sea para la creación de nuevos negocios o hacer crecer los ya establecidos.</w:t>
      </w:r>
    </w:p>
    <w:p w:rsidR="00AA1A3D" w:rsidRPr="00AA1A3D" w:rsidRDefault="00AA1A3D" w:rsidP="00AA1A3D">
      <w:pPr>
        <w:spacing w:line="360" w:lineRule="auto"/>
        <w:jc w:val="both"/>
        <w:rPr>
          <w:sz w:val="24"/>
          <w:szCs w:val="24"/>
        </w:rPr>
      </w:pPr>
      <w:r w:rsidRPr="00AA1A3D">
        <w:rPr>
          <w:sz w:val="24"/>
          <w:szCs w:val="24"/>
        </w:rPr>
        <w:t>Como fruto de las gestiones realizadas ante el JALTRADE Organismo Público Descentralizado  del Gobierno del Estado de Jalisco,  se otorgaron 3 becas de capacitación  a empresarios para realizar exportaciones. Cabe mencionar que el curso tiene un valor en el mercado de 15 mil pesos por persona.</w:t>
      </w:r>
    </w:p>
    <w:p w:rsidR="00AA1A3D" w:rsidRPr="00AA1A3D" w:rsidRDefault="00AA1A3D" w:rsidP="00AA1A3D">
      <w:pPr>
        <w:spacing w:line="360" w:lineRule="auto"/>
        <w:jc w:val="both"/>
        <w:rPr>
          <w:sz w:val="24"/>
          <w:szCs w:val="24"/>
        </w:rPr>
      </w:pPr>
    </w:p>
    <w:p w:rsidR="00AA1A3D" w:rsidRPr="00AA1A3D" w:rsidRDefault="00AA1A3D" w:rsidP="00AA1A3D">
      <w:pPr>
        <w:spacing w:line="360" w:lineRule="auto"/>
        <w:jc w:val="both"/>
        <w:rPr>
          <w:sz w:val="24"/>
          <w:szCs w:val="24"/>
        </w:rPr>
      </w:pPr>
      <w:r w:rsidRPr="00AA1A3D">
        <w:rPr>
          <w:sz w:val="24"/>
          <w:szCs w:val="24"/>
        </w:rPr>
        <w:t xml:space="preserve">A través del Fondo Jalisco de Fomento empresarial se realizó una capacitación para comerciantes, productores y empresarios, en donde se manejaron varios temas para mejorar el negocio como estrategias de promoción, cómo aumentar las ventas, planeación del área comercial y competencia. </w:t>
      </w:r>
    </w:p>
    <w:p w:rsidR="00AA1A3D" w:rsidRPr="00AA1A3D" w:rsidRDefault="00AA1A3D" w:rsidP="00AA1A3D">
      <w:pPr>
        <w:spacing w:line="360" w:lineRule="auto"/>
        <w:jc w:val="both"/>
        <w:rPr>
          <w:sz w:val="24"/>
          <w:szCs w:val="24"/>
        </w:rPr>
      </w:pPr>
      <w:r w:rsidRPr="00AA1A3D">
        <w:rPr>
          <w:sz w:val="24"/>
          <w:szCs w:val="24"/>
        </w:rPr>
        <w:t>APOYO A COMERCIANTES Y EMPRESARIOS</w:t>
      </w:r>
    </w:p>
    <w:p w:rsidR="00AA1A3D" w:rsidRPr="00AA1A3D" w:rsidRDefault="00AA1A3D" w:rsidP="00AA1A3D">
      <w:pPr>
        <w:spacing w:line="360" w:lineRule="auto"/>
        <w:jc w:val="both"/>
        <w:rPr>
          <w:sz w:val="24"/>
          <w:szCs w:val="24"/>
        </w:rPr>
      </w:pPr>
      <w:r w:rsidRPr="00AA1A3D">
        <w:rPr>
          <w:sz w:val="24"/>
          <w:szCs w:val="24"/>
        </w:rPr>
        <w:t>A través del programa “Servicio Nacional de Empleo” se bajaron dos proyectos para apoyar a dos familias de El Arenal y Santa Cruz del Astillero el primero para una rosticería por un monto de $25,000.00 y el segundo para una estética con el mismo monto.</w:t>
      </w:r>
    </w:p>
    <w:p w:rsidR="00AA1A3D" w:rsidRPr="00AA1A3D" w:rsidRDefault="00AA1A3D" w:rsidP="00AA1A3D">
      <w:pPr>
        <w:spacing w:line="360" w:lineRule="auto"/>
        <w:jc w:val="both"/>
        <w:rPr>
          <w:sz w:val="24"/>
          <w:szCs w:val="24"/>
        </w:rPr>
      </w:pPr>
    </w:p>
    <w:p w:rsidR="00AA1A3D" w:rsidRPr="00AA1A3D" w:rsidRDefault="00AA1A3D" w:rsidP="00AA1A3D">
      <w:pPr>
        <w:spacing w:line="360" w:lineRule="auto"/>
        <w:jc w:val="both"/>
        <w:rPr>
          <w:sz w:val="24"/>
          <w:szCs w:val="24"/>
        </w:rPr>
      </w:pPr>
      <w:r w:rsidRPr="00AA1A3D">
        <w:rPr>
          <w:sz w:val="24"/>
          <w:szCs w:val="24"/>
        </w:rPr>
        <w:lastRenderedPageBreak/>
        <w:t>Se abrió un curso de gelatina artística en Santa Cruz del Astillero en donde se vieron beneficiadas 15 personas capacitadas para auto emplearse y crear nuevas fuentes de empleo.</w:t>
      </w:r>
    </w:p>
    <w:p w:rsidR="00AA1A3D" w:rsidRPr="00AA1A3D" w:rsidRDefault="00AA1A3D" w:rsidP="00AA1A3D">
      <w:pPr>
        <w:spacing w:line="360" w:lineRule="auto"/>
        <w:jc w:val="both"/>
        <w:rPr>
          <w:sz w:val="24"/>
          <w:szCs w:val="24"/>
        </w:rPr>
      </w:pPr>
    </w:p>
    <w:p w:rsidR="00AA1A3D" w:rsidRPr="00AA1A3D" w:rsidRDefault="00AA1A3D" w:rsidP="00AA1A3D">
      <w:pPr>
        <w:spacing w:line="360" w:lineRule="auto"/>
        <w:jc w:val="both"/>
        <w:rPr>
          <w:sz w:val="24"/>
          <w:szCs w:val="24"/>
        </w:rPr>
      </w:pPr>
      <w:r w:rsidRPr="00AA1A3D">
        <w:rPr>
          <w:sz w:val="24"/>
          <w:szCs w:val="24"/>
        </w:rPr>
        <w:t>Apoyo con refrigeradores para una peletería a una persona de El Arenal por medio del programa Bien  Empleo por un monto de $73,838.00</w:t>
      </w:r>
    </w:p>
    <w:p w:rsidR="00AA1A3D" w:rsidRPr="00AA1A3D" w:rsidRDefault="00AA1A3D" w:rsidP="00AA1A3D">
      <w:pPr>
        <w:spacing w:line="360" w:lineRule="auto"/>
        <w:jc w:val="both"/>
        <w:rPr>
          <w:sz w:val="24"/>
          <w:szCs w:val="24"/>
        </w:rPr>
      </w:pPr>
    </w:p>
    <w:p w:rsidR="00AA1A3D" w:rsidRPr="00AA1A3D" w:rsidRDefault="00AA1A3D" w:rsidP="00AA1A3D">
      <w:pPr>
        <w:spacing w:line="360" w:lineRule="auto"/>
        <w:jc w:val="both"/>
        <w:rPr>
          <w:sz w:val="24"/>
          <w:szCs w:val="24"/>
        </w:rPr>
      </w:pPr>
      <w:r w:rsidRPr="00AA1A3D">
        <w:rPr>
          <w:sz w:val="24"/>
          <w:szCs w:val="24"/>
        </w:rPr>
        <w:t>Se abrió un curso de maquillaje en Santa Cruz del Astillero en donde se vieron beneficiadas 15 personas capacitadas para auto emplearse y crear nuevas fuentes de empleo.</w:t>
      </w:r>
    </w:p>
    <w:p w:rsidR="00AA1A3D" w:rsidRPr="00AA1A3D" w:rsidRDefault="00AA1A3D" w:rsidP="00AA1A3D">
      <w:pPr>
        <w:spacing w:line="360" w:lineRule="auto"/>
        <w:jc w:val="both"/>
        <w:rPr>
          <w:sz w:val="24"/>
          <w:szCs w:val="24"/>
        </w:rPr>
      </w:pPr>
    </w:p>
    <w:p w:rsidR="00AA1A3D" w:rsidRPr="00AA1A3D" w:rsidRDefault="00AA1A3D" w:rsidP="00AA1A3D">
      <w:pPr>
        <w:spacing w:line="360" w:lineRule="auto"/>
        <w:jc w:val="both"/>
        <w:rPr>
          <w:sz w:val="24"/>
          <w:szCs w:val="24"/>
        </w:rPr>
      </w:pPr>
    </w:p>
    <w:p w:rsidR="00AA1A3D" w:rsidRPr="00AA1A3D" w:rsidRDefault="00AA1A3D" w:rsidP="00AA1A3D">
      <w:pPr>
        <w:spacing w:line="360" w:lineRule="auto"/>
        <w:jc w:val="both"/>
        <w:rPr>
          <w:sz w:val="24"/>
          <w:szCs w:val="24"/>
        </w:rPr>
      </w:pPr>
      <w:r w:rsidRPr="00AA1A3D">
        <w:rPr>
          <w:sz w:val="24"/>
          <w:szCs w:val="24"/>
        </w:rPr>
        <w:t>Esta dependencia en conjunto con el Instituto Municipal de la Mujer y el Servicio Nacional de Empleo organizó la primera reunión Informativa de la capacitación Becada de Corte y Confección en la delegación de Santa Cruz del Astillero beneficiando así  a 25 familias.</w:t>
      </w:r>
    </w:p>
    <w:p w:rsidR="00AA1A3D" w:rsidRPr="00AA1A3D" w:rsidRDefault="00AA1A3D" w:rsidP="00AA1A3D">
      <w:pPr>
        <w:spacing w:line="360" w:lineRule="auto"/>
        <w:jc w:val="both"/>
        <w:rPr>
          <w:sz w:val="24"/>
          <w:szCs w:val="24"/>
        </w:rPr>
      </w:pPr>
    </w:p>
    <w:p w:rsidR="001A5C8C" w:rsidRPr="00AA1A3D" w:rsidRDefault="00AA1A3D" w:rsidP="00AA1A3D">
      <w:pPr>
        <w:spacing w:line="360" w:lineRule="auto"/>
        <w:jc w:val="both"/>
        <w:rPr>
          <w:sz w:val="24"/>
          <w:szCs w:val="24"/>
        </w:rPr>
      </w:pPr>
      <w:r w:rsidRPr="00AA1A3D">
        <w:rPr>
          <w:sz w:val="24"/>
          <w:szCs w:val="24"/>
        </w:rPr>
        <w:t>Se realizaron las gestiones para emplear a 60 personas en las empresas Grupo Vida, Z Gas y Fraccionamiento la Cima.</w:t>
      </w:r>
    </w:p>
    <w:p w:rsidR="001A5C8C" w:rsidRDefault="001A5C8C" w:rsidP="004F4CDD">
      <w:pPr>
        <w:spacing w:after="0" w:line="240" w:lineRule="auto"/>
        <w:rPr>
          <w:b/>
          <w:color w:val="C00000"/>
          <w:sz w:val="72"/>
          <w:szCs w:val="24"/>
        </w:rPr>
      </w:pPr>
    </w:p>
    <w:p w:rsidR="001A5C8C" w:rsidRPr="006C623B" w:rsidRDefault="001A5C8C" w:rsidP="001A5C8C">
      <w:pPr>
        <w:spacing w:after="0" w:line="240" w:lineRule="auto"/>
        <w:jc w:val="center"/>
        <w:rPr>
          <w:b/>
          <w:color w:val="C00000"/>
          <w:sz w:val="56"/>
          <w:szCs w:val="24"/>
        </w:rPr>
      </w:pPr>
    </w:p>
    <w:p w:rsidR="001A5C8C" w:rsidRDefault="001A5C8C" w:rsidP="001A5C8C"/>
    <w:p w:rsidR="001A5C8C" w:rsidRDefault="002A6FD4" w:rsidP="001A5C8C">
      <w:pPr>
        <w:spacing w:after="0" w:line="240" w:lineRule="auto"/>
        <w:jc w:val="both"/>
        <w:rPr>
          <w:b/>
          <w:color w:val="C00000"/>
          <w:sz w:val="72"/>
          <w:szCs w:val="24"/>
        </w:rPr>
      </w:pPr>
      <w:r w:rsidRPr="00335BDF">
        <w:rPr>
          <w:b/>
          <w:noProof/>
          <w:color w:val="C00000"/>
          <w:sz w:val="72"/>
          <w:szCs w:val="24"/>
        </w:rPr>
        <w:lastRenderedPageBreak/>
        <w:drawing>
          <wp:anchor distT="0" distB="0" distL="114300" distR="114300" simplePos="0" relativeHeight="251736064" behindDoc="0" locked="0" layoutInCell="1" allowOverlap="1" wp14:anchorId="26891CAA" wp14:editId="751D71F5">
            <wp:simplePos x="0" y="0"/>
            <wp:positionH relativeFrom="margin">
              <wp:align>center</wp:align>
            </wp:positionH>
            <wp:positionV relativeFrom="margin">
              <wp:align>top</wp:align>
            </wp:positionV>
            <wp:extent cx="2060575" cy="2141220"/>
            <wp:effectExtent l="0" t="0" r="0" b="0"/>
            <wp:wrapSquare wrapText="bothSides"/>
            <wp:docPr id="67" name="Imagen 67"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1A5C8C" w:rsidRDefault="001A5C8C" w:rsidP="001A5C8C">
      <w:pPr>
        <w:spacing w:after="0" w:line="240" w:lineRule="auto"/>
        <w:jc w:val="both"/>
        <w:rPr>
          <w:b/>
          <w:color w:val="C00000"/>
          <w:sz w:val="72"/>
          <w:szCs w:val="24"/>
        </w:rPr>
      </w:pPr>
    </w:p>
    <w:p w:rsidR="004F4CDD" w:rsidRDefault="004F4CDD" w:rsidP="001A5C8C">
      <w:pPr>
        <w:spacing w:after="0" w:line="240" w:lineRule="auto"/>
        <w:jc w:val="center"/>
        <w:rPr>
          <w:b/>
          <w:color w:val="C00000"/>
          <w:sz w:val="72"/>
          <w:szCs w:val="24"/>
        </w:rPr>
      </w:pPr>
    </w:p>
    <w:p w:rsidR="004F4CDD" w:rsidRDefault="004F4CDD" w:rsidP="001A5C8C">
      <w:pPr>
        <w:spacing w:after="0" w:line="240" w:lineRule="auto"/>
        <w:jc w:val="center"/>
        <w:rPr>
          <w:b/>
          <w:color w:val="C00000"/>
          <w:sz w:val="72"/>
          <w:szCs w:val="24"/>
        </w:rPr>
      </w:pPr>
    </w:p>
    <w:p w:rsidR="004F4CDD" w:rsidRDefault="004F4CDD" w:rsidP="001A5C8C">
      <w:pPr>
        <w:spacing w:after="0" w:line="240" w:lineRule="auto"/>
        <w:jc w:val="center"/>
        <w:rPr>
          <w:b/>
          <w:color w:val="C00000"/>
          <w:sz w:val="72"/>
          <w:szCs w:val="24"/>
        </w:rPr>
      </w:pPr>
    </w:p>
    <w:p w:rsidR="001A5C8C" w:rsidRDefault="00CE5C21" w:rsidP="001A5C8C">
      <w:pPr>
        <w:spacing w:after="0" w:line="240" w:lineRule="auto"/>
        <w:jc w:val="center"/>
        <w:rPr>
          <w:b/>
          <w:color w:val="C00000"/>
          <w:sz w:val="72"/>
          <w:szCs w:val="24"/>
        </w:rPr>
      </w:pPr>
      <w:r>
        <w:rPr>
          <w:b/>
          <w:color w:val="C00000"/>
          <w:sz w:val="72"/>
          <w:szCs w:val="24"/>
        </w:rPr>
        <w:t>CATA</w:t>
      </w:r>
      <w:r w:rsidR="001A5C8C">
        <w:rPr>
          <w:b/>
          <w:color w:val="C00000"/>
          <w:sz w:val="72"/>
          <w:szCs w:val="24"/>
        </w:rPr>
        <w:t>STRO</w:t>
      </w: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5779FB" w:rsidRDefault="005779FB" w:rsidP="001A5C8C">
      <w:pPr>
        <w:jc w:val="both"/>
      </w:pPr>
    </w:p>
    <w:p w:rsidR="004F4CDD" w:rsidRPr="004F4CDD" w:rsidRDefault="004F4CDD" w:rsidP="004F4CDD">
      <w:pPr>
        <w:spacing w:line="360" w:lineRule="auto"/>
        <w:jc w:val="both"/>
        <w:rPr>
          <w:sz w:val="24"/>
          <w:szCs w:val="24"/>
        </w:rPr>
      </w:pPr>
      <w:r w:rsidRPr="004F4CDD">
        <w:rPr>
          <w:sz w:val="24"/>
          <w:szCs w:val="24"/>
        </w:rPr>
        <w:lastRenderedPageBreak/>
        <w:t xml:space="preserve">Es a través de la recaudación que el municipio puede invertir en obras y acciones para el desarrollo municipal, sin embargo sensibles de la actual situación económica y cuidando siempre la economía familiar de los </w:t>
      </w:r>
      <w:proofErr w:type="spellStart"/>
      <w:r w:rsidRPr="004F4CDD">
        <w:rPr>
          <w:sz w:val="24"/>
          <w:szCs w:val="24"/>
        </w:rPr>
        <w:t>arenalenses</w:t>
      </w:r>
      <w:proofErr w:type="spellEnd"/>
      <w:r w:rsidRPr="004F4CDD">
        <w:rPr>
          <w:sz w:val="24"/>
          <w:szCs w:val="24"/>
        </w:rPr>
        <w:t>, por acuerdo unánime del cabildo municipal impulsado por el C. Presidente, no se elaborará tabla de valores  en el  año 2015, evitando así que haya incremento en el impuesto predial.</w:t>
      </w:r>
    </w:p>
    <w:p w:rsidR="004F4CDD" w:rsidRPr="004F4CDD" w:rsidRDefault="004F4CDD" w:rsidP="004F4CDD">
      <w:pPr>
        <w:spacing w:line="360" w:lineRule="auto"/>
        <w:jc w:val="both"/>
        <w:rPr>
          <w:sz w:val="24"/>
          <w:szCs w:val="24"/>
        </w:rPr>
      </w:pPr>
    </w:p>
    <w:p w:rsidR="004F4CDD" w:rsidRPr="004F4CDD" w:rsidRDefault="004F4CDD" w:rsidP="004F4CDD">
      <w:pPr>
        <w:spacing w:line="360" w:lineRule="auto"/>
        <w:jc w:val="both"/>
        <w:rPr>
          <w:sz w:val="24"/>
          <w:szCs w:val="24"/>
        </w:rPr>
      </w:pPr>
      <w:r w:rsidRPr="004F4CDD">
        <w:rPr>
          <w:sz w:val="24"/>
          <w:szCs w:val="24"/>
        </w:rPr>
        <w:t>Agradeciendo profundamente la colaboración de la ciudadanía podemos informar que el departamento de catastro ha recabado del 1° de agosto del 2014 al 31 de julio del 2015  los siguientes impuestos:</w:t>
      </w:r>
    </w:p>
    <w:p w:rsidR="004F4CDD" w:rsidRPr="004F4CDD" w:rsidRDefault="004F4CDD" w:rsidP="004F4CDD">
      <w:pPr>
        <w:spacing w:line="360" w:lineRule="auto"/>
        <w:jc w:val="both"/>
        <w:rPr>
          <w:sz w:val="24"/>
          <w:szCs w:val="24"/>
        </w:rPr>
      </w:pPr>
    </w:p>
    <w:p w:rsidR="004F4CDD" w:rsidRPr="004F4CDD" w:rsidRDefault="004F4CDD" w:rsidP="004F4CDD">
      <w:pPr>
        <w:spacing w:line="360" w:lineRule="auto"/>
        <w:jc w:val="both"/>
        <w:rPr>
          <w:sz w:val="24"/>
          <w:szCs w:val="24"/>
        </w:rPr>
      </w:pPr>
      <w:r w:rsidRPr="004F4CDD">
        <w:rPr>
          <w:sz w:val="24"/>
          <w:szCs w:val="24"/>
        </w:rPr>
        <w:t xml:space="preserve">RECIBOS DE IMPUESTO PREDIAL COBRADOS A LA FECHA                            </w:t>
      </w:r>
    </w:p>
    <w:tbl>
      <w:tblPr>
        <w:tblStyle w:val="Tablaconcuadrcula"/>
        <w:tblpPr w:leftFromText="141" w:rightFromText="141" w:vertAnchor="text" w:horzAnchor="margin" w:tblpY="473"/>
        <w:tblW w:w="9039" w:type="dxa"/>
        <w:tblLook w:val="04A0" w:firstRow="1" w:lastRow="0" w:firstColumn="1" w:lastColumn="0" w:noHBand="0" w:noVBand="1"/>
      </w:tblPr>
      <w:tblGrid>
        <w:gridCol w:w="1044"/>
        <w:gridCol w:w="1558"/>
        <w:gridCol w:w="1199"/>
        <w:gridCol w:w="1505"/>
        <w:gridCol w:w="1419"/>
        <w:gridCol w:w="877"/>
        <w:gridCol w:w="1437"/>
      </w:tblGrid>
      <w:tr w:rsidR="004F4CDD" w:rsidRPr="004F4CDD" w:rsidTr="004F4CDD">
        <w:tc>
          <w:tcPr>
            <w:tcW w:w="1044"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Agosto</w:t>
            </w:r>
          </w:p>
        </w:tc>
        <w:tc>
          <w:tcPr>
            <w:tcW w:w="1558"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Septiembre</w:t>
            </w:r>
          </w:p>
        </w:tc>
        <w:tc>
          <w:tcPr>
            <w:tcW w:w="1199"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Octubre</w:t>
            </w:r>
          </w:p>
        </w:tc>
        <w:tc>
          <w:tcPr>
            <w:tcW w:w="1505"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Noviembre</w:t>
            </w:r>
          </w:p>
        </w:tc>
        <w:tc>
          <w:tcPr>
            <w:tcW w:w="1419"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Diciembre</w:t>
            </w:r>
          </w:p>
        </w:tc>
        <w:tc>
          <w:tcPr>
            <w:tcW w:w="877"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Enero</w:t>
            </w:r>
          </w:p>
        </w:tc>
        <w:tc>
          <w:tcPr>
            <w:tcW w:w="1437"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Febrero</w:t>
            </w:r>
          </w:p>
        </w:tc>
      </w:tr>
      <w:tr w:rsidR="004F4CDD" w:rsidRPr="004F4CDD" w:rsidTr="004F4CDD">
        <w:tc>
          <w:tcPr>
            <w:tcW w:w="1044" w:type="dxa"/>
            <w:tcBorders>
              <w:bottom w:val="single" w:sz="4" w:space="0" w:color="auto"/>
            </w:tcBorders>
            <w:vAlign w:val="center"/>
          </w:tcPr>
          <w:p w:rsidR="004F4CDD" w:rsidRPr="004F4CDD" w:rsidRDefault="004F4CDD" w:rsidP="004F4CDD">
            <w:pPr>
              <w:spacing w:line="360" w:lineRule="auto"/>
              <w:jc w:val="center"/>
              <w:rPr>
                <w:sz w:val="24"/>
                <w:szCs w:val="24"/>
              </w:rPr>
            </w:pPr>
            <w:r w:rsidRPr="004F4CDD">
              <w:rPr>
                <w:sz w:val="24"/>
                <w:szCs w:val="24"/>
              </w:rPr>
              <w:t>207</w:t>
            </w:r>
          </w:p>
        </w:tc>
        <w:tc>
          <w:tcPr>
            <w:tcW w:w="1558" w:type="dxa"/>
            <w:tcBorders>
              <w:bottom w:val="single" w:sz="4" w:space="0" w:color="auto"/>
            </w:tcBorders>
            <w:vAlign w:val="center"/>
          </w:tcPr>
          <w:p w:rsidR="004F4CDD" w:rsidRPr="004F4CDD" w:rsidRDefault="004F4CDD" w:rsidP="004F4CDD">
            <w:pPr>
              <w:spacing w:line="360" w:lineRule="auto"/>
              <w:jc w:val="center"/>
              <w:rPr>
                <w:sz w:val="24"/>
                <w:szCs w:val="24"/>
              </w:rPr>
            </w:pPr>
            <w:r w:rsidRPr="004F4CDD">
              <w:rPr>
                <w:sz w:val="24"/>
                <w:szCs w:val="24"/>
              </w:rPr>
              <w:t>315</w:t>
            </w:r>
          </w:p>
        </w:tc>
        <w:tc>
          <w:tcPr>
            <w:tcW w:w="1199" w:type="dxa"/>
            <w:tcBorders>
              <w:bottom w:val="single" w:sz="4" w:space="0" w:color="auto"/>
            </w:tcBorders>
            <w:vAlign w:val="center"/>
          </w:tcPr>
          <w:p w:rsidR="004F4CDD" w:rsidRPr="004F4CDD" w:rsidRDefault="004F4CDD" w:rsidP="004F4CDD">
            <w:pPr>
              <w:spacing w:line="360" w:lineRule="auto"/>
              <w:jc w:val="center"/>
              <w:rPr>
                <w:sz w:val="24"/>
                <w:szCs w:val="24"/>
              </w:rPr>
            </w:pPr>
            <w:r w:rsidRPr="004F4CDD">
              <w:rPr>
                <w:sz w:val="24"/>
                <w:szCs w:val="24"/>
              </w:rPr>
              <w:t>325</w:t>
            </w:r>
          </w:p>
        </w:tc>
        <w:tc>
          <w:tcPr>
            <w:tcW w:w="1505" w:type="dxa"/>
            <w:tcBorders>
              <w:bottom w:val="single" w:sz="4" w:space="0" w:color="auto"/>
            </w:tcBorders>
            <w:vAlign w:val="center"/>
          </w:tcPr>
          <w:p w:rsidR="004F4CDD" w:rsidRPr="004F4CDD" w:rsidRDefault="004F4CDD" w:rsidP="004F4CDD">
            <w:pPr>
              <w:spacing w:line="360" w:lineRule="auto"/>
              <w:jc w:val="center"/>
              <w:rPr>
                <w:sz w:val="24"/>
                <w:szCs w:val="24"/>
              </w:rPr>
            </w:pPr>
            <w:r w:rsidRPr="004F4CDD">
              <w:rPr>
                <w:sz w:val="24"/>
                <w:szCs w:val="24"/>
              </w:rPr>
              <w:t>289</w:t>
            </w:r>
          </w:p>
        </w:tc>
        <w:tc>
          <w:tcPr>
            <w:tcW w:w="1419" w:type="dxa"/>
            <w:tcBorders>
              <w:bottom w:val="single" w:sz="4" w:space="0" w:color="auto"/>
            </w:tcBorders>
            <w:vAlign w:val="center"/>
          </w:tcPr>
          <w:p w:rsidR="004F4CDD" w:rsidRPr="004F4CDD" w:rsidRDefault="004F4CDD" w:rsidP="004F4CDD">
            <w:pPr>
              <w:spacing w:line="360" w:lineRule="auto"/>
              <w:jc w:val="center"/>
              <w:rPr>
                <w:sz w:val="24"/>
                <w:szCs w:val="24"/>
              </w:rPr>
            </w:pPr>
            <w:r w:rsidRPr="004F4CDD">
              <w:rPr>
                <w:sz w:val="24"/>
                <w:szCs w:val="24"/>
              </w:rPr>
              <w:t>238</w:t>
            </w:r>
          </w:p>
        </w:tc>
        <w:tc>
          <w:tcPr>
            <w:tcW w:w="877" w:type="dxa"/>
            <w:tcBorders>
              <w:bottom w:val="single" w:sz="4" w:space="0" w:color="auto"/>
            </w:tcBorders>
            <w:vAlign w:val="center"/>
          </w:tcPr>
          <w:p w:rsidR="004F4CDD" w:rsidRPr="004F4CDD" w:rsidRDefault="004F4CDD" w:rsidP="004F4CDD">
            <w:pPr>
              <w:spacing w:line="360" w:lineRule="auto"/>
              <w:jc w:val="center"/>
              <w:rPr>
                <w:sz w:val="24"/>
                <w:szCs w:val="24"/>
              </w:rPr>
            </w:pPr>
            <w:r w:rsidRPr="004F4CDD">
              <w:rPr>
                <w:sz w:val="24"/>
                <w:szCs w:val="24"/>
              </w:rPr>
              <w:t>2,941</w:t>
            </w:r>
          </w:p>
        </w:tc>
        <w:tc>
          <w:tcPr>
            <w:tcW w:w="1437" w:type="dxa"/>
            <w:tcBorders>
              <w:bottom w:val="single" w:sz="4" w:space="0" w:color="auto"/>
            </w:tcBorders>
            <w:vAlign w:val="center"/>
          </w:tcPr>
          <w:p w:rsidR="004F4CDD" w:rsidRPr="004F4CDD" w:rsidRDefault="004F4CDD" w:rsidP="004F4CDD">
            <w:pPr>
              <w:spacing w:line="360" w:lineRule="auto"/>
              <w:jc w:val="center"/>
              <w:rPr>
                <w:sz w:val="24"/>
                <w:szCs w:val="24"/>
              </w:rPr>
            </w:pPr>
            <w:r w:rsidRPr="004F4CDD">
              <w:rPr>
                <w:sz w:val="24"/>
                <w:szCs w:val="24"/>
              </w:rPr>
              <w:t>2,011</w:t>
            </w:r>
          </w:p>
        </w:tc>
      </w:tr>
      <w:tr w:rsidR="004F4CDD" w:rsidRPr="004F4CDD" w:rsidTr="004F4CDD">
        <w:tc>
          <w:tcPr>
            <w:tcW w:w="1044"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Marzo</w:t>
            </w:r>
          </w:p>
        </w:tc>
        <w:tc>
          <w:tcPr>
            <w:tcW w:w="1558"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Abril</w:t>
            </w:r>
          </w:p>
        </w:tc>
        <w:tc>
          <w:tcPr>
            <w:tcW w:w="1199"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Mayo</w:t>
            </w:r>
          </w:p>
        </w:tc>
        <w:tc>
          <w:tcPr>
            <w:tcW w:w="1505"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Junio</w:t>
            </w:r>
          </w:p>
        </w:tc>
        <w:tc>
          <w:tcPr>
            <w:tcW w:w="1419"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Julio</w:t>
            </w:r>
          </w:p>
        </w:tc>
        <w:tc>
          <w:tcPr>
            <w:tcW w:w="2314" w:type="dxa"/>
            <w:gridSpan w:val="2"/>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Total  de recibos emitidos</w:t>
            </w:r>
          </w:p>
        </w:tc>
      </w:tr>
      <w:tr w:rsidR="004F4CDD" w:rsidRPr="004F4CDD" w:rsidTr="004F4CDD">
        <w:tc>
          <w:tcPr>
            <w:tcW w:w="1044" w:type="dxa"/>
            <w:vAlign w:val="center"/>
          </w:tcPr>
          <w:p w:rsidR="004F4CDD" w:rsidRPr="004F4CDD" w:rsidRDefault="004F4CDD" w:rsidP="004F4CDD">
            <w:pPr>
              <w:spacing w:line="360" w:lineRule="auto"/>
              <w:jc w:val="center"/>
              <w:rPr>
                <w:sz w:val="24"/>
                <w:szCs w:val="24"/>
              </w:rPr>
            </w:pPr>
            <w:r w:rsidRPr="004F4CDD">
              <w:rPr>
                <w:sz w:val="24"/>
                <w:szCs w:val="24"/>
              </w:rPr>
              <w:t>719</w:t>
            </w:r>
          </w:p>
        </w:tc>
        <w:tc>
          <w:tcPr>
            <w:tcW w:w="1558" w:type="dxa"/>
            <w:vAlign w:val="center"/>
          </w:tcPr>
          <w:p w:rsidR="004F4CDD" w:rsidRPr="004F4CDD" w:rsidRDefault="004F4CDD" w:rsidP="004F4CDD">
            <w:pPr>
              <w:spacing w:line="360" w:lineRule="auto"/>
              <w:jc w:val="center"/>
              <w:rPr>
                <w:sz w:val="24"/>
                <w:szCs w:val="24"/>
              </w:rPr>
            </w:pPr>
            <w:r w:rsidRPr="004F4CDD">
              <w:rPr>
                <w:sz w:val="24"/>
                <w:szCs w:val="24"/>
              </w:rPr>
              <w:t>306</w:t>
            </w:r>
          </w:p>
        </w:tc>
        <w:tc>
          <w:tcPr>
            <w:tcW w:w="1199" w:type="dxa"/>
            <w:vAlign w:val="center"/>
          </w:tcPr>
          <w:p w:rsidR="004F4CDD" w:rsidRPr="004F4CDD" w:rsidRDefault="004F4CDD" w:rsidP="004F4CDD">
            <w:pPr>
              <w:spacing w:line="360" w:lineRule="auto"/>
              <w:jc w:val="center"/>
              <w:rPr>
                <w:sz w:val="24"/>
                <w:szCs w:val="24"/>
              </w:rPr>
            </w:pPr>
            <w:r w:rsidRPr="004F4CDD">
              <w:rPr>
                <w:sz w:val="24"/>
                <w:szCs w:val="24"/>
              </w:rPr>
              <w:t>531</w:t>
            </w:r>
          </w:p>
        </w:tc>
        <w:tc>
          <w:tcPr>
            <w:tcW w:w="1505" w:type="dxa"/>
            <w:vAlign w:val="center"/>
          </w:tcPr>
          <w:p w:rsidR="004F4CDD" w:rsidRPr="004F4CDD" w:rsidRDefault="004F4CDD" w:rsidP="004F4CDD">
            <w:pPr>
              <w:spacing w:line="360" w:lineRule="auto"/>
              <w:jc w:val="center"/>
              <w:rPr>
                <w:sz w:val="24"/>
                <w:szCs w:val="24"/>
              </w:rPr>
            </w:pPr>
            <w:r w:rsidRPr="004F4CDD">
              <w:rPr>
                <w:sz w:val="24"/>
                <w:szCs w:val="24"/>
              </w:rPr>
              <w:t>349</w:t>
            </w:r>
          </w:p>
        </w:tc>
        <w:tc>
          <w:tcPr>
            <w:tcW w:w="1419" w:type="dxa"/>
            <w:vAlign w:val="center"/>
          </w:tcPr>
          <w:p w:rsidR="004F4CDD" w:rsidRPr="004F4CDD" w:rsidRDefault="004F4CDD" w:rsidP="004F4CDD">
            <w:pPr>
              <w:spacing w:line="360" w:lineRule="auto"/>
              <w:jc w:val="center"/>
              <w:rPr>
                <w:sz w:val="24"/>
                <w:szCs w:val="24"/>
              </w:rPr>
            </w:pPr>
            <w:r w:rsidRPr="004F4CDD">
              <w:rPr>
                <w:sz w:val="24"/>
                <w:szCs w:val="24"/>
              </w:rPr>
              <w:t>521</w:t>
            </w:r>
          </w:p>
        </w:tc>
        <w:tc>
          <w:tcPr>
            <w:tcW w:w="2314" w:type="dxa"/>
            <w:gridSpan w:val="2"/>
            <w:vAlign w:val="center"/>
          </w:tcPr>
          <w:p w:rsidR="004F4CDD" w:rsidRPr="004F4CDD" w:rsidRDefault="004F4CDD" w:rsidP="004F4CDD">
            <w:pPr>
              <w:spacing w:line="360" w:lineRule="auto"/>
              <w:jc w:val="center"/>
              <w:rPr>
                <w:sz w:val="24"/>
                <w:szCs w:val="24"/>
              </w:rPr>
            </w:pPr>
            <w:r w:rsidRPr="004F4CDD">
              <w:rPr>
                <w:sz w:val="24"/>
                <w:szCs w:val="24"/>
              </w:rPr>
              <w:t>8,752</w:t>
            </w:r>
          </w:p>
        </w:tc>
      </w:tr>
    </w:tbl>
    <w:p w:rsidR="004F4CDD" w:rsidRPr="004F4CDD" w:rsidRDefault="004F4CDD" w:rsidP="004F4CDD">
      <w:pPr>
        <w:spacing w:line="360" w:lineRule="auto"/>
        <w:jc w:val="both"/>
        <w:rPr>
          <w:sz w:val="24"/>
          <w:szCs w:val="24"/>
        </w:rPr>
      </w:pPr>
    </w:p>
    <w:p w:rsidR="004F4CDD" w:rsidRPr="004F4CDD" w:rsidRDefault="004F4CDD" w:rsidP="004F4CDD">
      <w:pPr>
        <w:spacing w:line="360" w:lineRule="auto"/>
        <w:jc w:val="both"/>
        <w:rPr>
          <w:sz w:val="24"/>
          <w:szCs w:val="24"/>
        </w:rPr>
      </w:pPr>
    </w:p>
    <w:p w:rsidR="004F4CDD" w:rsidRPr="004F4CDD" w:rsidRDefault="004F4CDD" w:rsidP="004F4CDD">
      <w:pPr>
        <w:spacing w:line="360" w:lineRule="auto"/>
        <w:jc w:val="both"/>
        <w:rPr>
          <w:sz w:val="24"/>
          <w:szCs w:val="24"/>
        </w:rPr>
      </w:pPr>
    </w:p>
    <w:p w:rsidR="004F4CDD" w:rsidRDefault="004F4CDD" w:rsidP="004F4CDD">
      <w:pPr>
        <w:spacing w:line="360" w:lineRule="auto"/>
        <w:jc w:val="both"/>
        <w:rPr>
          <w:sz w:val="24"/>
          <w:szCs w:val="24"/>
        </w:rPr>
      </w:pPr>
    </w:p>
    <w:p w:rsidR="004F4CDD" w:rsidRDefault="004F4CDD" w:rsidP="004F4CDD">
      <w:pPr>
        <w:spacing w:line="360" w:lineRule="auto"/>
        <w:jc w:val="both"/>
        <w:rPr>
          <w:sz w:val="24"/>
          <w:szCs w:val="24"/>
        </w:rPr>
      </w:pPr>
    </w:p>
    <w:p w:rsidR="004F4CDD" w:rsidRDefault="004F4CDD" w:rsidP="004F4CDD">
      <w:pPr>
        <w:spacing w:line="360" w:lineRule="auto"/>
        <w:jc w:val="both"/>
        <w:rPr>
          <w:sz w:val="24"/>
          <w:szCs w:val="24"/>
        </w:rPr>
      </w:pPr>
    </w:p>
    <w:p w:rsidR="004F4CDD" w:rsidRPr="004F4CDD" w:rsidRDefault="004F4CDD" w:rsidP="004F4CDD">
      <w:pPr>
        <w:spacing w:line="360" w:lineRule="auto"/>
        <w:jc w:val="both"/>
        <w:rPr>
          <w:sz w:val="24"/>
          <w:szCs w:val="24"/>
        </w:rPr>
      </w:pPr>
      <w:r w:rsidRPr="004F4CDD">
        <w:rPr>
          <w:sz w:val="24"/>
          <w:szCs w:val="24"/>
        </w:rPr>
        <w:lastRenderedPageBreak/>
        <w:t>IMPUESTOS RECABADOS</w:t>
      </w:r>
    </w:p>
    <w:p w:rsidR="004F4CDD" w:rsidRPr="004F4CDD" w:rsidRDefault="004F4CDD" w:rsidP="004F4CDD">
      <w:pPr>
        <w:spacing w:line="360" w:lineRule="auto"/>
        <w:jc w:val="both"/>
        <w:rPr>
          <w:sz w:val="24"/>
          <w:szCs w:val="24"/>
        </w:rPr>
      </w:pPr>
    </w:p>
    <w:tbl>
      <w:tblPr>
        <w:tblStyle w:val="Tablaconcuadrcula"/>
        <w:tblW w:w="9640" w:type="dxa"/>
        <w:tblInd w:w="-318" w:type="dxa"/>
        <w:tblLook w:val="04A0" w:firstRow="1" w:lastRow="0" w:firstColumn="1" w:lastColumn="0" w:noHBand="0" w:noVBand="1"/>
      </w:tblPr>
      <w:tblGrid>
        <w:gridCol w:w="1560"/>
        <w:gridCol w:w="2694"/>
        <w:gridCol w:w="2693"/>
        <w:gridCol w:w="2693"/>
      </w:tblGrid>
      <w:tr w:rsidR="004F4CDD" w:rsidRPr="004F4CDD" w:rsidTr="00D30CFF">
        <w:tc>
          <w:tcPr>
            <w:tcW w:w="1560"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MES</w:t>
            </w:r>
          </w:p>
        </w:tc>
        <w:tc>
          <w:tcPr>
            <w:tcW w:w="2694"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SERVICIOS</w:t>
            </w:r>
          </w:p>
          <w:p w:rsidR="004F4CDD" w:rsidRPr="004F4CDD" w:rsidRDefault="004F4CDD" w:rsidP="004F4CDD">
            <w:pPr>
              <w:spacing w:line="360" w:lineRule="auto"/>
              <w:jc w:val="center"/>
              <w:rPr>
                <w:sz w:val="24"/>
                <w:szCs w:val="24"/>
              </w:rPr>
            </w:pPr>
            <w:r w:rsidRPr="004F4CDD">
              <w:rPr>
                <w:sz w:val="24"/>
                <w:szCs w:val="24"/>
              </w:rPr>
              <w:t>CATASTRALES</w:t>
            </w:r>
          </w:p>
        </w:tc>
        <w:tc>
          <w:tcPr>
            <w:tcW w:w="2693"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IMPUESTO PREDIAL</w:t>
            </w:r>
          </w:p>
        </w:tc>
        <w:tc>
          <w:tcPr>
            <w:tcW w:w="2693" w:type="dxa"/>
            <w:shd w:val="pct12" w:color="auto" w:fill="auto"/>
            <w:vAlign w:val="center"/>
          </w:tcPr>
          <w:p w:rsidR="004F4CDD" w:rsidRPr="004F4CDD" w:rsidRDefault="004F4CDD" w:rsidP="004F4CDD">
            <w:pPr>
              <w:spacing w:line="360" w:lineRule="auto"/>
              <w:jc w:val="center"/>
              <w:rPr>
                <w:sz w:val="24"/>
                <w:szCs w:val="24"/>
              </w:rPr>
            </w:pPr>
            <w:r w:rsidRPr="004F4CDD">
              <w:rPr>
                <w:sz w:val="24"/>
                <w:szCs w:val="24"/>
              </w:rPr>
              <w:t>TOTAL</w:t>
            </w:r>
          </w:p>
        </w:tc>
      </w:tr>
      <w:tr w:rsidR="004F4CDD" w:rsidRPr="004F4CDD" w:rsidTr="00D30CFF">
        <w:tc>
          <w:tcPr>
            <w:tcW w:w="1560" w:type="dxa"/>
            <w:vAlign w:val="center"/>
          </w:tcPr>
          <w:p w:rsidR="004F4CDD" w:rsidRPr="004F4CDD" w:rsidRDefault="004F4CDD" w:rsidP="004F4CDD">
            <w:pPr>
              <w:spacing w:line="360" w:lineRule="auto"/>
              <w:jc w:val="center"/>
              <w:rPr>
                <w:sz w:val="24"/>
                <w:szCs w:val="24"/>
              </w:rPr>
            </w:pPr>
            <w:r w:rsidRPr="004F4CDD">
              <w:rPr>
                <w:sz w:val="24"/>
                <w:szCs w:val="24"/>
              </w:rPr>
              <w:t>agosto</w:t>
            </w:r>
          </w:p>
        </w:tc>
        <w:tc>
          <w:tcPr>
            <w:tcW w:w="2694" w:type="dxa"/>
            <w:vAlign w:val="center"/>
          </w:tcPr>
          <w:p w:rsidR="004F4CDD" w:rsidRPr="004F4CDD" w:rsidRDefault="004F4CDD" w:rsidP="004F4CDD">
            <w:pPr>
              <w:spacing w:line="360" w:lineRule="auto"/>
              <w:jc w:val="center"/>
              <w:rPr>
                <w:sz w:val="24"/>
                <w:szCs w:val="24"/>
              </w:rPr>
            </w:pPr>
            <w:r w:rsidRPr="004F4CDD">
              <w:rPr>
                <w:sz w:val="24"/>
                <w:szCs w:val="24"/>
              </w:rPr>
              <w:t>185,532.32</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127,071.46</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312,573.78</w:t>
            </w:r>
          </w:p>
        </w:tc>
      </w:tr>
      <w:tr w:rsidR="004F4CDD" w:rsidRPr="004F4CDD" w:rsidTr="00D30CFF">
        <w:tc>
          <w:tcPr>
            <w:tcW w:w="1560" w:type="dxa"/>
            <w:vAlign w:val="center"/>
          </w:tcPr>
          <w:p w:rsidR="004F4CDD" w:rsidRPr="004F4CDD" w:rsidRDefault="004F4CDD" w:rsidP="004F4CDD">
            <w:pPr>
              <w:spacing w:line="360" w:lineRule="auto"/>
              <w:jc w:val="center"/>
              <w:rPr>
                <w:sz w:val="24"/>
                <w:szCs w:val="24"/>
              </w:rPr>
            </w:pPr>
            <w:r w:rsidRPr="004F4CDD">
              <w:rPr>
                <w:sz w:val="24"/>
                <w:szCs w:val="24"/>
              </w:rPr>
              <w:t>septiembre</w:t>
            </w:r>
          </w:p>
        </w:tc>
        <w:tc>
          <w:tcPr>
            <w:tcW w:w="2694" w:type="dxa"/>
            <w:vAlign w:val="center"/>
          </w:tcPr>
          <w:p w:rsidR="004F4CDD" w:rsidRPr="004F4CDD" w:rsidRDefault="004F4CDD" w:rsidP="004F4CDD">
            <w:pPr>
              <w:spacing w:line="360" w:lineRule="auto"/>
              <w:jc w:val="center"/>
              <w:rPr>
                <w:sz w:val="24"/>
                <w:szCs w:val="24"/>
              </w:rPr>
            </w:pPr>
            <w:r w:rsidRPr="004F4CDD">
              <w:rPr>
                <w:sz w:val="24"/>
                <w:szCs w:val="24"/>
              </w:rPr>
              <w:t>198,571.36</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178,600.49</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377,171.85</w:t>
            </w:r>
          </w:p>
        </w:tc>
      </w:tr>
      <w:tr w:rsidR="004F4CDD" w:rsidRPr="004F4CDD" w:rsidTr="00D30CFF">
        <w:tc>
          <w:tcPr>
            <w:tcW w:w="1560" w:type="dxa"/>
            <w:vAlign w:val="center"/>
          </w:tcPr>
          <w:p w:rsidR="004F4CDD" w:rsidRPr="004F4CDD" w:rsidRDefault="004F4CDD" w:rsidP="004F4CDD">
            <w:pPr>
              <w:spacing w:line="360" w:lineRule="auto"/>
              <w:jc w:val="center"/>
              <w:rPr>
                <w:sz w:val="24"/>
                <w:szCs w:val="24"/>
              </w:rPr>
            </w:pPr>
            <w:r w:rsidRPr="004F4CDD">
              <w:rPr>
                <w:sz w:val="24"/>
                <w:szCs w:val="24"/>
              </w:rPr>
              <w:t>octubre</w:t>
            </w:r>
          </w:p>
        </w:tc>
        <w:tc>
          <w:tcPr>
            <w:tcW w:w="2694" w:type="dxa"/>
            <w:vAlign w:val="center"/>
          </w:tcPr>
          <w:p w:rsidR="004F4CDD" w:rsidRPr="004F4CDD" w:rsidRDefault="004F4CDD" w:rsidP="004F4CDD">
            <w:pPr>
              <w:spacing w:line="360" w:lineRule="auto"/>
              <w:jc w:val="center"/>
              <w:rPr>
                <w:sz w:val="24"/>
                <w:szCs w:val="24"/>
              </w:rPr>
            </w:pPr>
            <w:r w:rsidRPr="004F4CDD">
              <w:rPr>
                <w:sz w:val="24"/>
                <w:szCs w:val="24"/>
              </w:rPr>
              <w:t>471,631.31</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119,175.21</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590,806.52</w:t>
            </w:r>
          </w:p>
        </w:tc>
      </w:tr>
      <w:tr w:rsidR="004F4CDD" w:rsidRPr="004F4CDD" w:rsidTr="00D30CFF">
        <w:tc>
          <w:tcPr>
            <w:tcW w:w="1560" w:type="dxa"/>
            <w:vAlign w:val="center"/>
          </w:tcPr>
          <w:p w:rsidR="004F4CDD" w:rsidRPr="004F4CDD" w:rsidRDefault="004F4CDD" w:rsidP="004F4CDD">
            <w:pPr>
              <w:spacing w:line="360" w:lineRule="auto"/>
              <w:jc w:val="center"/>
              <w:rPr>
                <w:sz w:val="24"/>
                <w:szCs w:val="24"/>
              </w:rPr>
            </w:pPr>
            <w:r w:rsidRPr="004F4CDD">
              <w:rPr>
                <w:sz w:val="24"/>
                <w:szCs w:val="24"/>
              </w:rPr>
              <w:t>noviembre</w:t>
            </w:r>
          </w:p>
        </w:tc>
        <w:tc>
          <w:tcPr>
            <w:tcW w:w="2694" w:type="dxa"/>
            <w:vAlign w:val="center"/>
          </w:tcPr>
          <w:p w:rsidR="004F4CDD" w:rsidRPr="004F4CDD" w:rsidRDefault="004F4CDD" w:rsidP="004F4CDD">
            <w:pPr>
              <w:spacing w:line="360" w:lineRule="auto"/>
              <w:jc w:val="center"/>
              <w:rPr>
                <w:sz w:val="24"/>
                <w:szCs w:val="24"/>
              </w:rPr>
            </w:pPr>
            <w:r w:rsidRPr="004F4CDD">
              <w:rPr>
                <w:sz w:val="24"/>
                <w:szCs w:val="24"/>
              </w:rPr>
              <w:t>160,049.20</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104,787.84</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264,837.04</w:t>
            </w:r>
          </w:p>
        </w:tc>
      </w:tr>
      <w:tr w:rsidR="004F4CDD" w:rsidRPr="004F4CDD" w:rsidTr="00D30CFF">
        <w:tc>
          <w:tcPr>
            <w:tcW w:w="1560" w:type="dxa"/>
            <w:vAlign w:val="center"/>
          </w:tcPr>
          <w:p w:rsidR="004F4CDD" w:rsidRPr="004F4CDD" w:rsidRDefault="004F4CDD" w:rsidP="004F4CDD">
            <w:pPr>
              <w:spacing w:line="360" w:lineRule="auto"/>
              <w:jc w:val="center"/>
              <w:rPr>
                <w:sz w:val="24"/>
                <w:szCs w:val="24"/>
              </w:rPr>
            </w:pPr>
            <w:r w:rsidRPr="004F4CDD">
              <w:rPr>
                <w:sz w:val="24"/>
                <w:szCs w:val="24"/>
              </w:rPr>
              <w:t>diciembre</w:t>
            </w:r>
          </w:p>
        </w:tc>
        <w:tc>
          <w:tcPr>
            <w:tcW w:w="2694" w:type="dxa"/>
            <w:vAlign w:val="center"/>
          </w:tcPr>
          <w:p w:rsidR="004F4CDD" w:rsidRPr="004F4CDD" w:rsidRDefault="004F4CDD" w:rsidP="004F4CDD">
            <w:pPr>
              <w:spacing w:line="360" w:lineRule="auto"/>
              <w:jc w:val="center"/>
              <w:rPr>
                <w:sz w:val="24"/>
                <w:szCs w:val="24"/>
              </w:rPr>
            </w:pPr>
            <w:r w:rsidRPr="004F4CDD">
              <w:rPr>
                <w:sz w:val="24"/>
                <w:szCs w:val="24"/>
              </w:rPr>
              <w:t>184,426.90</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104,727.28</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289,154.18</w:t>
            </w:r>
          </w:p>
        </w:tc>
      </w:tr>
      <w:tr w:rsidR="004F4CDD" w:rsidRPr="004F4CDD" w:rsidTr="00D30CFF">
        <w:tc>
          <w:tcPr>
            <w:tcW w:w="1560" w:type="dxa"/>
            <w:vAlign w:val="center"/>
          </w:tcPr>
          <w:p w:rsidR="004F4CDD" w:rsidRPr="004F4CDD" w:rsidRDefault="004F4CDD" w:rsidP="004F4CDD">
            <w:pPr>
              <w:spacing w:line="360" w:lineRule="auto"/>
              <w:jc w:val="center"/>
              <w:rPr>
                <w:sz w:val="24"/>
                <w:szCs w:val="24"/>
              </w:rPr>
            </w:pPr>
            <w:r w:rsidRPr="004F4CDD">
              <w:rPr>
                <w:sz w:val="24"/>
                <w:szCs w:val="24"/>
              </w:rPr>
              <w:t>enero</w:t>
            </w:r>
          </w:p>
        </w:tc>
        <w:tc>
          <w:tcPr>
            <w:tcW w:w="2694" w:type="dxa"/>
            <w:vAlign w:val="center"/>
          </w:tcPr>
          <w:p w:rsidR="004F4CDD" w:rsidRPr="004F4CDD" w:rsidRDefault="004F4CDD" w:rsidP="004F4CDD">
            <w:pPr>
              <w:spacing w:line="360" w:lineRule="auto"/>
              <w:jc w:val="center"/>
              <w:rPr>
                <w:sz w:val="24"/>
                <w:szCs w:val="24"/>
              </w:rPr>
            </w:pPr>
            <w:r w:rsidRPr="004F4CDD">
              <w:rPr>
                <w:sz w:val="24"/>
                <w:szCs w:val="24"/>
              </w:rPr>
              <w:t>513,849.55</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1, 704,730.63</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2, 218,580.18</w:t>
            </w:r>
          </w:p>
          <w:p w:rsidR="004F4CDD" w:rsidRPr="004F4CDD" w:rsidRDefault="004F4CDD" w:rsidP="004F4CDD">
            <w:pPr>
              <w:spacing w:line="360" w:lineRule="auto"/>
              <w:jc w:val="center"/>
              <w:rPr>
                <w:sz w:val="24"/>
                <w:szCs w:val="24"/>
              </w:rPr>
            </w:pPr>
          </w:p>
        </w:tc>
      </w:tr>
      <w:tr w:rsidR="004F4CDD" w:rsidRPr="004F4CDD" w:rsidTr="00D30CFF">
        <w:tc>
          <w:tcPr>
            <w:tcW w:w="1560" w:type="dxa"/>
            <w:vAlign w:val="center"/>
          </w:tcPr>
          <w:p w:rsidR="004F4CDD" w:rsidRPr="004F4CDD" w:rsidRDefault="004F4CDD" w:rsidP="004F4CDD">
            <w:pPr>
              <w:spacing w:line="360" w:lineRule="auto"/>
              <w:jc w:val="center"/>
              <w:rPr>
                <w:sz w:val="24"/>
                <w:szCs w:val="24"/>
              </w:rPr>
            </w:pPr>
            <w:r w:rsidRPr="004F4CDD">
              <w:rPr>
                <w:sz w:val="24"/>
                <w:szCs w:val="24"/>
              </w:rPr>
              <w:t>febrero</w:t>
            </w:r>
          </w:p>
        </w:tc>
        <w:tc>
          <w:tcPr>
            <w:tcW w:w="2694" w:type="dxa"/>
            <w:vAlign w:val="center"/>
          </w:tcPr>
          <w:p w:rsidR="004F4CDD" w:rsidRPr="004F4CDD" w:rsidRDefault="004F4CDD" w:rsidP="004F4CDD">
            <w:pPr>
              <w:spacing w:line="360" w:lineRule="auto"/>
              <w:jc w:val="center"/>
              <w:rPr>
                <w:sz w:val="24"/>
                <w:szCs w:val="24"/>
              </w:rPr>
            </w:pPr>
            <w:r w:rsidRPr="004F4CDD">
              <w:rPr>
                <w:sz w:val="24"/>
                <w:szCs w:val="24"/>
              </w:rPr>
              <w:t>135,556.39</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1, 502,025.59</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1, 637,581.98</w:t>
            </w:r>
          </w:p>
          <w:p w:rsidR="004F4CDD" w:rsidRPr="004F4CDD" w:rsidRDefault="004F4CDD" w:rsidP="004F4CDD">
            <w:pPr>
              <w:spacing w:line="360" w:lineRule="auto"/>
              <w:jc w:val="center"/>
              <w:rPr>
                <w:sz w:val="24"/>
                <w:szCs w:val="24"/>
              </w:rPr>
            </w:pPr>
          </w:p>
        </w:tc>
      </w:tr>
      <w:tr w:rsidR="004F4CDD" w:rsidRPr="004F4CDD" w:rsidTr="00D30CFF">
        <w:tc>
          <w:tcPr>
            <w:tcW w:w="1560" w:type="dxa"/>
            <w:vAlign w:val="center"/>
          </w:tcPr>
          <w:p w:rsidR="004F4CDD" w:rsidRPr="004F4CDD" w:rsidRDefault="004F4CDD" w:rsidP="004F4CDD">
            <w:pPr>
              <w:spacing w:line="360" w:lineRule="auto"/>
              <w:jc w:val="center"/>
              <w:rPr>
                <w:sz w:val="24"/>
                <w:szCs w:val="24"/>
              </w:rPr>
            </w:pPr>
            <w:r w:rsidRPr="004F4CDD">
              <w:rPr>
                <w:sz w:val="24"/>
                <w:szCs w:val="24"/>
              </w:rPr>
              <w:t>marzo</w:t>
            </w:r>
          </w:p>
        </w:tc>
        <w:tc>
          <w:tcPr>
            <w:tcW w:w="2694" w:type="dxa"/>
            <w:vAlign w:val="center"/>
          </w:tcPr>
          <w:p w:rsidR="004F4CDD" w:rsidRPr="004F4CDD" w:rsidRDefault="004F4CDD" w:rsidP="004F4CDD">
            <w:pPr>
              <w:spacing w:line="360" w:lineRule="auto"/>
              <w:jc w:val="center"/>
              <w:rPr>
                <w:sz w:val="24"/>
                <w:szCs w:val="24"/>
              </w:rPr>
            </w:pPr>
            <w:r w:rsidRPr="004F4CDD">
              <w:rPr>
                <w:sz w:val="24"/>
                <w:szCs w:val="24"/>
              </w:rPr>
              <w:t>201,227.47</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442,270.76</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643,498.23</w:t>
            </w:r>
          </w:p>
        </w:tc>
      </w:tr>
      <w:tr w:rsidR="004F4CDD" w:rsidRPr="004F4CDD" w:rsidTr="00D30CFF">
        <w:tc>
          <w:tcPr>
            <w:tcW w:w="1560" w:type="dxa"/>
            <w:vAlign w:val="center"/>
          </w:tcPr>
          <w:p w:rsidR="004F4CDD" w:rsidRPr="004F4CDD" w:rsidRDefault="004F4CDD" w:rsidP="004F4CDD">
            <w:pPr>
              <w:spacing w:line="360" w:lineRule="auto"/>
              <w:jc w:val="center"/>
              <w:rPr>
                <w:sz w:val="24"/>
                <w:szCs w:val="24"/>
              </w:rPr>
            </w:pPr>
            <w:r w:rsidRPr="004F4CDD">
              <w:rPr>
                <w:sz w:val="24"/>
                <w:szCs w:val="24"/>
              </w:rPr>
              <w:t>abril</w:t>
            </w:r>
          </w:p>
        </w:tc>
        <w:tc>
          <w:tcPr>
            <w:tcW w:w="2694" w:type="dxa"/>
            <w:vAlign w:val="center"/>
          </w:tcPr>
          <w:p w:rsidR="004F4CDD" w:rsidRPr="004F4CDD" w:rsidRDefault="004F4CDD" w:rsidP="004F4CDD">
            <w:pPr>
              <w:spacing w:line="360" w:lineRule="auto"/>
              <w:jc w:val="center"/>
              <w:rPr>
                <w:sz w:val="24"/>
                <w:szCs w:val="24"/>
              </w:rPr>
            </w:pPr>
            <w:r w:rsidRPr="004F4CDD">
              <w:rPr>
                <w:sz w:val="24"/>
                <w:szCs w:val="24"/>
              </w:rPr>
              <w:t>246,861.70</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182,759.39</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429,621.09</w:t>
            </w:r>
          </w:p>
        </w:tc>
      </w:tr>
      <w:tr w:rsidR="004F4CDD" w:rsidRPr="004F4CDD" w:rsidTr="00D30CFF">
        <w:tc>
          <w:tcPr>
            <w:tcW w:w="1560" w:type="dxa"/>
            <w:vAlign w:val="center"/>
          </w:tcPr>
          <w:p w:rsidR="004F4CDD" w:rsidRPr="004F4CDD" w:rsidRDefault="004F4CDD" w:rsidP="004F4CDD">
            <w:pPr>
              <w:spacing w:line="360" w:lineRule="auto"/>
              <w:jc w:val="center"/>
              <w:rPr>
                <w:sz w:val="24"/>
                <w:szCs w:val="24"/>
              </w:rPr>
            </w:pPr>
            <w:r w:rsidRPr="004F4CDD">
              <w:rPr>
                <w:sz w:val="24"/>
                <w:szCs w:val="24"/>
              </w:rPr>
              <w:t>mayo</w:t>
            </w:r>
          </w:p>
        </w:tc>
        <w:tc>
          <w:tcPr>
            <w:tcW w:w="2694" w:type="dxa"/>
            <w:vAlign w:val="center"/>
          </w:tcPr>
          <w:p w:rsidR="004F4CDD" w:rsidRPr="004F4CDD" w:rsidRDefault="004F4CDD" w:rsidP="004F4CDD">
            <w:pPr>
              <w:spacing w:line="360" w:lineRule="auto"/>
              <w:jc w:val="center"/>
              <w:rPr>
                <w:sz w:val="24"/>
                <w:szCs w:val="24"/>
              </w:rPr>
            </w:pPr>
            <w:r w:rsidRPr="004F4CDD">
              <w:rPr>
                <w:sz w:val="24"/>
                <w:szCs w:val="24"/>
              </w:rPr>
              <w:t>467,940.20</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428,020.44</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895,960.64</w:t>
            </w:r>
          </w:p>
        </w:tc>
      </w:tr>
      <w:tr w:rsidR="004F4CDD" w:rsidRPr="004F4CDD" w:rsidTr="00D30CFF">
        <w:tc>
          <w:tcPr>
            <w:tcW w:w="1560" w:type="dxa"/>
            <w:vAlign w:val="center"/>
          </w:tcPr>
          <w:p w:rsidR="004F4CDD" w:rsidRPr="004F4CDD" w:rsidRDefault="004F4CDD" w:rsidP="004F4CDD">
            <w:pPr>
              <w:spacing w:line="360" w:lineRule="auto"/>
              <w:jc w:val="center"/>
              <w:rPr>
                <w:sz w:val="24"/>
                <w:szCs w:val="24"/>
              </w:rPr>
            </w:pPr>
            <w:r w:rsidRPr="004F4CDD">
              <w:rPr>
                <w:sz w:val="24"/>
                <w:szCs w:val="24"/>
              </w:rPr>
              <w:t>junio</w:t>
            </w:r>
          </w:p>
        </w:tc>
        <w:tc>
          <w:tcPr>
            <w:tcW w:w="2694" w:type="dxa"/>
            <w:vAlign w:val="center"/>
          </w:tcPr>
          <w:p w:rsidR="004F4CDD" w:rsidRPr="004F4CDD" w:rsidRDefault="004F4CDD" w:rsidP="004F4CDD">
            <w:pPr>
              <w:spacing w:line="360" w:lineRule="auto"/>
              <w:jc w:val="center"/>
              <w:rPr>
                <w:sz w:val="24"/>
                <w:szCs w:val="24"/>
              </w:rPr>
            </w:pPr>
            <w:r w:rsidRPr="004F4CDD">
              <w:rPr>
                <w:sz w:val="24"/>
                <w:szCs w:val="24"/>
              </w:rPr>
              <w:t>286,208.36</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244,313.22</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530,521.58</w:t>
            </w:r>
          </w:p>
        </w:tc>
      </w:tr>
      <w:tr w:rsidR="004F4CDD" w:rsidRPr="004F4CDD" w:rsidTr="00D30CFF">
        <w:tc>
          <w:tcPr>
            <w:tcW w:w="1560" w:type="dxa"/>
            <w:vAlign w:val="center"/>
          </w:tcPr>
          <w:p w:rsidR="004F4CDD" w:rsidRPr="004F4CDD" w:rsidRDefault="004F4CDD" w:rsidP="004F4CDD">
            <w:pPr>
              <w:spacing w:line="360" w:lineRule="auto"/>
              <w:jc w:val="center"/>
              <w:rPr>
                <w:sz w:val="24"/>
                <w:szCs w:val="24"/>
              </w:rPr>
            </w:pPr>
            <w:r w:rsidRPr="004F4CDD">
              <w:rPr>
                <w:sz w:val="24"/>
                <w:szCs w:val="24"/>
              </w:rPr>
              <w:t>julio</w:t>
            </w:r>
          </w:p>
        </w:tc>
        <w:tc>
          <w:tcPr>
            <w:tcW w:w="2694" w:type="dxa"/>
            <w:vAlign w:val="center"/>
          </w:tcPr>
          <w:p w:rsidR="004F4CDD" w:rsidRPr="004F4CDD" w:rsidRDefault="004F4CDD" w:rsidP="004F4CDD">
            <w:pPr>
              <w:spacing w:line="360" w:lineRule="auto"/>
              <w:jc w:val="center"/>
              <w:rPr>
                <w:sz w:val="24"/>
                <w:szCs w:val="24"/>
              </w:rPr>
            </w:pPr>
            <w:r w:rsidRPr="004F4CDD">
              <w:rPr>
                <w:sz w:val="24"/>
                <w:szCs w:val="24"/>
              </w:rPr>
              <w:t>320,523.19</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187,118.46</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507,641.65</w:t>
            </w:r>
          </w:p>
        </w:tc>
      </w:tr>
      <w:tr w:rsidR="004F4CDD" w:rsidRPr="004F4CDD" w:rsidTr="00D30CFF">
        <w:tc>
          <w:tcPr>
            <w:tcW w:w="1560" w:type="dxa"/>
            <w:vAlign w:val="center"/>
          </w:tcPr>
          <w:p w:rsidR="004F4CDD" w:rsidRPr="004F4CDD" w:rsidRDefault="004F4CDD" w:rsidP="004F4CDD">
            <w:pPr>
              <w:spacing w:line="360" w:lineRule="auto"/>
              <w:jc w:val="center"/>
              <w:rPr>
                <w:sz w:val="24"/>
                <w:szCs w:val="24"/>
              </w:rPr>
            </w:pPr>
            <w:r w:rsidRPr="004F4CDD">
              <w:rPr>
                <w:sz w:val="24"/>
                <w:szCs w:val="24"/>
              </w:rPr>
              <w:t>TOTAL</w:t>
            </w:r>
          </w:p>
        </w:tc>
        <w:tc>
          <w:tcPr>
            <w:tcW w:w="2694" w:type="dxa"/>
            <w:vAlign w:val="center"/>
          </w:tcPr>
          <w:p w:rsidR="004F4CDD" w:rsidRPr="004F4CDD" w:rsidRDefault="004F4CDD" w:rsidP="004F4CDD">
            <w:pPr>
              <w:spacing w:line="360" w:lineRule="auto"/>
              <w:jc w:val="center"/>
              <w:rPr>
                <w:sz w:val="24"/>
                <w:szCs w:val="24"/>
              </w:rPr>
            </w:pPr>
            <w:r w:rsidRPr="004F4CDD">
              <w:rPr>
                <w:sz w:val="24"/>
                <w:szCs w:val="24"/>
              </w:rPr>
              <w:t>TOTAL: $ 3,372,347.95</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TOTAL $ 5, 325,600.77</w:t>
            </w:r>
          </w:p>
        </w:tc>
        <w:tc>
          <w:tcPr>
            <w:tcW w:w="2693" w:type="dxa"/>
            <w:vAlign w:val="center"/>
          </w:tcPr>
          <w:p w:rsidR="004F4CDD" w:rsidRPr="004F4CDD" w:rsidRDefault="004F4CDD" w:rsidP="004F4CDD">
            <w:pPr>
              <w:spacing w:line="360" w:lineRule="auto"/>
              <w:jc w:val="center"/>
              <w:rPr>
                <w:sz w:val="24"/>
                <w:szCs w:val="24"/>
              </w:rPr>
            </w:pPr>
            <w:r w:rsidRPr="004F4CDD">
              <w:rPr>
                <w:sz w:val="24"/>
                <w:szCs w:val="24"/>
              </w:rPr>
              <w:t>TOTAL $ 8, 697,948.72</w:t>
            </w:r>
          </w:p>
        </w:tc>
      </w:tr>
    </w:tbl>
    <w:p w:rsidR="00D30CFF" w:rsidRDefault="004F4CDD" w:rsidP="004F4CDD">
      <w:pPr>
        <w:spacing w:line="360" w:lineRule="auto"/>
        <w:jc w:val="both"/>
        <w:rPr>
          <w:sz w:val="24"/>
          <w:szCs w:val="24"/>
        </w:rPr>
      </w:pPr>
      <w:r w:rsidRPr="004F4CDD">
        <w:rPr>
          <w:sz w:val="24"/>
          <w:szCs w:val="24"/>
        </w:rPr>
        <w:t xml:space="preserve">              </w:t>
      </w:r>
    </w:p>
    <w:p w:rsidR="00A259CF" w:rsidRDefault="00A259CF" w:rsidP="004F4CDD">
      <w:pPr>
        <w:spacing w:line="360" w:lineRule="auto"/>
        <w:jc w:val="both"/>
        <w:rPr>
          <w:sz w:val="24"/>
          <w:szCs w:val="24"/>
        </w:rPr>
      </w:pPr>
    </w:p>
    <w:p w:rsidR="004F4CDD" w:rsidRPr="004F4CDD" w:rsidRDefault="004F4CDD" w:rsidP="004F4CDD">
      <w:pPr>
        <w:spacing w:line="360" w:lineRule="auto"/>
        <w:jc w:val="both"/>
        <w:rPr>
          <w:sz w:val="24"/>
          <w:szCs w:val="24"/>
        </w:rPr>
      </w:pPr>
      <w:r w:rsidRPr="004F4CDD">
        <w:rPr>
          <w:sz w:val="24"/>
          <w:szCs w:val="24"/>
        </w:rPr>
        <w:lastRenderedPageBreak/>
        <w:t>ESTADÍSTICA CATASTRAL</w:t>
      </w:r>
    </w:p>
    <w:p w:rsidR="004F4CDD" w:rsidRPr="004F4CDD" w:rsidRDefault="004F4CDD" w:rsidP="004F4CDD">
      <w:pPr>
        <w:spacing w:line="360" w:lineRule="auto"/>
        <w:jc w:val="both"/>
        <w:rPr>
          <w:sz w:val="24"/>
          <w:szCs w:val="24"/>
        </w:rPr>
      </w:pPr>
      <w:r w:rsidRPr="004F4CDD">
        <w:rPr>
          <w:sz w:val="24"/>
          <w:szCs w:val="24"/>
        </w:rPr>
        <w:t>Se cuenta con 12,154 cuentas urbanas  habiéndose generado del 1 de agosto de 2014 al de 31 de julio de 2015 532 cuentas nuevas.</w:t>
      </w:r>
    </w:p>
    <w:p w:rsidR="004F4CDD" w:rsidRPr="004F4CDD" w:rsidRDefault="004F4CDD" w:rsidP="004F4CDD">
      <w:pPr>
        <w:spacing w:line="360" w:lineRule="auto"/>
        <w:jc w:val="both"/>
        <w:rPr>
          <w:sz w:val="24"/>
          <w:szCs w:val="24"/>
        </w:rPr>
      </w:pPr>
      <w:r w:rsidRPr="004F4CDD">
        <w:rPr>
          <w:sz w:val="24"/>
          <w:szCs w:val="24"/>
        </w:rPr>
        <w:t>Se cuenta con 1,468 cuentas rústicas habiéndose generado en el mismo periodo 67</w:t>
      </w:r>
      <w:r w:rsidR="00D30CFF">
        <w:rPr>
          <w:sz w:val="24"/>
          <w:szCs w:val="24"/>
        </w:rPr>
        <w:t xml:space="preserve">  cuentas nuevas</w:t>
      </w:r>
    </w:p>
    <w:p w:rsidR="004F4CDD" w:rsidRPr="004F4CDD" w:rsidRDefault="004F4CDD" w:rsidP="004F4CDD">
      <w:pPr>
        <w:spacing w:line="360" w:lineRule="auto"/>
        <w:jc w:val="both"/>
        <w:rPr>
          <w:sz w:val="24"/>
          <w:szCs w:val="24"/>
        </w:rPr>
      </w:pPr>
      <w:r w:rsidRPr="004F4CDD">
        <w:rPr>
          <w:sz w:val="24"/>
          <w:szCs w:val="24"/>
        </w:rPr>
        <w:t>Se ha realizado labor de actualización en el padrón de contribuyentes, habiéndose cancelado 485 cuentas rústicas y 521 cuentas urbanas por causa de duplicidad o  fusión.</w:t>
      </w:r>
    </w:p>
    <w:p w:rsidR="004F4CDD" w:rsidRPr="004F4CDD" w:rsidRDefault="004F4CDD" w:rsidP="004F4CDD">
      <w:pPr>
        <w:spacing w:line="360" w:lineRule="auto"/>
        <w:jc w:val="both"/>
        <w:rPr>
          <w:sz w:val="24"/>
          <w:szCs w:val="24"/>
        </w:rPr>
      </w:pPr>
      <w:r w:rsidRPr="004F4CDD">
        <w:rPr>
          <w:sz w:val="24"/>
          <w:szCs w:val="24"/>
        </w:rPr>
        <w:t xml:space="preserve">Se han expedido 1,035 certificados de no adeudo. </w:t>
      </w:r>
    </w:p>
    <w:p w:rsidR="004F4CDD" w:rsidRPr="004F4CDD" w:rsidRDefault="004F4CDD" w:rsidP="004F4CDD">
      <w:pPr>
        <w:spacing w:line="360" w:lineRule="auto"/>
        <w:jc w:val="both"/>
        <w:rPr>
          <w:sz w:val="24"/>
          <w:szCs w:val="24"/>
        </w:rPr>
      </w:pPr>
      <w:r w:rsidRPr="004F4CDD">
        <w:rPr>
          <w:sz w:val="24"/>
          <w:szCs w:val="24"/>
        </w:rPr>
        <w:t>Se han elaborado 6,226 extractos de anotaciones catastrales.</w:t>
      </w:r>
    </w:p>
    <w:p w:rsidR="004F4CDD" w:rsidRPr="004F4CDD" w:rsidRDefault="004F4CDD" w:rsidP="004F4CDD">
      <w:pPr>
        <w:spacing w:line="360" w:lineRule="auto"/>
        <w:jc w:val="both"/>
        <w:rPr>
          <w:sz w:val="24"/>
          <w:szCs w:val="24"/>
        </w:rPr>
      </w:pPr>
      <w:r w:rsidRPr="004F4CDD">
        <w:rPr>
          <w:sz w:val="24"/>
          <w:szCs w:val="24"/>
        </w:rPr>
        <w:t>En la actividad cotidiana de ésta oficina se han realizado además las siguientes funciones: expedición de historias catastrales, tramites de transmisiones patrimoniales, elaboración de  avalúos técnicos, revisión y autorización de avalúos de peritos</w:t>
      </w:r>
    </w:p>
    <w:p w:rsidR="004F4CDD" w:rsidRPr="004F4CDD" w:rsidRDefault="004F4CDD" w:rsidP="004F4CDD">
      <w:pPr>
        <w:spacing w:line="360" w:lineRule="auto"/>
        <w:jc w:val="both"/>
        <w:rPr>
          <w:sz w:val="24"/>
          <w:szCs w:val="24"/>
        </w:rPr>
      </w:pPr>
    </w:p>
    <w:p w:rsidR="004F4CDD" w:rsidRPr="004F4CDD" w:rsidRDefault="004F4CDD" w:rsidP="004F4CDD">
      <w:pPr>
        <w:spacing w:line="360" w:lineRule="auto"/>
        <w:jc w:val="both"/>
        <w:rPr>
          <w:sz w:val="24"/>
          <w:szCs w:val="24"/>
        </w:rPr>
      </w:pPr>
      <w:r w:rsidRPr="004F4CDD">
        <w:rPr>
          <w:sz w:val="24"/>
          <w:szCs w:val="24"/>
        </w:rPr>
        <w:t>ACCIÓN DE MEJORAS DEL DEPARTAMENTO</w:t>
      </w:r>
    </w:p>
    <w:p w:rsidR="004F4CDD" w:rsidRPr="004F4CDD" w:rsidRDefault="004F4CDD" w:rsidP="004F4CDD">
      <w:pPr>
        <w:spacing w:line="360" w:lineRule="auto"/>
        <w:jc w:val="both"/>
        <w:rPr>
          <w:sz w:val="24"/>
          <w:szCs w:val="24"/>
        </w:rPr>
      </w:pPr>
      <w:r w:rsidRPr="004F4CDD">
        <w:rPr>
          <w:sz w:val="24"/>
          <w:szCs w:val="24"/>
        </w:rPr>
        <w:t>Con el objetivo de mejorar la recaudación se elaboraron y entregaron atentas invitaciones, notificaciones y requerimientos de pago a cuentas que presentan adeudos y que corresponden aproximadamente a un 45% del padrón actual.</w:t>
      </w:r>
    </w:p>
    <w:p w:rsidR="004F4CDD" w:rsidRPr="004F4CDD" w:rsidRDefault="004F4CDD" w:rsidP="004F4CDD">
      <w:pPr>
        <w:spacing w:line="360" w:lineRule="auto"/>
        <w:jc w:val="both"/>
        <w:rPr>
          <w:sz w:val="24"/>
          <w:szCs w:val="24"/>
        </w:rPr>
      </w:pPr>
      <w:r w:rsidRPr="004F4CDD">
        <w:rPr>
          <w:sz w:val="24"/>
          <w:szCs w:val="24"/>
        </w:rPr>
        <w:t>Se entregaron también 128 invitaciones para realizar cambio de sector ya que son varios predios en el municipio que se encuentran en el sector rústico aun cuando sus predios cuentan con las características de predios urbanos.</w:t>
      </w:r>
    </w:p>
    <w:p w:rsidR="004F4CDD" w:rsidRPr="004F4CDD" w:rsidRDefault="004F4CDD" w:rsidP="004F4CDD">
      <w:pPr>
        <w:spacing w:line="360" w:lineRule="auto"/>
        <w:jc w:val="both"/>
        <w:rPr>
          <w:sz w:val="24"/>
          <w:szCs w:val="24"/>
        </w:rPr>
      </w:pPr>
    </w:p>
    <w:p w:rsidR="004F4CDD" w:rsidRPr="004F4CDD" w:rsidRDefault="004F4CDD" w:rsidP="004F4CDD">
      <w:pPr>
        <w:spacing w:line="360" w:lineRule="auto"/>
        <w:jc w:val="both"/>
        <w:rPr>
          <w:sz w:val="24"/>
          <w:szCs w:val="24"/>
        </w:rPr>
      </w:pPr>
      <w:r w:rsidRPr="004F4CDD">
        <w:rPr>
          <w:sz w:val="24"/>
          <w:szCs w:val="24"/>
        </w:rPr>
        <w:lastRenderedPageBreak/>
        <w:t xml:space="preserve"> PARTICIPACIÓN EN EVENTOS Y CAPACITACIÓN DE TEMATICA CATASTRAL</w:t>
      </w:r>
    </w:p>
    <w:p w:rsidR="004F4CDD" w:rsidRPr="004F4CDD" w:rsidRDefault="004F4CDD" w:rsidP="004F4CDD">
      <w:pPr>
        <w:spacing w:line="360" w:lineRule="auto"/>
        <w:jc w:val="both"/>
        <w:rPr>
          <w:sz w:val="24"/>
          <w:szCs w:val="24"/>
        </w:rPr>
      </w:pPr>
      <w:r w:rsidRPr="004F4CDD">
        <w:rPr>
          <w:sz w:val="24"/>
          <w:szCs w:val="24"/>
        </w:rPr>
        <w:t>Se participó activamente en los siguientes talleres de actualización y capacitación impartidos por la oficina de catastro del estado de Jalisco:</w:t>
      </w:r>
    </w:p>
    <w:p w:rsidR="004F4CDD" w:rsidRPr="00D30CFF" w:rsidRDefault="004F4CDD" w:rsidP="0023560D">
      <w:pPr>
        <w:pStyle w:val="Prrafodelista"/>
        <w:numPr>
          <w:ilvl w:val="0"/>
          <w:numId w:val="11"/>
        </w:numPr>
        <w:spacing w:line="360" w:lineRule="auto"/>
        <w:jc w:val="both"/>
        <w:rPr>
          <w:sz w:val="24"/>
          <w:szCs w:val="24"/>
        </w:rPr>
      </w:pPr>
      <w:r w:rsidRPr="00D30CFF">
        <w:rPr>
          <w:sz w:val="24"/>
          <w:szCs w:val="24"/>
        </w:rPr>
        <w:t>Cartografía</w:t>
      </w:r>
    </w:p>
    <w:p w:rsidR="001A5C8C" w:rsidRPr="00D30CFF" w:rsidRDefault="004F4CDD" w:rsidP="0023560D">
      <w:pPr>
        <w:pStyle w:val="Prrafodelista"/>
        <w:numPr>
          <w:ilvl w:val="0"/>
          <w:numId w:val="11"/>
        </w:numPr>
        <w:spacing w:line="360" w:lineRule="auto"/>
        <w:jc w:val="both"/>
        <w:rPr>
          <w:sz w:val="24"/>
          <w:szCs w:val="24"/>
        </w:rPr>
      </w:pPr>
      <w:r w:rsidRPr="00D30CFF">
        <w:rPr>
          <w:sz w:val="24"/>
          <w:szCs w:val="24"/>
        </w:rPr>
        <w:t>Marco legal</w:t>
      </w:r>
    </w:p>
    <w:p w:rsidR="001A5C8C" w:rsidRDefault="001A5C8C" w:rsidP="001A5C8C">
      <w:pPr>
        <w:spacing w:after="0" w:line="240" w:lineRule="auto"/>
        <w:jc w:val="both"/>
        <w:rPr>
          <w:b/>
          <w:color w:val="C00000"/>
          <w:sz w:val="72"/>
          <w:szCs w:val="24"/>
        </w:rPr>
      </w:pPr>
    </w:p>
    <w:p w:rsidR="001A5C8C" w:rsidRDefault="001A5C8C" w:rsidP="001A5C8C">
      <w:pPr>
        <w:spacing w:after="0" w:line="240" w:lineRule="auto"/>
        <w:jc w:val="both"/>
        <w:rPr>
          <w:b/>
          <w:color w:val="C00000"/>
          <w:sz w:val="72"/>
          <w:szCs w:val="24"/>
        </w:rPr>
      </w:pPr>
    </w:p>
    <w:p w:rsidR="001A5C8C" w:rsidRDefault="001A5C8C" w:rsidP="001A5C8C">
      <w:pPr>
        <w:spacing w:after="0" w:line="240" w:lineRule="auto"/>
        <w:jc w:val="both"/>
        <w:rPr>
          <w:b/>
          <w:color w:val="C00000"/>
          <w:sz w:val="72"/>
          <w:szCs w:val="24"/>
        </w:rPr>
      </w:pPr>
    </w:p>
    <w:p w:rsidR="001A5C8C" w:rsidRDefault="001A5C8C" w:rsidP="001A5C8C">
      <w:pPr>
        <w:spacing w:after="0" w:line="240" w:lineRule="auto"/>
        <w:jc w:val="both"/>
        <w:rPr>
          <w:b/>
          <w:color w:val="C00000"/>
          <w:sz w:val="72"/>
          <w:szCs w:val="24"/>
        </w:rPr>
      </w:pPr>
    </w:p>
    <w:p w:rsidR="001A5C8C" w:rsidRDefault="001A5C8C" w:rsidP="001A5C8C">
      <w:pPr>
        <w:spacing w:after="0" w:line="240" w:lineRule="auto"/>
        <w:jc w:val="both"/>
        <w:rPr>
          <w:b/>
          <w:color w:val="C00000"/>
          <w:sz w:val="72"/>
          <w:szCs w:val="24"/>
        </w:rPr>
      </w:pPr>
    </w:p>
    <w:p w:rsidR="001A5C8C" w:rsidRDefault="001A5C8C" w:rsidP="001A5C8C">
      <w:pPr>
        <w:spacing w:after="0" w:line="240" w:lineRule="auto"/>
        <w:jc w:val="both"/>
        <w:rPr>
          <w:b/>
          <w:color w:val="C00000"/>
          <w:sz w:val="72"/>
          <w:szCs w:val="24"/>
        </w:rPr>
      </w:pPr>
    </w:p>
    <w:p w:rsidR="001A5C8C" w:rsidRDefault="001A5C8C" w:rsidP="001A5C8C">
      <w:pPr>
        <w:spacing w:after="0" w:line="240" w:lineRule="auto"/>
        <w:jc w:val="both"/>
        <w:rPr>
          <w:b/>
          <w:color w:val="C00000"/>
          <w:sz w:val="72"/>
          <w:szCs w:val="24"/>
        </w:rPr>
      </w:pPr>
    </w:p>
    <w:p w:rsidR="001A5C8C" w:rsidRDefault="001A5C8C" w:rsidP="001A5C8C">
      <w:pPr>
        <w:spacing w:after="0" w:line="240" w:lineRule="auto"/>
        <w:jc w:val="both"/>
        <w:rPr>
          <w:b/>
          <w:color w:val="C00000"/>
          <w:sz w:val="72"/>
          <w:szCs w:val="24"/>
        </w:rPr>
      </w:pPr>
    </w:p>
    <w:p w:rsidR="001A5C8C" w:rsidRDefault="001A5C8C" w:rsidP="001A5C8C">
      <w:pPr>
        <w:spacing w:after="0" w:line="240" w:lineRule="auto"/>
        <w:jc w:val="both"/>
        <w:rPr>
          <w:b/>
          <w:color w:val="C00000"/>
          <w:sz w:val="72"/>
          <w:szCs w:val="24"/>
        </w:rPr>
      </w:pPr>
    </w:p>
    <w:p w:rsidR="001A5C8C" w:rsidRDefault="001A5C8C" w:rsidP="001A5C8C">
      <w:pPr>
        <w:spacing w:after="0" w:line="240" w:lineRule="auto"/>
        <w:jc w:val="both"/>
        <w:rPr>
          <w:b/>
          <w:color w:val="C00000"/>
          <w:sz w:val="72"/>
          <w:szCs w:val="24"/>
        </w:rPr>
      </w:pPr>
    </w:p>
    <w:p w:rsidR="001A5C8C" w:rsidRDefault="0097752A" w:rsidP="001A5C8C">
      <w:pPr>
        <w:spacing w:after="0" w:line="240" w:lineRule="auto"/>
        <w:jc w:val="both"/>
        <w:rPr>
          <w:b/>
          <w:color w:val="C00000"/>
          <w:sz w:val="72"/>
          <w:szCs w:val="24"/>
        </w:rPr>
      </w:pPr>
      <w:r w:rsidRPr="00335BDF">
        <w:rPr>
          <w:b/>
          <w:noProof/>
          <w:color w:val="C00000"/>
          <w:sz w:val="72"/>
          <w:szCs w:val="24"/>
        </w:rPr>
        <w:lastRenderedPageBreak/>
        <w:drawing>
          <wp:anchor distT="0" distB="0" distL="114300" distR="114300" simplePos="0" relativeHeight="251738112" behindDoc="0" locked="0" layoutInCell="1" allowOverlap="1" wp14:anchorId="05A9B9CC" wp14:editId="5B4968E7">
            <wp:simplePos x="0" y="0"/>
            <wp:positionH relativeFrom="margin">
              <wp:align>center</wp:align>
            </wp:positionH>
            <wp:positionV relativeFrom="margin">
              <wp:align>top</wp:align>
            </wp:positionV>
            <wp:extent cx="2060575" cy="2141220"/>
            <wp:effectExtent l="0" t="0" r="0" b="0"/>
            <wp:wrapSquare wrapText="bothSides"/>
            <wp:docPr id="68" name="Imagen 68"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D30CFF" w:rsidRDefault="00D30CFF" w:rsidP="001A5C8C">
      <w:pPr>
        <w:spacing w:after="0" w:line="240" w:lineRule="auto"/>
        <w:jc w:val="center"/>
        <w:rPr>
          <w:b/>
          <w:color w:val="C00000"/>
          <w:sz w:val="72"/>
          <w:szCs w:val="24"/>
        </w:rPr>
      </w:pPr>
    </w:p>
    <w:p w:rsidR="00D30CFF" w:rsidRDefault="00D30CFF" w:rsidP="001A5C8C">
      <w:pPr>
        <w:spacing w:after="0" w:line="240" w:lineRule="auto"/>
        <w:jc w:val="center"/>
        <w:rPr>
          <w:b/>
          <w:color w:val="C00000"/>
          <w:sz w:val="72"/>
          <w:szCs w:val="24"/>
        </w:rPr>
      </w:pPr>
    </w:p>
    <w:p w:rsidR="00D30CFF" w:rsidRDefault="00D30CFF" w:rsidP="001A5C8C">
      <w:pPr>
        <w:spacing w:after="0" w:line="240" w:lineRule="auto"/>
        <w:jc w:val="center"/>
        <w:rPr>
          <w:b/>
          <w:color w:val="C00000"/>
          <w:sz w:val="72"/>
          <w:szCs w:val="24"/>
        </w:rPr>
      </w:pPr>
    </w:p>
    <w:p w:rsidR="00D30CFF" w:rsidRDefault="00D30CFF"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r>
        <w:rPr>
          <w:b/>
          <w:color w:val="C00000"/>
          <w:sz w:val="72"/>
          <w:szCs w:val="24"/>
        </w:rPr>
        <w:t>SERVICIOS MÉDICOS MUNICIPALES</w:t>
      </w: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5779FB" w:rsidRPr="005779FB" w:rsidRDefault="005779FB" w:rsidP="001A5C8C">
      <w:pPr>
        <w:jc w:val="both"/>
        <w:rPr>
          <w:b/>
          <w:color w:val="C00000"/>
          <w:sz w:val="24"/>
          <w:szCs w:val="24"/>
        </w:rPr>
      </w:pPr>
    </w:p>
    <w:p w:rsidR="006F3DEA" w:rsidRDefault="006F3DEA" w:rsidP="001A5C8C">
      <w:pPr>
        <w:jc w:val="both"/>
        <w:rPr>
          <w:sz w:val="24"/>
          <w:szCs w:val="24"/>
        </w:rPr>
      </w:pPr>
    </w:p>
    <w:p w:rsid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lastRenderedPageBreak/>
        <w:t>Atención brindada a particulares y empleados del H. ayuntamiento:</w:t>
      </w:r>
    </w:p>
    <w:p w:rsidR="006F3DEA" w:rsidRPr="006F3DEA" w:rsidRDefault="006F3DEA" w:rsidP="006F3DEA">
      <w:pPr>
        <w:spacing w:line="360" w:lineRule="auto"/>
        <w:jc w:val="both"/>
        <w:rPr>
          <w:sz w:val="24"/>
          <w:szCs w:val="24"/>
        </w:rPr>
      </w:pPr>
      <w:r w:rsidRPr="006F3DEA">
        <w:rPr>
          <w:sz w:val="24"/>
          <w:szCs w:val="24"/>
        </w:rPr>
        <w:t xml:space="preserve">Durante este periodo se brindó atención médica gratuita a 623 personas en el consultorio de los servicios médicos. El número de empleados </w:t>
      </w:r>
      <w:proofErr w:type="gramStart"/>
      <w:r w:rsidRPr="006F3DEA">
        <w:rPr>
          <w:sz w:val="24"/>
          <w:szCs w:val="24"/>
        </w:rPr>
        <w:t>del H. Ayuntamiento atendidos</w:t>
      </w:r>
      <w:proofErr w:type="gramEnd"/>
      <w:r w:rsidRPr="006F3DEA">
        <w:rPr>
          <w:sz w:val="24"/>
          <w:szCs w:val="24"/>
        </w:rPr>
        <w:t xml:space="preserve"> fue de 251.</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t>Acciones realizadas por el Médico Municipal</w:t>
      </w:r>
    </w:p>
    <w:tbl>
      <w:tblPr>
        <w:tblW w:w="7807" w:type="dxa"/>
        <w:tblInd w:w="-13" w:type="dxa"/>
        <w:tblLayout w:type="fixed"/>
        <w:tblCellMar>
          <w:left w:w="10" w:type="dxa"/>
          <w:right w:w="10" w:type="dxa"/>
        </w:tblCellMar>
        <w:tblLook w:val="04A0" w:firstRow="1" w:lastRow="0" w:firstColumn="1" w:lastColumn="0" w:noHBand="0" w:noVBand="1"/>
      </w:tblPr>
      <w:tblGrid>
        <w:gridCol w:w="5626"/>
        <w:gridCol w:w="2181"/>
      </w:tblGrid>
      <w:tr w:rsidR="006F3DEA" w:rsidRPr="006F3DEA" w:rsidTr="006F3DEA">
        <w:tc>
          <w:tcPr>
            <w:tcW w:w="5626" w:type="dxa"/>
            <w:tcBorders>
              <w:top w:val="single" w:sz="2" w:space="0" w:color="000000"/>
              <w:left w:val="single" w:sz="2" w:space="0" w:color="000000"/>
              <w:bottom w:val="single" w:sz="2" w:space="0" w:color="000000"/>
              <w:right w:val="nil"/>
            </w:tcBorders>
            <w:shd w:val="pct12" w:color="auto" w:fill="auto"/>
            <w:tcMar>
              <w:top w:w="55" w:type="dxa"/>
              <w:left w:w="55" w:type="dxa"/>
              <w:bottom w:w="55" w:type="dxa"/>
              <w:right w:w="55" w:type="dxa"/>
            </w:tcMar>
            <w:vAlign w:val="center"/>
            <w:hideMark/>
          </w:tcPr>
          <w:p w:rsidR="006F3DEA" w:rsidRPr="006F3DEA" w:rsidRDefault="006F3DEA" w:rsidP="006F3DEA">
            <w:pPr>
              <w:spacing w:line="360" w:lineRule="auto"/>
              <w:jc w:val="center"/>
              <w:rPr>
                <w:sz w:val="24"/>
                <w:szCs w:val="24"/>
              </w:rPr>
            </w:pPr>
            <w:r w:rsidRPr="006F3DEA">
              <w:rPr>
                <w:sz w:val="24"/>
                <w:szCs w:val="24"/>
              </w:rPr>
              <w:t>ACTIVIDAD</w:t>
            </w:r>
          </w:p>
        </w:tc>
        <w:tc>
          <w:tcPr>
            <w:tcW w:w="2181" w:type="dxa"/>
            <w:tcBorders>
              <w:top w:val="single" w:sz="2" w:space="0" w:color="000000"/>
              <w:left w:val="single" w:sz="2" w:space="0" w:color="000000"/>
              <w:bottom w:val="single" w:sz="2" w:space="0" w:color="000000"/>
              <w:right w:val="single" w:sz="2" w:space="0" w:color="000000"/>
            </w:tcBorders>
            <w:shd w:val="pct12" w:color="auto" w:fill="auto"/>
            <w:tcMar>
              <w:top w:w="55" w:type="dxa"/>
              <w:left w:w="55" w:type="dxa"/>
              <w:bottom w:w="55" w:type="dxa"/>
              <w:right w:w="55" w:type="dxa"/>
            </w:tcMar>
            <w:vAlign w:val="center"/>
            <w:hideMark/>
          </w:tcPr>
          <w:p w:rsidR="006F3DEA" w:rsidRPr="006F3DEA" w:rsidRDefault="006F3DEA" w:rsidP="006F3DEA">
            <w:pPr>
              <w:spacing w:line="360" w:lineRule="auto"/>
              <w:jc w:val="center"/>
              <w:rPr>
                <w:sz w:val="24"/>
                <w:szCs w:val="24"/>
              </w:rPr>
            </w:pPr>
            <w:r w:rsidRPr="006F3DEA">
              <w:rPr>
                <w:sz w:val="24"/>
                <w:szCs w:val="24"/>
              </w:rPr>
              <w:t>CANTIDAD</w:t>
            </w:r>
          </w:p>
        </w:tc>
      </w:tr>
      <w:tr w:rsidR="006F3DEA" w:rsidRPr="006F3DEA" w:rsidTr="006F3DEA">
        <w:tc>
          <w:tcPr>
            <w:tcW w:w="562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6F3DEA" w:rsidRPr="006F3DEA" w:rsidRDefault="006F3DEA" w:rsidP="006F3DEA">
            <w:pPr>
              <w:spacing w:line="360" w:lineRule="auto"/>
              <w:jc w:val="center"/>
              <w:rPr>
                <w:sz w:val="24"/>
                <w:szCs w:val="24"/>
              </w:rPr>
            </w:pPr>
            <w:r w:rsidRPr="006F3DEA">
              <w:rPr>
                <w:sz w:val="24"/>
                <w:szCs w:val="24"/>
              </w:rPr>
              <w:t>certificados de defunción</w:t>
            </w:r>
          </w:p>
        </w:tc>
        <w:tc>
          <w:tcPr>
            <w:tcW w:w="21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6F3DEA" w:rsidRPr="006F3DEA" w:rsidRDefault="006F3DEA" w:rsidP="006F3DEA">
            <w:pPr>
              <w:spacing w:line="360" w:lineRule="auto"/>
              <w:jc w:val="center"/>
              <w:rPr>
                <w:sz w:val="24"/>
                <w:szCs w:val="24"/>
              </w:rPr>
            </w:pPr>
            <w:r w:rsidRPr="006F3DEA">
              <w:rPr>
                <w:sz w:val="24"/>
                <w:szCs w:val="24"/>
              </w:rPr>
              <w:t>68</w:t>
            </w:r>
          </w:p>
        </w:tc>
      </w:tr>
      <w:tr w:rsidR="006F3DEA" w:rsidRPr="006F3DEA" w:rsidTr="006F3DEA">
        <w:tc>
          <w:tcPr>
            <w:tcW w:w="562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6F3DEA" w:rsidRPr="006F3DEA" w:rsidRDefault="006F3DEA" w:rsidP="006F3DEA">
            <w:pPr>
              <w:spacing w:line="360" w:lineRule="auto"/>
              <w:jc w:val="center"/>
              <w:rPr>
                <w:sz w:val="24"/>
                <w:szCs w:val="24"/>
              </w:rPr>
            </w:pPr>
            <w:r w:rsidRPr="006F3DEA">
              <w:rPr>
                <w:sz w:val="24"/>
                <w:szCs w:val="24"/>
              </w:rPr>
              <w:t>curaciones y suturas</w:t>
            </w:r>
          </w:p>
        </w:tc>
        <w:tc>
          <w:tcPr>
            <w:tcW w:w="21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6F3DEA" w:rsidRPr="006F3DEA" w:rsidRDefault="006F3DEA" w:rsidP="006F3DEA">
            <w:pPr>
              <w:spacing w:line="360" w:lineRule="auto"/>
              <w:jc w:val="center"/>
              <w:rPr>
                <w:sz w:val="24"/>
                <w:szCs w:val="24"/>
              </w:rPr>
            </w:pPr>
            <w:r w:rsidRPr="006F3DEA">
              <w:rPr>
                <w:sz w:val="24"/>
                <w:szCs w:val="24"/>
              </w:rPr>
              <w:t>67</w:t>
            </w:r>
          </w:p>
        </w:tc>
      </w:tr>
      <w:tr w:rsidR="006F3DEA" w:rsidRPr="006F3DEA" w:rsidTr="006F3DEA">
        <w:tc>
          <w:tcPr>
            <w:tcW w:w="562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6F3DEA" w:rsidRPr="006F3DEA" w:rsidRDefault="006F3DEA" w:rsidP="006F3DEA">
            <w:pPr>
              <w:spacing w:line="360" w:lineRule="auto"/>
              <w:jc w:val="center"/>
              <w:rPr>
                <w:sz w:val="24"/>
                <w:szCs w:val="24"/>
              </w:rPr>
            </w:pPr>
            <w:r w:rsidRPr="006F3DEA">
              <w:rPr>
                <w:sz w:val="24"/>
                <w:szCs w:val="24"/>
              </w:rPr>
              <w:t>partes de lesiones</w:t>
            </w:r>
          </w:p>
        </w:tc>
        <w:tc>
          <w:tcPr>
            <w:tcW w:w="21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6F3DEA" w:rsidRPr="006F3DEA" w:rsidRDefault="006F3DEA" w:rsidP="006F3DEA">
            <w:pPr>
              <w:spacing w:line="360" w:lineRule="auto"/>
              <w:jc w:val="center"/>
              <w:rPr>
                <w:sz w:val="24"/>
                <w:szCs w:val="24"/>
              </w:rPr>
            </w:pPr>
            <w:r w:rsidRPr="006F3DEA">
              <w:rPr>
                <w:sz w:val="24"/>
                <w:szCs w:val="24"/>
              </w:rPr>
              <w:t>283</w:t>
            </w:r>
          </w:p>
        </w:tc>
      </w:tr>
      <w:tr w:rsidR="006F3DEA" w:rsidRPr="006F3DEA" w:rsidTr="006F3DEA">
        <w:tc>
          <w:tcPr>
            <w:tcW w:w="562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6F3DEA" w:rsidRPr="006F3DEA" w:rsidRDefault="006F3DEA" w:rsidP="006F3DEA">
            <w:pPr>
              <w:spacing w:line="360" w:lineRule="auto"/>
              <w:jc w:val="center"/>
              <w:rPr>
                <w:sz w:val="24"/>
                <w:szCs w:val="24"/>
              </w:rPr>
            </w:pPr>
            <w:r w:rsidRPr="006F3DEA">
              <w:rPr>
                <w:sz w:val="24"/>
                <w:szCs w:val="24"/>
              </w:rPr>
              <w:t>Atención de  urgencias (picaduras de alacrán) abeja.</w:t>
            </w:r>
          </w:p>
        </w:tc>
        <w:tc>
          <w:tcPr>
            <w:tcW w:w="21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6F3DEA" w:rsidRPr="006F3DEA" w:rsidRDefault="006F3DEA" w:rsidP="006F3DEA">
            <w:pPr>
              <w:spacing w:line="360" w:lineRule="auto"/>
              <w:jc w:val="center"/>
              <w:rPr>
                <w:sz w:val="24"/>
                <w:szCs w:val="24"/>
              </w:rPr>
            </w:pPr>
            <w:r w:rsidRPr="006F3DEA">
              <w:rPr>
                <w:sz w:val="24"/>
                <w:szCs w:val="24"/>
              </w:rPr>
              <w:t>89</w:t>
            </w:r>
          </w:p>
        </w:tc>
      </w:tr>
      <w:tr w:rsidR="006F3DEA" w:rsidRPr="006F3DEA" w:rsidTr="006F3DEA">
        <w:tc>
          <w:tcPr>
            <w:tcW w:w="562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6F3DEA" w:rsidRPr="006F3DEA" w:rsidRDefault="006F3DEA" w:rsidP="006F3DEA">
            <w:pPr>
              <w:spacing w:line="360" w:lineRule="auto"/>
              <w:jc w:val="center"/>
              <w:rPr>
                <w:sz w:val="24"/>
                <w:szCs w:val="24"/>
              </w:rPr>
            </w:pPr>
            <w:r w:rsidRPr="006F3DEA">
              <w:rPr>
                <w:sz w:val="24"/>
                <w:szCs w:val="24"/>
              </w:rPr>
              <w:t>consultas domiciliarias</w:t>
            </w:r>
          </w:p>
        </w:tc>
        <w:tc>
          <w:tcPr>
            <w:tcW w:w="21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6F3DEA" w:rsidRPr="006F3DEA" w:rsidRDefault="006F3DEA" w:rsidP="006F3DEA">
            <w:pPr>
              <w:spacing w:line="360" w:lineRule="auto"/>
              <w:jc w:val="center"/>
              <w:rPr>
                <w:sz w:val="24"/>
                <w:szCs w:val="24"/>
              </w:rPr>
            </w:pPr>
            <w:r w:rsidRPr="006F3DEA">
              <w:rPr>
                <w:sz w:val="24"/>
                <w:szCs w:val="24"/>
              </w:rPr>
              <w:t>26</w:t>
            </w:r>
          </w:p>
        </w:tc>
      </w:tr>
      <w:tr w:rsidR="006F3DEA" w:rsidRPr="006F3DEA" w:rsidTr="006F3DEA">
        <w:tc>
          <w:tcPr>
            <w:tcW w:w="562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6F3DEA" w:rsidRPr="006F3DEA" w:rsidRDefault="006F3DEA" w:rsidP="006F3DEA">
            <w:pPr>
              <w:spacing w:line="360" w:lineRule="auto"/>
              <w:jc w:val="center"/>
              <w:rPr>
                <w:sz w:val="24"/>
                <w:szCs w:val="24"/>
              </w:rPr>
            </w:pPr>
            <w:r w:rsidRPr="006F3DEA">
              <w:rPr>
                <w:sz w:val="24"/>
                <w:szCs w:val="24"/>
              </w:rPr>
              <w:t>Constancias médicas  y de discapacidad   tanto para el DIF como discapacitados y programa prospera</w:t>
            </w:r>
          </w:p>
        </w:tc>
        <w:tc>
          <w:tcPr>
            <w:tcW w:w="21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6F3DEA" w:rsidRPr="006F3DEA" w:rsidRDefault="006F3DEA" w:rsidP="006F3DEA">
            <w:pPr>
              <w:spacing w:line="360" w:lineRule="auto"/>
              <w:jc w:val="center"/>
              <w:rPr>
                <w:sz w:val="24"/>
                <w:szCs w:val="24"/>
              </w:rPr>
            </w:pPr>
            <w:r w:rsidRPr="006F3DEA">
              <w:rPr>
                <w:sz w:val="24"/>
                <w:szCs w:val="24"/>
              </w:rPr>
              <w:t>2,689</w:t>
            </w:r>
          </w:p>
        </w:tc>
      </w:tr>
      <w:tr w:rsidR="006F3DEA" w:rsidRPr="006F3DEA" w:rsidTr="006F3DEA">
        <w:tc>
          <w:tcPr>
            <w:tcW w:w="562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6F3DEA" w:rsidRPr="006F3DEA" w:rsidRDefault="006F3DEA" w:rsidP="006F3DEA">
            <w:pPr>
              <w:spacing w:line="360" w:lineRule="auto"/>
              <w:jc w:val="center"/>
              <w:rPr>
                <w:sz w:val="24"/>
                <w:szCs w:val="24"/>
              </w:rPr>
            </w:pPr>
            <w:r w:rsidRPr="006F3DEA">
              <w:rPr>
                <w:sz w:val="24"/>
                <w:szCs w:val="24"/>
              </w:rPr>
              <w:t>Total  de acciones.</w:t>
            </w:r>
          </w:p>
        </w:tc>
        <w:tc>
          <w:tcPr>
            <w:tcW w:w="21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6F3DEA" w:rsidRPr="006F3DEA" w:rsidRDefault="006F3DEA" w:rsidP="006F3DEA">
            <w:pPr>
              <w:spacing w:line="360" w:lineRule="auto"/>
              <w:jc w:val="center"/>
              <w:rPr>
                <w:sz w:val="24"/>
                <w:szCs w:val="24"/>
              </w:rPr>
            </w:pPr>
            <w:r w:rsidRPr="006F3DEA">
              <w:rPr>
                <w:sz w:val="24"/>
                <w:szCs w:val="24"/>
              </w:rPr>
              <w:t>3,473</w:t>
            </w:r>
          </w:p>
        </w:tc>
      </w:tr>
    </w:tbl>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p>
    <w:p w:rsidR="006F3DEA" w:rsidRDefault="006F3DEA" w:rsidP="006F3DEA">
      <w:pPr>
        <w:spacing w:line="360" w:lineRule="auto"/>
        <w:jc w:val="both"/>
        <w:rPr>
          <w:sz w:val="24"/>
          <w:szCs w:val="24"/>
        </w:rPr>
      </w:pPr>
    </w:p>
    <w:p w:rsid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u w:val="single"/>
        </w:rPr>
      </w:pPr>
      <w:r w:rsidRPr="006F3DEA">
        <w:rPr>
          <w:sz w:val="24"/>
          <w:szCs w:val="24"/>
          <w:u w:val="single"/>
        </w:rPr>
        <w:lastRenderedPageBreak/>
        <w:t>Actividades preventivas y campañas realizadas.</w:t>
      </w:r>
    </w:p>
    <w:p w:rsidR="006F3DEA" w:rsidRPr="006F3DEA" w:rsidRDefault="006F3DEA" w:rsidP="006F3DEA">
      <w:pPr>
        <w:spacing w:line="360" w:lineRule="auto"/>
        <w:jc w:val="both"/>
        <w:rPr>
          <w:sz w:val="24"/>
          <w:szCs w:val="24"/>
        </w:rPr>
      </w:pPr>
      <w:r w:rsidRPr="006F3DEA">
        <w:rPr>
          <w:sz w:val="24"/>
          <w:szCs w:val="24"/>
        </w:rPr>
        <w:t>Se llevaron a cabo de manera satisfactoria todos los programas que  la secretaria de salud pone a disposición de los municipios, con la debida supervisión de dichos servicios.</w:t>
      </w:r>
    </w:p>
    <w:p w:rsidR="006F3DEA" w:rsidRPr="006F3DEA" w:rsidRDefault="006F3DEA" w:rsidP="006F3DEA">
      <w:pPr>
        <w:spacing w:line="360" w:lineRule="auto"/>
        <w:jc w:val="both"/>
        <w:rPr>
          <w:sz w:val="24"/>
          <w:szCs w:val="24"/>
        </w:rPr>
      </w:pPr>
      <w:r w:rsidRPr="006F3DEA">
        <w:rPr>
          <w:sz w:val="24"/>
          <w:szCs w:val="24"/>
        </w:rPr>
        <w:t xml:space="preserve">Operativo de apoyo del Día de muertos 2 de noviembre de 2014, realizado en las tres localidades, con acciones como la revisión de los panteones para prevención de accidentes, supervisión para el correcto manejo de alimentos y coordinación de primeros auxilios. </w:t>
      </w:r>
    </w:p>
    <w:p w:rsidR="006F3DEA" w:rsidRPr="006F3DEA" w:rsidRDefault="006F3DEA" w:rsidP="006F3DEA">
      <w:pPr>
        <w:spacing w:line="360" w:lineRule="auto"/>
        <w:jc w:val="both"/>
        <w:rPr>
          <w:sz w:val="24"/>
          <w:szCs w:val="24"/>
        </w:rPr>
      </w:pPr>
      <w:r w:rsidRPr="006F3DEA">
        <w:rPr>
          <w:sz w:val="24"/>
          <w:szCs w:val="24"/>
        </w:rPr>
        <w:t>Apoyo para las festividades religiosas de la Candelaria del 25 de enero al 2 febrero de 2015 con pláticas y supervisión para el correcto manejo de alimentos.</w:t>
      </w:r>
    </w:p>
    <w:p w:rsidR="006F3DEA" w:rsidRPr="006F3DEA" w:rsidRDefault="006F3DEA" w:rsidP="006F3DEA">
      <w:pPr>
        <w:spacing w:line="360" w:lineRule="auto"/>
        <w:jc w:val="both"/>
        <w:rPr>
          <w:sz w:val="24"/>
          <w:szCs w:val="24"/>
        </w:rPr>
      </w:pPr>
      <w:r w:rsidRPr="006F3DEA">
        <w:rPr>
          <w:sz w:val="24"/>
          <w:szCs w:val="24"/>
        </w:rPr>
        <w:t>Operativo de semana santa y pascua 2015 en la localidad de Emiliano Zapata brindando atención médica a vacacionistas y campistas del Rio Salado y Bosque de la Primavera.</w:t>
      </w:r>
    </w:p>
    <w:p w:rsidR="006F3DEA" w:rsidRPr="006F3DEA" w:rsidRDefault="006F3DEA" w:rsidP="006F3DEA">
      <w:pPr>
        <w:spacing w:line="360" w:lineRule="auto"/>
        <w:jc w:val="both"/>
        <w:rPr>
          <w:sz w:val="24"/>
          <w:szCs w:val="24"/>
        </w:rPr>
      </w:pPr>
      <w:r w:rsidRPr="006F3DEA">
        <w:rPr>
          <w:sz w:val="24"/>
          <w:szCs w:val="24"/>
        </w:rPr>
        <w:t xml:space="preserve">Se realizaron 22 campañas de </w:t>
      </w:r>
      <w:proofErr w:type="spellStart"/>
      <w:r w:rsidRPr="006F3DEA">
        <w:rPr>
          <w:sz w:val="24"/>
          <w:szCs w:val="24"/>
        </w:rPr>
        <w:t>descacharrización</w:t>
      </w:r>
      <w:proofErr w:type="spellEnd"/>
      <w:r w:rsidRPr="006F3DEA">
        <w:rPr>
          <w:sz w:val="24"/>
          <w:szCs w:val="24"/>
        </w:rPr>
        <w:t xml:space="preserve"> en todo el Municipio, lo que permitió la disminución de presencia del mismo </w:t>
      </w:r>
      <w:r>
        <w:rPr>
          <w:sz w:val="24"/>
          <w:szCs w:val="24"/>
        </w:rPr>
        <w:t xml:space="preserve">en comparación a años pasados. </w:t>
      </w:r>
      <w:r w:rsidRPr="006F3DEA">
        <w:rPr>
          <w:sz w:val="24"/>
          <w:szCs w:val="24"/>
        </w:rPr>
        <w:t>Semana de vacunación para infantes y vacunación antirrábica</w:t>
      </w:r>
      <w:r>
        <w:rPr>
          <w:sz w:val="24"/>
          <w:szCs w:val="24"/>
        </w:rPr>
        <w:t xml:space="preserve"> para mascotas.</w:t>
      </w:r>
    </w:p>
    <w:p w:rsidR="006F3DEA" w:rsidRPr="006F3DEA" w:rsidRDefault="006F3DEA" w:rsidP="006F3DEA">
      <w:pPr>
        <w:spacing w:line="360" w:lineRule="auto"/>
        <w:jc w:val="both"/>
        <w:rPr>
          <w:sz w:val="24"/>
          <w:szCs w:val="24"/>
        </w:rPr>
      </w:pPr>
      <w:r w:rsidRPr="006F3DEA">
        <w:rPr>
          <w:sz w:val="24"/>
          <w:szCs w:val="24"/>
        </w:rPr>
        <w:t>Certificación de escuelas saludables</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u w:val="single"/>
        </w:rPr>
      </w:pPr>
      <w:r w:rsidRPr="006F3DEA">
        <w:rPr>
          <w:sz w:val="24"/>
          <w:szCs w:val="24"/>
          <w:u w:val="single"/>
        </w:rPr>
        <w:t>Informe de resultados de las gestiones realizadas ante distintas dependencias.</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t xml:space="preserve">Participación en 5 reuniones de la Red Estatal de Municipios por la Salud así como en la XXI Reunión Nacional de Municipios por la Salud </w:t>
      </w:r>
      <w:r w:rsidRPr="006F3DEA">
        <w:rPr>
          <w:sz w:val="24"/>
          <w:szCs w:val="24"/>
        </w:rPr>
        <w:lastRenderedPageBreak/>
        <w:t>con la experiencia del exitoso proyecto  ¨La Diabetes y Yo Nos Cuidamos”</w:t>
      </w:r>
    </w:p>
    <w:p w:rsidR="006F3DEA" w:rsidRPr="006F3DEA" w:rsidRDefault="006F3DEA" w:rsidP="006F3DEA">
      <w:pPr>
        <w:spacing w:line="360" w:lineRule="auto"/>
        <w:jc w:val="both"/>
        <w:rPr>
          <w:sz w:val="24"/>
          <w:szCs w:val="24"/>
        </w:rPr>
      </w:pPr>
      <w:r w:rsidRPr="006F3DEA">
        <w:rPr>
          <w:sz w:val="24"/>
          <w:szCs w:val="24"/>
        </w:rPr>
        <w:t>Se realizó de manera exitosa la gestión para obtener 4 contratos de 2 médicos y 2 enfermeras que actualmente permite la atención las 24 horas en el Centro de Salud de El Arenal.</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t>Ratificación y conformación de los siguientes Consejos:</w:t>
      </w:r>
    </w:p>
    <w:tbl>
      <w:tblPr>
        <w:tblStyle w:val="Tablaconcuadrcula"/>
        <w:tblW w:w="0" w:type="auto"/>
        <w:tblInd w:w="720" w:type="dxa"/>
        <w:tblLook w:val="04A0" w:firstRow="1" w:lastRow="0" w:firstColumn="1" w:lastColumn="0" w:noHBand="0" w:noVBand="1"/>
      </w:tblPr>
      <w:tblGrid>
        <w:gridCol w:w="3869"/>
        <w:gridCol w:w="4040"/>
      </w:tblGrid>
      <w:tr w:rsidR="006F3DEA" w:rsidRPr="006F3DEA" w:rsidTr="006F3DEA">
        <w:tc>
          <w:tcPr>
            <w:tcW w:w="4395" w:type="dxa"/>
            <w:shd w:val="pct12" w:color="auto" w:fill="auto"/>
            <w:vAlign w:val="center"/>
          </w:tcPr>
          <w:p w:rsidR="006F3DEA" w:rsidRPr="006F3DEA" w:rsidRDefault="006F3DEA" w:rsidP="006F3DEA">
            <w:pPr>
              <w:spacing w:line="360" w:lineRule="auto"/>
              <w:jc w:val="center"/>
              <w:rPr>
                <w:sz w:val="24"/>
                <w:szCs w:val="24"/>
              </w:rPr>
            </w:pPr>
            <w:r w:rsidRPr="006F3DEA">
              <w:rPr>
                <w:sz w:val="24"/>
                <w:szCs w:val="24"/>
              </w:rPr>
              <w:t>CONSEJO</w:t>
            </w:r>
          </w:p>
        </w:tc>
        <w:tc>
          <w:tcPr>
            <w:tcW w:w="4461" w:type="dxa"/>
            <w:shd w:val="pct12" w:color="auto" w:fill="auto"/>
            <w:vAlign w:val="center"/>
          </w:tcPr>
          <w:p w:rsidR="006F3DEA" w:rsidRPr="006F3DEA" w:rsidRDefault="006F3DEA" w:rsidP="006F3DEA">
            <w:pPr>
              <w:spacing w:line="360" w:lineRule="auto"/>
              <w:jc w:val="center"/>
              <w:rPr>
                <w:sz w:val="24"/>
                <w:szCs w:val="24"/>
              </w:rPr>
            </w:pPr>
            <w:r w:rsidRPr="006F3DEA">
              <w:rPr>
                <w:sz w:val="24"/>
                <w:szCs w:val="24"/>
              </w:rPr>
              <w:t>OBSERVACIONES</w:t>
            </w:r>
          </w:p>
        </w:tc>
      </w:tr>
      <w:tr w:rsidR="006F3DEA" w:rsidRPr="006F3DEA" w:rsidTr="006F3DEA">
        <w:tc>
          <w:tcPr>
            <w:tcW w:w="4395" w:type="dxa"/>
            <w:vAlign w:val="center"/>
          </w:tcPr>
          <w:p w:rsidR="006F3DEA" w:rsidRPr="006F3DEA" w:rsidRDefault="006F3DEA" w:rsidP="006F3DEA">
            <w:pPr>
              <w:spacing w:line="360" w:lineRule="auto"/>
              <w:jc w:val="center"/>
              <w:rPr>
                <w:sz w:val="24"/>
                <w:szCs w:val="24"/>
              </w:rPr>
            </w:pPr>
            <w:r w:rsidRPr="006F3DEA">
              <w:rPr>
                <w:sz w:val="24"/>
                <w:szCs w:val="24"/>
              </w:rPr>
              <w:t>Consejo Municipal contra los Accidentes</w:t>
            </w:r>
          </w:p>
        </w:tc>
        <w:tc>
          <w:tcPr>
            <w:tcW w:w="4461" w:type="dxa"/>
            <w:vAlign w:val="center"/>
          </w:tcPr>
          <w:p w:rsidR="006F3DEA" w:rsidRPr="006F3DEA" w:rsidRDefault="006F3DEA" w:rsidP="006F3DEA">
            <w:pPr>
              <w:spacing w:line="360" w:lineRule="auto"/>
              <w:jc w:val="center"/>
              <w:rPr>
                <w:sz w:val="24"/>
                <w:szCs w:val="24"/>
              </w:rPr>
            </w:pPr>
            <w:r w:rsidRPr="006F3DEA">
              <w:rPr>
                <w:sz w:val="24"/>
                <w:szCs w:val="24"/>
              </w:rPr>
              <w:t>Participación del Dr. José Parra representante del Estado.</w:t>
            </w:r>
          </w:p>
        </w:tc>
      </w:tr>
      <w:tr w:rsidR="006F3DEA" w:rsidRPr="006F3DEA" w:rsidTr="006F3DEA">
        <w:tc>
          <w:tcPr>
            <w:tcW w:w="4395" w:type="dxa"/>
            <w:vAlign w:val="center"/>
          </w:tcPr>
          <w:p w:rsidR="006F3DEA" w:rsidRPr="006F3DEA" w:rsidRDefault="006F3DEA" w:rsidP="006F3DEA">
            <w:pPr>
              <w:spacing w:line="360" w:lineRule="auto"/>
              <w:jc w:val="center"/>
              <w:rPr>
                <w:sz w:val="24"/>
                <w:szCs w:val="24"/>
              </w:rPr>
            </w:pPr>
            <w:r w:rsidRPr="006F3DEA">
              <w:rPr>
                <w:sz w:val="24"/>
                <w:szCs w:val="24"/>
              </w:rPr>
              <w:t>Consejo Municipal contra el Dengue</w:t>
            </w:r>
          </w:p>
        </w:tc>
        <w:tc>
          <w:tcPr>
            <w:tcW w:w="4461" w:type="dxa"/>
            <w:vAlign w:val="center"/>
          </w:tcPr>
          <w:p w:rsidR="006F3DEA" w:rsidRPr="006F3DEA" w:rsidRDefault="006F3DEA" w:rsidP="006F3DEA">
            <w:pPr>
              <w:spacing w:line="360" w:lineRule="auto"/>
              <w:jc w:val="center"/>
              <w:rPr>
                <w:sz w:val="24"/>
                <w:szCs w:val="24"/>
              </w:rPr>
            </w:pPr>
            <w:r w:rsidRPr="006F3DEA">
              <w:rPr>
                <w:sz w:val="24"/>
                <w:szCs w:val="24"/>
              </w:rPr>
              <w:t>6 sesiones de trabajo</w:t>
            </w:r>
          </w:p>
        </w:tc>
      </w:tr>
      <w:tr w:rsidR="006F3DEA" w:rsidRPr="006F3DEA" w:rsidTr="006F3DEA">
        <w:tc>
          <w:tcPr>
            <w:tcW w:w="4395" w:type="dxa"/>
            <w:vAlign w:val="center"/>
          </w:tcPr>
          <w:p w:rsidR="006F3DEA" w:rsidRPr="006F3DEA" w:rsidRDefault="006F3DEA" w:rsidP="006F3DEA">
            <w:pPr>
              <w:spacing w:line="360" w:lineRule="auto"/>
              <w:jc w:val="center"/>
              <w:rPr>
                <w:sz w:val="24"/>
                <w:szCs w:val="24"/>
              </w:rPr>
            </w:pPr>
            <w:r w:rsidRPr="006F3DEA">
              <w:rPr>
                <w:sz w:val="24"/>
                <w:szCs w:val="24"/>
              </w:rPr>
              <w:t>Consejo Municipal Contra la Prevención del SIDA</w:t>
            </w:r>
          </w:p>
        </w:tc>
        <w:tc>
          <w:tcPr>
            <w:tcW w:w="4461" w:type="dxa"/>
            <w:vAlign w:val="center"/>
          </w:tcPr>
          <w:p w:rsidR="006F3DEA" w:rsidRPr="006F3DEA" w:rsidRDefault="006F3DEA" w:rsidP="006F3DEA">
            <w:pPr>
              <w:spacing w:line="360" w:lineRule="auto"/>
              <w:jc w:val="center"/>
              <w:rPr>
                <w:sz w:val="24"/>
                <w:szCs w:val="24"/>
              </w:rPr>
            </w:pPr>
            <w:r w:rsidRPr="006F3DEA">
              <w:rPr>
                <w:sz w:val="24"/>
                <w:szCs w:val="24"/>
              </w:rPr>
              <w:t>Capacitación para la realización de diagnóstico e implementación de programas preventivos.</w:t>
            </w:r>
          </w:p>
        </w:tc>
      </w:tr>
    </w:tbl>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t xml:space="preserve">Realización de la Semana de la salud con dos ferias: noviembre de 2014, </w:t>
      </w:r>
      <w:proofErr w:type="spellStart"/>
      <w:r w:rsidRPr="006F3DEA">
        <w:rPr>
          <w:sz w:val="24"/>
          <w:szCs w:val="24"/>
        </w:rPr>
        <w:t>Huaxtla</w:t>
      </w:r>
      <w:proofErr w:type="spellEnd"/>
      <w:r w:rsidRPr="006F3DEA">
        <w:rPr>
          <w:sz w:val="24"/>
          <w:szCs w:val="24"/>
        </w:rPr>
        <w:t xml:space="preserve"> con la participación de 215 personas y El Arenal con la participación de 789 beneficiarios.  </w:t>
      </w:r>
    </w:p>
    <w:p w:rsidR="006F3DEA" w:rsidRDefault="006F3DEA" w:rsidP="006F3DEA">
      <w:pPr>
        <w:spacing w:line="360" w:lineRule="auto"/>
        <w:jc w:val="both"/>
        <w:rPr>
          <w:sz w:val="24"/>
          <w:szCs w:val="24"/>
        </w:rPr>
      </w:pPr>
    </w:p>
    <w:p w:rsidR="006F3DEA" w:rsidRDefault="006F3DEA" w:rsidP="006F3DEA">
      <w:pPr>
        <w:spacing w:line="360" w:lineRule="auto"/>
        <w:jc w:val="both"/>
        <w:rPr>
          <w:sz w:val="24"/>
          <w:szCs w:val="24"/>
        </w:rPr>
      </w:pPr>
    </w:p>
    <w:p w:rsid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lastRenderedPageBreak/>
        <w:t>Se llevó a cabo el programa de certificación de escuelas como promotoras de salud:</w:t>
      </w:r>
    </w:p>
    <w:tbl>
      <w:tblPr>
        <w:tblpPr w:leftFromText="141" w:rightFromText="141" w:vertAnchor="text" w:horzAnchor="margin" w:tblpX="-318" w:tblpY="946"/>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693"/>
        <w:gridCol w:w="2048"/>
        <w:gridCol w:w="2131"/>
      </w:tblGrid>
      <w:tr w:rsidR="006F3DEA" w:rsidRPr="006F3DEA" w:rsidTr="006F3DEA">
        <w:tc>
          <w:tcPr>
            <w:tcW w:w="3227" w:type="dxa"/>
            <w:shd w:val="pct12" w:color="auto" w:fill="auto"/>
            <w:vAlign w:val="center"/>
          </w:tcPr>
          <w:p w:rsidR="006F3DEA" w:rsidRPr="006F3DEA" w:rsidRDefault="006F3DEA" w:rsidP="006F3DEA">
            <w:pPr>
              <w:spacing w:line="360" w:lineRule="auto"/>
              <w:jc w:val="center"/>
              <w:rPr>
                <w:sz w:val="24"/>
                <w:szCs w:val="24"/>
              </w:rPr>
            </w:pPr>
            <w:r w:rsidRPr="006F3DEA">
              <w:rPr>
                <w:sz w:val="24"/>
                <w:szCs w:val="24"/>
              </w:rPr>
              <w:t>ESCUELA</w:t>
            </w:r>
          </w:p>
        </w:tc>
        <w:tc>
          <w:tcPr>
            <w:tcW w:w="2693" w:type="dxa"/>
            <w:shd w:val="pct12" w:color="auto" w:fill="auto"/>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COLONIA</w:t>
            </w:r>
          </w:p>
        </w:tc>
        <w:tc>
          <w:tcPr>
            <w:tcW w:w="2048" w:type="dxa"/>
            <w:shd w:val="pct12" w:color="auto" w:fill="auto"/>
            <w:vAlign w:val="center"/>
          </w:tcPr>
          <w:p w:rsidR="006F3DEA" w:rsidRPr="006F3DEA" w:rsidRDefault="006F3DEA" w:rsidP="006F3DEA">
            <w:pPr>
              <w:spacing w:line="360" w:lineRule="auto"/>
              <w:jc w:val="center"/>
              <w:rPr>
                <w:sz w:val="24"/>
                <w:szCs w:val="24"/>
              </w:rPr>
            </w:pPr>
            <w:r w:rsidRPr="006F3DEA">
              <w:rPr>
                <w:sz w:val="24"/>
                <w:szCs w:val="24"/>
              </w:rPr>
              <w:t>ALUMNOS BENEFICIADOS</w:t>
            </w:r>
          </w:p>
        </w:tc>
        <w:tc>
          <w:tcPr>
            <w:tcW w:w="2131" w:type="dxa"/>
            <w:shd w:val="pct12" w:color="auto" w:fill="auto"/>
            <w:vAlign w:val="center"/>
          </w:tcPr>
          <w:p w:rsidR="006F3DEA" w:rsidRPr="006F3DEA" w:rsidRDefault="006F3DEA" w:rsidP="006F3DEA">
            <w:pPr>
              <w:spacing w:line="360" w:lineRule="auto"/>
              <w:jc w:val="center"/>
              <w:rPr>
                <w:sz w:val="24"/>
                <w:szCs w:val="24"/>
              </w:rPr>
            </w:pPr>
            <w:r w:rsidRPr="006F3DEA">
              <w:rPr>
                <w:sz w:val="24"/>
                <w:szCs w:val="24"/>
              </w:rPr>
              <w:t>FECHA DE CERTIFICACION</w:t>
            </w:r>
          </w:p>
        </w:tc>
      </w:tr>
      <w:tr w:rsidR="006F3DEA" w:rsidRPr="006F3DEA" w:rsidTr="006F3DEA">
        <w:tc>
          <w:tcPr>
            <w:tcW w:w="3227"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Preescolar  José Clemente Orozco</w:t>
            </w:r>
          </w:p>
        </w:tc>
        <w:tc>
          <w:tcPr>
            <w:tcW w:w="2693"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Las Norias, El Arenal</w:t>
            </w:r>
          </w:p>
        </w:tc>
        <w:tc>
          <w:tcPr>
            <w:tcW w:w="2048"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80</w:t>
            </w:r>
          </w:p>
        </w:tc>
        <w:tc>
          <w:tcPr>
            <w:tcW w:w="2131"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Dic.  2014</w:t>
            </w:r>
          </w:p>
        </w:tc>
      </w:tr>
      <w:tr w:rsidR="006F3DEA" w:rsidRPr="006F3DEA" w:rsidTr="006F3DEA">
        <w:tc>
          <w:tcPr>
            <w:tcW w:w="3227"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Esc. Miguel Hidalgo y Costilla</w:t>
            </w:r>
          </w:p>
        </w:tc>
        <w:tc>
          <w:tcPr>
            <w:tcW w:w="2693"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La Tejonera, El Arenal</w:t>
            </w:r>
          </w:p>
        </w:tc>
        <w:tc>
          <w:tcPr>
            <w:tcW w:w="2048"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127</w:t>
            </w:r>
          </w:p>
        </w:tc>
        <w:tc>
          <w:tcPr>
            <w:tcW w:w="2131"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Abril 2015</w:t>
            </w:r>
          </w:p>
        </w:tc>
      </w:tr>
      <w:tr w:rsidR="006F3DEA" w:rsidRPr="006F3DEA" w:rsidTr="006F3DEA">
        <w:tc>
          <w:tcPr>
            <w:tcW w:w="3227"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CECYTEJ</w:t>
            </w:r>
          </w:p>
        </w:tc>
        <w:tc>
          <w:tcPr>
            <w:tcW w:w="2693"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Sta. Sofía, El Arenal</w:t>
            </w:r>
          </w:p>
        </w:tc>
        <w:tc>
          <w:tcPr>
            <w:tcW w:w="2048"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480</w:t>
            </w:r>
          </w:p>
        </w:tc>
        <w:tc>
          <w:tcPr>
            <w:tcW w:w="2131"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Abril 2015</w:t>
            </w:r>
          </w:p>
        </w:tc>
      </w:tr>
      <w:tr w:rsidR="006F3DEA" w:rsidRPr="006F3DEA" w:rsidTr="006F3DEA">
        <w:tc>
          <w:tcPr>
            <w:tcW w:w="3227"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Esc. Benito Juárez</w:t>
            </w:r>
          </w:p>
        </w:tc>
        <w:tc>
          <w:tcPr>
            <w:tcW w:w="2693"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La Yaca, Sta. Cruz</w:t>
            </w:r>
          </w:p>
        </w:tc>
        <w:tc>
          <w:tcPr>
            <w:tcW w:w="2048"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190</w:t>
            </w:r>
          </w:p>
        </w:tc>
        <w:tc>
          <w:tcPr>
            <w:tcW w:w="2131"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Enero 2015</w:t>
            </w:r>
          </w:p>
        </w:tc>
      </w:tr>
      <w:tr w:rsidR="006F3DEA" w:rsidRPr="006F3DEA" w:rsidTr="006F3DEA">
        <w:tc>
          <w:tcPr>
            <w:tcW w:w="3227"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 xml:space="preserve">Esc. </w:t>
            </w:r>
            <w:proofErr w:type="spellStart"/>
            <w:r w:rsidRPr="006F3DEA">
              <w:rPr>
                <w:sz w:val="24"/>
                <w:szCs w:val="24"/>
              </w:rPr>
              <w:t>Fco</w:t>
            </w:r>
            <w:proofErr w:type="spellEnd"/>
            <w:r w:rsidRPr="006F3DEA">
              <w:rPr>
                <w:sz w:val="24"/>
                <w:szCs w:val="24"/>
              </w:rPr>
              <w:t>. Javier mina</w:t>
            </w:r>
          </w:p>
        </w:tc>
        <w:tc>
          <w:tcPr>
            <w:tcW w:w="2693"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La Yaca, Sta. Cruz</w:t>
            </w:r>
          </w:p>
        </w:tc>
        <w:tc>
          <w:tcPr>
            <w:tcW w:w="2048"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150</w:t>
            </w:r>
          </w:p>
        </w:tc>
        <w:tc>
          <w:tcPr>
            <w:tcW w:w="2131"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Julio 2015</w:t>
            </w:r>
          </w:p>
        </w:tc>
      </w:tr>
      <w:tr w:rsidR="006F3DEA" w:rsidRPr="006F3DEA" w:rsidTr="006F3DEA">
        <w:tc>
          <w:tcPr>
            <w:tcW w:w="3227"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Esc. Niño Artillero</w:t>
            </w:r>
          </w:p>
        </w:tc>
        <w:tc>
          <w:tcPr>
            <w:tcW w:w="2693"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proofErr w:type="spellStart"/>
            <w:r w:rsidRPr="006F3DEA">
              <w:rPr>
                <w:sz w:val="24"/>
                <w:szCs w:val="24"/>
              </w:rPr>
              <w:t>Huaxtla</w:t>
            </w:r>
            <w:proofErr w:type="spellEnd"/>
          </w:p>
        </w:tc>
        <w:tc>
          <w:tcPr>
            <w:tcW w:w="2048"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198</w:t>
            </w:r>
          </w:p>
        </w:tc>
        <w:tc>
          <w:tcPr>
            <w:tcW w:w="2131" w:type="dxa"/>
            <w:vAlign w:val="center"/>
          </w:tcPr>
          <w:p w:rsidR="006F3DEA" w:rsidRPr="006F3DEA" w:rsidRDefault="006F3DEA" w:rsidP="006F3DEA">
            <w:pPr>
              <w:spacing w:line="360" w:lineRule="auto"/>
              <w:jc w:val="center"/>
              <w:rPr>
                <w:sz w:val="24"/>
                <w:szCs w:val="24"/>
              </w:rPr>
            </w:pPr>
          </w:p>
          <w:p w:rsidR="006F3DEA" w:rsidRPr="006F3DEA" w:rsidRDefault="006F3DEA" w:rsidP="006F3DEA">
            <w:pPr>
              <w:spacing w:line="360" w:lineRule="auto"/>
              <w:jc w:val="center"/>
              <w:rPr>
                <w:sz w:val="24"/>
                <w:szCs w:val="24"/>
              </w:rPr>
            </w:pPr>
            <w:r w:rsidRPr="006F3DEA">
              <w:rPr>
                <w:sz w:val="24"/>
                <w:szCs w:val="24"/>
              </w:rPr>
              <w:t>Julio 2015</w:t>
            </w:r>
          </w:p>
        </w:tc>
      </w:tr>
    </w:tbl>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p>
    <w:p w:rsid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u w:val="single"/>
        </w:rPr>
      </w:pPr>
      <w:r w:rsidRPr="006F3DEA">
        <w:rPr>
          <w:sz w:val="24"/>
          <w:szCs w:val="24"/>
          <w:u w:val="single"/>
        </w:rPr>
        <w:lastRenderedPageBreak/>
        <w:t>Capacitación y promoción de la salud.</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t>Talleres de prevención de adicciones con apoyo del centro de Salud a los padres de familia de las escuelas Preparatoria y CECYTEJ.</w:t>
      </w:r>
    </w:p>
    <w:p w:rsidR="006F3DEA" w:rsidRPr="006F3DEA" w:rsidRDefault="006F3DEA" w:rsidP="006F3DEA">
      <w:pPr>
        <w:spacing w:line="360" w:lineRule="auto"/>
        <w:jc w:val="both"/>
        <w:rPr>
          <w:sz w:val="24"/>
          <w:szCs w:val="24"/>
        </w:rPr>
      </w:pPr>
      <w:r w:rsidRPr="006F3DEA">
        <w:rPr>
          <w:sz w:val="24"/>
          <w:szCs w:val="24"/>
        </w:rPr>
        <w:t>Orientación y capacitación a manejadores de alimentos en las escuelas del municipio.</w:t>
      </w:r>
    </w:p>
    <w:p w:rsidR="006F3DEA" w:rsidRPr="006F3DEA" w:rsidRDefault="006F3DEA" w:rsidP="006F3DEA">
      <w:pPr>
        <w:spacing w:line="360" w:lineRule="auto"/>
        <w:jc w:val="both"/>
        <w:rPr>
          <w:sz w:val="24"/>
          <w:szCs w:val="24"/>
        </w:rPr>
      </w:pPr>
      <w:r w:rsidRPr="006F3DEA">
        <w:rPr>
          <w:sz w:val="24"/>
          <w:szCs w:val="24"/>
        </w:rPr>
        <w:t xml:space="preserve">Orientación y promoción para prevención del Dengue. </w:t>
      </w:r>
    </w:p>
    <w:p w:rsidR="006F3DEA" w:rsidRPr="006F3DEA" w:rsidRDefault="006F3DEA" w:rsidP="006F3DEA">
      <w:pPr>
        <w:spacing w:line="360" w:lineRule="auto"/>
        <w:jc w:val="both"/>
        <w:rPr>
          <w:sz w:val="24"/>
          <w:szCs w:val="24"/>
        </w:rPr>
      </w:pPr>
      <w:r w:rsidRPr="006F3DEA">
        <w:rPr>
          <w:sz w:val="24"/>
          <w:szCs w:val="24"/>
        </w:rPr>
        <w:t>Orientación y promoción PAYLA.</w:t>
      </w:r>
    </w:p>
    <w:p w:rsidR="006F3DEA" w:rsidRPr="006F3DEA" w:rsidRDefault="006F3DEA" w:rsidP="006F3DEA">
      <w:pPr>
        <w:spacing w:line="360" w:lineRule="auto"/>
        <w:jc w:val="both"/>
        <w:rPr>
          <w:sz w:val="24"/>
          <w:szCs w:val="24"/>
        </w:rPr>
      </w:pPr>
      <w:r w:rsidRPr="006F3DEA">
        <w:rPr>
          <w:sz w:val="24"/>
          <w:szCs w:val="24"/>
        </w:rPr>
        <w:t>Prevención de influenza en la población.</w:t>
      </w:r>
    </w:p>
    <w:p w:rsidR="006F3DEA" w:rsidRPr="006F3DEA" w:rsidRDefault="006F3DEA" w:rsidP="006F3DEA">
      <w:pPr>
        <w:spacing w:line="360" w:lineRule="auto"/>
        <w:jc w:val="both"/>
        <w:rPr>
          <w:sz w:val="24"/>
          <w:szCs w:val="24"/>
        </w:rPr>
      </w:pPr>
      <w:r w:rsidRPr="006F3DEA">
        <w:rPr>
          <w:sz w:val="24"/>
          <w:szCs w:val="24"/>
        </w:rPr>
        <w:t xml:space="preserve">Orientación a personas con diabetes. </w:t>
      </w:r>
    </w:p>
    <w:p w:rsidR="006F3DEA" w:rsidRPr="006F3DEA" w:rsidRDefault="006F3DEA" w:rsidP="006F3DEA">
      <w:pPr>
        <w:spacing w:line="360" w:lineRule="auto"/>
        <w:jc w:val="both"/>
        <w:rPr>
          <w:sz w:val="24"/>
          <w:szCs w:val="24"/>
        </w:rPr>
      </w:pPr>
      <w:r w:rsidRPr="006F3DEA">
        <w:rPr>
          <w:sz w:val="24"/>
          <w:szCs w:val="24"/>
        </w:rPr>
        <w:t>Plan de invierno en escuelas y población en general</w:t>
      </w:r>
    </w:p>
    <w:p w:rsidR="006F3DEA" w:rsidRPr="006F3DEA" w:rsidRDefault="006F3DEA" w:rsidP="006F3DEA">
      <w:pPr>
        <w:spacing w:line="360" w:lineRule="auto"/>
        <w:jc w:val="both"/>
        <w:rPr>
          <w:sz w:val="24"/>
          <w:szCs w:val="24"/>
        </w:rPr>
      </w:pPr>
      <w:r w:rsidRPr="006F3DEA">
        <w:rPr>
          <w:sz w:val="24"/>
          <w:szCs w:val="24"/>
        </w:rPr>
        <w:t>Promoción para la prevención de enfermedades respiratorias agudas</w:t>
      </w:r>
    </w:p>
    <w:p w:rsidR="006F3DEA" w:rsidRPr="006F3DEA" w:rsidRDefault="006F3DEA" w:rsidP="006F3DEA">
      <w:pPr>
        <w:spacing w:line="360" w:lineRule="auto"/>
        <w:jc w:val="both"/>
        <w:rPr>
          <w:sz w:val="24"/>
          <w:szCs w:val="24"/>
        </w:rPr>
      </w:pPr>
      <w:r w:rsidRPr="006F3DEA">
        <w:rPr>
          <w:sz w:val="24"/>
          <w:szCs w:val="24"/>
        </w:rPr>
        <w:t>Promoción para la prevención de discapacidad.</w:t>
      </w:r>
    </w:p>
    <w:p w:rsidR="006F3DEA" w:rsidRPr="006F3DEA" w:rsidRDefault="006F3DEA" w:rsidP="006F3DEA">
      <w:pPr>
        <w:spacing w:line="360" w:lineRule="auto"/>
        <w:jc w:val="both"/>
        <w:rPr>
          <w:sz w:val="24"/>
          <w:szCs w:val="24"/>
        </w:rPr>
      </w:pPr>
      <w:r w:rsidRPr="006F3DEA">
        <w:rPr>
          <w:sz w:val="24"/>
          <w:szCs w:val="24"/>
        </w:rPr>
        <w:t>Detección oportuna de cáncer de mama</w:t>
      </w:r>
    </w:p>
    <w:p w:rsidR="001A5C8C" w:rsidRPr="006F3DEA" w:rsidRDefault="001A5C8C" w:rsidP="001A5C8C">
      <w:pPr>
        <w:jc w:val="both"/>
        <w:rPr>
          <w:sz w:val="24"/>
          <w:szCs w:val="24"/>
          <w:lang w:val="es-ES"/>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6F3DEA" w:rsidRDefault="006F3DEA" w:rsidP="006F3DEA">
      <w:pPr>
        <w:spacing w:after="0" w:line="240" w:lineRule="auto"/>
        <w:rPr>
          <w:b/>
          <w:color w:val="C00000"/>
          <w:sz w:val="72"/>
          <w:szCs w:val="24"/>
        </w:rPr>
      </w:pPr>
    </w:p>
    <w:p w:rsidR="0097752A" w:rsidRDefault="0097752A" w:rsidP="006F3DEA">
      <w:pPr>
        <w:spacing w:after="0" w:line="240" w:lineRule="auto"/>
        <w:rPr>
          <w:b/>
          <w:color w:val="C00000"/>
          <w:sz w:val="72"/>
          <w:szCs w:val="24"/>
        </w:rPr>
      </w:pPr>
      <w:r w:rsidRPr="00335BDF">
        <w:rPr>
          <w:b/>
          <w:noProof/>
          <w:color w:val="C00000"/>
          <w:sz w:val="72"/>
          <w:szCs w:val="24"/>
        </w:rPr>
        <w:drawing>
          <wp:anchor distT="0" distB="0" distL="114300" distR="114300" simplePos="0" relativeHeight="251740160" behindDoc="0" locked="0" layoutInCell="1" allowOverlap="1" wp14:anchorId="00DFC9A6" wp14:editId="244795EF">
            <wp:simplePos x="0" y="0"/>
            <wp:positionH relativeFrom="margin">
              <wp:align>center</wp:align>
            </wp:positionH>
            <wp:positionV relativeFrom="margin">
              <wp:align>top</wp:align>
            </wp:positionV>
            <wp:extent cx="2060575" cy="2141220"/>
            <wp:effectExtent l="0" t="0" r="0" b="0"/>
            <wp:wrapSquare wrapText="bothSides"/>
            <wp:docPr id="69" name="Imagen 69"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1A5C8C" w:rsidRDefault="001A5C8C" w:rsidP="001A5C8C">
      <w:pPr>
        <w:spacing w:after="0" w:line="240" w:lineRule="auto"/>
        <w:jc w:val="center"/>
        <w:rPr>
          <w:b/>
          <w:color w:val="C00000"/>
          <w:sz w:val="72"/>
          <w:szCs w:val="24"/>
        </w:rPr>
      </w:pPr>
      <w:r>
        <w:rPr>
          <w:b/>
          <w:color w:val="C00000"/>
          <w:sz w:val="72"/>
          <w:szCs w:val="24"/>
        </w:rPr>
        <w:t>RASTRO MUNICIPAL</w:t>
      </w: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1A5C8C" w:rsidRDefault="001A5C8C" w:rsidP="001A5C8C">
      <w:pPr>
        <w:spacing w:after="0" w:line="240" w:lineRule="auto"/>
        <w:jc w:val="center"/>
        <w:rPr>
          <w:b/>
          <w:color w:val="C00000"/>
          <w:sz w:val="72"/>
          <w:szCs w:val="24"/>
        </w:rPr>
      </w:pPr>
    </w:p>
    <w:p w:rsidR="00DC5351" w:rsidRDefault="00DC5351" w:rsidP="001A5C8C">
      <w:pPr>
        <w:spacing w:line="276" w:lineRule="auto"/>
        <w:jc w:val="both"/>
        <w:rPr>
          <w:b/>
          <w:color w:val="C00000"/>
          <w:sz w:val="24"/>
          <w:szCs w:val="24"/>
        </w:rPr>
      </w:pPr>
    </w:p>
    <w:p w:rsidR="006F3DEA" w:rsidRPr="006F3DEA" w:rsidRDefault="006F3DEA" w:rsidP="006F3DEA">
      <w:pPr>
        <w:spacing w:line="360" w:lineRule="auto"/>
        <w:jc w:val="both"/>
        <w:rPr>
          <w:sz w:val="24"/>
          <w:szCs w:val="24"/>
          <w:u w:val="single"/>
        </w:rPr>
      </w:pPr>
      <w:r w:rsidRPr="006F3DEA">
        <w:rPr>
          <w:sz w:val="24"/>
          <w:szCs w:val="24"/>
          <w:u w:val="single"/>
        </w:rPr>
        <w:lastRenderedPageBreak/>
        <w:t>ACCIONES DE MANTENIMIENTO</w:t>
      </w:r>
    </w:p>
    <w:p w:rsidR="006F3DEA" w:rsidRPr="006F3DEA" w:rsidRDefault="006F3DEA" w:rsidP="006F3DEA">
      <w:pPr>
        <w:spacing w:line="360" w:lineRule="auto"/>
        <w:jc w:val="both"/>
        <w:rPr>
          <w:sz w:val="24"/>
          <w:szCs w:val="24"/>
        </w:rPr>
      </w:pPr>
      <w:r w:rsidRPr="006F3DEA">
        <w:rPr>
          <w:sz w:val="24"/>
          <w:szCs w:val="24"/>
        </w:rPr>
        <w:t>1.- Instalación de dos bombas nuevas para el lavado del área de matanza y lavado de vehículos de descarga de ganado con un costo aproximado de $4,000.00</w:t>
      </w:r>
    </w:p>
    <w:p w:rsidR="006F3DEA" w:rsidRPr="006F3DEA" w:rsidRDefault="006F3DEA" w:rsidP="006F3DEA">
      <w:pPr>
        <w:spacing w:line="360" w:lineRule="auto"/>
        <w:jc w:val="both"/>
        <w:rPr>
          <w:sz w:val="24"/>
          <w:szCs w:val="24"/>
        </w:rPr>
      </w:pPr>
      <w:r w:rsidRPr="006F3DEA">
        <w:rPr>
          <w:sz w:val="24"/>
          <w:szCs w:val="24"/>
        </w:rPr>
        <w:t>2.- Reparación de las carruchas para la carga de canales.</w:t>
      </w:r>
    </w:p>
    <w:p w:rsidR="006F3DEA" w:rsidRPr="006F3DEA" w:rsidRDefault="006F3DEA" w:rsidP="006F3DEA">
      <w:pPr>
        <w:spacing w:line="360" w:lineRule="auto"/>
        <w:jc w:val="both"/>
        <w:rPr>
          <w:sz w:val="24"/>
          <w:szCs w:val="24"/>
        </w:rPr>
      </w:pPr>
      <w:r w:rsidRPr="006F3DEA">
        <w:rPr>
          <w:sz w:val="24"/>
          <w:szCs w:val="24"/>
        </w:rPr>
        <w:t>3.- Instalación de 30 metros de tubería para instalaciones de los porcinos con una inversión de $2,000.00</w:t>
      </w:r>
    </w:p>
    <w:p w:rsidR="006F3DEA" w:rsidRPr="006F3DEA" w:rsidRDefault="006F3DEA" w:rsidP="006F3DEA">
      <w:pPr>
        <w:spacing w:line="360" w:lineRule="auto"/>
        <w:jc w:val="both"/>
        <w:rPr>
          <w:sz w:val="24"/>
          <w:szCs w:val="24"/>
        </w:rPr>
      </w:pPr>
      <w:r w:rsidRPr="006F3DEA">
        <w:rPr>
          <w:sz w:val="24"/>
          <w:szCs w:val="24"/>
        </w:rPr>
        <w:t>5.- Realización de limpieza mensual de las fosas.</w:t>
      </w:r>
    </w:p>
    <w:p w:rsidR="006F3DEA" w:rsidRPr="006F3DEA" w:rsidRDefault="006F3DEA" w:rsidP="006F3DEA">
      <w:pPr>
        <w:spacing w:line="360" w:lineRule="auto"/>
        <w:jc w:val="both"/>
        <w:rPr>
          <w:sz w:val="24"/>
          <w:szCs w:val="24"/>
        </w:rPr>
      </w:pPr>
      <w:r w:rsidRPr="006F3DEA">
        <w:rPr>
          <w:sz w:val="24"/>
          <w:szCs w:val="24"/>
        </w:rPr>
        <w:t>6.- Adquisición de herramientas diversas.</w:t>
      </w:r>
    </w:p>
    <w:p w:rsidR="006F3DEA" w:rsidRPr="006F3DEA" w:rsidRDefault="006F3DEA" w:rsidP="006F3DEA">
      <w:pPr>
        <w:spacing w:line="360" w:lineRule="auto"/>
        <w:jc w:val="both"/>
        <w:rPr>
          <w:sz w:val="24"/>
          <w:szCs w:val="24"/>
        </w:rPr>
      </w:pPr>
      <w:r w:rsidRPr="006F3DEA">
        <w:rPr>
          <w:sz w:val="24"/>
          <w:szCs w:val="24"/>
        </w:rPr>
        <w:t>8.- Adquisición de una hoja para cortar canales, instalada a la sierra de corte con una inversión de $1,300.00</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u w:val="single"/>
        </w:rPr>
      </w:pPr>
      <w:r w:rsidRPr="006F3DEA">
        <w:rPr>
          <w:sz w:val="24"/>
          <w:szCs w:val="24"/>
          <w:u w:val="single"/>
        </w:rPr>
        <w:t>SERVICIOS A LA POBLACIÓN</w:t>
      </w:r>
    </w:p>
    <w:p w:rsidR="006F3DEA" w:rsidRPr="006F3DEA" w:rsidRDefault="006F3DEA" w:rsidP="006F3DEA">
      <w:pPr>
        <w:spacing w:line="360" w:lineRule="auto"/>
        <w:jc w:val="both"/>
        <w:rPr>
          <w:sz w:val="24"/>
          <w:szCs w:val="24"/>
        </w:rPr>
      </w:pPr>
      <w:r w:rsidRPr="006F3DEA">
        <w:rPr>
          <w:sz w:val="24"/>
          <w:szCs w:val="24"/>
        </w:rPr>
        <w:t>500 bovinos Sacrificados, 242 porcinos sacrificados.</w:t>
      </w:r>
    </w:p>
    <w:p w:rsidR="001A5C8C" w:rsidRPr="006F3DEA" w:rsidRDefault="006F3DEA" w:rsidP="006F3DEA">
      <w:pPr>
        <w:spacing w:line="360" w:lineRule="auto"/>
        <w:jc w:val="both"/>
        <w:rPr>
          <w:sz w:val="24"/>
          <w:szCs w:val="24"/>
        </w:rPr>
      </w:pPr>
      <w:r w:rsidRPr="006F3DEA">
        <w:rPr>
          <w:sz w:val="24"/>
          <w:szCs w:val="24"/>
        </w:rPr>
        <w:t>Recaudación del periodo: $ 56,460.00 (CINCUENTA Y SEIS MIL CUATROCIENTOS SESENTA PESOS 00/100 M.M.).</w:t>
      </w:r>
    </w:p>
    <w:p w:rsidR="00EA6490" w:rsidRDefault="00EA6490" w:rsidP="00EA6490">
      <w:pPr>
        <w:spacing w:line="276" w:lineRule="auto"/>
        <w:jc w:val="both"/>
        <w:rPr>
          <w:sz w:val="24"/>
          <w:szCs w:val="24"/>
        </w:rPr>
      </w:pPr>
    </w:p>
    <w:p w:rsidR="0097752A" w:rsidRDefault="0097752A" w:rsidP="00EA6490">
      <w:pPr>
        <w:spacing w:line="276" w:lineRule="auto"/>
        <w:jc w:val="both"/>
        <w:rPr>
          <w:sz w:val="24"/>
          <w:szCs w:val="24"/>
        </w:rPr>
      </w:pPr>
    </w:p>
    <w:p w:rsidR="0097752A" w:rsidRDefault="0097752A" w:rsidP="00EA6490">
      <w:pPr>
        <w:spacing w:line="276" w:lineRule="auto"/>
        <w:jc w:val="both"/>
        <w:rPr>
          <w:sz w:val="24"/>
          <w:szCs w:val="24"/>
        </w:rPr>
      </w:pPr>
    </w:p>
    <w:p w:rsidR="0097752A" w:rsidRDefault="0097752A" w:rsidP="00EA6490">
      <w:pPr>
        <w:spacing w:line="276" w:lineRule="auto"/>
        <w:jc w:val="both"/>
        <w:rPr>
          <w:sz w:val="24"/>
          <w:szCs w:val="24"/>
        </w:rPr>
      </w:pPr>
    </w:p>
    <w:p w:rsidR="0097752A" w:rsidRDefault="0097752A" w:rsidP="00EA6490">
      <w:pPr>
        <w:spacing w:line="276" w:lineRule="auto"/>
        <w:jc w:val="both"/>
        <w:rPr>
          <w:sz w:val="24"/>
          <w:szCs w:val="24"/>
        </w:rPr>
      </w:pPr>
    </w:p>
    <w:p w:rsidR="0097752A" w:rsidRDefault="0097752A" w:rsidP="00EA6490">
      <w:pPr>
        <w:spacing w:line="276" w:lineRule="auto"/>
        <w:jc w:val="both"/>
        <w:rPr>
          <w:sz w:val="24"/>
          <w:szCs w:val="24"/>
        </w:rPr>
      </w:pPr>
    </w:p>
    <w:p w:rsidR="00EA6490" w:rsidRPr="006C623B" w:rsidRDefault="00EA6490" w:rsidP="00EA6490">
      <w:pPr>
        <w:spacing w:line="276" w:lineRule="auto"/>
        <w:jc w:val="both"/>
        <w:rPr>
          <w:sz w:val="24"/>
          <w:szCs w:val="24"/>
        </w:rPr>
      </w:pPr>
    </w:p>
    <w:p w:rsidR="00EA6490" w:rsidRDefault="00EA6490" w:rsidP="00EA6490"/>
    <w:p w:rsidR="00EA6490" w:rsidRDefault="00EA6490" w:rsidP="00EA6490">
      <w:pPr>
        <w:spacing w:after="0" w:line="240" w:lineRule="auto"/>
        <w:jc w:val="both"/>
        <w:rPr>
          <w:b/>
          <w:color w:val="C00000"/>
          <w:sz w:val="72"/>
          <w:szCs w:val="24"/>
        </w:rPr>
      </w:pPr>
    </w:p>
    <w:p w:rsidR="00EA6490" w:rsidRDefault="0097752A" w:rsidP="00EA6490">
      <w:pPr>
        <w:spacing w:after="0" w:line="240" w:lineRule="auto"/>
        <w:jc w:val="both"/>
        <w:rPr>
          <w:b/>
          <w:color w:val="C00000"/>
          <w:sz w:val="72"/>
          <w:szCs w:val="24"/>
        </w:rPr>
      </w:pPr>
      <w:r w:rsidRPr="00335BDF">
        <w:rPr>
          <w:b/>
          <w:noProof/>
          <w:color w:val="C00000"/>
          <w:sz w:val="72"/>
          <w:szCs w:val="24"/>
        </w:rPr>
        <w:drawing>
          <wp:anchor distT="0" distB="0" distL="114300" distR="114300" simplePos="0" relativeHeight="251742208" behindDoc="0" locked="0" layoutInCell="1" allowOverlap="1" wp14:anchorId="0DA9E0AE" wp14:editId="491D3213">
            <wp:simplePos x="0" y="0"/>
            <wp:positionH relativeFrom="margin">
              <wp:align>center</wp:align>
            </wp:positionH>
            <wp:positionV relativeFrom="margin">
              <wp:align>top</wp:align>
            </wp:positionV>
            <wp:extent cx="2060575" cy="2141220"/>
            <wp:effectExtent l="0" t="0" r="0" b="0"/>
            <wp:wrapSquare wrapText="bothSides"/>
            <wp:docPr id="70" name="Imagen 70"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6F3DEA" w:rsidRDefault="006F3DEA" w:rsidP="00EA6490">
      <w:pPr>
        <w:spacing w:after="0" w:line="240" w:lineRule="auto"/>
        <w:jc w:val="center"/>
        <w:rPr>
          <w:b/>
          <w:color w:val="C00000"/>
          <w:sz w:val="72"/>
          <w:szCs w:val="24"/>
        </w:rPr>
      </w:pPr>
    </w:p>
    <w:p w:rsidR="006F3DEA" w:rsidRDefault="006F3DEA" w:rsidP="00EA6490">
      <w:pPr>
        <w:spacing w:after="0" w:line="240" w:lineRule="auto"/>
        <w:jc w:val="center"/>
        <w:rPr>
          <w:b/>
          <w:color w:val="C00000"/>
          <w:sz w:val="72"/>
          <w:szCs w:val="24"/>
        </w:rPr>
      </w:pPr>
    </w:p>
    <w:p w:rsidR="006F3DEA" w:rsidRDefault="006F3DEA" w:rsidP="00EA6490">
      <w:pPr>
        <w:spacing w:after="0" w:line="240" w:lineRule="auto"/>
        <w:jc w:val="center"/>
        <w:rPr>
          <w:b/>
          <w:color w:val="C00000"/>
          <w:sz w:val="72"/>
          <w:szCs w:val="24"/>
        </w:rPr>
      </w:pPr>
    </w:p>
    <w:p w:rsidR="005B7682" w:rsidRDefault="00C37453" w:rsidP="005B7682">
      <w:pPr>
        <w:spacing w:after="0" w:line="240" w:lineRule="auto"/>
        <w:jc w:val="center"/>
        <w:rPr>
          <w:b/>
          <w:color w:val="C00000"/>
          <w:sz w:val="72"/>
          <w:szCs w:val="24"/>
        </w:rPr>
      </w:pPr>
      <w:r>
        <w:rPr>
          <w:b/>
          <w:color w:val="C00000"/>
          <w:sz w:val="72"/>
          <w:szCs w:val="24"/>
        </w:rPr>
        <w:t>PROTECCIÓN CIVIL</w:t>
      </w:r>
      <w:bookmarkStart w:id="0" w:name="_GoBack"/>
      <w:bookmarkEnd w:id="0"/>
    </w:p>
    <w:p w:rsidR="00EA6490" w:rsidRDefault="00EA6490" w:rsidP="001A5C8C">
      <w:pPr>
        <w:spacing w:line="276"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97752A" w:rsidRDefault="0097752A" w:rsidP="00EA6490">
      <w:pPr>
        <w:spacing w:after="0" w:line="24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lastRenderedPageBreak/>
        <w:t>A través de un arduo trabajo y un compromiso constante  por la seguridad y la prevención de accidentes, nuestros bomberos y paramédicos trabajan incesantemente por la tranquilidad y la salud de la población, muestra de ello son los siguientes servicios prestados en el periodo:</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t>Atención a Choques 55</w:t>
      </w:r>
    </w:p>
    <w:p w:rsidR="006F3DEA" w:rsidRPr="006F3DEA" w:rsidRDefault="006F3DEA" w:rsidP="006F3DEA">
      <w:pPr>
        <w:spacing w:line="360" w:lineRule="auto"/>
        <w:jc w:val="both"/>
        <w:rPr>
          <w:sz w:val="24"/>
          <w:szCs w:val="24"/>
        </w:rPr>
      </w:pPr>
      <w:r w:rsidRPr="006F3DEA">
        <w:rPr>
          <w:sz w:val="24"/>
          <w:szCs w:val="24"/>
        </w:rPr>
        <w:t>Asistencia en volcaduras 36</w:t>
      </w:r>
    </w:p>
    <w:p w:rsidR="006F3DEA" w:rsidRPr="006F3DEA" w:rsidRDefault="006F3DEA" w:rsidP="006F3DEA">
      <w:pPr>
        <w:spacing w:line="360" w:lineRule="auto"/>
        <w:jc w:val="both"/>
        <w:rPr>
          <w:sz w:val="24"/>
          <w:szCs w:val="24"/>
        </w:rPr>
      </w:pPr>
      <w:r w:rsidRPr="006F3DEA">
        <w:rPr>
          <w:sz w:val="24"/>
          <w:szCs w:val="24"/>
        </w:rPr>
        <w:t>Derrapes de motocicletas 15</w:t>
      </w:r>
    </w:p>
    <w:p w:rsidR="006F3DEA" w:rsidRPr="006F3DEA" w:rsidRDefault="006F3DEA" w:rsidP="006F3DEA">
      <w:pPr>
        <w:spacing w:line="360" w:lineRule="auto"/>
        <w:jc w:val="both"/>
        <w:rPr>
          <w:sz w:val="24"/>
          <w:szCs w:val="24"/>
        </w:rPr>
      </w:pPr>
      <w:r w:rsidRPr="006F3DEA">
        <w:rPr>
          <w:sz w:val="24"/>
          <w:szCs w:val="24"/>
        </w:rPr>
        <w:t>Atención a enfermos 213</w:t>
      </w:r>
    </w:p>
    <w:p w:rsidR="006F3DEA" w:rsidRPr="006F3DEA" w:rsidRDefault="006F3DEA" w:rsidP="006F3DEA">
      <w:pPr>
        <w:spacing w:line="360" w:lineRule="auto"/>
        <w:jc w:val="both"/>
        <w:rPr>
          <w:sz w:val="24"/>
          <w:szCs w:val="24"/>
        </w:rPr>
      </w:pPr>
      <w:r w:rsidRPr="006F3DEA">
        <w:rPr>
          <w:sz w:val="24"/>
          <w:szCs w:val="24"/>
        </w:rPr>
        <w:t>Asistencia a atropellados 4</w:t>
      </w:r>
    </w:p>
    <w:p w:rsidR="006F3DEA" w:rsidRPr="006F3DEA" w:rsidRDefault="006F3DEA" w:rsidP="006F3DEA">
      <w:pPr>
        <w:spacing w:line="360" w:lineRule="auto"/>
        <w:jc w:val="both"/>
        <w:rPr>
          <w:sz w:val="24"/>
          <w:szCs w:val="24"/>
        </w:rPr>
      </w:pPr>
      <w:r w:rsidRPr="006F3DEA">
        <w:rPr>
          <w:sz w:val="24"/>
          <w:szCs w:val="24"/>
        </w:rPr>
        <w:t>Labor de parto 15</w:t>
      </w:r>
    </w:p>
    <w:p w:rsidR="006F3DEA" w:rsidRPr="006F3DEA" w:rsidRDefault="006F3DEA" w:rsidP="006F3DEA">
      <w:pPr>
        <w:spacing w:line="360" w:lineRule="auto"/>
        <w:jc w:val="both"/>
        <w:rPr>
          <w:sz w:val="24"/>
          <w:szCs w:val="24"/>
        </w:rPr>
      </w:pPr>
      <w:r w:rsidRPr="006F3DEA">
        <w:rPr>
          <w:sz w:val="24"/>
          <w:szCs w:val="24"/>
        </w:rPr>
        <w:t>Eventos especiales 54</w:t>
      </w:r>
    </w:p>
    <w:p w:rsidR="006F3DEA" w:rsidRPr="006F3DEA" w:rsidRDefault="006F3DEA" w:rsidP="006F3DEA">
      <w:pPr>
        <w:spacing w:line="360" w:lineRule="auto"/>
        <w:jc w:val="both"/>
        <w:rPr>
          <w:sz w:val="24"/>
          <w:szCs w:val="24"/>
        </w:rPr>
      </w:pPr>
      <w:r w:rsidRPr="006F3DEA">
        <w:rPr>
          <w:sz w:val="24"/>
          <w:szCs w:val="24"/>
        </w:rPr>
        <w:t>Traslados de urgencia 105</w:t>
      </w:r>
    </w:p>
    <w:p w:rsidR="006F3DEA" w:rsidRPr="006F3DEA" w:rsidRDefault="006F3DEA" w:rsidP="006F3DEA">
      <w:pPr>
        <w:spacing w:line="360" w:lineRule="auto"/>
        <w:jc w:val="both"/>
        <w:rPr>
          <w:sz w:val="24"/>
          <w:szCs w:val="24"/>
        </w:rPr>
      </w:pPr>
      <w:r w:rsidRPr="006F3DEA">
        <w:rPr>
          <w:sz w:val="24"/>
          <w:szCs w:val="24"/>
        </w:rPr>
        <w:t>Simulacros 8</w:t>
      </w:r>
    </w:p>
    <w:p w:rsidR="006F3DEA" w:rsidRPr="006F3DEA" w:rsidRDefault="006F3DEA" w:rsidP="006F3DEA">
      <w:pPr>
        <w:spacing w:line="360" w:lineRule="auto"/>
        <w:jc w:val="both"/>
        <w:rPr>
          <w:sz w:val="24"/>
          <w:szCs w:val="24"/>
        </w:rPr>
      </w:pPr>
      <w:r w:rsidRPr="006F3DEA">
        <w:rPr>
          <w:sz w:val="24"/>
          <w:szCs w:val="24"/>
        </w:rPr>
        <w:t>Atención a lesionados 158</w:t>
      </w:r>
    </w:p>
    <w:p w:rsidR="006F3DEA" w:rsidRPr="006F3DEA" w:rsidRDefault="006F3DEA" w:rsidP="006F3DEA">
      <w:pPr>
        <w:spacing w:line="360" w:lineRule="auto"/>
        <w:jc w:val="both"/>
        <w:rPr>
          <w:sz w:val="24"/>
          <w:szCs w:val="24"/>
        </w:rPr>
      </w:pPr>
      <w:r w:rsidRPr="006F3DEA">
        <w:rPr>
          <w:sz w:val="24"/>
          <w:szCs w:val="24"/>
        </w:rPr>
        <w:t>Picaduras de alacrán 48</w:t>
      </w:r>
    </w:p>
    <w:p w:rsidR="006F3DEA" w:rsidRPr="006F3DEA" w:rsidRDefault="006F3DEA" w:rsidP="006F3DEA">
      <w:pPr>
        <w:spacing w:line="360" w:lineRule="auto"/>
        <w:jc w:val="both"/>
        <w:rPr>
          <w:sz w:val="24"/>
          <w:szCs w:val="24"/>
        </w:rPr>
      </w:pPr>
      <w:r w:rsidRPr="006F3DEA">
        <w:rPr>
          <w:sz w:val="24"/>
          <w:szCs w:val="24"/>
        </w:rPr>
        <w:t>Traslados programados 75</w:t>
      </w:r>
    </w:p>
    <w:p w:rsidR="006F3DEA" w:rsidRPr="006F3DEA" w:rsidRDefault="006F3DEA" w:rsidP="006F3DEA">
      <w:pPr>
        <w:spacing w:line="360" w:lineRule="auto"/>
        <w:jc w:val="both"/>
        <w:rPr>
          <w:sz w:val="24"/>
          <w:szCs w:val="24"/>
        </w:rPr>
      </w:pPr>
      <w:r w:rsidRPr="006F3DEA">
        <w:rPr>
          <w:sz w:val="24"/>
          <w:szCs w:val="24"/>
        </w:rPr>
        <w:t>Falsas alarmas 14</w:t>
      </w:r>
    </w:p>
    <w:p w:rsidR="006F3DEA" w:rsidRPr="006F3DEA" w:rsidRDefault="006F3DEA" w:rsidP="006F3DEA">
      <w:pPr>
        <w:spacing w:line="360" w:lineRule="auto"/>
        <w:jc w:val="both"/>
        <w:rPr>
          <w:sz w:val="24"/>
          <w:szCs w:val="24"/>
        </w:rPr>
      </w:pPr>
      <w:r w:rsidRPr="006F3DEA">
        <w:rPr>
          <w:sz w:val="24"/>
          <w:szCs w:val="24"/>
        </w:rPr>
        <w:t>Incendios forestales  22</w:t>
      </w:r>
    </w:p>
    <w:p w:rsidR="006F3DEA" w:rsidRPr="006F3DEA" w:rsidRDefault="006F3DEA" w:rsidP="006F3DEA">
      <w:pPr>
        <w:spacing w:line="360" w:lineRule="auto"/>
        <w:jc w:val="both"/>
        <w:rPr>
          <w:sz w:val="24"/>
          <w:szCs w:val="24"/>
        </w:rPr>
      </w:pPr>
      <w:r w:rsidRPr="006F3DEA">
        <w:rPr>
          <w:sz w:val="24"/>
          <w:szCs w:val="24"/>
        </w:rPr>
        <w:t xml:space="preserve">Atención de incendios a casas o empresas 4 </w:t>
      </w:r>
    </w:p>
    <w:p w:rsidR="006F3DEA" w:rsidRPr="006F3DEA" w:rsidRDefault="006F3DEA" w:rsidP="006F3DEA">
      <w:pPr>
        <w:spacing w:line="360" w:lineRule="auto"/>
        <w:jc w:val="both"/>
        <w:rPr>
          <w:sz w:val="24"/>
          <w:szCs w:val="24"/>
        </w:rPr>
      </w:pPr>
      <w:r w:rsidRPr="006F3DEA">
        <w:rPr>
          <w:sz w:val="24"/>
          <w:szCs w:val="24"/>
        </w:rPr>
        <w:t>Incendios de vehículos 9</w:t>
      </w:r>
    </w:p>
    <w:p w:rsidR="006F3DEA" w:rsidRPr="006F3DEA" w:rsidRDefault="006F3DEA" w:rsidP="006F3DEA">
      <w:pPr>
        <w:spacing w:line="360" w:lineRule="auto"/>
        <w:jc w:val="both"/>
        <w:rPr>
          <w:sz w:val="24"/>
          <w:szCs w:val="24"/>
        </w:rPr>
      </w:pPr>
      <w:r w:rsidRPr="006F3DEA">
        <w:rPr>
          <w:sz w:val="24"/>
          <w:szCs w:val="24"/>
        </w:rPr>
        <w:t>Retiro de vacas o caballos a bordo de carretera 7</w:t>
      </w:r>
    </w:p>
    <w:p w:rsidR="006F3DEA" w:rsidRPr="006F3DEA" w:rsidRDefault="006F3DEA" w:rsidP="006F3DEA">
      <w:pPr>
        <w:spacing w:line="360" w:lineRule="auto"/>
        <w:jc w:val="both"/>
        <w:rPr>
          <w:sz w:val="24"/>
          <w:szCs w:val="24"/>
        </w:rPr>
      </w:pPr>
      <w:r w:rsidRPr="006F3DEA">
        <w:rPr>
          <w:sz w:val="24"/>
          <w:szCs w:val="24"/>
        </w:rPr>
        <w:lastRenderedPageBreak/>
        <w:t>Retiro de perros muertos 5</w:t>
      </w:r>
    </w:p>
    <w:p w:rsidR="006F3DEA" w:rsidRPr="006F3DEA" w:rsidRDefault="006F3DEA" w:rsidP="006F3DEA">
      <w:pPr>
        <w:spacing w:line="360" w:lineRule="auto"/>
        <w:jc w:val="both"/>
        <w:rPr>
          <w:sz w:val="24"/>
          <w:szCs w:val="24"/>
        </w:rPr>
      </w:pPr>
      <w:r w:rsidRPr="006F3DEA">
        <w:rPr>
          <w:sz w:val="24"/>
          <w:szCs w:val="24"/>
        </w:rPr>
        <w:t xml:space="preserve">Retiro de perros agresivos 5 </w:t>
      </w:r>
    </w:p>
    <w:p w:rsidR="006F3DEA" w:rsidRPr="006F3DEA" w:rsidRDefault="006F3DEA" w:rsidP="006F3DEA">
      <w:pPr>
        <w:spacing w:line="360" w:lineRule="auto"/>
        <w:jc w:val="both"/>
        <w:rPr>
          <w:sz w:val="24"/>
          <w:szCs w:val="24"/>
        </w:rPr>
      </w:pPr>
      <w:r w:rsidRPr="006F3DEA">
        <w:rPr>
          <w:sz w:val="24"/>
          <w:szCs w:val="24"/>
        </w:rPr>
        <w:t>Inspecciones a establecimientos 28</w:t>
      </w:r>
    </w:p>
    <w:p w:rsidR="006F3DEA" w:rsidRPr="006F3DEA" w:rsidRDefault="006F3DEA" w:rsidP="006F3DEA">
      <w:pPr>
        <w:spacing w:line="360" w:lineRule="auto"/>
        <w:jc w:val="both"/>
        <w:rPr>
          <w:sz w:val="24"/>
          <w:szCs w:val="24"/>
        </w:rPr>
      </w:pPr>
      <w:r w:rsidRPr="006F3DEA">
        <w:rPr>
          <w:sz w:val="24"/>
          <w:szCs w:val="24"/>
        </w:rPr>
        <w:t>Retiro de abejas o avispas 43</w:t>
      </w:r>
    </w:p>
    <w:p w:rsidR="006F3DEA" w:rsidRPr="006F3DEA" w:rsidRDefault="006F3DEA" w:rsidP="006F3DEA">
      <w:pPr>
        <w:spacing w:line="360" w:lineRule="auto"/>
        <w:jc w:val="both"/>
        <w:rPr>
          <w:sz w:val="24"/>
          <w:szCs w:val="24"/>
        </w:rPr>
      </w:pPr>
      <w:r w:rsidRPr="006F3DEA">
        <w:rPr>
          <w:sz w:val="24"/>
          <w:szCs w:val="24"/>
        </w:rPr>
        <w:t>Muertes por enfermedad 12</w:t>
      </w:r>
    </w:p>
    <w:p w:rsidR="006F3DEA" w:rsidRPr="006F3DEA" w:rsidRDefault="006F3DEA" w:rsidP="006F3DEA">
      <w:pPr>
        <w:spacing w:line="360" w:lineRule="auto"/>
        <w:jc w:val="both"/>
        <w:rPr>
          <w:sz w:val="24"/>
          <w:szCs w:val="24"/>
        </w:rPr>
      </w:pPr>
      <w:r w:rsidRPr="006F3DEA">
        <w:rPr>
          <w:sz w:val="24"/>
          <w:szCs w:val="24"/>
        </w:rPr>
        <w:t>Muertes por suicidio 3</w:t>
      </w:r>
    </w:p>
    <w:p w:rsidR="006F3DEA" w:rsidRPr="006F3DEA" w:rsidRDefault="006F3DEA" w:rsidP="006F3DEA">
      <w:pPr>
        <w:spacing w:line="360" w:lineRule="auto"/>
        <w:jc w:val="both"/>
        <w:rPr>
          <w:sz w:val="24"/>
          <w:szCs w:val="24"/>
        </w:rPr>
      </w:pPr>
      <w:r w:rsidRPr="006F3DEA">
        <w:rPr>
          <w:sz w:val="24"/>
          <w:szCs w:val="24"/>
        </w:rPr>
        <w:t>Cadáveres abandonados 2</w:t>
      </w:r>
    </w:p>
    <w:p w:rsidR="006F3DEA" w:rsidRPr="006F3DEA" w:rsidRDefault="006F3DEA" w:rsidP="006F3DEA">
      <w:pPr>
        <w:spacing w:line="360" w:lineRule="auto"/>
        <w:jc w:val="both"/>
        <w:rPr>
          <w:sz w:val="24"/>
          <w:szCs w:val="24"/>
        </w:rPr>
      </w:pPr>
      <w:r w:rsidRPr="006F3DEA">
        <w:rPr>
          <w:sz w:val="24"/>
          <w:szCs w:val="24"/>
        </w:rPr>
        <w:t>Muertes por accidente 8</w:t>
      </w:r>
    </w:p>
    <w:p w:rsidR="006F3DEA" w:rsidRPr="006F3DEA" w:rsidRDefault="006F3DEA" w:rsidP="006F3DEA">
      <w:pPr>
        <w:spacing w:line="360" w:lineRule="auto"/>
        <w:jc w:val="both"/>
        <w:rPr>
          <w:sz w:val="24"/>
          <w:szCs w:val="24"/>
        </w:rPr>
      </w:pPr>
      <w:r w:rsidRPr="006F3DEA">
        <w:rPr>
          <w:sz w:val="24"/>
          <w:szCs w:val="24"/>
        </w:rPr>
        <w:t>Acordonamiento en zonas de riesgo o peligro 18</w:t>
      </w:r>
    </w:p>
    <w:p w:rsidR="006F3DEA" w:rsidRPr="006F3DEA" w:rsidRDefault="006F3DEA" w:rsidP="006F3DEA">
      <w:pPr>
        <w:spacing w:line="360" w:lineRule="auto"/>
        <w:jc w:val="both"/>
        <w:rPr>
          <w:sz w:val="24"/>
          <w:szCs w:val="24"/>
        </w:rPr>
      </w:pPr>
      <w:r w:rsidRPr="006F3DEA">
        <w:rPr>
          <w:sz w:val="24"/>
          <w:szCs w:val="24"/>
        </w:rPr>
        <w:t>Capacitación al personal 3</w:t>
      </w:r>
    </w:p>
    <w:p w:rsidR="006F3DEA" w:rsidRPr="006F3DEA" w:rsidRDefault="006F3DEA" w:rsidP="006F3DEA">
      <w:pPr>
        <w:spacing w:line="360" w:lineRule="auto"/>
        <w:jc w:val="both"/>
        <w:rPr>
          <w:sz w:val="24"/>
          <w:szCs w:val="24"/>
        </w:rPr>
      </w:pPr>
      <w:r w:rsidRPr="006F3DEA">
        <w:rPr>
          <w:sz w:val="24"/>
          <w:szCs w:val="24"/>
        </w:rPr>
        <w:t>Capacitación a la ciudadanía 4</w:t>
      </w:r>
    </w:p>
    <w:p w:rsidR="006F3DEA" w:rsidRPr="006F3DEA" w:rsidRDefault="006F3DEA" w:rsidP="006F3DEA">
      <w:pPr>
        <w:spacing w:line="360" w:lineRule="auto"/>
        <w:jc w:val="both"/>
        <w:rPr>
          <w:sz w:val="24"/>
          <w:szCs w:val="24"/>
        </w:rPr>
      </w:pPr>
      <w:r w:rsidRPr="006F3DEA">
        <w:rPr>
          <w:sz w:val="24"/>
          <w:szCs w:val="24"/>
        </w:rPr>
        <w:t>Asistencia a inundaciones 2</w:t>
      </w:r>
    </w:p>
    <w:p w:rsidR="006F3DEA" w:rsidRPr="006F3DEA" w:rsidRDefault="006F3DEA" w:rsidP="006F3DEA">
      <w:pPr>
        <w:spacing w:line="360" w:lineRule="auto"/>
        <w:jc w:val="both"/>
        <w:rPr>
          <w:sz w:val="24"/>
          <w:szCs w:val="24"/>
        </w:rPr>
      </w:pPr>
      <w:r w:rsidRPr="006F3DEA">
        <w:rPr>
          <w:sz w:val="24"/>
          <w:szCs w:val="24"/>
        </w:rPr>
        <w:t>Apoyo a otros municipios en emergencia 10</w:t>
      </w:r>
    </w:p>
    <w:p w:rsidR="006F3DEA" w:rsidRPr="006F3DEA" w:rsidRDefault="006F3DEA" w:rsidP="006F3DEA">
      <w:pPr>
        <w:spacing w:line="360" w:lineRule="auto"/>
        <w:jc w:val="both"/>
        <w:rPr>
          <w:sz w:val="24"/>
          <w:szCs w:val="24"/>
        </w:rPr>
      </w:pPr>
      <w:r w:rsidRPr="006F3DEA">
        <w:rPr>
          <w:sz w:val="24"/>
          <w:szCs w:val="24"/>
        </w:rPr>
        <w:t>Reuniones de trabajo 5</w:t>
      </w:r>
    </w:p>
    <w:p w:rsidR="006F3DEA" w:rsidRPr="006F3DEA" w:rsidRDefault="006F3DEA" w:rsidP="006F3DEA">
      <w:pPr>
        <w:spacing w:line="360" w:lineRule="auto"/>
        <w:jc w:val="both"/>
        <w:rPr>
          <w:sz w:val="24"/>
          <w:szCs w:val="24"/>
        </w:rPr>
      </w:pPr>
      <w:r w:rsidRPr="006F3DEA">
        <w:rPr>
          <w:sz w:val="24"/>
          <w:szCs w:val="24"/>
        </w:rPr>
        <w:t>Control de fugas de gas 4</w:t>
      </w:r>
    </w:p>
    <w:p w:rsidR="006F3DEA" w:rsidRPr="006F3DEA" w:rsidRDefault="006F3DEA" w:rsidP="006F3DEA">
      <w:pPr>
        <w:spacing w:line="360" w:lineRule="auto"/>
        <w:jc w:val="both"/>
        <w:rPr>
          <w:sz w:val="24"/>
          <w:szCs w:val="24"/>
        </w:rPr>
      </w:pPr>
      <w:r w:rsidRPr="006F3DEA">
        <w:rPr>
          <w:sz w:val="24"/>
          <w:szCs w:val="24"/>
        </w:rPr>
        <w:t>Monitoreo en lluvias 3</w:t>
      </w:r>
    </w:p>
    <w:p w:rsidR="006F3DEA" w:rsidRPr="006F3DEA" w:rsidRDefault="006F3DEA" w:rsidP="006F3DEA">
      <w:pPr>
        <w:spacing w:line="360" w:lineRule="auto"/>
        <w:jc w:val="both"/>
        <w:rPr>
          <w:sz w:val="24"/>
          <w:szCs w:val="24"/>
        </w:rPr>
      </w:pPr>
      <w:r w:rsidRPr="006F3DEA">
        <w:rPr>
          <w:sz w:val="24"/>
          <w:szCs w:val="24"/>
        </w:rPr>
        <w:t>Retorno a pacientes por alta de hospital 20</w:t>
      </w:r>
    </w:p>
    <w:p w:rsidR="006F3DEA" w:rsidRPr="006F3DEA" w:rsidRDefault="006F3DEA" w:rsidP="006F3DEA">
      <w:pPr>
        <w:spacing w:line="360" w:lineRule="auto"/>
        <w:jc w:val="both"/>
        <w:rPr>
          <w:sz w:val="24"/>
          <w:szCs w:val="24"/>
        </w:rPr>
      </w:pPr>
      <w:r w:rsidRPr="006F3DEA">
        <w:rPr>
          <w:sz w:val="24"/>
          <w:szCs w:val="24"/>
        </w:rPr>
        <w:t>Retiro de árboles caídos 5</w:t>
      </w:r>
    </w:p>
    <w:p w:rsidR="0097752A" w:rsidRPr="006F3DEA" w:rsidRDefault="006F3DEA" w:rsidP="006F3DEA">
      <w:pPr>
        <w:spacing w:line="360" w:lineRule="auto"/>
        <w:jc w:val="both"/>
        <w:rPr>
          <w:sz w:val="24"/>
          <w:szCs w:val="24"/>
        </w:rPr>
      </w:pPr>
      <w:r w:rsidRPr="006F3DEA">
        <w:rPr>
          <w:sz w:val="24"/>
          <w:szCs w:val="24"/>
        </w:rPr>
        <w:t>DANDO UN TOTAL DE 1,022 SERVICIOS PARA LA TRANQUILIDAD Y EL BIENESTAR DE LA CIUDADANÍA.</w:t>
      </w:r>
    </w:p>
    <w:p w:rsidR="0097752A" w:rsidRDefault="0097752A" w:rsidP="0097752A">
      <w:pPr>
        <w:rPr>
          <w:sz w:val="24"/>
          <w:szCs w:val="24"/>
        </w:rPr>
      </w:pPr>
    </w:p>
    <w:p w:rsidR="008E48ED" w:rsidRDefault="008E48ED" w:rsidP="0097752A">
      <w:pPr>
        <w:rPr>
          <w:sz w:val="24"/>
          <w:szCs w:val="24"/>
        </w:rPr>
      </w:pPr>
    </w:p>
    <w:p w:rsidR="008E48ED" w:rsidRDefault="00CB606B" w:rsidP="008E48ED">
      <w:pPr>
        <w:spacing w:after="0" w:line="240" w:lineRule="auto"/>
        <w:jc w:val="both"/>
        <w:rPr>
          <w:b/>
          <w:color w:val="C00000"/>
          <w:sz w:val="72"/>
          <w:szCs w:val="24"/>
        </w:rPr>
      </w:pPr>
      <w:r w:rsidRPr="000173D9">
        <w:rPr>
          <w:b/>
          <w:noProof/>
          <w:color w:val="C00000"/>
          <w:sz w:val="72"/>
        </w:rPr>
        <w:lastRenderedPageBreak/>
        <w:drawing>
          <wp:anchor distT="0" distB="0" distL="114300" distR="114300" simplePos="0" relativeHeight="251702272" behindDoc="0" locked="0" layoutInCell="1" allowOverlap="1" wp14:anchorId="11FD65E4" wp14:editId="413A8F9B">
            <wp:simplePos x="0" y="0"/>
            <wp:positionH relativeFrom="margin">
              <wp:align>center</wp:align>
            </wp:positionH>
            <wp:positionV relativeFrom="margin">
              <wp:align>top</wp:align>
            </wp:positionV>
            <wp:extent cx="1844675" cy="1948815"/>
            <wp:effectExtent l="0" t="0" r="0" b="0"/>
            <wp:wrapSquare wrapText="bothSides"/>
            <wp:docPr id="23" name="Imagen 23"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4675" cy="1948815"/>
                    </a:xfrm>
                    <a:prstGeom prst="rect">
                      <a:avLst/>
                    </a:prstGeom>
                    <a:noFill/>
                    <a:ln>
                      <a:noFill/>
                    </a:ln>
                  </pic:spPr>
                </pic:pic>
              </a:graphicData>
            </a:graphic>
          </wp:anchor>
        </w:drawing>
      </w:r>
    </w:p>
    <w:p w:rsidR="008E48ED" w:rsidRDefault="008E48ED" w:rsidP="008E48ED">
      <w:pPr>
        <w:spacing w:after="0" w:line="240" w:lineRule="auto"/>
        <w:jc w:val="both"/>
        <w:rPr>
          <w:b/>
          <w:color w:val="C00000"/>
          <w:sz w:val="72"/>
          <w:szCs w:val="24"/>
        </w:rPr>
      </w:pPr>
    </w:p>
    <w:p w:rsidR="008E48ED" w:rsidRDefault="008E48ED" w:rsidP="008E48ED">
      <w:pPr>
        <w:spacing w:after="0" w:line="240" w:lineRule="auto"/>
        <w:jc w:val="center"/>
        <w:rPr>
          <w:b/>
          <w:color w:val="C00000"/>
          <w:sz w:val="72"/>
          <w:szCs w:val="24"/>
        </w:rPr>
      </w:pPr>
    </w:p>
    <w:p w:rsidR="008E48ED" w:rsidRDefault="008E48ED" w:rsidP="008E48ED">
      <w:pPr>
        <w:spacing w:after="0" w:line="240" w:lineRule="auto"/>
        <w:jc w:val="center"/>
        <w:rPr>
          <w:b/>
          <w:color w:val="C00000"/>
          <w:sz w:val="72"/>
          <w:szCs w:val="24"/>
        </w:rPr>
      </w:pPr>
    </w:p>
    <w:p w:rsidR="008E48ED" w:rsidRDefault="008E48ED" w:rsidP="008E48ED">
      <w:pPr>
        <w:spacing w:after="0" w:line="240" w:lineRule="auto"/>
        <w:jc w:val="center"/>
        <w:rPr>
          <w:b/>
          <w:color w:val="C00000"/>
          <w:sz w:val="72"/>
          <w:szCs w:val="24"/>
        </w:rPr>
      </w:pPr>
    </w:p>
    <w:p w:rsidR="008E48ED" w:rsidRDefault="00A259CF" w:rsidP="008E48ED">
      <w:pPr>
        <w:spacing w:after="0" w:line="240" w:lineRule="auto"/>
        <w:jc w:val="center"/>
        <w:rPr>
          <w:b/>
          <w:color w:val="C00000"/>
          <w:sz w:val="72"/>
          <w:szCs w:val="24"/>
        </w:rPr>
      </w:pPr>
      <w:r>
        <w:rPr>
          <w:b/>
          <w:color w:val="C00000"/>
          <w:sz w:val="72"/>
          <w:szCs w:val="24"/>
        </w:rPr>
        <w:t>JUZGADO MUNICIPAL</w:t>
      </w:r>
    </w:p>
    <w:p w:rsidR="008E48ED" w:rsidRDefault="008E48ED" w:rsidP="0097752A">
      <w:pPr>
        <w:rPr>
          <w:sz w:val="24"/>
          <w:szCs w:val="24"/>
        </w:rPr>
      </w:pPr>
    </w:p>
    <w:p w:rsidR="008E48ED" w:rsidRDefault="008E48ED" w:rsidP="0097752A">
      <w:pPr>
        <w:rPr>
          <w:sz w:val="24"/>
          <w:szCs w:val="24"/>
        </w:rPr>
      </w:pPr>
    </w:p>
    <w:p w:rsidR="008E48ED" w:rsidRDefault="008E48ED" w:rsidP="0097752A">
      <w:pPr>
        <w:rPr>
          <w:sz w:val="24"/>
          <w:szCs w:val="24"/>
        </w:rPr>
      </w:pPr>
    </w:p>
    <w:p w:rsidR="008E48ED" w:rsidRDefault="008E48ED" w:rsidP="0097752A">
      <w:pPr>
        <w:rPr>
          <w:sz w:val="24"/>
          <w:szCs w:val="24"/>
        </w:rPr>
      </w:pPr>
    </w:p>
    <w:p w:rsidR="008E48ED" w:rsidRDefault="008E48ED" w:rsidP="0097752A">
      <w:pPr>
        <w:rPr>
          <w:sz w:val="24"/>
          <w:szCs w:val="24"/>
        </w:rPr>
      </w:pPr>
    </w:p>
    <w:p w:rsidR="008E48ED" w:rsidRDefault="008E48ED" w:rsidP="0097752A">
      <w:pPr>
        <w:rPr>
          <w:sz w:val="24"/>
          <w:szCs w:val="24"/>
        </w:rPr>
      </w:pPr>
    </w:p>
    <w:p w:rsidR="008E48ED" w:rsidRDefault="008E48ED" w:rsidP="0097752A">
      <w:pPr>
        <w:rPr>
          <w:sz w:val="24"/>
          <w:szCs w:val="24"/>
        </w:rPr>
      </w:pPr>
    </w:p>
    <w:p w:rsidR="008E48ED" w:rsidRDefault="008E48ED" w:rsidP="0097752A">
      <w:pPr>
        <w:rPr>
          <w:sz w:val="24"/>
          <w:szCs w:val="24"/>
        </w:rPr>
      </w:pPr>
    </w:p>
    <w:p w:rsidR="008E48ED" w:rsidRDefault="008E48ED" w:rsidP="0097752A">
      <w:pPr>
        <w:rPr>
          <w:sz w:val="24"/>
          <w:szCs w:val="24"/>
        </w:rPr>
      </w:pPr>
    </w:p>
    <w:p w:rsidR="00CB606B" w:rsidRDefault="00CB606B" w:rsidP="0097752A">
      <w:pPr>
        <w:rPr>
          <w:sz w:val="24"/>
          <w:szCs w:val="24"/>
        </w:rPr>
      </w:pPr>
    </w:p>
    <w:p w:rsidR="00CB606B" w:rsidRDefault="00CB606B" w:rsidP="0097752A">
      <w:pPr>
        <w:rPr>
          <w:sz w:val="24"/>
          <w:szCs w:val="24"/>
        </w:rPr>
      </w:pPr>
    </w:p>
    <w:p w:rsidR="00CB606B" w:rsidRDefault="00CB606B" w:rsidP="0097752A">
      <w:pPr>
        <w:rPr>
          <w:sz w:val="24"/>
          <w:szCs w:val="24"/>
        </w:rPr>
      </w:pPr>
    </w:p>
    <w:p w:rsidR="00CB606B" w:rsidRDefault="00CB606B" w:rsidP="0097752A">
      <w:pPr>
        <w:rPr>
          <w:sz w:val="24"/>
          <w:szCs w:val="24"/>
        </w:rPr>
      </w:pPr>
    </w:p>
    <w:p w:rsidR="00CB606B" w:rsidRDefault="00CB606B" w:rsidP="0097752A">
      <w:pPr>
        <w:rPr>
          <w:sz w:val="24"/>
          <w:szCs w:val="24"/>
        </w:rPr>
      </w:pPr>
    </w:p>
    <w:p w:rsidR="00CB606B" w:rsidRDefault="00CB606B" w:rsidP="0097752A">
      <w:pPr>
        <w:rPr>
          <w:sz w:val="24"/>
          <w:szCs w:val="24"/>
        </w:rPr>
      </w:pPr>
    </w:p>
    <w:p w:rsidR="00CB606B" w:rsidRDefault="00CB606B" w:rsidP="0097752A">
      <w:pPr>
        <w:rPr>
          <w:sz w:val="24"/>
          <w:szCs w:val="24"/>
        </w:rPr>
      </w:pPr>
    </w:p>
    <w:p w:rsidR="00CB606B" w:rsidRDefault="00CB606B" w:rsidP="0097752A">
      <w:pPr>
        <w:rPr>
          <w:sz w:val="24"/>
          <w:szCs w:val="24"/>
        </w:rPr>
      </w:pPr>
    </w:p>
    <w:p w:rsidR="00CB606B" w:rsidRPr="00CB606B" w:rsidRDefault="00CB606B" w:rsidP="00CB606B">
      <w:pPr>
        <w:spacing w:line="360" w:lineRule="auto"/>
        <w:jc w:val="both"/>
        <w:rPr>
          <w:sz w:val="24"/>
          <w:szCs w:val="24"/>
        </w:rPr>
      </w:pPr>
      <w:r w:rsidRPr="00CB606B">
        <w:rPr>
          <w:sz w:val="24"/>
          <w:szCs w:val="24"/>
        </w:rPr>
        <w:t>PROCESOS ATENDIDOS:</w:t>
      </w:r>
    </w:p>
    <w:p w:rsidR="00CB606B" w:rsidRPr="00CB606B" w:rsidRDefault="00CB606B" w:rsidP="00CB606B">
      <w:pPr>
        <w:spacing w:line="360" w:lineRule="auto"/>
        <w:jc w:val="both"/>
        <w:rPr>
          <w:sz w:val="24"/>
          <w:szCs w:val="24"/>
        </w:rPr>
      </w:pPr>
      <w:r w:rsidRPr="00CB606B">
        <w:rPr>
          <w:sz w:val="24"/>
          <w:szCs w:val="24"/>
        </w:rPr>
        <w:t>4 liquidaciones por demanda</w:t>
      </w:r>
    </w:p>
    <w:p w:rsidR="00CB606B" w:rsidRPr="00CB606B" w:rsidRDefault="00CB606B" w:rsidP="00CB606B">
      <w:pPr>
        <w:spacing w:line="360" w:lineRule="auto"/>
        <w:jc w:val="both"/>
        <w:rPr>
          <w:sz w:val="24"/>
          <w:szCs w:val="24"/>
        </w:rPr>
      </w:pPr>
      <w:r w:rsidRPr="00CB606B">
        <w:rPr>
          <w:sz w:val="24"/>
          <w:szCs w:val="24"/>
        </w:rPr>
        <w:t>3 demandas pendientes</w:t>
      </w:r>
    </w:p>
    <w:p w:rsidR="00CB606B" w:rsidRPr="00CB606B" w:rsidRDefault="00CB606B" w:rsidP="00CB606B">
      <w:pPr>
        <w:spacing w:line="360" w:lineRule="auto"/>
        <w:jc w:val="both"/>
        <w:rPr>
          <w:sz w:val="24"/>
          <w:szCs w:val="24"/>
        </w:rPr>
      </w:pPr>
      <w:r w:rsidRPr="00CB606B">
        <w:rPr>
          <w:sz w:val="24"/>
          <w:szCs w:val="24"/>
        </w:rPr>
        <w:t>15 convenios por liquidación</w:t>
      </w:r>
    </w:p>
    <w:p w:rsidR="00CB606B" w:rsidRPr="00CB606B" w:rsidRDefault="00CB606B" w:rsidP="00CB606B">
      <w:pPr>
        <w:spacing w:line="360" w:lineRule="auto"/>
        <w:jc w:val="both"/>
        <w:rPr>
          <w:sz w:val="24"/>
          <w:szCs w:val="24"/>
        </w:rPr>
      </w:pPr>
      <w:r w:rsidRPr="00CB606B">
        <w:rPr>
          <w:sz w:val="24"/>
          <w:szCs w:val="24"/>
        </w:rPr>
        <w:t>72 convenios conciliatorios</w:t>
      </w:r>
    </w:p>
    <w:p w:rsidR="00CB606B" w:rsidRPr="00CB606B" w:rsidRDefault="00CB606B" w:rsidP="00CB606B">
      <w:pPr>
        <w:spacing w:line="360" w:lineRule="auto"/>
        <w:jc w:val="both"/>
        <w:rPr>
          <w:sz w:val="24"/>
          <w:szCs w:val="24"/>
        </w:rPr>
      </w:pPr>
      <w:r w:rsidRPr="00CB606B">
        <w:rPr>
          <w:sz w:val="24"/>
          <w:szCs w:val="24"/>
        </w:rPr>
        <w:t>8 juicios atendidos.</w:t>
      </w:r>
    </w:p>
    <w:p w:rsidR="00CB606B" w:rsidRPr="00CB606B" w:rsidRDefault="00CB606B" w:rsidP="00CB606B">
      <w:pPr>
        <w:spacing w:line="360" w:lineRule="auto"/>
        <w:jc w:val="both"/>
        <w:rPr>
          <w:sz w:val="24"/>
          <w:szCs w:val="24"/>
        </w:rPr>
      </w:pPr>
    </w:p>
    <w:p w:rsidR="00CB606B" w:rsidRPr="00CB606B" w:rsidRDefault="00CB606B" w:rsidP="00CB606B">
      <w:pPr>
        <w:spacing w:line="360" w:lineRule="auto"/>
        <w:jc w:val="both"/>
        <w:rPr>
          <w:sz w:val="24"/>
          <w:szCs w:val="24"/>
        </w:rPr>
      </w:pPr>
      <w:r w:rsidRPr="00CB606B">
        <w:rPr>
          <w:sz w:val="24"/>
          <w:szCs w:val="24"/>
        </w:rPr>
        <w:t>INFORME DE ACTIVIDADES EN CONJUNTO CON LA PROCURADURÍA SOCIAL</w:t>
      </w:r>
    </w:p>
    <w:p w:rsidR="00CB606B" w:rsidRPr="00CB606B" w:rsidRDefault="00CB606B" w:rsidP="00CB606B">
      <w:pPr>
        <w:spacing w:line="360" w:lineRule="auto"/>
        <w:jc w:val="both"/>
        <w:rPr>
          <w:sz w:val="24"/>
          <w:szCs w:val="24"/>
        </w:rPr>
      </w:pPr>
      <w:r w:rsidRPr="00CB606B">
        <w:rPr>
          <w:sz w:val="24"/>
          <w:szCs w:val="24"/>
        </w:rPr>
        <w:t xml:space="preserve">13 personas con terminación de juicios gratuitos por parte de la procuraduría social. </w:t>
      </w:r>
    </w:p>
    <w:p w:rsidR="00CB606B" w:rsidRPr="00CB606B" w:rsidRDefault="00CB606B" w:rsidP="00CB606B">
      <w:pPr>
        <w:spacing w:line="360" w:lineRule="auto"/>
        <w:jc w:val="both"/>
        <w:rPr>
          <w:sz w:val="24"/>
          <w:szCs w:val="24"/>
        </w:rPr>
      </w:pPr>
      <w:r w:rsidRPr="00CB606B">
        <w:rPr>
          <w:sz w:val="24"/>
          <w:szCs w:val="24"/>
        </w:rPr>
        <w:t>22 juicios en trámite.</w:t>
      </w:r>
    </w:p>
    <w:p w:rsidR="00CB606B" w:rsidRPr="00CB606B" w:rsidRDefault="00CB606B" w:rsidP="00CB606B">
      <w:pPr>
        <w:spacing w:line="360" w:lineRule="auto"/>
        <w:jc w:val="both"/>
        <w:rPr>
          <w:sz w:val="24"/>
          <w:szCs w:val="24"/>
        </w:rPr>
      </w:pPr>
      <w:r w:rsidRPr="00CB606B">
        <w:rPr>
          <w:sz w:val="24"/>
          <w:szCs w:val="24"/>
        </w:rPr>
        <w:t>ASESORÍA DE PERSONAS</w:t>
      </w:r>
    </w:p>
    <w:p w:rsidR="00CB606B" w:rsidRPr="00CB606B" w:rsidRDefault="00CB606B" w:rsidP="00CB606B">
      <w:pPr>
        <w:spacing w:line="360" w:lineRule="auto"/>
        <w:jc w:val="both"/>
        <w:rPr>
          <w:sz w:val="24"/>
          <w:szCs w:val="24"/>
        </w:rPr>
      </w:pPr>
      <w:r w:rsidRPr="00CB606B">
        <w:rPr>
          <w:sz w:val="24"/>
          <w:szCs w:val="24"/>
        </w:rPr>
        <w:t>363 personas asesoradas por diversos problemas jurídicos.</w:t>
      </w:r>
    </w:p>
    <w:p w:rsidR="00CB606B" w:rsidRDefault="00CB606B" w:rsidP="0097752A">
      <w:pPr>
        <w:rPr>
          <w:sz w:val="24"/>
          <w:szCs w:val="24"/>
        </w:rPr>
      </w:pPr>
    </w:p>
    <w:p w:rsidR="008E48ED" w:rsidRDefault="008E48ED" w:rsidP="0097752A">
      <w:pPr>
        <w:rPr>
          <w:sz w:val="24"/>
          <w:szCs w:val="24"/>
        </w:rPr>
      </w:pPr>
    </w:p>
    <w:p w:rsidR="008E48ED" w:rsidRDefault="008E48ED" w:rsidP="0097752A">
      <w:pPr>
        <w:rPr>
          <w:sz w:val="24"/>
          <w:szCs w:val="24"/>
        </w:rPr>
      </w:pPr>
    </w:p>
    <w:p w:rsidR="008E48ED" w:rsidRDefault="008E48ED" w:rsidP="0097752A">
      <w:pPr>
        <w:rPr>
          <w:sz w:val="24"/>
          <w:szCs w:val="24"/>
        </w:rPr>
      </w:pPr>
    </w:p>
    <w:p w:rsidR="0097752A" w:rsidRDefault="0097752A" w:rsidP="00DC5351">
      <w:pPr>
        <w:spacing w:after="0" w:line="240" w:lineRule="auto"/>
        <w:rPr>
          <w:b/>
          <w:color w:val="C00000"/>
          <w:sz w:val="72"/>
          <w:szCs w:val="24"/>
        </w:rPr>
      </w:pPr>
    </w:p>
    <w:p w:rsidR="0097752A" w:rsidRDefault="0097752A" w:rsidP="00EA6490">
      <w:pPr>
        <w:spacing w:after="0" w:line="240" w:lineRule="auto"/>
        <w:jc w:val="center"/>
        <w:rPr>
          <w:b/>
          <w:color w:val="C00000"/>
          <w:sz w:val="72"/>
          <w:szCs w:val="24"/>
        </w:rPr>
      </w:pPr>
    </w:p>
    <w:p w:rsidR="006F3DEA" w:rsidRDefault="006F3DEA" w:rsidP="00EA6490">
      <w:pPr>
        <w:spacing w:after="0" w:line="240" w:lineRule="auto"/>
        <w:jc w:val="center"/>
        <w:rPr>
          <w:b/>
          <w:color w:val="C00000"/>
          <w:sz w:val="72"/>
          <w:szCs w:val="24"/>
        </w:rPr>
      </w:pPr>
    </w:p>
    <w:p w:rsidR="006F3DEA" w:rsidRDefault="006F3DEA" w:rsidP="00EA6490">
      <w:pPr>
        <w:spacing w:after="0" w:line="240" w:lineRule="auto"/>
        <w:jc w:val="center"/>
        <w:rPr>
          <w:b/>
          <w:color w:val="C00000"/>
          <w:sz w:val="72"/>
          <w:szCs w:val="24"/>
        </w:rPr>
      </w:pPr>
    </w:p>
    <w:p w:rsidR="008E48ED" w:rsidRDefault="008E48ED" w:rsidP="008E48ED">
      <w:pPr>
        <w:spacing w:after="0" w:line="240" w:lineRule="auto"/>
        <w:rPr>
          <w:b/>
          <w:color w:val="C00000"/>
          <w:sz w:val="72"/>
          <w:szCs w:val="24"/>
        </w:rPr>
      </w:pPr>
    </w:p>
    <w:p w:rsidR="00CB606B" w:rsidRDefault="00CB606B" w:rsidP="00CB606B">
      <w:pPr>
        <w:spacing w:after="0" w:line="240" w:lineRule="auto"/>
        <w:rPr>
          <w:b/>
          <w:color w:val="C00000"/>
          <w:sz w:val="72"/>
          <w:szCs w:val="24"/>
        </w:rPr>
      </w:pPr>
      <w:r w:rsidRPr="000173D9">
        <w:rPr>
          <w:b/>
          <w:noProof/>
          <w:color w:val="C00000"/>
          <w:sz w:val="72"/>
        </w:rPr>
        <w:drawing>
          <wp:anchor distT="0" distB="0" distL="114300" distR="114300" simplePos="0" relativeHeight="251754496" behindDoc="0" locked="0" layoutInCell="1" allowOverlap="1" wp14:anchorId="5B82AF99" wp14:editId="3F976FDA">
            <wp:simplePos x="0" y="0"/>
            <wp:positionH relativeFrom="margin">
              <wp:align>center</wp:align>
            </wp:positionH>
            <wp:positionV relativeFrom="margin">
              <wp:align>top</wp:align>
            </wp:positionV>
            <wp:extent cx="1844675" cy="1948815"/>
            <wp:effectExtent l="0" t="0" r="0" b="0"/>
            <wp:wrapSquare wrapText="bothSides"/>
            <wp:docPr id="1" name="Imagen 1"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4675" cy="1948815"/>
                    </a:xfrm>
                    <a:prstGeom prst="rect">
                      <a:avLst/>
                    </a:prstGeom>
                    <a:noFill/>
                    <a:ln>
                      <a:noFill/>
                    </a:ln>
                  </pic:spPr>
                </pic:pic>
              </a:graphicData>
            </a:graphic>
          </wp:anchor>
        </w:drawing>
      </w:r>
    </w:p>
    <w:p w:rsidR="00CB606B" w:rsidRDefault="00CB606B" w:rsidP="008E48ED">
      <w:pPr>
        <w:spacing w:after="0" w:line="240" w:lineRule="auto"/>
        <w:jc w:val="center"/>
        <w:rPr>
          <w:b/>
          <w:color w:val="C00000"/>
          <w:sz w:val="72"/>
          <w:szCs w:val="24"/>
        </w:rPr>
      </w:pPr>
    </w:p>
    <w:p w:rsidR="00EA6490" w:rsidRDefault="00EA6490" w:rsidP="008E48ED">
      <w:pPr>
        <w:spacing w:after="0" w:line="240" w:lineRule="auto"/>
        <w:jc w:val="center"/>
        <w:rPr>
          <w:b/>
          <w:color w:val="C00000"/>
          <w:sz w:val="72"/>
          <w:szCs w:val="24"/>
        </w:rPr>
      </w:pPr>
      <w:r>
        <w:rPr>
          <w:b/>
          <w:color w:val="C00000"/>
          <w:sz w:val="72"/>
          <w:szCs w:val="24"/>
        </w:rPr>
        <w:t>SEGURIDAD PÚBLICA</w:t>
      </w:r>
    </w:p>
    <w:p w:rsidR="00EA6490" w:rsidRDefault="00EA6490" w:rsidP="00EA6490">
      <w:pPr>
        <w:spacing w:after="0" w:line="240" w:lineRule="auto"/>
        <w:jc w:val="center"/>
        <w:rPr>
          <w:b/>
          <w:color w:val="C00000"/>
          <w:sz w:val="72"/>
          <w:szCs w:val="24"/>
        </w:rPr>
      </w:pPr>
    </w:p>
    <w:p w:rsidR="00EA6490" w:rsidRDefault="00EA6490" w:rsidP="00EA6490">
      <w:pPr>
        <w:spacing w:after="0" w:line="240" w:lineRule="auto"/>
        <w:jc w:val="center"/>
        <w:rPr>
          <w:b/>
          <w:color w:val="C00000"/>
          <w:sz w:val="72"/>
          <w:szCs w:val="24"/>
        </w:rPr>
      </w:pPr>
    </w:p>
    <w:p w:rsidR="00EA6490" w:rsidRDefault="00EA6490" w:rsidP="00EA6490">
      <w:pPr>
        <w:spacing w:after="0" w:line="240" w:lineRule="auto"/>
        <w:jc w:val="center"/>
        <w:rPr>
          <w:b/>
          <w:color w:val="C00000"/>
          <w:sz w:val="72"/>
          <w:szCs w:val="24"/>
        </w:rPr>
      </w:pPr>
    </w:p>
    <w:p w:rsidR="00EA6490" w:rsidRDefault="00EA6490" w:rsidP="00EA6490">
      <w:pPr>
        <w:spacing w:after="0" w:line="240" w:lineRule="auto"/>
        <w:jc w:val="center"/>
        <w:rPr>
          <w:b/>
          <w:color w:val="C00000"/>
          <w:sz w:val="72"/>
          <w:szCs w:val="24"/>
        </w:rPr>
      </w:pPr>
    </w:p>
    <w:p w:rsidR="00EA6490" w:rsidRDefault="00EA6490" w:rsidP="00EA6490">
      <w:pPr>
        <w:spacing w:after="0" w:line="240" w:lineRule="auto"/>
        <w:jc w:val="center"/>
        <w:rPr>
          <w:b/>
          <w:color w:val="C00000"/>
          <w:sz w:val="72"/>
          <w:szCs w:val="24"/>
        </w:rPr>
      </w:pPr>
    </w:p>
    <w:p w:rsidR="00EA6490" w:rsidRDefault="00EA6490" w:rsidP="00EA6490">
      <w:pPr>
        <w:spacing w:after="0" w:line="240" w:lineRule="auto"/>
        <w:jc w:val="center"/>
        <w:rPr>
          <w:b/>
          <w:color w:val="C00000"/>
          <w:sz w:val="72"/>
          <w:szCs w:val="24"/>
        </w:rPr>
      </w:pPr>
    </w:p>
    <w:p w:rsidR="00EA6490" w:rsidRDefault="00EA6490" w:rsidP="00EA6490">
      <w:pPr>
        <w:spacing w:after="0" w:line="240" w:lineRule="auto"/>
        <w:jc w:val="center"/>
        <w:rPr>
          <w:b/>
          <w:color w:val="C00000"/>
          <w:sz w:val="72"/>
          <w:szCs w:val="24"/>
        </w:rPr>
      </w:pPr>
    </w:p>
    <w:p w:rsidR="00EA6490" w:rsidRDefault="00EA6490" w:rsidP="00EA6490">
      <w:pPr>
        <w:spacing w:after="0" w:line="240" w:lineRule="auto"/>
        <w:jc w:val="center"/>
        <w:rPr>
          <w:b/>
          <w:color w:val="C00000"/>
          <w:sz w:val="72"/>
          <w:szCs w:val="24"/>
        </w:rPr>
      </w:pPr>
    </w:p>
    <w:p w:rsidR="00DC5351" w:rsidRDefault="00DC5351" w:rsidP="00EA6490">
      <w:pPr>
        <w:spacing w:line="276" w:lineRule="auto"/>
        <w:jc w:val="both"/>
        <w:rPr>
          <w:b/>
          <w:color w:val="C00000"/>
          <w:sz w:val="24"/>
          <w:szCs w:val="24"/>
        </w:rPr>
      </w:pPr>
    </w:p>
    <w:p w:rsidR="006F3DEA" w:rsidRPr="006F3DEA" w:rsidRDefault="006F3DEA" w:rsidP="006F3DEA">
      <w:pPr>
        <w:spacing w:line="360" w:lineRule="auto"/>
        <w:jc w:val="both"/>
        <w:rPr>
          <w:sz w:val="24"/>
          <w:szCs w:val="24"/>
          <w:u w:val="single"/>
        </w:rPr>
      </w:pPr>
      <w:r w:rsidRPr="006F3DEA">
        <w:rPr>
          <w:sz w:val="24"/>
          <w:szCs w:val="24"/>
          <w:u w:val="single"/>
        </w:rPr>
        <w:lastRenderedPageBreak/>
        <w:t>GESTIÓN INSTITUCIONAL.</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t>Debido a la confianza con ésta corporación se logramos ser anfitriones de la segunda entrega de vehículos a nivel estatal para las corporaciones de seguridad pública, con la presencia del Gobernador Mtro. Jorge Aristóteles Sandoval que entregó directamente al municipio 1 unidad nueva y equipada, fuimos así mismo nombrados por el gobierno del estado como PRESIDENTE DEL CONSEJO REGIONAL DE SEGURIDAD PUBLICA ESTATAL.</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u w:val="single"/>
        </w:rPr>
      </w:pPr>
      <w:r w:rsidRPr="006F3DEA">
        <w:rPr>
          <w:sz w:val="24"/>
          <w:szCs w:val="24"/>
        </w:rPr>
        <w:t xml:space="preserve"> </w:t>
      </w:r>
      <w:r w:rsidRPr="006F3DEA">
        <w:rPr>
          <w:sz w:val="24"/>
          <w:szCs w:val="24"/>
          <w:u w:val="single"/>
        </w:rPr>
        <w:t>OPERATIVOS CONJUNTOS</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t>En este marco hemos realizado un total de 5 operativos conjuntos con la Fiscalía General del Estado.</w:t>
      </w:r>
    </w:p>
    <w:p w:rsidR="006F3DEA" w:rsidRPr="006F3DEA" w:rsidRDefault="006F3DEA" w:rsidP="006F3DEA">
      <w:pPr>
        <w:spacing w:line="360" w:lineRule="auto"/>
        <w:jc w:val="both"/>
        <w:rPr>
          <w:sz w:val="24"/>
          <w:szCs w:val="24"/>
        </w:rPr>
      </w:pPr>
      <w:r w:rsidRPr="006F3DEA">
        <w:rPr>
          <w:sz w:val="24"/>
          <w:szCs w:val="24"/>
        </w:rPr>
        <w:t>Con la autoridad federal hemos realizado un total de 3 operativos conjuntos.</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u w:val="single"/>
        </w:rPr>
      </w:pPr>
      <w:r w:rsidRPr="006F3DEA">
        <w:rPr>
          <w:sz w:val="24"/>
          <w:szCs w:val="24"/>
          <w:u w:val="single"/>
        </w:rPr>
        <w:t>PARTICIPACION SOCIAL</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t>En este rubro realizamos un total de 16 pláticas informativas en diferentes colonias y delegaciones de nuestro municipio.</w:t>
      </w:r>
    </w:p>
    <w:p w:rsidR="006F3DEA" w:rsidRPr="006F3DEA" w:rsidRDefault="006F3DEA" w:rsidP="006F3DEA">
      <w:pPr>
        <w:spacing w:line="360" w:lineRule="auto"/>
        <w:jc w:val="both"/>
        <w:rPr>
          <w:sz w:val="24"/>
          <w:szCs w:val="24"/>
        </w:rPr>
      </w:pPr>
      <w:r w:rsidRPr="006F3DEA">
        <w:rPr>
          <w:sz w:val="24"/>
          <w:szCs w:val="24"/>
        </w:rPr>
        <w:t>Realizamos 4 cursos de capacitación en el programa de vecinos en alerta.</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u w:val="single"/>
        </w:rPr>
      </w:pPr>
      <w:r w:rsidRPr="006F3DEA">
        <w:rPr>
          <w:sz w:val="24"/>
          <w:szCs w:val="24"/>
          <w:u w:val="single"/>
        </w:rPr>
        <w:t>OPERATIVIDAD COTIDIANA</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t>Se han implementado estrategias operativas eficaces donde realizamos recorridos de vigilancia por zonas específicas donde el índice delictivo se tiene focalizado, es así como logramos disminuir hasta en un 45% los delitos patrimoniales que tanto afectan a nuestra comunidad.</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u w:val="single"/>
        </w:rPr>
      </w:pPr>
      <w:r w:rsidRPr="006F3DEA">
        <w:rPr>
          <w:sz w:val="24"/>
          <w:szCs w:val="24"/>
          <w:u w:val="single"/>
        </w:rPr>
        <w:t>CONTROL DE CONFIANZA</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t xml:space="preserve">Al día de hoy se ha depurado completamente nuestra planilla laboral, como resultado de lo anterior, se separaron a un total de 8 elementos y 2 mandos de la corporación, que resultaron no confiables para proteger a la sociedad </w:t>
      </w:r>
      <w:proofErr w:type="spellStart"/>
      <w:r w:rsidRPr="006F3DEA">
        <w:rPr>
          <w:sz w:val="24"/>
          <w:szCs w:val="24"/>
        </w:rPr>
        <w:t>Arenalense</w:t>
      </w:r>
      <w:proofErr w:type="spellEnd"/>
      <w:r w:rsidRPr="006F3DEA">
        <w:rPr>
          <w:sz w:val="24"/>
          <w:szCs w:val="24"/>
        </w:rPr>
        <w:t>.</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t>Actualmente todos los elementos y mandos que laboran en nuestra institución de seguridad pública están 100% certificados tanto por el gobierno federal como el Estatal para realizar las encomiendas propias de su servicio.</w:t>
      </w:r>
    </w:p>
    <w:p w:rsidR="006F3DEA" w:rsidRPr="006F3DEA" w:rsidRDefault="006F3DEA" w:rsidP="006F3DEA">
      <w:pPr>
        <w:spacing w:line="360" w:lineRule="auto"/>
        <w:jc w:val="both"/>
        <w:rPr>
          <w:sz w:val="24"/>
          <w:szCs w:val="24"/>
        </w:rPr>
      </w:pPr>
    </w:p>
    <w:p w:rsidR="006F3DEA" w:rsidRPr="006F3DEA" w:rsidRDefault="006F3DEA" w:rsidP="006F3DEA">
      <w:pPr>
        <w:spacing w:line="360" w:lineRule="auto"/>
        <w:jc w:val="both"/>
        <w:rPr>
          <w:sz w:val="24"/>
          <w:szCs w:val="24"/>
        </w:rPr>
      </w:pPr>
      <w:r w:rsidRPr="006F3DEA">
        <w:rPr>
          <w:sz w:val="24"/>
          <w:szCs w:val="24"/>
        </w:rPr>
        <w:t>Es importante señalar que actualmente laboramos con un 70% de nuestra capacidad laboral debido a que nuestros elementos una vez certificados emigran a otras corporaciones con mejores condiciones laborales.</w:t>
      </w:r>
    </w:p>
    <w:p w:rsidR="00EA6490" w:rsidRDefault="0097752A" w:rsidP="00EA6490">
      <w:pPr>
        <w:spacing w:after="0" w:line="240" w:lineRule="auto"/>
        <w:jc w:val="both"/>
        <w:rPr>
          <w:b/>
          <w:color w:val="C00000"/>
          <w:sz w:val="72"/>
          <w:szCs w:val="24"/>
        </w:rPr>
      </w:pPr>
      <w:r w:rsidRPr="00335BDF">
        <w:rPr>
          <w:b/>
          <w:noProof/>
          <w:color w:val="C00000"/>
          <w:sz w:val="72"/>
          <w:szCs w:val="24"/>
        </w:rPr>
        <w:lastRenderedPageBreak/>
        <w:drawing>
          <wp:anchor distT="0" distB="0" distL="114300" distR="114300" simplePos="0" relativeHeight="251746304" behindDoc="0" locked="0" layoutInCell="1" allowOverlap="1" wp14:anchorId="7025A02B" wp14:editId="6E7E8173">
            <wp:simplePos x="0" y="0"/>
            <wp:positionH relativeFrom="margin">
              <wp:align>center</wp:align>
            </wp:positionH>
            <wp:positionV relativeFrom="paragraph">
              <wp:posOffset>12700</wp:posOffset>
            </wp:positionV>
            <wp:extent cx="2060575" cy="2141220"/>
            <wp:effectExtent l="0" t="0" r="0" b="0"/>
            <wp:wrapSquare wrapText="bothSides"/>
            <wp:docPr id="72" name="Imagen 72" descr="C:\Users\SISTMAS\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MAS\Desktop\Sin títul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141220"/>
                    </a:xfrm>
                    <a:prstGeom prst="rect">
                      <a:avLst/>
                    </a:prstGeom>
                    <a:noFill/>
                    <a:ln>
                      <a:noFill/>
                    </a:ln>
                  </pic:spPr>
                </pic:pic>
              </a:graphicData>
            </a:graphic>
          </wp:anchor>
        </w:drawing>
      </w:r>
    </w:p>
    <w:p w:rsidR="00EA6490" w:rsidRDefault="00EA6490" w:rsidP="00EA6490">
      <w:pPr>
        <w:spacing w:after="0" w:line="240" w:lineRule="auto"/>
        <w:jc w:val="both"/>
        <w:rPr>
          <w:b/>
          <w:color w:val="C00000"/>
          <w:sz w:val="72"/>
          <w:szCs w:val="24"/>
        </w:rPr>
      </w:pPr>
    </w:p>
    <w:p w:rsidR="00F86BC8" w:rsidRDefault="00F86BC8" w:rsidP="00EA6490">
      <w:pPr>
        <w:spacing w:after="0" w:line="240" w:lineRule="auto"/>
        <w:jc w:val="center"/>
        <w:rPr>
          <w:b/>
          <w:color w:val="C00000"/>
          <w:sz w:val="72"/>
          <w:szCs w:val="24"/>
        </w:rPr>
      </w:pPr>
    </w:p>
    <w:p w:rsidR="00F86BC8" w:rsidRDefault="00F86BC8" w:rsidP="00EA6490">
      <w:pPr>
        <w:spacing w:after="0" w:line="240" w:lineRule="auto"/>
        <w:jc w:val="center"/>
        <w:rPr>
          <w:b/>
          <w:color w:val="C00000"/>
          <w:sz w:val="72"/>
          <w:szCs w:val="24"/>
        </w:rPr>
      </w:pPr>
    </w:p>
    <w:p w:rsidR="00F86BC8" w:rsidRDefault="00F86BC8" w:rsidP="00EA6490">
      <w:pPr>
        <w:spacing w:after="0" w:line="240" w:lineRule="auto"/>
        <w:jc w:val="center"/>
        <w:rPr>
          <w:b/>
          <w:color w:val="C00000"/>
          <w:sz w:val="72"/>
          <w:szCs w:val="24"/>
        </w:rPr>
      </w:pPr>
    </w:p>
    <w:p w:rsidR="00EA6490" w:rsidRDefault="00EA6490" w:rsidP="00EA6490">
      <w:pPr>
        <w:spacing w:after="0" w:line="240" w:lineRule="auto"/>
        <w:jc w:val="center"/>
        <w:rPr>
          <w:b/>
          <w:color w:val="C00000"/>
          <w:sz w:val="72"/>
          <w:szCs w:val="24"/>
        </w:rPr>
      </w:pPr>
      <w:r>
        <w:rPr>
          <w:b/>
          <w:color w:val="C00000"/>
          <w:sz w:val="72"/>
          <w:szCs w:val="24"/>
        </w:rPr>
        <w:t>REGISTRO CIVIL</w:t>
      </w:r>
    </w:p>
    <w:p w:rsidR="00EA6490" w:rsidRDefault="00EA6490" w:rsidP="00EA6490">
      <w:pPr>
        <w:spacing w:after="0" w:line="240" w:lineRule="auto"/>
        <w:jc w:val="center"/>
        <w:rPr>
          <w:b/>
          <w:color w:val="C00000"/>
          <w:sz w:val="72"/>
          <w:szCs w:val="24"/>
        </w:rPr>
      </w:pPr>
    </w:p>
    <w:p w:rsidR="00EA6490" w:rsidRDefault="00EA6490" w:rsidP="00EA6490">
      <w:pPr>
        <w:spacing w:after="0" w:line="240" w:lineRule="auto"/>
        <w:jc w:val="center"/>
        <w:rPr>
          <w:b/>
          <w:color w:val="C00000"/>
          <w:sz w:val="72"/>
          <w:szCs w:val="24"/>
        </w:rPr>
      </w:pPr>
    </w:p>
    <w:p w:rsidR="00EA6490" w:rsidRDefault="00EA6490" w:rsidP="00EA6490">
      <w:pPr>
        <w:spacing w:after="0" w:line="240" w:lineRule="auto"/>
        <w:jc w:val="center"/>
        <w:rPr>
          <w:b/>
          <w:color w:val="C00000"/>
          <w:sz w:val="72"/>
          <w:szCs w:val="24"/>
        </w:rPr>
      </w:pPr>
    </w:p>
    <w:p w:rsidR="00EA6490" w:rsidRDefault="00EA6490" w:rsidP="00EA6490">
      <w:pPr>
        <w:spacing w:after="0" w:line="240" w:lineRule="auto"/>
        <w:jc w:val="center"/>
        <w:rPr>
          <w:b/>
          <w:color w:val="C00000"/>
          <w:sz w:val="72"/>
          <w:szCs w:val="24"/>
        </w:rPr>
      </w:pPr>
    </w:p>
    <w:p w:rsidR="00EA6490" w:rsidRDefault="00EA6490" w:rsidP="00EA6490">
      <w:pPr>
        <w:spacing w:after="0" w:line="240" w:lineRule="auto"/>
        <w:jc w:val="center"/>
        <w:rPr>
          <w:b/>
          <w:color w:val="C00000"/>
          <w:sz w:val="72"/>
          <w:szCs w:val="24"/>
        </w:rPr>
      </w:pPr>
    </w:p>
    <w:p w:rsidR="00EA6490" w:rsidRDefault="00EA6490" w:rsidP="00EA6490">
      <w:pPr>
        <w:spacing w:after="0" w:line="240" w:lineRule="auto"/>
        <w:jc w:val="center"/>
        <w:rPr>
          <w:b/>
          <w:color w:val="C00000"/>
          <w:sz w:val="72"/>
          <w:szCs w:val="24"/>
        </w:rPr>
      </w:pPr>
    </w:p>
    <w:p w:rsidR="00EA6490" w:rsidRDefault="00EA6490" w:rsidP="00EA6490">
      <w:pPr>
        <w:spacing w:after="0" w:line="240" w:lineRule="auto"/>
        <w:jc w:val="center"/>
        <w:rPr>
          <w:b/>
          <w:color w:val="C00000"/>
          <w:sz w:val="72"/>
          <w:szCs w:val="24"/>
        </w:rPr>
      </w:pPr>
    </w:p>
    <w:p w:rsidR="00F86BC8" w:rsidRDefault="00F86BC8" w:rsidP="00EA6490">
      <w:pPr>
        <w:jc w:val="both"/>
        <w:rPr>
          <w:b/>
          <w:color w:val="C00000"/>
          <w:sz w:val="72"/>
          <w:szCs w:val="24"/>
        </w:rPr>
      </w:pPr>
    </w:p>
    <w:p w:rsidR="00F86BC8" w:rsidRDefault="00F86BC8" w:rsidP="00EA6490">
      <w:pPr>
        <w:jc w:val="both"/>
        <w:rPr>
          <w:sz w:val="24"/>
          <w:szCs w:val="24"/>
        </w:rPr>
      </w:pPr>
    </w:p>
    <w:p w:rsidR="00EA6490" w:rsidRPr="00F86BC8" w:rsidRDefault="00EA6490" w:rsidP="00F86BC8">
      <w:pPr>
        <w:spacing w:line="360" w:lineRule="auto"/>
        <w:jc w:val="both"/>
        <w:rPr>
          <w:sz w:val="24"/>
          <w:szCs w:val="24"/>
        </w:rPr>
      </w:pPr>
      <w:r w:rsidRPr="00F86BC8">
        <w:rPr>
          <w:sz w:val="24"/>
          <w:szCs w:val="24"/>
        </w:rPr>
        <w:lastRenderedPageBreak/>
        <w:t>ESTADÍSTICA DE REGISTRO CIVIL</w:t>
      </w:r>
    </w:p>
    <w:p w:rsidR="00EA6490" w:rsidRPr="00F86BC8" w:rsidRDefault="00F86BC8" w:rsidP="00F86BC8">
      <w:pPr>
        <w:spacing w:line="360" w:lineRule="auto"/>
        <w:jc w:val="both"/>
        <w:rPr>
          <w:sz w:val="24"/>
          <w:szCs w:val="24"/>
        </w:rPr>
      </w:pPr>
      <w:r>
        <w:rPr>
          <w:noProof/>
          <w:sz w:val="24"/>
          <w:szCs w:val="24"/>
        </w:rPr>
        <w:drawing>
          <wp:anchor distT="0" distB="0" distL="114300" distR="114300" simplePos="0" relativeHeight="251752448" behindDoc="0" locked="0" layoutInCell="1" allowOverlap="1" wp14:anchorId="536794F5" wp14:editId="47CA4C13">
            <wp:simplePos x="0" y="0"/>
            <wp:positionH relativeFrom="column">
              <wp:posOffset>-463550</wp:posOffset>
            </wp:positionH>
            <wp:positionV relativeFrom="paragraph">
              <wp:posOffset>2220595</wp:posOffset>
            </wp:positionV>
            <wp:extent cx="7077075" cy="2541270"/>
            <wp:effectExtent l="0" t="0" r="0" b="0"/>
            <wp:wrapTopAndBottom/>
            <wp:docPr id="8" name="Imagen 8" descr="C:\Users\H AYUNTAMIENTO\Desktop\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 AYUNTAMIENTO\Desktop\Imagen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77075" cy="254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490" w:rsidRPr="00F86BC8">
        <w:rPr>
          <w:sz w:val="24"/>
          <w:szCs w:val="24"/>
        </w:rPr>
        <w:t>Innovar en todas las áreas permite mayor adaptabilidad a las exigencias cambiantes del ciudadano, mediante una decisión consensada en el cabildo municipal se ha determinado suscribirnos al convenio para el registro extemporáneo de personas, contribuyendo así al fortalecimiento de los derechos de los niños y la seguridad jurídica de la población, a continuación un extracto de la actividad generada en la oficina de Registro Civil:</w:t>
      </w:r>
    </w:p>
    <w:p w:rsidR="00EA6490" w:rsidRDefault="00EA6490" w:rsidP="00EA6490">
      <w:pPr>
        <w:jc w:val="both"/>
        <w:rPr>
          <w:sz w:val="24"/>
          <w:szCs w:val="24"/>
        </w:rPr>
      </w:pPr>
    </w:p>
    <w:p w:rsidR="00185500" w:rsidRPr="00FF0390" w:rsidRDefault="00185500" w:rsidP="00FF0390"/>
    <w:sectPr w:rsidR="00185500" w:rsidRPr="00FF0390" w:rsidSect="00B86340">
      <w:headerReference w:type="even" r:id="rId22"/>
      <w:headerReference w:type="default" r:id="rId23"/>
      <w:footerReference w:type="even" r:id="rId24"/>
      <w:footerReference w:type="default" r:id="rId25"/>
      <w:headerReference w:type="first" r:id="rId26"/>
      <w:footerReference w:type="first" r:id="rId27"/>
      <w:pgSz w:w="12240" w:h="15840" w:code="1"/>
      <w:pgMar w:top="1417" w:right="2126" w:bottom="1417" w:left="1701"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56" w:rsidRDefault="00074156">
      <w:pPr>
        <w:spacing w:after="0" w:line="240" w:lineRule="auto"/>
      </w:pPr>
      <w:r>
        <w:separator/>
      </w:r>
    </w:p>
  </w:endnote>
  <w:endnote w:type="continuationSeparator" w:id="0">
    <w:p w:rsidR="00074156" w:rsidRDefault="0007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hampagne &amp; Limousines">
    <w:panose1 w:val="020B0502020202020204"/>
    <w:charset w:val="00"/>
    <w:family w:val="swiss"/>
    <w:pitch w:val="variable"/>
    <w:sig w:usb0="A00002AF" w:usb1="500760FB" w:usb2="00000010" w:usb3="00000000" w:csb0="0000019F" w:csb1="00000000"/>
  </w:font>
  <w:font w:name="Futura Md">
    <w:altName w:val="Lucida Sans Unicode"/>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D" w:rsidRDefault="00074156">
    <w:pPr>
      <w:pStyle w:val="Piedepgina"/>
    </w:pPr>
    <w:r>
      <w:rPr>
        <w:noProof/>
      </w:rPr>
      <w:pict>
        <v:rect id="_x0000_s2054" style="position:absolute;margin-left:0;margin-top:0;width:55.1pt;height:11in;z-index:-251642880;visibility:visible;mso-width-percent:90;mso-height-percent:1000;mso-left-percent:0;mso-position-horizontal-relative:page;mso-position-vertical:center;mso-position-vertical-relative:page;mso-width-percent:90;mso-height-percent:1000;mso-left-percen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" fillcolor="#303030 [3215]" stroked="f" strokeweight="2pt">
          <v:path arrowok="t"/>
          <v:textbox style="mso-next-textbox:#_x0000_s2054">
            <w:txbxContent>
              <w:p w:rsidR="008E48ED" w:rsidRDefault="008E48ED">
                <w:pPr>
                  <w:rPr>
                    <w:rFonts w:eastAsia="Times New Roman"/>
                  </w:rPr>
                </w:pPr>
              </w:p>
            </w:txbxContent>
          </v:textbox>
          <w10:wrap anchorx="page" anchory="page"/>
        </v:rect>
      </w:pict>
    </w:r>
    <w:r>
      <w:rPr>
        <w:noProof/>
      </w:rPr>
      <w:pict>
        <v:rect id="_x0000_s2053" style="position:absolute;margin-left:0;margin-top:0;width:55.1pt;height:71.3pt;z-index:-251641856;visibility:visible;mso-width-percent:90;mso-height-percent:90;mso-left-percent:0;mso-top-percent:810;mso-position-horizontal-relative:page;mso-position-vertical-relative:page;mso-width-percent:90;mso-height-percent:90;mso-left-percent: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" fillcolor="#ad0101 [3204]" stroked="f" strokeweight="2pt">
          <v:path arrowok="t"/>
          <v:textbox style="mso-next-textbox:#_x0000_s2053">
            <w:txbxContent>
              <w:p w:rsidR="008E48ED" w:rsidRDefault="008E48ED"/>
            </w:txbxContent>
          </v:textbox>
          <w10:wrap anchorx="page" anchory="page"/>
        </v:rect>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2052" type="#_x0000_t185" style="position:absolute;margin-left:0;margin-top:0;width:36pt;height:28.8pt;z-index:251675648;visibility:visible;mso-left-percent:25;mso-top-percent:835;mso-position-horizontal-relative:page;mso-position-vertical-relative:page;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" filled="t" fillcolor="#ad0101 [3204]" strokecolor="white [3212]">
          <v:path arrowok="t"/>
          <v:textbox style="mso-next-textbox:#Corchetes dobles 7" inset="0,,0">
            <w:txbxContent>
              <w:p w:rsidR="008E48ED" w:rsidRDefault="008E48ED">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C37453" w:rsidRPr="00C37453">
                  <w:rPr>
                    <w:noProof/>
                    <w:color w:val="FFFFFF" w:themeColor="background1"/>
                    <w:sz w:val="24"/>
                    <w:szCs w:val="24"/>
                    <w:lang w:val="es-ES"/>
                  </w:rPr>
                  <w:t>90</w:t>
                </w:r>
                <w:r>
                  <w:rPr>
                    <w:color w:val="FFFFFF" w:themeColor="background1"/>
                    <w:sz w:val="24"/>
                    <w:szCs w:val="24"/>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D" w:rsidRDefault="00074156">
    <w:pPr>
      <w:pStyle w:val="Piedepgina"/>
    </w:pPr>
    <w:r>
      <w:rPr>
        <w:noProof/>
      </w:rPr>
      <w:pict>
        <v:rect id="_x0000_s2051" style="position:absolute;margin-left:0;margin-top:0;width:55.1pt;height:11in;z-index:-251652096;visibility:visible;mso-width-percent:90;mso-height-percent:1000;mso-left-percent:910;mso-position-horizontal-relative:page;mso-position-vertical:center;mso-position-vertical-relative:page;mso-width-percent:90;mso-height-percent:100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" fillcolor="#303030 [3215]" stroked="f" strokeweight="2pt">
          <v:path arrowok="t"/>
          <v:textbox style="mso-next-textbox:#_x0000_s2051">
            <w:txbxContent>
              <w:p w:rsidR="008E48ED" w:rsidRDefault="008E48ED">
                <w:pPr>
                  <w:rPr>
                    <w:rFonts w:eastAsia="Times New Roman"/>
                  </w:rPr>
                </w:pPr>
              </w:p>
            </w:txbxContent>
          </v:textbox>
          <w10:wrap anchorx="page" anchory="page"/>
        </v:rect>
      </w:pict>
    </w:r>
    <w:r>
      <w:rPr>
        <w:noProof/>
      </w:rPr>
      <w:pict>
        <v:rect id="_x0000_s2050" style="position:absolute;margin-left:0;margin-top:0;width:55.1pt;height:71.3pt;z-index:-251651072;visibility:visible;mso-width-percent:90;mso-height-percent:90;mso-left-percent:910;mso-top-percent:810;mso-position-horizontal-relative:page;mso-position-vertical-relative:page;mso-width-percent:90;mso-height-percent:90;mso-left-percent:91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" fillcolor="#ad0101 [3204]" stroked="f" strokeweight="2pt">
          <v:path arrowok="t"/>
          <v:textbox style="mso-next-textbox:#_x0000_s2050">
            <w:txbxContent>
              <w:p w:rsidR="008E48ED" w:rsidRDefault="008E48ED"/>
            </w:txbxContent>
          </v:textbox>
          <w10:wrap anchorx="page" anchory="page"/>
        </v:rect>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margin-left:0;margin-top:0;width:36pt;height:28.8pt;z-index:251666432;visibility:visible;mso-left-percent:917;mso-top-percent:835;mso-position-horizontal-relative:page;mso-position-vertical-relative:page;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" filled="t" fillcolor="#ad0101 [3204]" strokecolor="white [3212]">
          <v:path arrowok="t"/>
          <v:textbox style="mso-next-textbox:#_x0000_s2049" inset="0,,0">
            <w:txbxContent>
              <w:p w:rsidR="008E48ED" w:rsidRDefault="008E48ED">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C37453" w:rsidRPr="00C37453">
                  <w:rPr>
                    <w:noProof/>
                    <w:color w:val="FFFFFF" w:themeColor="background1"/>
                    <w:sz w:val="24"/>
                    <w:szCs w:val="24"/>
                    <w:lang w:val="es-ES"/>
                  </w:rPr>
                  <w:t>91</w:t>
                </w:r>
                <w:r>
                  <w:rPr>
                    <w:color w:val="FFFFFF" w:themeColor="background1"/>
                    <w:sz w:val="24"/>
                    <w:szCs w:val="24"/>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D" w:rsidRDefault="008E48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56" w:rsidRDefault="00074156">
      <w:pPr>
        <w:spacing w:after="0" w:line="240" w:lineRule="auto"/>
      </w:pPr>
      <w:r>
        <w:separator/>
      </w:r>
    </w:p>
  </w:footnote>
  <w:footnote w:type="continuationSeparator" w:id="0">
    <w:p w:rsidR="00074156" w:rsidRDefault="0007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D" w:rsidRDefault="00074156">
    <w:pPr>
      <w:pStyle w:val="Encabezado"/>
    </w:pPr>
    <w:r>
      <w:rPr>
        <w:noProof/>
      </w:rPr>
      <w:pict>
        <v:shapetype id="_x0000_t202" coordsize="21600,21600" o:spt="202" path="m,l,21600r21600,l21600,xe">
          <v:stroke joinstyle="miter"/>
          <v:path gradientshapeok="t" o:connecttype="rect"/>
        </v:shapetype>
        <v:shape id="Cuadro de texto 3" o:spid="_x0000_s2062" type="#_x0000_t202" style="position:absolute;margin-left:18.55pt;margin-top:-71.2pt;width:33.1pt;height:639.15pt;z-index:251670528;visibility:visible;mso-position-horizontal-relative:page;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" fillcolor="#303030 [3215]" stroked="f" strokeweight=".5pt">
          <v:path arrowok="t"/>
          <v:textbox style="layout-flow:vertical;mso-layout-flow-alt:bottom-to-top;mso-next-textbox:#Cuadro de texto 3">
            <w:txbxContent>
              <w:sdt>
                <w:sdtPr>
                  <w:rPr>
                    <w:color w:val="FFFFFF" w:themeColor="background1"/>
                  </w:rPr>
                  <w:alias w:val="Título"/>
                  <w:id w:val="1626358278"/>
                  <w:dataBinding w:prefixMappings="xmlns:ns0='http://schemas.openxmlformats.org/package/2006/metadata/core-properties' xmlns:ns1='http://purl.org/dc/elements/1.1/'" w:xpath="/ns0:coreProperties[1]/ns1:title[1]" w:storeItemID="{6C3C8BC8-F283-45AE-878A-BAB7291924A1}"/>
                  <w:text/>
                </w:sdtPr>
                <w:sdtEndPr/>
                <w:sdtContent>
                  <w:p w:rsidR="008E48ED" w:rsidRDefault="008E48ED">
                    <w:pPr>
                      <w:jc w:val="center"/>
                      <w:rPr>
                        <w:color w:val="FFFFFF" w:themeColor="background1"/>
                      </w:rPr>
                    </w:pPr>
                    <w:r>
                      <w:rPr>
                        <w:color w:val="FFFFFF" w:themeColor="background1"/>
                      </w:rPr>
                      <w:t>Tercer Informe de Gobierno Presidente Municipal Prof. Alejandro Ocampo Aldana</w:t>
                    </w:r>
                  </w:p>
                </w:sdtContent>
              </w:sdt>
              <w:p w:rsidR="008E48ED" w:rsidRDefault="008E48ED">
                <w:pPr>
                  <w:jc w:val="center"/>
                  <w:rPr>
                    <w:color w:val="FFFFFF" w:themeColor="background1"/>
                  </w:rPr>
                </w:pPr>
              </w:p>
            </w:txbxContent>
          </v:textbox>
          <w10:wrap anchorx="page" anchory="margin"/>
        </v:shape>
      </w:pict>
    </w:r>
    <w:r>
      <w:rPr>
        <w:noProof/>
        <w:color w:val="000000"/>
      </w:rPr>
      <w:pict>
        <v:rect id="_x0000_s2061" style="position:absolute;margin-left:0;margin-top:0;width:556.9pt;height:11in;z-index:-251644928;visibility:visible;mso-width-percent:910;mso-height-percent:1000;mso-left-percent:90;mso-position-horizontal-relative:page;mso-position-vertical:center;mso-position-vertical-relative:page;mso-width-percent:910;mso-height-percent:1000;mso-left-percent:9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" fillcolor="#7a7a7a [1537]" stroked="f" strokeweight="2pt">
          <v:fill color2="white [2737]" rotate="t" colors="0 #b8b8b8;39322f #f6f6f6;1 white" focus="100%" type="gradient">
            <o:fill v:ext="view" type="gradientUnscaled"/>
          </v:fill>
          <v:path arrowok="t"/>
          <w10:wrap anchorx="page" anchory="page"/>
        </v:rect>
      </w:pict>
    </w:r>
    <w:r>
      <w:rPr>
        <w:noProof/>
      </w:rPr>
      <w:pict>
        <v:rect id="_x0000_s2060" style="position:absolute;margin-left:0;margin-top:0;width:55.1pt;height:71.3pt;z-index:-251646976;visibility:visible;mso-width-percent:90;mso-height-percent:90;mso-left-percent:0;mso-top-percent:810;mso-position-horizontal-relative:page;mso-position-vertical-relative:page;mso-width-percent:90;mso-height-percent:90;mso-left-percent: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" fillcolor="#ad0101 [3204]" stroked="f" strokeweight="2pt">
          <v:path arrowok="t"/>
          <v:textbox style="mso-next-textbox:#_x0000_s2060">
            <w:txbxContent>
              <w:p w:rsidR="008E48ED" w:rsidRDefault="008E48ED"/>
            </w:txbxContent>
          </v:textbox>
          <w10:wrap anchorx="page" anchory="page"/>
        </v:rect>
      </w:pict>
    </w:r>
    <w:r>
      <w:rPr>
        <w:noProof/>
      </w:rPr>
      <w:pict>
        <v:rect id="Rectángulo 4" o:spid="_x0000_s2059" style="position:absolute;margin-left:0;margin-top:0;width:55.1pt;height:11in;z-index:-251648000;visibility:visible;mso-width-percent:90;mso-height-percent:1000;mso-left-percent:0;mso-position-horizontal-relative:page;mso-position-vertical:center;mso-position-vertical-relative:page;mso-width-percent:90;mso-height-percent:1000;mso-left-percen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" fillcolor="#303030 [3215]" stroked="f" strokeweight="2pt">
          <v:path arrowok="t"/>
          <v:textbox style="mso-next-textbox:#Rectángulo 4">
            <w:txbxContent>
              <w:p w:rsidR="008E48ED" w:rsidRDefault="008E48ED">
                <w:pPr>
                  <w:rPr>
                    <w:rFonts w:eastAsia="Times New Roman"/>
                  </w:rPr>
                </w:pPr>
              </w:p>
            </w:txbxContent>
          </v:textbox>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D" w:rsidRDefault="00074156">
    <w:pPr>
      <w:pStyle w:val="Encabezado"/>
    </w:pPr>
    <w:r>
      <w:rPr>
        <w:noProof/>
      </w:rPr>
      <w:pict>
        <v:shapetype id="_x0000_t202" coordsize="21600,21600" o:spt="202" path="m,l,21600r21600,l21600,xe">
          <v:stroke joinstyle="miter"/>
          <v:path gradientshapeok="t" o:connecttype="rect"/>
        </v:shapetype>
        <v:shape id="_x0000_s2058" type="#_x0000_t202" style="position:absolute;margin-left:563.65pt;margin-top:-73.85pt;width:32.25pt;height:642.8pt;rotation:180;z-index:251661312;visibility:visible;mso-position-horizontal-relative:page;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" fillcolor="#303030 [3215]" stroked="f" strokeweight=".5pt">
          <v:path arrowok="t"/>
          <v:textbox style="layout-flow:vertical;mso-layout-flow-alt:bottom-to-top;mso-next-textbox:#_x0000_s2058">
            <w:txbxContent>
              <w:sdt>
                <w:sdtPr>
                  <w:rPr>
                    <w:color w:val="FFFFFF" w:themeColor="background1"/>
                  </w:rPr>
                  <w:alias w:val="Título"/>
                  <w:id w:val="5299970"/>
                  <w:dataBinding w:prefixMappings="xmlns:ns0='http://schemas.openxmlformats.org/package/2006/metadata/core-properties' xmlns:ns1='http://purl.org/dc/elements/1.1/'" w:xpath="/ns0:coreProperties[1]/ns1:title[1]" w:storeItemID="{6C3C8BC8-F283-45AE-878A-BAB7291924A1}"/>
                  <w:text/>
                </w:sdtPr>
                <w:sdtEndPr/>
                <w:sdtContent>
                  <w:p w:rsidR="008E48ED" w:rsidRDefault="008E48ED">
                    <w:pPr>
                      <w:jc w:val="center"/>
                      <w:rPr>
                        <w:color w:val="FFFFFF" w:themeColor="background1"/>
                      </w:rPr>
                    </w:pPr>
                    <w:r>
                      <w:rPr>
                        <w:color w:val="FFFFFF" w:themeColor="background1"/>
                      </w:rPr>
                      <w:t>Tercer Informe de Gobierno Presidente Municipal Prof. Alejandro Ocampo Aldana</w:t>
                    </w:r>
                  </w:p>
                </w:sdtContent>
              </w:sdt>
              <w:p w:rsidR="008E48ED" w:rsidRDefault="008E48ED">
                <w:pPr>
                  <w:jc w:val="center"/>
                  <w:rPr>
                    <w:color w:val="FFFFFF" w:themeColor="background1"/>
                  </w:rPr>
                </w:pPr>
              </w:p>
            </w:txbxContent>
          </v:textbox>
          <w10:wrap anchorx="page" anchory="margin"/>
        </v:shape>
      </w:pict>
    </w:r>
    <w:r>
      <w:rPr>
        <w:noProof/>
        <w:color w:val="000000"/>
      </w:rPr>
      <w:pict>
        <v:rect id="Rectángulo 5" o:spid="_x0000_s2057" style="position:absolute;margin-left:0;margin-top:0;width:556.9pt;height:11in;z-index:-251654144;visibility:visible;mso-width-percent:910;mso-height-percent:1000;mso-position-horizontal:left;mso-position-horizontal-relative:page;mso-position-vertical:top;mso-position-vertical-relative:page;mso-width-percent:91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" fillcolor="#7a7a7a [1537]" stroked="f" strokeweight="2pt">
          <v:fill color2="white [2737]" rotate="t" colors="0 #b8b8b8;39322f #f6f6f6;1 white" focus="100%" type="gradient">
            <o:fill v:ext="view" type="gradientUnscaled"/>
          </v:fill>
          <v:path arrowok="t"/>
          <w10:wrap anchorx="page" anchory="page"/>
        </v:rect>
      </w:pict>
    </w:r>
    <w:r>
      <w:rPr>
        <w:noProof/>
      </w:rPr>
      <w:pict>
        <v:rect id="_x0000_s2056" style="position:absolute;margin-left:0;margin-top:0;width:55.1pt;height:71.3pt;z-index:-251656192;visibility:visible;mso-width-percent:90;mso-height-percent:90;mso-left-percent:910;mso-top-percent:810;mso-position-horizontal-relative:page;mso-position-vertical-relative:page;mso-width-percent:90;mso-height-percent:90;mso-left-percent:91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" fillcolor="#ad0101 [3204]" stroked="f" strokeweight="2pt">
          <v:path arrowok="t"/>
          <v:textbox style="mso-next-textbox:#_x0000_s2056">
            <w:txbxContent>
              <w:p w:rsidR="008E48ED" w:rsidRDefault="008E48ED"/>
            </w:txbxContent>
          </v:textbox>
          <w10:wrap anchorx="page" anchory="page"/>
        </v:rect>
      </w:pict>
    </w:r>
    <w:r>
      <w:rPr>
        <w:noProof/>
      </w:rPr>
      <w:pict>
        <v:rect id="_x0000_s2055" style="position:absolute;margin-left:0;margin-top:0;width:55.1pt;height:11in;z-index:-251657216;visibility:visible;mso-width-percent:90;mso-height-percent:1000;mso-left-percent:910;mso-position-horizontal-relative:page;mso-position-vertical:center;mso-position-vertical-relative:page;mso-width-percent:90;mso-height-percent:100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" fillcolor="#303030 [3215]" stroked="f" strokeweight="2pt">
          <v:path arrowok="t"/>
          <v:textbox style="mso-next-textbox:#_x0000_s2055">
            <w:txbxContent>
              <w:p w:rsidR="008E48ED" w:rsidRDefault="008E48ED">
                <w:pPr>
                  <w:rPr>
                    <w:rFonts w:eastAsia="Times New Roman"/>
                  </w:rPr>
                </w:pPr>
              </w:p>
            </w:txbxContent>
          </v:textbox>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D" w:rsidRDefault="008E48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826"/>
    <w:multiLevelType w:val="hybridMultilevel"/>
    <w:tmpl w:val="F1BC7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AC1542"/>
    <w:multiLevelType w:val="hybridMultilevel"/>
    <w:tmpl w:val="BFBC2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2C2753"/>
    <w:multiLevelType w:val="hybridMultilevel"/>
    <w:tmpl w:val="B56EB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8D3D53"/>
    <w:multiLevelType w:val="hybridMultilevel"/>
    <w:tmpl w:val="F6CA3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887634"/>
    <w:multiLevelType w:val="hybridMultilevel"/>
    <w:tmpl w:val="17B4DE00"/>
    <w:lvl w:ilvl="0" w:tplc="84F63BF4">
      <w:numFmt w:val="bullet"/>
      <w:lvlText w:val=""/>
      <w:lvlJc w:val="left"/>
      <w:pPr>
        <w:ind w:left="720" w:hanging="360"/>
      </w:pPr>
      <w:rPr>
        <w:rFonts w:ascii="Symbol" w:eastAsia="Calibri" w:hAnsi="Symbol" w:cs="Calibri" w:hint="default"/>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167BC3"/>
    <w:multiLevelType w:val="hybridMultilevel"/>
    <w:tmpl w:val="803CF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0E6DFF"/>
    <w:multiLevelType w:val="hybridMultilevel"/>
    <w:tmpl w:val="5EF8E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77B0312"/>
    <w:multiLevelType w:val="hybridMultilevel"/>
    <w:tmpl w:val="CB284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1A02755"/>
    <w:multiLevelType w:val="hybridMultilevel"/>
    <w:tmpl w:val="24AC2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AFF250B"/>
    <w:multiLevelType w:val="hybridMultilevel"/>
    <w:tmpl w:val="8612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B38460F"/>
    <w:multiLevelType w:val="hybridMultilevel"/>
    <w:tmpl w:val="C4E87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F8A42B1"/>
    <w:multiLevelType w:val="hybridMultilevel"/>
    <w:tmpl w:val="A6A21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AE8682C"/>
    <w:multiLevelType w:val="hybridMultilevel"/>
    <w:tmpl w:val="7E0C2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C9005CE"/>
    <w:multiLevelType w:val="hybridMultilevel"/>
    <w:tmpl w:val="56241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6"/>
  </w:num>
  <w:num w:numId="5">
    <w:abstractNumId w:val="7"/>
  </w:num>
  <w:num w:numId="6">
    <w:abstractNumId w:val="12"/>
  </w:num>
  <w:num w:numId="7">
    <w:abstractNumId w:val="0"/>
  </w:num>
  <w:num w:numId="8">
    <w:abstractNumId w:val="10"/>
  </w:num>
  <w:num w:numId="9">
    <w:abstractNumId w:val="5"/>
  </w:num>
  <w:num w:numId="10">
    <w:abstractNumId w:val="2"/>
  </w:num>
  <w:num w:numId="11">
    <w:abstractNumId w:val="4"/>
  </w:num>
  <w:num w:numId="12">
    <w:abstractNumId w:val="13"/>
  </w:num>
  <w:num w:numId="13">
    <w:abstractNumId w:val="11"/>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defaultTabStop w:val="720"/>
  <w:hyphenationZone w:val="425"/>
  <w:evenAndOddHeaders/>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B66"/>
    <w:rsid w:val="000173D9"/>
    <w:rsid w:val="00056B2E"/>
    <w:rsid w:val="000571AE"/>
    <w:rsid w:val="00073471"/>
    <w:rsid w:val="00074156"/>
    <w:rsid w:val="00120F75"/>
    <w:rsid w:val="00185500"/>
    <w:rsid w:val="001904CD"/>
    <w:rsid w:val="001A5C8C"/>
    <w:rsid w:val="001C0133"/>
    <w:rsid w:val="00205F5E"/>
    <w:rsid w:val="00221E8E"/>
    <w:rsid w:val="0023560D"/>
    <w:rsid w:val="00262D4F"/>
    <w:rsid w:val="00294A49"/>
    <w:rsid w:val="002A6FD4"/>
    <w:rsid w:val="002B0D29"/>
    <w:rsid w:val="002D78E5"/>
    <w:rsid w:val="002E7D86"/>
    <w:rsid w:val="002F5FEB"/>
    <w:rsid w:val="00335BDF"/>
    <w:rsid w:val="003703DA"/>
    <w:rsid w:val="0038557B"/>
    <w:rsid w:val="00395C05"/>
    <w:rsid w:val="003C5E78"/>
    <w:rsid w:val="00436607"/>
    <w:rsid w:val="00443D36"/>
    <w:rsid w:val="004B37A3"/>
    <w:rsid w:val="004B6765"/>
    <w:rsid w:val="004F0CDA"/>
    <w:rsid w:val="004F4CDD"/>
    <w:rsid w:val="00513ECC"/>
    <w:rsid w:val="005162E2"/>
    <w:rsid w:val="005453EF"/>
    <w:rsid w:val="005779FB"/>
    <w:rsid w:val="00596DEC"/>
    <w:rsid w:val="005B7682"/>
    <w:rsid w:val="005F1AFB"/>
    <w:rsid w:val="00620F86"/>
    <w:rsid w:val="00666308"/>
    <w:rsid w:val="00667500"/>
    <w:rsid w:val="00686599"/>
    <w:rsid w:val="006B2B64"/>
    <w:rsid w:val="006F3DEA"/>
    <w:rsid w:val="00727BB2"/>
    <w:rsid w:val="007670BE"/>
    <w:rsid w:val="00767236"/>
    <w:rsid w:val="0078655B"/>
    <w:rsid w:val="0081648C"/>
    <w:rsid w:val="00862F57"/>
    <w:rsid w:val="008C0001"/>
    <w:rsid w:val="008E48ED"/>
    <w:rsid w:val="008F0837"/>
    <w:rsid w:val="00950247"/>
    <w:rsid w:val="009635B0"/>
    <w:rsid w:val="0097752A"/>
    <w:rsid w:val="009A46DC"/>
    <w:rsid w:val="009B24A2"/>
    <w:rsid w:val="009C04A8"/>
    <w:rsid w:val="009E2030"/>
    <w:rsid w:val="00A259CF"/>
    <w:rsid w:val="00A743E3"/>
    <w:rsid w:val="00AA1A3D"/>
    <w:rsid w:val="00AF241D"/>
    <w:rsid w:val="00B45B11"/>
    <w:rsid w:val="00B477E4"/>
    <w:rsid w:val="00B86340"/>
    <w:rsid w:val="00BB5AE4"/>
    <w:rsid w:val="00BC2631"/>
    <w:rsid w:val="00BD3597"/>
    <w:rsid w:val="00BF3AE6"/>
    <w:rsid w:val="00C022DC"/>
    <w:rsid w:val="00C37453"/>
    <w:rsid w:val="00C472A9"/>
    <w:rsid w:val="00CB22DE"/>
    <w:rsid w:val="00CB3B50"/>
    <w:rsid w:val="00CB606B"/>
    <w:rsid w:val="00CC0B66"/>
    <w:rsid w:val="00CD03FD"/>
    <w:rsid w:val="00CD2AA7"/>
    <w:rsid w:val="00CE5C21"/>
    <w:rsid w:val="00D0260C"/>
    <w:rsid w:val="00D30CFF"/>
    <w:rsid w:val="00D63FCA"/>
    <w:rsid w:val="00D70359"/>
    <w:rsid w:val="00DB07CA"/>
    <w:rsid w:val="00DB2358"/>
    <w:rsid w:val="00DB29E3"/>
    <w:rsid w:val="00DC5351"/>
    <w:rsid w:val="00DF3275"/>
    <w:rsid w:val="00E10F60"/>
    <w:rsid w:val="00E12645"/>
    <w:rsid w:val="00EA6490"/>
    <w:rsid w:val="00EE09D5"/>
    <w:rsid w:val="00F13097"/>
    <w:rsid w:val="00F17250"/>
    <w:rsid w:val="00F7668E"/>
    <w:rsid w:val="00F82570"/>
    <w:rsid w:val="00F86BC8"/>
    <w:rsid w:val="00F91613"/>
    <w:rsid w:val="00FE3AD9"/>
    <w:rsid w:val="00FF0390"/>
    <w:rsid w:val="00FF15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E6"/>
    <w:pPr>
      <w:spacing w:after="160" w:line="264" w:lineRule="auto"/>
    </w:pPr>
    <w:rPr>
      <w:sz w:val="21"/>
    </w:rPr>
  </w:style>
  <w:style w:type="paragraph" w:styleId="Ttulo1">
    <w:name w:val="heading 1"/>
    <w:basedOn w:val="Normal"/>
    <w:next w:val="Normal"/>
    <w:link w:val="Ttulo1Car"/>
    <w:uiPriority w:val="9"/>
    <w:qFormat/>
    <w:rsid w:val="00BF3AE6"/>
    <w:pPr>
      <w:keepNext/>
      <w:keepLines/>
      <w:spacing w:before="360" w:after="0" w:line="240" w:lineRule="auto"/>
      <w:outlineLvl w:val="0"/>
    </w:pPr>
    <w:rPr>
      <w:rFonts w:asciiTheme="majorHAnsi" w:eastAsiaTheme="majorEastAsia" w:hAnsiTheme="majorHAnsi" w:cstheme="majorBidi"/>
      <w:bCs/>
      <w:color w:val="AD0101" w:themeColor="accent1"/>
      <w:sz w:val="32"/>
      <w:szCs w:val="32"/>
    </w:rPr>
  </w:style>
  <w:style w:type="paragraph" w:styleId="Ttulo2">
    <w:name w:val="heading 2"/>
    <w:basedOn w:val="Normal"/>
    <w:next w:val="Normal"/>
    <w:link w:val="Ttulo2Car"/>
    <w:uiPriority w:val="9"/>
    <w:semiHidden/>
    <w:unhideWhenUsed/>
    <w:qFormat/>
    <w:rsid w:val="00BF3AE6"/>
    <w:pPr>
      <w:keepNext/>
      <w:keepLines/>
      <w:spacing w:before="120" w:after="0" w:line="240" w:lineRule="auto"/>
      <w:outlineLvl w:val="1"/>
    </w:pPr>
    <w:rPr>
      <w:rFonts w:asciiTheme="majorHAnsi" w:eastAsiaTheme="majorEastAsia" w:hAnsiTheme="majorHAnsi" w:cstheme="majorBidi"/>
      <w:bCs/>
      <w:color w:val="303030" w:themeColor="text2"/>
      <w:sz w:val="28"/>
      <w:szCs w:val="28"/>
    </w:rPr>
  </w:style>
  <w:style w:type="paragraph" w:styleId="Ttulo3">
    <w:name w:val="heading 3"/>
    <w:basedOn w:val="Normal"/>
    <w:next w:val="Normal"/>
    <w:link w:val="Ttulo3Car"/>
    <w:uiPriority w:val="9"/>
    <w:semiHidden/>
    <w:unhideWhenUsed/>
    <w:qFormat/>
    <w:rsid w:val="00BF3AE6"/>
    <w:pPr>
      <w:keepNext/>
      <w:keepLines/>
      <w:spacing w:before="20" w:after="0" w:line="240" w:lineRule="auto"/>
      <w:outlineLvl w:val="2"/>
    </w:pPr>
    <w:rPr>
      <w:rFonts w:eastAsiaTheme="majorEastAsia" w:cstheme="majorBidi"/>
      <w:b/>
      <w:bCs/>
      <w:color w:val="810000" w:themeColor="accent1" w:themeShade="BF"/>
      <w:sz w:val="24"/>
    </w:rPr>
  </w:style>
  <w:style w:type="paragraph" w:styleId="Ttulo4">
    <w:name w:val="heading 4"/>
    <w:basedOn w:val="Normal"/>
    <w:next w:val="Normal"/>
    <w:link w:val="Ttulo4Car"/>
    <w:uiPriority w:val="9"/>
    <w:semiHidden/>
    <w:unhideWhenUsed/>
    <w:qFormat/>
    <w:rsid w:val="00BF3AE6"/>
    <w:pPr>
      <w:keepNext/>
      <w:keepLines/>
      <w:spacing w:before="200" w:after="0"/>
      <w:outlineLvl w:val="3"/>
    </w:pPr>
    <w:rPr>
      <w:rFonts w:asciiTheme="majorHAnsi" w:eastAsiaTheme="majorEastAsia" w:hAnsiTheme="majorHAnsi" w:cstheme="majorBidi"/>
      <w:b/>
      <w:bCs/>
      <w:i/>
      <w:iCs/>
      <w:color w:val="AD0101" w:themeColor="accent1"/>
      <w:sz w:val="22"/>
    </w:rPr>
  </w:style>
  <w:style w:type="paragraph" w:styleId="Ttulo5">
    <w:name w:val="heading 5"/>
    <w:basedOn w:val="Normal"/>
    <w:next w:val="Normal"/>
    <w:link w:val="Ttulo5Car"/>
    <w:uiPriority w:val="9"/>
    <w:semiHidden/>
    <w:unhideWhenUsed/>
    <w:qFormat/>
    <w:rsid w:val="00BF3AE6"/>
    <w:pPr>
      <w:keepNext/>
      <w:keepLines/>
      <w:spacing w:before="200" w:after="0"/>
      <w:outlineLvl w:val="4"/>
    </w:pPr>
    <w:rPr>
      <w:rFonts w:asciiTheme="majorHAnsi" w:eastAsiaTheme="majorEastAsia" w:hAnsiTheme="majorHAnsi" w:cstheme="majorBidi"/>
      <w:color w:val="560000" w:themeColor="accent1" w:themeShade="80"/>
      <w:sz w:val="22"/>
    </w:rPr>
  </w:style>
  <w:style w:type="paragraph" w:styleId="Ttulo6">
    <w:name w:val="heading 6"/>
    <w:basedOn w:val="Normal"/>
    <w:next w:val="Normal"/>
    <w:link w:val="Ttulo6Car"/>
    <w:uiPriority w:val="9"/>
    <w:semiHidden/>
    <w:unhideWhenUsed/>
    <w:qFormat/>
    <w:rsid w:val="00BF3AE6"/>
    <w:pPr>
      <w:keepNext/>
      <w:keepLines/>
      <w:spacing w:before="200" w:after="0"/>
      <w:outlineLvl w:val="5"/>
    </w:pPr>
    <w:rPr>
      <w:rFonts w:asciiTheme="majorHAnsi" w:eastAsiaTheme="majorEastAsia" w:hAnsiTheme="majorHAnsi" w:cstheme="majorBidi"/>
      <w:i/>
      <w:iCs/>
      <w:color w:val="560000" w:themeColor="accent1" w:themeShade="80"/>
      <w:sz w:val="22"/>
    </w:rPr>
  </w:style>
  <w:style w:type="paragraph" w:styleId="Ttulo7">
    <w:name w:val="heading 7"/>
    <w:basedOn w:val="Normal"/>
    <w:next w:val="Normal"/>
    <w:link w:val="Ttulo7Car"/>
    <w:uiPriority w:val="9"/>
    <w:semiHidden/>
    <w:unhideWhenUsed/>
    <w:qFormat/>
    <w:rsid w:val="00BF3AE6"/>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rsid w:val="00BF3A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F3A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3AE6"/>
    <w:rPr>
      <w:rFonts w:asciiTheme="majorHAnsi" w:eastAsiaTheme="majorEastAsia" w:hAnsiTheme="majorHAnsi" w:cstheme="majorBidi"/>
      <w:bCs/>
      <w:color w:val="AD0101" w:themeColor="accent1"/>
      <w:sz w:val="32"/>
      <w:szCs w:val="32"/>
    </w:rPr>
  </w:style>
  <w:style w:type="character" w:customStyle="1" w:styleId="Ttulo2Car">
    <w:name w:val="Título 2 Car"/>
    <w:basedOn w:val="Fuentedeprrafopredeter"/>
    <w:link w:val="Ttulo2"/>
    <w:uiPriority w:val="9"/>
    <w:semiHidden/>
    <w:rsid w:val="00BF3AE6"/>
    <w:rPr>
      <w:rFonts w:asciiTheme="majorHAnsi" w:eastAsiaTheme="majorEastAsia" w:hAnsiTheme="majorHAnsi" w:cstheme="majorBidi"/>
      <w:bCs/>
      <w:color w:val="303030" w:themeColor="text2"/>
      <w:sz w:val="28"/>
      <w:szCs w:val="28"/>
    </w:rPr>
  </w:style>
  <w:style w:type="character" w:customStyle="1" w:styleId="Ttulo3Car">
    <w:name w:val="Título 3 Car"/>
    <w:basedOn w:val="Fuentedeprrafopredeter"/>
    <w:link w:val="Ttulo3"/>
    <w:uiPriority w:val="9"/>
    <w:semiHidden/>
    <w:rsid w:val="00BF3AE6"/>
    <w:rPr>
      <w:rFonts w:eastAsiaTheme="majorEastAsia" w:cstheme="majorBidi"/>
      <w:b/>
      <w:bCs/>
      <w:color w:val="810000" w:themeColor="accent1" w:themeShade="BF"/>
      <w:sz w:val="24"/>
    </w:rPr>
  </w:style>
  <w:style w:type="paragraph" w:styleId="Ttulo">
    <w:name w:val="Title"/>
    <w:basedOn w:val="Normal"/>
    <w:next w:val="Normal"/>
    <w:link w:val="TtuloCar"/>
    <w:uiPriority w:val="10"/>
    <w:qFormat/>
    <w:rsid w:val="00BF3AE6"/>
    <w:pPr>
      <w:spacing w:after="0" w:line="240" w:lineRule="auto"/>
      <w:contextualSpacing/>
    </w:pPr>
    <w:rPr>
      <w:rFonts w:asciiTheme="majorHAnsi" w:eastAsiaTheme="majorEastAsia" w:hAnsiTheme="majorHAnsi" w:cstheme="majorBidi"/>
      <w:color w:val="232323" w:themeColor="text2" w:themeShade="BF"/>
      <w:kern w:val="28"/>
      <w:sz w:val="80"/>
      <w:szCs w:val="80"/>
    </w:rPr>
  </w:style>
  <w:style w:type="character" w:customStyle="1" w:styleId="TtuloCar">
    <w:name w:val="Título Car"/>
    <w:basedOn w:val="Fuentedeprrafopredeter"/>
    <w:link w:val="Ttulo"/>
    <w:uiPriority w:val="10"/>
    <w:rsid w:val="00BF3AE6"/>
    <w:rPr>
      <w:rFonts w:asciiTheme="majorHAnsi" w:eastAsiaTheme="majorEastAsia" w:hAnsiTheme="majorHAnsi" w:cstheme="majorBidi"/>
      <w:color w:val="232323" w:themeColor="text2" w:themeShade="BF"/>
      <w:kern w:val="28"/>
      <w:sz w:val="80"/>
      <w:szCs w:val="80"/>
    </w:rPr>
  </w:style>
  <w:style w:type="paragraph" w:styleId="Subttulo">
    <w:name w:val="Subtitle"/>
    <w:basedOn w:val="Normal"/>
    <w:next w:val="Normal"/>
    <w:link w:val="SubttuloCar"/>
    <w:uiPriority w:val="11"/>
    <w:qFormat/>
    <w:rsid w:val="00BF3AE6"/>
    <w:pPr>
      <w:numPr>
        <w:ilvl w:val="1"/>
      </w:numPr>
    </w:pPr>
    <w:rPr>
      <w:rFonts w:eastAsiaTheme="majorEastAsia" w:cstheme="majorBidi"/>
      <w:iCs/>
      <w:color w:val="303030" w:themeColor="text2"/>
      <w:sz w:val="32"/>
      <w:szCs w:val="32"/>
    </w:rPr>
  </w:style>
  <w:style w:type="character" w:customStyle="1" w:styleId="SubttuloCar">
    <w:name w:val="Subtítulo Car"/>
    <w:basedOn w:val="Fuentedeprrafopredeter"/>
    <w:link w:val="Subttulo"/>
    <w:uiPriority w:val="11"/>
    <w:rsid w:val="00BF3AE6"/>
    <w:rPr>
      <w:rFonts w:eastAsiaTheme="majorEastAsia" w:cstheme="majorBidi"/>
      <w:iCs/>
      <w:color w:val="303030" w:themeColor="text2"/>
      <w:sz w:val="32"/>
      <w:szCs w:val="32"/>
    </w:rPr>
  </w:style>
  <w:style w:type="character" w:styleId="Textodelmarcadordeposicin">
    <w:name w:val="Placeholder Text"/>
    <w:basedOn w:val="Fuentedeprrafopredeter"/>
    <w:uiPriority w:val="99"/>
    <w:rsid w:val="00BF3AE6"/>
    <w:rPr>
      <w:color w:val="808080"/>
    </w:rPr>
  </w:style>
  <w:style w:type="paragraph" w:styleId="Textodeglobo">
    <w:name w:val="Balloon Text"/>
    <w:basedOn w:val="Normal"/>
    <w:link w:val="TextodegloboCar"/>
    <w:uiPriority w:val="99"/>
    <w:semiHidden/>
    <w:unhideWhenUsed/>
    <w:rsid w:val="00BF3A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AE6"/>
    <w:rPr>
      <w:rFonts w:ascii="Tahoma" w:hAnsi="Tahoma" w:cs="Tahoma"/>
      <w:sz w:val="16"/>
      <w:szCs w:val="16"/>
    </w:rPr>
  </w:style>
  <w:style w:type="character" w:customStyle="1" w:styleId="Ttulo4Car">
    <w:name w:val="Título 4 Car"/>
    <w:basedOn w:val="Fuentedeprrafopredeter"/>
    <w:link w:val="Ttulo4"/>
    <w:uiPriority w:val="9"/>
    <w:semiHidden/>
    <w:rsid w:val="00BF3AE6"/>
    <w:rPr>
      <w:rFonts w:asciiTheme="majorHAnsi" w:eastAsiaTheme="majorEastAsia" w:hAnsiTheme="majorHAnsi" w:cstheme="majorBidi"/>
      <w:b/>
      <w:bCs/>
      <w:i/>
      <w:iCs/>
      <w:color w:val="AD0101" w:themeColor="accent1"/>
    </w:rPr>
  </w:style>
  <w:style w:type="character" w:customStyle="1" w:styleId="Ttulo5Car">
    <w:name w:val="Título 5 Car"/>
    <w:basedOn w:val="Fuentedeprrafopredeter"/>
    <w:link w:val="Ttulo5"/>
    <w:uiPriority w:val="9"/>
    <w:semiHidden/>
    <w:rsid w:val="00BF3AE6"/>
    <w:rPr>
      <w:rFonts w:asciiTheme="majorHAnsi" w:eastAsiaTheme="majorEastAsia" w:hAnsiTheme="majorHAnsi" w:cstheme="majorBidi"/>
      <w:color w:val="560000" w:themeColor="accent1" w:themeShade="80"/>
    </w:rPr>
  </w:style>
  <w:style w:type="character" w:customStyle="1" w:styleId="Ttulo6Car">
    <w:name w:val="Título 6 Car"/>
    <w:basedOn w:val="Fuentedeprrafopredeter"/>
    <w:link w:val="Ttulo6"/>
    <w:uiPriority w:val="9"/>
    <w:semiHidden/>
    <w:rsid w:val="00BF3AE6"/>
    <w:rPr>
      <w:rFonts w:asciiTheme="majorHAnsi" w:eastAsiaTheme="majorEastAsia" w:hAnsiTheme="majorHAnsi" w:cstheme="majorBidi"/>
      <w:i/>
      <w:iCs/>
      <w:color w:val="560000" w:themeColor="accent1" w:themeShade="80"/>
    </w:rPr>
  </w:style>
  <w:style w:type="character" w:customStyle="1" w:styleId="Ttulo7Car">
    <w:name w:val="Título 7 Car"/>
    <w:basedOn w:val="Fuentedeprrafopredeter"/>
    <w:link w:val="Ttulo7"/>
    <w:uiPriority w:val="9"/>
    <w:semiHidden/>
    <w:rsid w:val="00BF3AE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F3AE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F3AE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BF3AE6"/>
    <w:pPr>
      <w:spacing w:line="240" w:lineRule="auto"/>
    </w:pPr>
    <w:rPr>
      <w:rFonts w:eastAsiaTheme="minorEastAsia"/>
      <w:b/>
      <w:bCs/>
      <w:smallCaps/>
      <w:color w:val="303030" w:themeColor="text2"/>
      <w:spacing w:val="6"/>
      <w:sz w:val="20"/>
      <w:szCs w:val="20"/>
    </w:rPr>
  </w:style>
  <w:style w:type="character" w:styleId="Textoennegrita">
    <w:name w:val="Strong"/>
    <w:basedOn w:val="Fuentedeprrafopredeter"/>
    <w:uiPriority w:val="22"/>
    <w:qFormat/>
    <w:rsid w:val="00BF3AE6"/>
    <w:rPr>
      <w:b/>
      <w:bCs/>
    </w:rPr>
  </w:style>
  <w:style w:type="character" w:styleId="nfasis">
    <w:name w:val="Emphasis"/>
    <w:basedOn w:val="Fuentedeprrafopredeter"/>
    <w:uiPriority w:val="20"/>
    <w:qFormat/>
    <w:rsid w:val="00BF3AE6"/>
    <w:rPr>
      <w:i/>
      <w:iCs/>
      <w:color w:val="303030" w:themeColor="text2"/>
    </w:rPr>
  </w:style>
  <w:style w:type="paragraph" w:styleId="Sinespaciado">
    <w:name w:val="No Spacing"/>
    <w:link w:val="SinespaciadoCar"/>
    <w:uiPriority w:val="1"/>
    <w:qFormat/>
    <w:rsid w:val="00BF3AE6"/>
    <w:pPr>
      <w:spacing w:after="0" w:line="240" w:lineRule="auto"/>
    </w:pPr>
  </w:style>
  <w:style w:type="paragraph" w:styleId="Prrafodelista">
    <w:name w:val="List Paragraph"/>
    <w:basedOn w:val="Normal"/>
    <w:uiPriority w:val="34"/>
    <w:qFormat/>
    <w:rsid w:val="00BF3AE6"/>
    <w:pPr>
      <w:spacing w:line="240" w:lineRule="auto"/>
      <w:ind w:left="720" w:hanging="288"/>
      <w:contextualSpacing/>
    </w:pPr>
    <w:rPr>
      <w:color w:val="232323" w:themeColor="text2" w:themeShade="BF"/>
    </w:rPr>
  </w:style>
  <w:style w:type="paragraph" w:styleId="Cita">
    <w:name w:val="Quote"/>
    <w:basedOn w:val="Normal"/>
    <w:next w:val="Normal"/>
    <w:link w:val="CitaCar"/>
    <w:uiPriority w:val="29"/>
    <w:qFormat/>
    <w:rsid w:val="00BF3AE6"/>
    <w:pPr>
      <w:spacing w:before="160" w:line="300" w:lineRule="auto"/>
      <w:ind w:left="720" w:right="720"/>
      <w:jc w:val="center"/>
    </w:pPr>
    <w:rPr>
      <w:rFonts w:asciiTheme="majorHAnsi" w:eastAsiaTheme="minorEastAsia" w:hAnsiTheme="majorHAnsi"/>
      <w:i/>
      <w:iCs/>
      <w:color w:val="AD0101" w:themeColor="accent1"/>
      <w:sz w:val="24"/>
    </w:rPr>
  </w:style>
  <w:style w:type="character" w:customStyle="1" w:styleId="CitaCar">
    <w:name w:val="Cita Car"/>
    <w:basedOn w:val="Fuentedeprrafopredeter"/>
    <w:link w:val="Cita"/>
    <w:uiPriority w:val="29"/>
    <w:rsid w:val="00BF3AE6"/>
    <w:rPr>
      <w:rFonts w:asciiTheme="majorHAnsi" w:eastAsiaTheme="minorEastAsia" w:hAnsiTheme="majorHAnsi"/>
      <w:i/>
      <w:iCs/>
      <w:color w:val="AD0101" w:themeColor="accent1"/>
      <w:sz w:val="24"/>
    </w:rPr>
  </w:style>
  <w:style w:type="paragraph" w:styleId="Citadestacada">
    <w:name w:val="Intense Quote"/>
    <w:basedOn w:val="Normal"/>
    <w:next w:val="Normal"/>
    <w:link w:val="CitadestacadaCar"/>
    <w:uiPriority w:val="30"/>
    <w:qFormat/>
    <w:rsid w:val="00BF3AE6"/>
    <w:pPr>
      <w:pBdr>
        <w:top w:val="single" w:sz="36" w:space="8" w:color="AD0101" w:themeColor="accent1"/>
        <w:left w:val="single" w:sz="36" w:space="8" w:color="AD0101" w:themeColor="accent1"/>
        <w:bottom w:val="single" w:sz="36" w:space="8" w:color="AD0101" w:themeColor="accent1"/>
        <w:right w:val="single" w:sz="36" w:space="8" w:color="AD0101" w:themeColor="accent1"/>
      </w:pBdr>
      <w:shd w:val="clear" w:color="auto" w:fill="AD0101" w:themeFill="accent1"/>
      <w:spacing w:before="200" w:after="280" w:line="300" w:lineRule="auto"/>
      <w:ind w:left="936" w:right="936"/>
      <w:jc w:val="center"/>
    </w:pPr>
    <w:rPr>
      <w:rFonts w:eastAsiaTheme="minorEastAsia"/>
      <w:b/>
      <w:bCs/>
      <w:i/>
      <w:iCs/>
      <w:color w:val="FFFFFF" w:themeColor="background1"/>
    </w:rPr>
  </w:style>
  <w:style w:type="character" w:customStyle="1" w:styleId="CitadestacadaCar">
    <w:name w:val="Cita destacada Car"/>
    <w:basedOn w:val="Fuentedeprrafopredeter"/>
    <w:link w:val="Citadestacada"/>
    <w:uiPriority w:val="30"/>
    <w:rsid w:val="00BF3AE6"/>
    <w:rPr>
      <w:rFonts w:eastAsiaTheme="minorEastAsia"/>
      <w:b/>
      <w:bCs/>
      <w:i/>
      <w:iCs/>
      <w:color w:val="FFFFFF" w:themeColor="background1"/>
      <w:sz w:val="21"/>
      <w:shd w:val="clear" w:color="auto" w:fill="AD0101" w:themeFill="accent1"/>
    </w:rPr>
  </w:style>
  <w:style w:type="character" w:styleId="nfasissutil">
    <w:name w:val="Subtle Emphasis"/>
    <w:basedOn w:val="Fuentedeprrafopredeter"/>
    <w:uiPriority w:val="19"/>
    <w:qFormat/>
    <w:rsid w:val="00BF3AE6"/>
    <w:rPr>
      <w:i/>
      <w:iCs/>
      <w:color w:val="000000"/>
    </w:rPr>
  </w:style>
  <w:style w:type="character" w:styleId="nfasisintenso">
    <w:name w:val="Intense Emphasis"/>
    <w:basedOn w:val="Fuentedeprrafopredeter"/>
    <w:uiPriority w:val="21"/>
    <w:qFormat/>
    <w:rsid w:val="00BF3AE6"/>
    <w:rPr>
      <w:b/>
      <w:bCs/>
      <w:i/>
      <w:iCs/>
      <w:color w:val="AD0101" w:themeColor="accent1"/>
    </w:rPr>
  </w:style>
  <w:style w:type="character" w:styleId="Referenciasutil">
    <w:name w:val="Subtle Reference"/>
    <w:basedOn w:val="Fuentedeprrafopredeter"/>
    <w:uiPriority w:val="31"/>
    <w:qFormat/>
    <w:rsid w:val="00BF3AE6"/>
    <w:rPr>
      <w:smallCaps/>
      <w:color w:val="726056" w:themeColor="accent2"/>
      <w:u w:val="single"/>
    </w:rPr>
  </w:style>
  <w:style w:type="character" w:styleId="Referenciaintensa">
    <w:name w:val="Intense Reference"/>
    <w:basedOn w:val="Fuentedeprrafopredeter"/>
    <w:uiPriority w:val="32"/>
    <w:qFormat/>
    <w:rsid w:val="00BF3AE6"/>
    <w:rPr>
      <w:b/>
      <w:bCs/>
      <w:smallCaps/>
      <w:color w:val="726056" w:themeColor="accent2"/>
      <w:spacing w:val="5"/>
      <w:u w:val="single"/>
    </w:rPr>
  </w:style>
  <w:style w:type="character" w:styleId="Ttulodellibro">
    <w:name w:val="Book Title"/>
    <w:basedOn w:val="Fuentedeprrafopredeter"/>
    <w:uiPriority w:val="33"/>
    <w:qFormat/>
    <w:rsid w:val="00BF3AE6"/>
    <w:rPr>
      <w:b/>
      <w:bCs/>
      <w:caps w:val="0"/>
      <w:smallCaps/>
      <w:spacing w:val="10"/>
    </w:rPr>
  </w:style>
  <w:style w:type="paragraph" w:styleId="TtulodeTDC">
    <w:name w:val="TOC Heading"/>
    <w:basedOn w:val="Ttulo1"/>
    <w:next w:val="Normal"/>
    <w:uiPriority w:val="39"/>
    <w:semiHidden/>
    <w:unhideWhenUsed/>
    <w:qFormat/>
    <w:rsid w:val="00BF3AE6"/>
    <w:pPr>
      <w:spacing w:before="480" w:line="264" w:lineRule="auto"/>
      <w:outlineLvl w:val="9"/>
    </w:pPr>
    <w:rPr>
      <w:b/>
      <w:color w:val="810000" w:themeColor="accent1" w:themeShade="BF"/>
      <w:sz w:val="28"/>
    </w:rPr>
  </w:style>
  <w:style w:type="paragraph" w:customStyle="1" w:styleId="Nombre">
    <w:name w:val="Nombre"/>
    <w:basedOn w:val="Ttulo"/>
    <w:qFormat/>
    <w:rsid w:val="00BF3AE6"/>
    <w:rPr>
      <w:b/>
      <w:sz w:val="28"/>
      <w:szCs w:val="28"/>
    </w:rPr>
  </w:style>
  <w:style w:type="character" w:customStyle="1" w:styleId="SinespaciadoCar">
    <w:name w:val="Sin espaciado Car"/>
    <w:basedOn w:val="Fuentedeprrafopredeter"/>
    <w:link w:val="Sinespaciado"/>
    <w:uiPriority w:val="1"/>
    <w:rsid w:val="00BF3AE6"/>
  </w:style>
  <w:style w:type="paragraph" w:styleId="Encabezado">
    <w:name w:val="header"/>
    <w:basedOn w:val="Normal"/>
    <w:link w:val="EncabezadoCar"/>
    <w:uiPriority w:val="99"/>
    <w:unhideWhenUsed/>
    <w:rsid w:val="00BF3AE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F3AE6"/>
    <w:rPr>
      <w:sz w:val="21"/>
    </w:rPr>
  </w:style>
  <w:style w:type="paragraph" w:styleId="Piedepgina">
    <w:name w:val="footer"/>
    <w:basedOn w:val="Normal"/>
    <w:link w:val="PiedepginaCar"/>
    <w:uiPriority w:val="99"/>
    <w:unhideWhenUsed/>
    <w:rsid w:val="00BF3AE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F3AE6"/>
    <w:rPr>
      <w:sz w:val="21"/>
    </w:rPr>
  </w:style>
  <w:style w:type="paragraph" w:customStyle="1" w:styleId="Prrafodelista1">
    <w:name w:val="Párrafo de lista1"/>
    <w:basedOn w:val="Normal"/>
    <w:rsid w:val="00CC0B66"/>
    <w:pPr>
      <w:spacing w:after="0" w:line="240" w:lineRule="auto"/>
      <w:ind w:left="720"/>
      <w:contextualSpacing/>
    </w:pPr>
    <w:rPr>
      <w:rFonts w:ascii="Times New Roman" w:eastAsia="Calibri" w:hAnsi="Times New Roman" w:cs="Times New Roman"/>
      <w:sz w:val="24"/>
      <w:szCs w:val="24"/>
      <w:lang w:val="es-ES" w:eastAsia="es-ES"/>
    </w:rPr>
  </w:style>
  <w:style w:type="table" w:styleId="Cuadrculaclara-nfasis2">
    <w:name w:val="Light Grid Accent 2"/>
    <w:basedOn w:val="Tablanormal"/>
    <w:uiPriority w:val="62"/>
    <w:rsid w:val="00CC0B66"/>
    <w:pPr>
      <w:spacing w:after="0" w:line="240" w:lineRule="auto"/>
    </w:pPr>
    <w:rPr>
      <w:lang w:val="es-ES" w:eastAsia="en-US"/>
    </w:rPr>
    <w:tblPr>
      <w:tblStyleRowBandSize w:val="1"/>
      <w:tblStyleColBandSize w:val="1"/>
      <w:tblBorders>
        <w:top w:val="single" w:sz="8" w:space="0" w:color="726056" w:themeColor="accent2"/>
        <w:left w:val="single" w:sz="8" w:space="0" w:color="726056" w:themeColor="accent2"/>
        <w:bottom w:val="single" w:sz="8" w:space="0" w:color="726056" w:themeColor="accent2"/>
        <w:right w:val="single" w:sz="8" w:space="0" w:color="726056" w:themeColor="accent2"/>
        <w:insideH w:val="single" w:sz="8" w:space="0" w:color="726056" w:themeColor="accent2"/>
        <w:insideV w:val="single" w:sz="8" w:space="0" w:color="7260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6056" w:themeColor="accent2"/>
          <w:left w:val="single" w:sz="8" w:space="0" w:color="726056" w:themeColor="accent2"/>
          <w:bottom w:val="single" w:sz="18" w:space="0" w:color="726056" w:themeColor="accent2"/>
          <w:right w:val="single" w:sz="8" w:space="0" w:color="726056" w:themeColor="accent2"/>
          <w:insideH w:val="nil"/>
          <w:insideV w:val="single" w:sz="8" w:space="0" w:color="7260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6056" w:themeColor="accent2"/>
          <w:left w:val="single" w:sz="8" w:space="0" w:color="726056" w:themeColor="accent2"/>
          <w:bottom w:val="single" w:sz="8" w:space="0" w:color="726056" w:themeColor="accent2"/>
          <w:right w:val="single" w:sz="8" w:space="0" w:color="726056" w:themeColor="accent2"/>
          <w:insideH w:val="nil"/>
          <w:insideV w:val="single" w:sz="8" w:space="0" w:color="7260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6056" w:themeColor="accent2"/>
          <w:left w:val="single" w:sz="8" w:space="0" w:color="726056" w:themeColor="accent2"/>
          <w:bottom w:val="single" w:sz="8" w:space="0" w:color="726056" w:themeColor="accent2"/>
          <w:right w:val="single" w:sz="8" w:space="0" w:color="726056" w:themeColor="accent2"/>
        </w:tcBorders>
      </w:tcPr>
    </w:tblStylePr>
    <w:tblStylePr w:type="band1Vert">
      <w:tblPr/>
      <w:tcPr>
        <w:tcBorders>
          <w:top w:val="single" w:sz="8" w:space="0" w:color="726056" w:themeColor="accent2"/>
          <w:left w:val="single" w:sz="8" w:space="0" w:color="726056" w:themeColor="accent2"/>
          <w:bottom w:val="single" w:sz="8" w:space="0" w:color="726056" w:themeColor="accent2"/>
          <w:right w:val="single" w:sz="8" w:space="0" w:color="726056" w:themeColor="accent2"/>
        </w:tcBorders>
        <w:shd w:val="clear" w:color="auto" w:fill="DED7D3" w:themeFill="accent2" w:themeFillTint="3F"/>
      </w:tcPr>
    </w:tblStylePr>
    <w:tblStylePr w:type="band1Horz">
      <w:tblPr/>
      <w:tcPr>
        <w:tcBorders>
          <w:top w:val="single" w:sz="8" w:space="0" w:color="726056" w:themeColor="accent2"/>
          <w:left w:val="single" w:sz="8" w:space="0" w:color="726056" w:themeColor="accent2"/>
          <w:bottom w:val="single" w:sz="8" w:space="0" w:color="726056" w:themeColor="accent2"/>
          <w:right w:val="single" w:sz="8" w:space="0" w:color="726056" w:themeColor="accent2"/>
          <w:insideV w:val="single" w:sz="8" w:space="0" w:color="726056" w:themeColor="accent2"/>
        </w:tcBorders>
        <w:shd w:val="clear" w:color="auto" w:fill="DED7D3" w:themeFill="accent2" w:themeFillTint="3F"/>
      </w:tcPr>
    </w:tblStylePr>
    <w:tblStylePr w:type="band2Horz">
      <w:tblPr/>
      <w:tcPr>
        <w:tcBorders>
          <w:top w:val="single" w:sz="8" w:space="0" w:color="726056" w:themeColor="accent2"/>
          <w:left w:val="single" w:sz="8" w:space="0" w:color="726056" w:themeColor="accent2"/>
          <w:bottom w:val="single" w:sz="8" w:space="0" w:color="726056" w:themeColor="accent2"/>
          <w:right w:val="single" w:sz="8" w:space="0" w:color="726056" w:themeColor="accent2"/>
          <w:insideV w:val="single" w:sz="8" w:space="0" w:color="726056" w:themeColor="accent2"/>
        </w:tcBorders>
      </w:tcPr>
    </w:tblStylePr>
  </w:style>
  <w:style w:type="character" w:customStyle="1" w:styleId="apple-converted-space">
    <w:name w:val="apple-converted-space"/>
    <w:basedOn w:val="Fuentedeprrafopredeter"/>
    <w:rsid w:val="00CC0B66"/>
  </w:style>
  <w:style w:type="paragraph" w:customStyle="1" w:styleId="Prrafodelista2">
    <w:name w:val="Párrafo de lista2"/>
    <w:basedOn w:val="Normal"/>
    <w:rsid w:val="00FF0390"/>
    <w:pPr>
      <w:spacing w:after="200" w:line="276" w:lineRule="auto"/>
      <w:ind w:left="720"/>
      <w:contextualSpacing/>
    </w:pPr>
    <w:rPr>
      <w:rFonts w:ascii="Calibri" w:eastAsia="Times New Roman" w:hAnsi="Calibri" w:cs="Times New Roman"/>
      <w:sz w:val="22"/>
      <w:lang w:eastAsia="en-US"/>
    </w:rPr>
  </w:style>
  <w:style w:type="table" w:customStyle="1" w:styleId="GridTable4Accent2">
    <w:name w:val="Grid Table 4 Accent 2"/>
    <w:basedOn w:val="Tablanormal"/>
    <w:uiPriority w:val="49"/>
    <w:rsid w:val="008F0837"/>
    <w:pPr>
      <w:spacing w:after="0" w:line="240" w:lineRule="auto"/>
    </w:pPr>
    <w:tblPr>
      <w:tblStyleRowBandSize w:val="1"/>
      <w:tblStyleColBandSize w:val="1"/>
      <w:tblBorders>
        <w:top w:val="single" w:sz="4" w:space="0" w:color="AF9E94" w:themeColor="accent2" w:themeTint="99"/>
        <w:left w:val="single" w:sz="4" w:space="0" w:color="AF9E94" w:themeColor="accent2" w:themeTint="99"/>
        <w:bottom w:val="single" w:sz="4" w:space="0" w:color="AF9E94" w:themeColor="accent2" w:themeTint="99"/>
        <w:right w:val="single" w:sz="4" w:space="0" w:color="AF9E94" w:themeColor="accent2" w:themeTint="99"/>
        <w:insideH w:val="single" w:sz="4" w:space="0" w:color="AF9E94" w:themeColor="accent2" w:themeTint="99"/>
        <w:insideV w:val="single" w:sz="4" w:space="0" w:color="AF9E94" w:themeColor="accent2" w:themeTint="99"/>
      </w:tblBorders>
    </w:tblPr>
    <w:tblStylePr w:type="firstRow">
      <w:rPr>
        <w:b/>
        <w:bCs/>
        <w:color w:val="FFFFFF" w:themeColor="background1"/>
      </w:rPr>
      <w:tblPr/>
      <w:tcPr>
        <w:tcBorders>
          <w:top w:val="single" w:sz="4" w:space="0" w:color="726056" w:themeColor="accent2"/>
          <w:left w:val="single" w:sz="4" w:space="0" w:color="726056" w:themeColor="accent2"/>
          <w:bottom w:val="single" w:sz="4" w:space="0" w:color="726056" w:themeColor="accent2"/>
          <w:right w:val="single" w:sz="4" w:space="0" w:color="726056" w:themeColor="accent2"/>
          <w:insideH w:val="nil"/>
          <w:insideV w:val="nil"/>
        </w:tcBorders>
        <w:shd w:val="clear" w:color="auto" w:fill="726056" w:themeFill="accent2"/>
      </w:tcPr>
    </w:tblStylePr>
    <w:tblStylePr w:type="lastRow">
      <w:rPr>
        <w:b/>
        <w:bCs/>
      </w:rPr>
      <w:tblPr/>
      <w:tcPr>
        <w:tcBorders>
          <w:top w:val="double" w:sz="4" w:space="0" w:color="726056" w:themeColor="accent2"/>
        </w:tcBorders>
      </w:tcPr>
    </w:tblStylePr>
    <w:tblStylePr w:type="firstCol">
      <w:rPr>
        <w:b/>
        <w:bCs/>
      </w:rPr>
    </w:tblStylePr>
    <w:tblStylePr w:type="lastCol">
      <w:rPr>
        <w:b/>
        <w:bCs/>
      </w:rPr>
    </w:tblStylePr>
    <w:tblStylePr w:type="band1Vert">
      <w:tblPr/>
      <w:tcPr>
        <w:shd w:val="clear" w:color="auto" w:fill="E4DEDB" w:themeFill="accent2" w:themeFillTint="33"/>
      </w:tcPr>
    </w:tblStylePr>
    <w:tblStylePr w:type="band1Horz">
      <w:tblPr/>
      <w:tcPr>
        <w:shd w:val="clear" w:color="auto" w:fill="E4DEDB" w:themeFill="accent2" w:themeFillTint="33"/>
      </w:tcPr>
    </w:tblStylePr>
  </w:style>
  <w:style w:type="character" w:styleId="Hipervnculo">
    <w:name w:val="Hyperlink"/>
    <w:basedOn w:val="Fuentedeprrafopredeter"/>
    <w:uiPriority w:val="99"/>
    <w:unhideWhenUsed/>
    <w:rsid w:val="00DF3275"/>
    <w:rPr>
      <w:color w:val="D26900" w:themeColor="hyperlink"/>
      <w:u w:val="single"/>
    </w:rPr>
  </w:style>
  <w:style w:type="table" w:styleId="Cuadrculamedia3-nfasis6">
    <w:name w:val="Medium Grid 3 Accent 6"/>
    <w:basedOn w:val="Tablanormal"/>
    <w:uiPriority w:val="69"/>
    <w:rsid w:val="00DF327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9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0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0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0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0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13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13A" w:themeFill="accent6" w:themeFillTint="7F"/>
      </w:tcPr>
    </w:tblStylePr>
  </w:style>
  <w:style w:type="table" w:customStyle="1" w:styleId="GridTable5DarkAccent2">
    <w:name w:val="Grid Table 5 Dark Accent 2"/>
    <w:basedOn w:val="Tablanormal"/>
    <w:uiPriority w:val="50"/>
    <w:rsid w:val="00DF32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E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260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260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260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26056" w:themeFill="accent2"/>
      </w:tcPr>
    </w:tblStylePr>
    <w:tblStylePr w:type="band1Vert">
      <w:tblPr/>
      <w:tcPr>
        <w:shd w:val="clear" w:color="auto" w:fill="C9BEB8" w:themeFill="accent2" w:themeFillTint="66"/>
      </w:tcPr>
    </w:tblStylePr>
    <w:tblStylePr w:type="band1Horz">
      <w:tblPr/>
      <w:tcPr>
        <w:shd w:val="clear" w:color="auto" w:fill="C9BEB8" w:themeFill="accent2" w:themeFillTint="66"/>
      </w:tcPr>
    </w:tblStylePr>
  </w:style>
  <w:style w:type="table" w:styleId="Tablaconcuadrcula">
    <w:name w:val="Table Grid"/>
    <w:basedOn w:val="Tablanormal"/>
    <w:uiPriority w:val="39"/>
    <w:rsid w:val="00F7668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2">
    <w:name w:val="Grid Table 6 Colorful Accent 2"/>
    <w:basedOn w:val="Tablanormal"/>
    <w:uiPriority w:val="51"/>
    <w:rsid w:val="00F7668E"/>
    <w:pPr>
      <w:spacing w:after="0" w:line="240" w:lineRule="auto"/>
    </w:pPr>
    <w:rPr>
      <w:color w:val="554740" w:themeColor="accent2" w:themeShade="BF"/>
    </w:rPr>
    <w:tblPr>
      <w:tblStyleRowBandSize w:val="1"/>
      <w:tblStyleColBandSize w:val="1"/>
      <w:tblBorders>
        <w:top w:val="single" w:sz="4" w:space="0" w:color="AF9E94" w:themeColor="accent2" w:themeTint="99"/>
        <w:left w:val="single" w:sz="4" w:space="0" w:color="AF9E94" w:themeColor="accent2" w:themeTint="99"/>
        <w:bottom w:val="single" w:sz="4" w:space="0" w:color="AF9E94" w:themeColor="accent2" w:themeTint="99"/>
        <w:right w:val="single" w:sz="4" w:space="0" w:color="AF9E94" w:themeColor="accent2" w:themeTint="99"/>
        <w:insideH w:val="single" w:sz="4" w:space="0" w:color="AF9E94" w:themeColor="accent2" w:themeTint="99"/>
        <w:insideV w:val="single" w:sz="4" w:space="0" w:color="AF9E94" w:themeColor="accent2" w:themeTint="99"/>
      </w:tblBorders>
    </w:tblPr>
    <w:tblStylePr w:type="firstRow">
      <w:rPr>
        <w:b/>
        <w:bCs/>
      </w:rPr>
      <w:tblPr/>
      <w:tcPr>
        <w:tcBorders>
          <w:bottom w:val="single" w:sz="12" w:space="0" w:color="AF9E94" w:themeColor="accent2" w:themeTint="99"/>
        </w:tcBorders>
      </w:tcPr>
    </w:tblStylePr>
    <w:tblStylePr w:type="lastRow">
      <w:rPr>
        <w:b/>
        <w:bCs/>
      </w:rPr>
      <w:tblPr/>
      <w:tcPr>
        <w:tcBorders>
          <w:top w:val="double" w:sz="4" w:space="0" w:color="AF9E94" w:themeColor="accent2" w:themeTint="99"/>
        </w:tcBorders>
      </w:tcPr>
    </w:tblStylePr>
    <w:tblStylePr w:type="firstCol">
      <w:rPr>
        <w:b/>
        <w:bCs/>
      </w:rPr>
    </w:tblStylePr>
    <w:tblStylePr w:type="lastCol">
      <w:rPr>
        <w:b/>
        <w:bCs/>
      </w:rPr>
    </w:tblStylePr>
    <w:tblStylePr w:type="band1Vert">
      <w:tblPr/>
      <w:tcPr>
        <w:shd w:val="clear" w:color="auto" w:fill="E4DEDB" w:themeFill="accent2" w:themeFillTint="33"/>
      </w:tcPr>
    </w:tblStylePr>
    <w:tblStylePr w:type="band1Horz">
      <w:tblPr/>
      <w:tcPr>
        <w:shd w:val="clear" w:color="auto" w:fill="E4DEDB" w:themeFill="accent2" w:themeFillTint="33"/>
      </w:tcPr>
    </w:tblStylePr>
  </w:style>
  <w:style w:type="table" w:customStyle="1" w:styleId="PlainTable4">
    <w:name w:val="Plain Table 4"/>
    <w:basedOn w:val="Tablanormal"/>
    <w:uiPriority w:val="44"/>
    <w:rsid w:val="00F766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cxmsonormal">
    <w:name w:val="ecxmsonormal"/>
    <w:basedOn w:val="Normal"/>
    <w:rsid w:val="009635B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221E8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221E8E"/>
  </w:style>
  <w:style w:type="paragraph" w:customStyle="1" w:styleId="paragraph">
    <w:name w:val="paragraph"/>
    <w:basedOn w:val="Normal"/>
    <w:rsid w:val="00516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5162E2"/>
  </w:style>
  <w:style w:type="character" w:customStyle="1" w:styleId="eop">
    <w:name w:val="eop"/>
    <w:basedOn w:val="Fuentedeprrafopredeter"/>
    <w:rsid w:val="005162E2"/>
  </w:style>
  <w:style w:type="paragraph" w:customStyle="1" w:styleId="TableContents">
    <w:name w:val="Table Contents"/>
    <w:basedOn w:val="Normal"/>
    <w:rsid w:val="006F3DEA"/>
    <w:pPr>
      <w:widowControl w:val="0"/>
      <w:suppressLineNumbers/>
      <w:suppressAutoHyphens/>
      <w:autoSpaceDN w:val="0"/>
      <w:spacing w:after="0" w:line="240" w:lineRule="auto"/>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3.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5.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chart" Target="charts/chart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larenal.jalisco.gob.m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Adjacency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renal%202012\Documents\COMUNICACION%20SOCIAL%20Y%20TRANSPARENCIA\8%20COMUNICACION%20SOCIAL\8%20INFORMES%20DE%20GOBIERNO\3ER%20INFORME%20DE%20GOBIERNO\GRAFICAS%20HACIENDA%20tercer%20infor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renal%202012\Documents\COMUNICACION%20SOCIAL%20Y%20TRANSPARENCIA\8%20COMUNICACION%20SOCIAL\8%20INFORMES%20DE%20GOBIERNO\3ER%20INFORME%20DE%20GOBIERNO\GRAFICAS%20HACIENDA%20tercer%20informe.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INGRESOS DE AGOSTO 2014 A JULIO 2015</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tx>
                <c:rich>
                  <a:bodyPr/>
                  <a:lstStyle/>
                  <a:p>
                    <a:r>
                      <a:rPr lang="en-US"/>
                      <a:t>PRODUCTOS 
0,3%</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Hoja1!$B$4:$B$10</c:f>
              <c:strCache>
                <c:ptCount val="7"/>
                <c:pt idx="0">
                  <c:v>IMPUESTOS </c:v>
                </c:pt>
                <c:pt idx="1">
                  <c:v>DERECHOS</c:v>
                </c:pt>
                <c:pt idx="2">
                  <c:v>PRODUCTOS </c:v>
                </c:pt>
                <c:pt idx="3">
                  <c:v>APROVECHAMIENTOS</c:v>
                </c:pt>
                <c:pt idx="4">
                  <c:v>PARTICIPACIONES Y APORTACIONES</c:v>
                </c:pt>
                <c:pt idx="5">
                  <c:v>TRANSFERENCIAS, ASIGNACIONES, SUBSIDIOS Y OTRAS AYUDAS</c:v>
                </c:pt>
                <c:pt idx="6">
                  <c:v>INGRESOS DERIVADOS DE FINANCIAMIENTO</c:v>
                </c:pt>
              </c:strCache>
            </c:strRef>
          </c:cat>
          <c:val>
            <c:numRef>
              <c:f>Hoja1!$C$4:$C$10</c:f>
              <c:numCache>
                <c:formatCode>[$$-80A]#,##0.00</c:formatCode>
                <c:ptCount val="7"/>
                <c:pt idx="0">
                  <c:v>8522435.8599999994</c:v>
                </c:pt>
                <c:pt idx="1">
                  <c:v>5957029.6000000006</c:v>
                </c:pt>
                <c:pt idx="2">
                  <c:v>213563.31999999998</c:v>
                </c:pt>
                <c:pt idx="3">
                  <c:v>9463882.2799999863</c:v>
                </c:pt>
                <c:pt idx="4">
                  <c:v>42071643.530000001</c:v>
                </c:pt>
                <c:pt idx="5">
                  <c:v>210228.28</c:v>
                </c:pt>
                <c:pt idx="6">
                  <c:v>24578459.09</c:v>
                </c:pt>
              </c:numCache>
            </c:numRef>
          </c:val>
        </c:ser>
        <c:ser>
          <c:idx val="1"/>
          <c:order val="1"/>
          <c:explosion val="25"/>
          <c:dLbls>
            <c:showLegendKey val="0"/>
            <c:showVal val="0"/>
            <c:showCatName val="1"/>
            <c:showSerName val="0"/>
            <c:showPercent val="1"/>
            <c:showBubbleSize val="0"/>
            <c:showLeaderLines val="1"/>
          </c:dLbls>
          <c:cat>
            <c:strRef>
              <c:f>Hoja1!$B$4:$B$10</c:f>
              <c:strCache>
                <c:ptCount val="7"/>
                <c:pt idx="0">
                  <c:v>IMPUESTOS </c:v>
                </c:pt>
                <c:pt idx="1">
                  <c:v>DERECHOS</c:v>
                </c:pt>
                <c:pt idx="2">
                  <c:v>PRODUCTOS </c:v>
                </c:pt>
                <c:pt idx="3">
                  <c:v>APROVECHAMIENTOS</c:v>
                </c:pt>
                <c:pt idx="4">
                  <c:v>PARTICIPACIONES Y APORTACIONES</c:v>
                </c:pt>
                <c:pt idx="5">
                  <c:v>TRANSFERENCIAS, ASIGNACIONES, SUBSIDIOS Y OTRAS AYUDAS</c:v>
                </c:pt>
                <c:pt idx="6">
                  <c:v>INGRESOS DERIVADOS DE FINANCIAMIENTO</c:v>
                </c:pt>
              </c:strCache>
            </c:strRef>
          </c:cat>
          <c:val>
            <c:numRef>
              <c:f>Hoja1!$D$4:$D$10</c:f>
              <c:numCache>
                <c:formatCode>0.00%</c:formatCode>
                <c:ptCount val="7"/>
                <c:pt idx="0">
                  <c:v>9.3635400023936541E-2</c:v>
                </c:pt>
                <c:pt idx="1">
                  <c:v>6.5449462889877283E-2</c:v>
                </c:pt>
                <c:pt idx="2">
                  <c:v>2.3464050920577913E-3</c:v>
                </c:pt>
                <c:pt idx="3">
                  <c:v>0.10397900525440178</c:v>
                </c:pt>
                <c:pt idx="4">
                  <c:v>0.46223817184539084</c:v>
                </c:pt>
                <c:pt idx="5">
                  <c:v>2.3097632434565612E-3</c:v>
                </c:pt>
                <c:pt idx="6">
                  <c:v>0.27004179165087938</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EGRESOS DE AGOSTO 2014 A JULIO 2015</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8888888888941E-3"/>
          <c:y val="0.34971784776902892"/>
          <c:w val="0.81388888888889011"/>
          <c:h val="0.64767096821230674"/>
        </c:manualLayout>
      </c:layout>
      <c:pie3DChart>
        <c:varyColors val="1"/>
        <c:ser>
          <c:idx val="0"/>
          <c:order val="0"/>
          <c:explosion val="25"/>
          <c:dLbls>
            <c:dLbl>
              <c:idx val="3"/>
              <c:layout>
                <c:manualLayout>
                  <c:x val="0.16054822322362455"/>
                  <c:y val="-1.2990148273731503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Hoja1!$B$15:$B$22</c:f>
              <c:strCache>
                <c:ptCount val="8"/>
                <c:pt idx="0">
                  <c:v>SERVICIOS PERSONALES </c:v>
                </c:pt>
                <c:pt idx="1">
                  <c:v>MATERIALES Y SUMINISTROS</c:v>
                </c:pt>
                <c:pt idx="2">
                  <c:v>SERVICIOS GENERALES</c:v>
                </c:pt>
                <c:pt idx="3">
                  <c:v>TRANSFERENCIAS, ASIGNACIONES, SUBSIDIOS Y OTRAS AYUDAS</c:v>
                </c:pt>
                <c:pt idx="4">
                  <c:v>BIENES MUEBLES E INMUEBLES</c:v>
                </c:pt>
                <c:pt idx="5">
                  <c:v>INVERSION PUBLICA</c:v>
                </c:pt>
                <c:pt idx="6">
                  <c:v>DEUDA PUBLICA </c:v>
                </c:pt>
                <c:pt idx="7">
                  <c:v>DEUDA PUBLICA- CAPITAL</c:v>
                </c:pt>
              </c:strCache>
            </c:strRef>
          </c:cat>
          <c:val>
            <c:numRef>
              <c:f>Hoja1!$C$15:$C$22</c:f>
              <c:numCache>
                <c:formatCode>[$$-80A]#,##0.00</c:formatCode>
                <c:ptCount val="8"/>
                <c:pt idx="0">
                  <c:v>27820634.609999999</c:v>
                </c:pt>
                <c:pt idx="1">
                  <c:v>8864540.3800000008</c:v>
                </c:pt>
                <c:pt idx="2">
                  <c:v>12868187.369999999</c:v>
                </c:pt>
                <c:pt idx="3">
                  <c:v>5284040.33</c:v>
                </c:pt>
                <c:pt idx="4">
                  <c:v>381861.19</c:v>
                </c:pt>
                <c:pt idx="5">
                  <c:v>23174818.850000001</c:v>
                </c:pt>
                <c:pt idx="6">
                  <c:v>2116368.27</c:v>
                </c:pt>
                <c:pt idx="7">
                  <c:v>11919353.300000004</c:v>
                </c:pt>
              </c:numCache>
            </c:numRef>
          </c:val>
        </c:ser>
        <c:ser>
          <c:idx val="1"/>
          <c:order val="1"/>
          <c:explosion val="25"/>
          <c:dLbls>
            <c:showLegendKey val="0"/>
            <c:showVal val="0"/>
            <c:showCatName val="1"/>
            <c:showSerName val="0"/>
            <c:showPercent val="1"/>
            <c:showBubbleSize val="0"/>
            <c:showLeaderLines val="1"/>
          </c:dLbls>
          <c:cat>
            <c:strRef>
              <c:f>Hoja1!$B$15:$B$22</c:f>
              <c:strCache>
                <c:ptCount val="8"/>
                <c:pt idx="0">
                  <c:v>SERVICIOS PERSONALES </c:v>
                </c:pt>
                <c:pt idx="1">
                  <c:v>MATERIALES Y SUMINISTROS</c:v>
                </c:pt>
                <c:pt idx="2">
                  <c:v>SERVICIOS GENERALES</c:v>
                </c:pt>
                <c:pt idx="3">
                  <c:v>TRANSFERENCIAS, ASIGNACIONES, SUBSIDIOS Y OTRAS AYUDAS</c:v>
                </c:pt>
                <c:pt idx="4">
                  <c:v>BIENES MUEBLES E INMUEBLES</c:v>
                </c:pt>
                <c:pt idx="5">
                  <c:v>INVERSION PUBLICA</c:v>
                </c:pt>
                <c:pt idx="6">
                  <c:v>DEUDA PUBLICA </c:v>
                </c:pt>
                <c:pt idx="7">
                  <c:v>DEUDA PUBLICA- CAPITAL</c:v>
                </c:pt>
              </c:strCache>
            </c:strRef>
          </c:cat>
          <c:val>
            <c:numRef>
              <c:f>Hoja1!$D$15:$D$22</c:f>
              <c:numCache>
                <c:formatCode>0.00%</c:formatCode>
                <c:ptCount val="8"/>
                <c:pt idx="0">
                  <c:v>0.30099203196084318</c:v>
                </c:pt>
                <c:pt idx="1">
                  <c:v>9.5905649126209649E-2</c:v>
                </c:pt>
                <c:pt idx="2">
                  <c:v>0.13922119025843271</c:v>
                </c:pt>
                <c:pt idx="3">
                  <c:v>5.7168143652555577E-2</c:v>
                </c:pt>
                <c:pt idx="4">
                  <c:v>4.131364259525973E-3</c:v>
                </c:pt>
                <c:pt idx="5">
                  <c:v>0.2507288533770059</c:v>
                </c:pt>
                <c:pt idx="6">
                  <c:v>2.2897032900025368E-2</c:v>
                </c:pt>
                <c:pt idx="7">
                  <c:v>0.12895573446540368</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sz="1400"/>
              <a:t>SEGUIMIENTO</a:t>
            </a:r>
            <a:r>
              <a:rPr lang="es-MX" sz="1400" baseline="0"/>
              <a:t> DE QUEJAS, SUGERENCIAS Y/O SOLICITUDES EN REDES SOCIALES</a:t>
            </a:r>
            <a:endParaRPr lang="es-MX" sz="1400"/>
          </a:p>
        </c:rich>
      </c:tx>
      <c:layout>
        <c:manualLayout>
          <c:xMode val="edge"/>
          <c:yMode val="edge"/>
          <c:x val="0.11735411198600176"/>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Hoja1!$J$2</c:f>
              <c:strCache>
                <c:ptCount val="1"/>
                <c:pt idx="0">
                  <c:v>SOLICITUDES</c:v>
                </c:pt>
              </c:strCache>
            </c:strRef>
          </c:tx>
          <c:spPr>
            <a:solidFill>
              <a:schemeClr val="accent4">
                <a:lumMod val="75000"/>
              </a:schemeClr>
            </a:solidFill>
          </c:spPr>
          <c:invertIfNegative val="0"/>
          <c:cat>
            <c:numRef>
              <c:f>Hoja1!$I$3:$I$14</c:f>
              <c:numCache>
                <c:formatCode>mmm\-yy</c:formatCode>
                <c:ptCount val="12"/>
                <c:pt idx="0">
                  <c:v>41852</c:v>
                </c:pt>
                <c:pt idx="1">
                  <c:v>41883</c:v>
                </c:pt>
                <c:pt idx="2">
                  <c:v>41913</c:v>
                </c:pt>
                <c:pt idx="3">
                  <c:v>41944</c:v>
                </c:pt>
                <c:pt idx="4">
                  <c:v>41974</c:v>
                </c:pt>
                <c:pt idx="5">
                  <c:v>42005</c:v>
                </c:pt>
                <c:pt idx="6">
                  <c:v>42036</c:v>
                </c:pt>
                <c:pt idx="7">
                  <c:v>42064</c:v>
                </c:pt>
                <c:pt idx="8">
                  <c:v>42095</c:v>
                </c:pt>
                <c:pt idx="9">
                  <c:v>42125</c:v>
                </c:pt>
                <c:pt idx="10">
                  <c:v>42156</c:v>
                </c:pt>
                <c:pt idx="11">
                  <c:v>42186</c:v>
                </c:pt>
              </c:numCache>
            </c:numRef>
          </c:cat>
          <c:val>
            <c:numRef>
              <c:f>Hoja1!$J$3:$J$14</c:f>
              <c:numCache>
                <c:formatCode>General</c:formatCode>
                <c:ptCount val="12"/>
                <c:pt idx="0">
                  <c:v>23</c:v>
                </c:pt>
                <c:pt idx="1">
                  <c:v>17</c:v>
                </c:pt>
                <c:pt idx="2">
                  <c:v>32</c:v>
                </c:pt>
                <c:pt idx="3">
                  <c:v>20</c:v>
                </c:pt>
                <c:pt idx="4">
                  <c:v>13</c:v>
                </c:pt>
                <c:pt idx="5">
                  <c:v>16</c:v>
                </c:pt>
                <c:pt idx="6">
                  <c:v>22</c:v>
                </c:pt>
                <c:pt idx="7">
                  <c:v>18</c:v>
                </c:pt>
                <c:pt idx="8">
                  <c:v>17</c:v>
                </c:pt>
                <c:pt idx="9">
                  <c:v>13</c:v>
                </c:pt>
                <c:pt idx="10">
                  <c:v>15</c:v>
                </c:pt>
                <c:pt idx="11">
                  <c:v>12</c:v>
                </c:pt>
              </c:numCache>
            </c:numRef>
          </c:val>
        </c:ser>
        <c:ser>
          <c:idx val="1"/>
          <c:order val="1"/>
          <c:tx>
            <c:strRef>
              <c:f>Hoja1!$K$2</c:f>
              <c:strCache>
                <c:ptCount val="1"/>
                <c:pt idx="0">
                  <c:v> DIAS PROMEDIO EN CONTESTAR</c:v>
                </c:pt>
              </c:strCache>
            </c:strRef>
          </c:tx>
          <c:invertIfNegative val="0"/>
          <c:cat>
            <c:numRef>
              <c:f>Hoja1!$I$3:$I$14</c:f>
              <c:numCache>
                <c:formatCode>mmm\-yy</c:formatCode>
                <c:ptCount val="12"/>
                <c:pt idx="0">
                  <c:v>41852</c:v>
                </c:pt>
                <c:pt idx="1">
                  <c:v>41883</c:v>
                </c:pt>
                <c:pt idx="2">
                  <c:v>41913</c:v>
                </c:pt>
                <c:pt idx="3">
                  <c:v>41944</c:v>
                </c:pt>
                <c:pt idx="4">
                  <c:v>41974</c:v>
                </c:pt>
                <c:pt idx="5">
                  <c:v>42005</c:v>
                </c:pt>
                <c:pt idx="6">
                  <c:v>42036</c:v>
                </c:pt>
                <c:pt idx="7">
                  <c:v>42064</c:v>
                </c:pt>
                <c:pt idx="8">
                  <c:v>42095</c:v>
                </c:pt>
                <c:pt idx="9">
                  <c:v>42125</c:v>
                </c:pt>
                <c:pt idx="10">
                  <c:v>42156</c:v>
                </c:pt>
                <c:pt idx="11">
                  <c:v>42186</c:v>
                </c:pt>
              </c:numCache>
            </c:numRef>
          </c:cat>
          <c:val>
            <c:numRef>
              <c:f>Hoja1!$K$3:$K$14</c:f>
              <c:numCache>
                <c:formatCode>General</c:formatCode>
                <c:ptCount val="12"/>
                <c:pt idx="0">
                  <c:v>1</c:v>
                </c:pt>
                <c:pt idx="1">
                  <c:v>0</c:v>
                </c:pt>
                <c:pt idx="2">
                  <c:v>0</c:v>
                </c:pt>
                <c:pt idx="3">
                  <c:v>0</c:v>
                </c:pt>
                <c:pt idx="4">
                  <c:v>1</c:v>
                </c:pt>
                <c:pt idx="5">
                  <c:v>2</c:v>
                </c:pt>
                <c:pt idx="6">
                  <c:v>0</c:v>
                </c:pt>
                <c:pt idx="7">
                  <c:v>0</c:v>
                </c:pt>
                <c:pt idx="8">
                  <c:v>1</c:v>
                </c:pt>
                <c:pt idx="9">
                  <c:v>0</c:v>
                </c:pt>
                <c:pt idx="10">
                  <c:v>0</c:v>
                </c:pt>
                <c:pt idx="11">
                  <c:v>0</c:v>
                </c:pt>
              </c:numCache>
            </c:numRef>
          </c:val>
        </c:ser>
        <c:ser>
          <c:idx val="2"/>
          <c:order val="2"/>
          <c:tx>
            <c:strRef>
              <c:f>Hoja1!$L$2</c:f>
              <c:strCache>
                <c:ptCount val="1"/>
                <c:pt idx="0">
                  <c:v>FAVORABLES</c:v>
                </c:pt>
              </c:strCache>
            </c:strRef>
          </c:tx>
          <c:invertIfNegative val="0"/>
          <c:cat>
            <c:numRef>
              <c:f>Hoja1!$I$3:$I$14</c:f>
              <c:numCache>
                <c:formatCode>mmm\-yy</c:formatCode>
                <c:ptCount val="12"/>
                <c:pt idx="0">
                  <c:v>41852</c:v>
                </c:pt>
                <c:pt idx="1">
                  <c:v>41883</c:v>
                </c:pt>
                <c:pt idx="2">
                  <c:v>41913</c:v>
                </c:pt>
                <c:pt idx="3">
                  <c:v>41944</c:v>
                </c:pt>
                <c:pt idx="4">
                  <c:v>41974</c:v>
                </c:pt>
                <c:pt idx="5">
                  <c:v>42005</c:v>
                </c:pt>
                <c:pt idx="6">
                  <c:v>42036</c:v>
                </c:pt>
                <c:pt idx="7">
                  <c:v>42064</c:v>
                </c:pt>
                <c:pt idx="8">
                  <c:v>42095</c:v>
                </c:pt>
                <c:pt idx="9">
                  <c:v>42125</c:v>
                </c:pt>
                <c:pt idx="10">
                  <c:v>42156</c:v>
                </c:pt>
                <c:pt idx="11">
                  <c:v>42186</c:v>
                </c:pt>
              </c:numCache>
            </c:numRef>
          </c:cat>
          <c:val>
            <c:numRef>
              <c:f>Hoja1!$L$3:$L$14</c:f>
              <c:numCache>
                <c:formatCode>General</c:formatCode>
                <c:ptCount val="12"/>
                <c:pt idx="0">
                  <c:v>23</c:v>
                </c:pt>
                <c:pt idx="1">
                  <c:v>16</c:v>
                </c:pt>
                <c:pt idx="2">
                  <c:v>32</c:v>
                </c:pt>
                <c:pt idx="3">
                  <c:v>20</c:v>
                </c:pt>
                <c:pt idx="4">
                  <c:v>13</c:v>
                </c:pt>
                <c:pt idx="5">
                  <c:v>15</c:v>
                </c:pt>
                <c:pt idx="6">
                  <c:v>22</c:v>
                </c:pt>
                <c:pt idx="7">
                  <c:v>18</c:v>
                </c:pt>
                <c:pt idx="8">
                  <c:v>17</c:v>
                </c:pt>
                <c:pt idx="9">
                  <c:v>13</c:v>
                </c:pt>
                <c:pt idx="10">
                  <c:v>15</c:v>
                </c:pt>
                <c:pt idx="11">
                  <c:v>11</c:v>
                </c:pt>
              </c:numCache>
            </c:numRef>
          </c:val>
        </c:ser>
        <c:dLbls>
          <c:showLegendKey val="0"/>
          <c:showVal val="0"/>
          <c:showCatName val="0"/>
          <c:showSerName val="0"/>
          <c:showPercent val="0"/>
          <c:showBubbleSize val="0"/>
        </c:dLbls>
        <c:gapWidth val="150"/>
        <c:shape val="box"/>
        <c:axId val="61656064"/>
        <c:axId val="61809408"/>
        <c:axId val="0"/>
      </c:bar3DChart>
      <c:dateAx>
        <c:axId val="61656064"/>
        <c:scaling>
          <c:orientation val="minMax"/>
        </c:scaling>
        <c:delete val="0"/>
        <c:axPos val="b"/>
        <c:numFmt formatCode="mmm\-yy" sourceLinked="1"/>
        <c:majorTickMark val="none"/>
        <c:minorTickMark val="none"/>
        <c:tickLblPos val="nextTo"/>
        <c:crossAx val="61809408"/>
        <c:crosses val="autoZero"/>
        <c:auto val="1"/>
        <c:lblOffset val="100"/>
        <c:baseTimeUnit val="months"/>
      </c:dateAx>
      <c:valAx>
        <c:axId val="61809408"/>
        <c:scaling>
          <c:orientation val="minMax"/>
        </c:scaling>
        <c:delete val="0"/>
        <c:axPos val="l"/>
        <c:majorGridlines/>
        <c:numFmt formatCode="General" sourceLinked="1"/>
        <c:majorTickMark val="none"/>
        <c:minorTickMark val="none"/>
        <c:tickLblPos val="nextTo"/>
        <c:crossAx val="61656064"/>
        <c:crosses val="autoZero"/>
        <c:crossBetween val="between"/>
      </c:valAx>
    </c:plotArea>
    <c:legend>
      <c:legendPos val="r"/>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Brío">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3.xml><?xml version="1.0" encoding="utf-8"?>
<ds:datastoreItem xmlns:ds="http://schemas.openxmlformats.org/officeDocument/2006/customXml" ds:itemID="{57D7A994-7F10-4825-BF00-080D709C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Template>
  <TotalTime>222</TotalTime>
  <Pages>95</Pages>
  <Words>10034</Words>
  <Characters>55192</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Tercer Informe de Gobierno Presidente Municipal Prof. Alejandro Ocampo Aldana</vt:lpstr>
    </vt:vector>
  </TitlesOfParts>
  <Company/>
  <LinksUpToDate>false</LinksUpToDate>
  <CharactersWithSpaces>65096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 Informe de Gobierno Presidente Municipal Prof. Alejandro Ocampo Aldana</dc:title>
  <dc:subject>Presidente Municipal Prof. Alejandro Ocampo Aldana</dc:subject>
  <dc:creator>CHINIZ</dc:creator>
  <cp:lastModifiedBy>H AYUNTAMIENTO</cp:lastModifiedBy>
  <cp:revision>34</cp:revision>
  <cp:lastPrinted>2015-09-15T19:17:00Z</cp:lastPrinted>
  <dcterms:created xsi:type="dcterms:W3CDTF">2014-09-06T08:49:00Z</dcterms:created>
  <dcterms:modified xsi:type="dcterms:W3CDTF">2015-09-15T19:31:00Z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