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85" w:rsidRDefault="009E1985" w:rsidP="009E1985">
      <w:pPr>
        <w:tabs>
          <w:tab w:val="left" w:pos="7275"/>
        </w:tabs>
        <w:rPr>
          <w:b/>
          <w:color w:val="C00000"/>
        </w:rPr>
      </w:pPr>
      <w:bookmarkStart w:id="0" w:name="_GoBack"/>
      <w:bookmarkEnd w:id="0"/>
    </w:p>
    <w:p w:rsidR="009E1985" w:rsidRDefault="009E1985" w:rsidP="009E1985">
      <w:pPr>
        <w:tabs>
          <w:tab w:val="left" w:pos="7275"/>
        </w:tabs>
        <w:rPr>
          <w:b/>
          <w:color w:val="C00000"/>
        </w:rPr>
      </w:pPr>
    </w:p>
    <w:p w:rsidR="00121468" w:rsidRPr="00643FD1" w:rsidRDefault="00121468" w:rsidP="009E1985">
      <w:pPr>
        <w:tabs>
          <w:tab w:val="left" w:pos="7275"/>
        </w:tabs>
        <w:rPr>
          <w:rFonts w:cstheme="minorHAnsi"/>
          <w:b/>
          <w:color w:val="C00000"/>
          <w:sz w:val="24"/>
          <w:szCs w:val="24"/>
        </w:rPr>
      </w:pPr>
    </w:p>
    <w:p w:rsidR="009E1985" w:rsidRPr="00643FD1" w:rsidRDefault="00C71E95" w:rsidP="009E1985">
      <w:pPr>
        <w:tabs>
          <w:tab w:val="left" w:pos="7275"/>
        </w:tabs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LUNES  01</w:t>
      </w:r>
    </w:p>
    <w:p w:rsidR="009E1985" w:rsidRPr="00643FD1" w:rsidRDefault="00C71E95" w:rsidP="009E1985">
      <w:pPr>
        <w:pStyle w:val="Prrafodelista"/>
        <w:numPr>
          <w:ilvl w:val="0"/>
          <w:numId w:val="5"/>
        </w:numPr>
        <w:tabs>
          <w:tab w:val="left" w:pos="72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laborable</w:t>
      </w:r>
    </w:p>
    <w:p w:rsidR="009E1985" w:rsidRPr="00643FD1" w:rsidRDefault="00C71E95" w:rsidP="009E1985">
      <w:pPr>
        <w:tabs>
          <w:tab w:val="left" w:pos="7275"/>
        </w:tabs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MARTES 02</w:t>
      </w:r>
    </w:p>
    <w:p w:rsidR="009E1985" w:rsidRDefault="0057220F" w:rsidP="009E1985">
      <w:pPr>
        <w:pStyle w:val="Prrafodelista"/>
        <w:numPr>
          <w:ilvl w:val="0"/>
          <w:numId w:val="4"/>
        </w:numPr>
        <w:tabs>
          <w:tab w:val="left" w:pos="72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Visita al Parque Montenegro para supervisión de obras </w:t>
      </w:r>
    </w:p>
    <w:p w:rsidR="0057220F" w:rsidRPr="00643FD1" w:rsidRDefault="0057220F" w:rsidP="009E1985">
      <w:pPr>
        <w:pStyle w:val="Prrafodelista"/>
        <w:numPr>
          <w:ilvl w:val="0"/>
          <w:numId w:val="4"/>
        </w:numPr>
        <w:tabs>
          <w:tab w:val="left" w:pos="72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Reunión con personal administrativo del Parque Montenegro</w:t>
      </w:r>
    </w:p>
    <w:p w:rsidR="009E1985" w:rsidRPr="00643FD1" w:rsidRDefault="00C71E95" w:rsidP="009E1985">
      <w:pPr>
        <w:tabs>
          <w:tab w:val="left" w:pos="7275"/>
        </w:tabs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MIERCOLES 03</w:t>
      </w:r>
    </w:p>
    <w:p w:rsidR="009E1985" w:rsidRDefault="00121468" w:rsidP="009E1985">
      <w:pPr>
        <w:pStyle w:val="Prrafodelista"/>
        <w:numPr>
          <w:ilvl w:val="0"/>
          <w:numId w:val="1"/>
        </w:numPr>
        <w:tabs>
          <w:tab w:val="left" w:pos="7275"/>
        </w:tabs>
        <w:rPr>
          <w:rFonts w:cstheme="minorHAnsi"/>
          <w:color w:val="0D0D0D" w:themeColor="text1" w:themeTint="F2"/>
          <w:sz w:val="24"/>
          <w:szCs w:val="24"/>
        </w:rPr>
      </w:pPr>
      <w:r w:rsidRPr="00643FD1">
        <w:rPr>
          <w:rFonts w:cstheme="minorHAnsi"/>
          <w:color w:val="0D0D0D" w:themeColor="text1" w:themeTint="F2"/>
          <w:sz w:val="24"/>
          <w:szCs w:val="24"/>
        </w:rPr>
        <w:t xml:space="preserve">Supervisión de las obras del Parque Solidaridad </w:t>
      </w:r>
    </w:p>
    <w:p w:rsidR="0057220F" w:rsidRPr="00643FD1" w:rsidRDefault="0057220F" w:rsidP="009E1985">
      <w:pPr>
        <w:pStyle w:val="Prrafodelista"/>
        <w:numPr>
          <w:ilvl w:val="0"/>
          <w:numId w:val="1"/>
        </w:numPr>
        <w:tabs>
          <w:tab w:val="left" w:pos="7275"/>
        </w:tabs>
        <w:rPr>
          <w:rFonts w:cstheme="minorHAnsi"/>
          <w:color w:val="0D0D0D" w:themeColor="text1" w:themeTint="F2"/>
          <w:sz w:val="24"/>
          <w:szCs w:val="24"/>
        </w:rPr>
      </w:pPr>
      <w:r>
        <w:rPr>
          <w:rFonts w:cstheme="minorHAnsi"/>
          <w:color w:val="0D0D0D" w:themeColor="text1" w:themeTint="F2"/>
          <w:sz w:val="24"/>
          <w:szCs w:val="24"/>
        </w:rPr>
        <w:t>Supervisión d</w:t>
      </w:r>
      <w:r w:rsidR="00C71E95">
        <w:rPr>
          <w:rFonts w:cstheme="minorHAnsi"/>
          <w:color w:val="0D0D0D" w:themeColor="text1" w:themeTint="F2"/>
          <w:sz w:val="24"/>
          <w:szCs w:val="24"/>
        </w:rPr>
        <w:t>e campos del Parque Solidaridad</w:t>
      </w:r>
    </w:p>
    <w:p w:rsidR="009E1985" w:rsidRPr="00643FD1" w:rsidRDefault="00C71E95" w:rsidP="009E1985">
      <w:pPr>
        <w:tabs>
          <w:tab w:val="left" w:pos="7275"/>
        </w:tabs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JUEVES 04</w:t>
      </w:r>
    </w:p>
    <w:p w:rsidR="009E1985" w:rsidRDefault="00121468" w:rsidP="009E1985">
      <w:pPr>
        <w:pStyle w:val="Prrafodelista"/>
        <w:numPr>
          <w:ilvl w:val="0"/>
          <w:numId w:val="2"/>
        </w:numPr>
        <w:tabs>
          <w:tab w:val="left" w:pos="7275"/>
        </w:tabs>
        <w:rPr>
          <w:rFonts w:cstheme="minorHAnsi"/>
          <w:color w:val="000000" w:themeColor="text1"/>
          <w:sz w:val="24"/>
          <w:szCs w:val="24"/>
        </w:rPr>
      </w:pPr>
      <w:r w:rsidRPr="00643FD1">
        <w:rPr>
          <w:rFonts w:cstheme="minorHAnsi"/>
          <w:color w:val="000000" w:themeColor="text1"/>
          <w:sz w:val="24"/>
          <w:szCs w:val="24"/>
        </w:rPr>
        <w:t xml:space="preserve">Reunión con interesados en realizar eventos en el Parque Solidaridad </w:t>
      </w:r>
    </w:p>
    <w:p w:rsidR="0057220F" w:rsidRPr="00643FD1" w:rsidRDefault="0057220F" w:rsidP="00C71E95">
      <w:pPr>
        <w:pStyle w:val="Prrafodelista"/>
        <w:tabs>
          <w:tab w:val="left" w:pos="7275"/>
        </w:tabs>
        <w:rPr>
          <w:rFonts w:cstheme="minorHAnsi"/>
          <w:color w:val="000000" w:themeColor="text1"/>
          <w:sz w:val="24"/>
          <w:szCs w:val="24"/>
        </w:rPr>
      </w:pPr>
    </w:p>
    <w:p w:rsidR="009E1985" w:rsidRPr="00643FD1" w:rsidRDefault="00C71E95" w:rsidP="009E1985">
      <w:pPr>
        <w:tabs>
          <w:tab w:val="left" w:pos="7275"/>
        </w:tabs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VIERNES 05</w:t>
      </w:r>
    </w:p>
    <w:p w:rsidR="00121468" w:rsidRDefault="00C71E95" w:rsidP="00121468">
      <w:pPr>
        <w:pStyle w:val="Prrafodelista"/>
        <w:numPr>
          <w:ilvl w:val="0"/>
          <w:numId w:val="3"/>
        </w:numPr>
        <w:tabs>
          <w:tab w:val="left" w:pos="727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laborable </w:t>
      </w:r>
    </w:p>
    <w:p w:rsidR="00B10EBE" w:rsidRPr="00C71E95" w:rsidRDefault="00B10EBE" w:rsidP="00C71E95">
      <w:pPr>
        <w:tabs>
          <w:tab w:val="left" w:pos="7275"/>
        </w:tabs>
        <w:ind w:left="360"/>
        <w:rPr>
          <w:rFonts w:cstheme="minorHAnsi"/>
          <w:sz w:val="24"/>
          <w:szCs w:val="24"/>
        </w:rPr>
      </w:pPr>
    </w:p>
    <w:p w:rsidR="009E1985" w:rsidRPr="00643FD1" w:rsidRDefault="009E1985" w:rsidP="00121468">
      <w:pPr>
        <w:pStyle w:val="Prrafodelista"/>
        <w:tabs>
          <w:tab w:val="left" w:pos="7275"/>
        </w:tabs>
        <w:rPr>
          <w:rFonts w:cstheme="minorHAnsi"/>
          <w:b/>
          <w:color w:val="000000" w:themeColor="text1"/>
          <w:sz w:val="24"/>
          <w:szCs w:val="24"/>
        </w:rPr>
      </w:pPr>
    </w:p>
    <w:p w:rsidR="009E1985" w:rsidRPr="00643FD1" w:rsidRDefault="009E1985" w:rsidP="009E1985">
      <w:pPr>
        <w:tabs>
          <w:tab w:val="left" w:pos="7275"/>
        </w:tabs>
        <w:rPr>
          <w:rFonts w:cstheme="minorHAnsi"/>
          <w:b/>
          <w:sz w:val="24"/>
          <w:szCs w:val="24"/>
        </w:rPr>
      </w:pPr>
    </w:p>
    <w:p w:rsidR="00EB6F60" w:rsidRPr="00643FD1" w:rsidRDefault="00EB6F60">
      <w:pPr>
        <w:rPr>
          <w:rFonts w:cstheme="minorHAnsi"/>
          <w:b/>
          <w:sz w:val="24"/>
          <w:szCs w:val="24"/>
        </w:rPr>
      </w:pPr>
    </w:p>
    <w:sectPr w:rsidR="00EB6F60" w:rsidRPr="00643FD1" w:rsidSect="00596EEB">
      <w:headerReference w:type="default" r:id="rId7"/>
      <w:footerReference w:type="default" r:id="rId8"/>
      <w:pgSz w:w="12240" w:h="15840"/>
      <w:pgMar w:top="70" w:right="1701" w:bottom="1417" w:left="1701" w:header="0" w:footer="964" w:gutter="0"/>
      <w:pgBorders w:offsetFrom="page">
        <w:top w:val="thinThickSmallGap" w:sz="48" w:space="24" w:color="943634" w:themeColor="accent2" w:themeShade="BF"/>
        <w:left w:val="thinThickSmallGap" w:sz="48" w:space="24" w:color="943634" w:themeColor="accent2" w:themeShade="BF"/>
        <w:bottom w:val="thinThickSmallGap" w:sz="48" w:space="24" w:color="943634" w:themeColor="accent2" w:themeShade="BF"/>
        <w:right w:val="thinThickSmallGap" w:sz="48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5C" w:rsidRDefault="002F5A5C" w:rsidP="009E1985">
      <w:pPr>
        <w:spacing w:after="0" w:line="240" w:lineRule="auto"/>
      </w:pPr>
      <w:r>
        <w:separator/>
      </w:r>
    </w:p>
  </w:endnote>
  <w:endnote w:type="continuationSeparator" w:id="0">
    <w:p w:rsidR="002F5A5C" w:rsidRDefault="002F5A5C" w:rsidP="009E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51C" w:rsidRPr="00D92106" w:rsidRDefault="00D50FAE">
    <w:pPr>
      <w:pStyle w:val="Piedepgina"/>
      <w:rPr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856AB9C" wp14:editId="70024880">
          <wp:simplePos x="1083945" y="8803640"/>
          <wp:positionH relativeFrom="margin">
            <wp:align>right</wp:align>
          </wp:positionH>
          <wp:positionV relativeFrom="margin">
            <wp:align>bottom</wp:align>
          </wp:positionV>
          <wp:extent cx="1870710" cy="796925"/>
          <wp:effectExtent l="0" t="0" r="0" b="3175"/>
          <wp:wrapSquare wrapText="bothSides"/>
          <wp:docPr id="2" name="Imagen 2" descr="C:\Documents and Settings\recepcion1\Mis documentos\Mis imágenes\logo del gobierno del 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recepcion1\Mis documentos\Mis imágenes\logo del gobierno del estad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85" t="14035" r="19645" b="20175"/>
                  <a:stretch/>
                </pic:blipFill>
                <pic:spPr bwMode="auto">
                  <a:xfrm>
                    <a:off x="0" y="0"/>
                    <a:ext cx="187105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lang w:val="es-ES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5C" w:rsidRDefault="002F5A5C" w:rsidP="009E1985">
      <w:pPr>
        <w:spacing w:after="0" w:line="240" w:lineRule="auto"/>
      </w:pPr>
      <w:r>
        <w:separator/>
      </w:r>
    </w:p>
  </w:footnote>
  <w:footnote w:type="continuationSeparator" w:id="0">
    <w:p w:rsidR="002F5A5C" w:rsidRDefault="002F5A5C" w:rsidP="009E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EB" w:rsidRDefault="002F5A5C" w:rsidP="00C83F52">
    <w:pPr>
      <w:spacing w:after="0"/>
      <w:rPr>
        <w:rStyle w:val="Referenciaintensa"/>
        <w:color w:val="C00000"/>
        <w:sz w:val="40"/>
        <w:szCs w:val="40"/>
      </w:rPr>
    </w:pPr>
  </w:p>
  <w:p w:rsidR="00F16D16" w:rsidRDefault="00D50FAE" w:rsidP="00C83F52">
    <w:pPr>
      <w:spacing w:after="0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3AF6330" wp14:editId="5A7D0D97">
          <wp:simplePos x="0" y="0"/>
          <wp:positionH relativeFrom="column">
            <wp:posOffset>5088890</wp:posOffset>
          </wp:positionH>
          <wp:positionV relativeFrom="paragraph">
            <wp:posOffset>114300</wp:posOffset>
          </wp:positionV>
          <wp:extent cx="1106170" cy="971550"/>
          <wp:effectExtent l="0" t="0" r="0" b="0"/>
          <wp:wrapSquare wrapText="bothSides"/>
          <wp:docPr id="1" name="Imagen 1" descr="C:\Documents and Settings\recepcion1\Mis documentos\logo parq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ecepcion1\Mis documentos\logo parq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F52">
      <w:rPr>
        <w:rStyle w:val="Referenciaintensa"/>
        <w:color w:val="C00000"/>
        <w:sz w:val="40"/>
        <w:szCs w:val="40"/>
      </w:rPr>
      <w:t xml:space="preserve">                         </w:t>
    </w:r>
    <w:r>
      <w:rPr>
        <w:noProof/>
        <w:lang w:eastAsia="es-MX"/>
      </w:rPr>
      <w:t xml:space="preserve">                                                                                                               </w:t>
    </w:r>
  </w:p>
  <w:p w:rsidR="00D04E74" w:rsidRDefault="002F5A5C" w:rsidP="00D343A3">
    <w:pPr>
      <w:ind w:right="2742"/>
      <w:rPr>
        <w:rStyle w:val="Referenciaintensa"/>
        <w:color w:val="C00000"/>
        <w:sz w:val="36"/>
        <w:szCs w:val="36"/>
      </w:rPr>
    </w:pPr>
  </w:p>
  <w:p w:rsidR="00F6251C" w:rsidRPr="00A921E6" w:rsidRDefault="00D50FAE" w:rsidP="00D343A3">
    <w:pPr>
      <w:ind w:right="2742"/>
      <w:rPr>
        <w:b/>
        <w:bCs/>
        <w:smallCaps/>
        <w:color w:val="C00000"/>
        <w:spacing w:val="5"/>
        <w:sz w:val="40"/>
        <w:szCs w:val="40"/>
      </w:rPr>
    </w:pPr>
    <w:r w:rsidRPr="00A921E6">
      <w:rPr>
        <w:rStyle w:val="Referenciaintensa"/>
        <w:color w:val="C00000"/>
        <w:sz w:val="40"/>
        <w:szCs w:val="40"/>
        <w:u w:val="none"/>
      </w:rPr>
      <w:t>AGENDA</w:t>
    </w:r>
    <w:r w:rsidR="00643FD1">
      <w:rPr>
        <w:rStyle w:val="Referenciaintensa"/>
        <w:color w:val="C00000"/>
        <w:sz w:val="40"/>
        <w:szCs w:val="40"/>
        <w:u w:val="none"/>
      </w:rPr>
      <w:t xml:space="preserve"> PROYECTADA SEMANAL DEL </w:t>
    </w:r>
    <w:r w:rsidR="00C71E95">
      <w:rPr>
        <w:rStyle w:val="Referenciaintensa"/>
        <w:color w:val="C00000"/>
        <w:sz w:val="40"/>
        <w:szCs w:val="40"/>
        <w:u w:val="none"/>
      </w:rPr>
      <w:t>01</w:t>
    </w:r>
    <w:r w:rsidR="009E1985" w:rsidRPr="00A921E6">
      <w:rPr>
        <w:rStyle w:val="Referenciaintensa"/>
        <w:color w:val="C00000"/>
        <w:sz w:val="40"/>
        <w:szCs w:val="40"/>
        <w:u w:val="none"/>
      </w:rPr>
      <w:t xml:space="preserve"> </w:t>
    </w:r>
    <w:r w:rsidR="00C71E95">
      <w:rPr>
        <w:rStyle w:val="Referenciaintensa"/>
        <w:color w:val="C00000"/>
        <w:sz w:val="40"/>
        <w:szCs w:val="40"/>
        <w:u w:val="none"/>
      </w:rPr>
      <w:t xml:space="preserve"> AL 05 DE MAYO</w:t>
    </w:r>
    <w:r w:rsidRPr="00A921E6">
      <w:rPr>
        <w:rStyle w:val="Referenciaintensa"/>
        <w:color w:val="C00000"/>
        <w:sz w:val="40"/>
        <w:szCs w:val="40"/>
        <w:u w:val="none"/>
      </w:rPr>
      <w:t xml:space="preserve"> DEL 2017</w:t>
    </w:r>
    <w:r w:rsidRPr="00A921E6">
      <w:rPr>
        <w:noProof/>
        <w:sz w:val="40"/>
        <w:szCs w:val="40"/>
        <w:lang w:eastAsia="es-MX"/>
      </w:rPr>
      <w:t xml:space="preserve">        </w:t>
    </w:r>
    <w:r w:rsidRPr="00A921E6">
      <w:rPr>
        <w:rStyle w:val="Referenciaintensa"/>
        <w:color w:val="C00000"/>
        <w:sz w:val="40"/>
        <w:szCs w:val="40"/>
        <w:u w:val="none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6D9C"/>
    <w:multiLevelType w:val="hybridMultilevel"/>
    <w:tmpl w:val="8C90F2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25928"/>
    <w:multiLevelType w:val="hybridMultilevel"/>
    <w:tmpl w:val="2E7A5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77F4F"/>
    <w:multiLevelType w:val="hybridMultilevel"/>
    <w:tmpl w:val="8C08B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573A0"/>
    <w:multiLevelType w:val="hybridMultilevel"/>
    <w:tmpl w:val="39889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071D7"/>
    <w:multiLevelType w:val="hybridMultilevel"/>
    <w:tmpl w:val="49D6029E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85"/>
    <w:rsid w:val="00084B30"/>
    <w:rsid w:val="000A3261"/>
    <w:rsid w:val="00121468"/>
    <w:rsid w:val="002F5A5C"/>
    <w:rsid w:val="0057220F"/>
    <w:rsid w:val="00643FD1"/>
    <w:rsid w:val="00807B3E"/>
    <w:rsid w:val="009E1985"/>
    <w:rsid w:val="00A921E6"/>
    <w:rsid w:val="00B10EBE"/>
    <w:rsid w:val="00C71E95"/>
    <w:rsid w:val="00D50FAE"/>
    <w:rsid w:val="00D777A9"/>
    <w:rsid w:val="00E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FB5C6-0679-4B49-ABEC-05A455E9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E1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985"/>
  </w:style>
  <w:style w:type="character" w:styleId="Referenciaintensa">
    <w:name w:val="Intense Reference"/>
    <w:basedOn w:val="Fuentedeprrafopredeter"/>
    <w:uiPriority w:val="32"/>
    <w:qFormat/>
    <w:rsid w:val="009E1985"/>
    <w:rPr>
      <w:b/>
      <w:bCs/>
      <w:smallCaps/>
      <w:color w:val="C0504D" w:themeColor="accent2"/>
      <w:spacing w:val="5"/>
      <w:u w:val="single"/>
    </w:rPr>
  </w:style>
  <w:style w:type="paragraph" w:styleId="Prrafodelista">
    <w:name w:val="List Paragraph"/>
    <w:basedOn w:val="Normal"/>
    <w:uiPriority w:val="34"/>
    <w:qFormat/>
    <w:rsid w:val="009E19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1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PC-DELL</cp:lastModifiedBy>
  <cp:revision>2</cp:revision>
  <dcterms:created xsi:type="dcterms:W3CDTF">2017-04-28T19:22:00Z</dcterms:created>
  <dcterms:modified xsi:type="dcterms:W3CDTF">2017-04-28T19:22:00Z</dcterms:modified>
</cp:coreProperties>
</file>