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pPr w:leftFromText="141" w:rightFromText="141" w:horzAnchor="margin" w:tblpXSpec="center" w:tblpY="540"/>
        <w:tblW w:w="14850" w:type="dxa"/>
        <w:tblLook w:val="04A0" w:firstRow="1" w:lastRow="0" w:firstColumn="1" w:lastColumn="0" w:noHBand="0" w:noVBand="1"/>
      </w:tblPr>
      <w:tblGrid>
        <w:gridCol w:w="2087"/>
        <w:gridCol w:w="4000"/>
        <w:gridCol w:w="2552"/>
        <w:gridCol w:w="2693"/>
        <w:gridCol w:w="3518"/>
      </w:tblGrid>
      <w:tr w:rsidR="00685A4B" w:rsidRPr="00685A4B" w:rsidTr="00685A4B">
        <w:tc>
          <w:tcPr>
            <w:tcW w:w="14850" w:type="dxa"/>
            <w:gridSpan w:val="5"/>
          </w:tcPr>
          <w:p w:rsidR="00685A4B" w:rsidRPr="00685A4B" w:rsidRDefault="00685A4B" w:rsidP="00685A4B">
            <w:pPr>
              <w:jc w:val="center"/>
              <w:rPr>
                <w:rFonts w:ascii="Arial" w:eastAsia="Calibri" w:hAnsi="Arial" w:cs="Arial"/>
                <w:b/>
                <w:sz w:val="36"/>
              </w:rPr>
            </w:pPr>
            <w:r w:rsidRPr="00685A4B">
              <w:rPr>
                <w:rFonts w:ascii="Arial" w:eastAsia="Calibri" w:hAnsi="Arial" w:cs="Arial"/>
                <w:b/>
                <w:sz w:val="36"/>
              </w:rPr>
              <w:t xml:space="preserve">PROGRAMAS QUE MANEJA LA DIRECCIÓN DE DESARROLLO SOCIAL </w:t>
            </w:r>
          </w:p>
          <w:p w:rsidR="00685A4B" w:rsidRPr="00685A4B" w:rsidRDefault="00685A4B" w:rsidP="00685A4B">
            <w:pPr>
              <w:jc w:val="center"/>
              <w:rPr>
                <w:rFonts w:ascii="Arial" w:eastAsia="Calibri" w:hAnsi="Arial" w:cs="Arial"/>
                <w:b/>
                <w:sz w:val="36"/>
              </w:rPr>
            </w:pPr>
            <w:r w:rsidRPr="00685A4B">
              <w:rPr>
                <w:rFonts w:ascii="Arial" w:eastAsia="Calibri" w:hAnsi="Arial" w:cs="Arial"/>
                <w:b/>
                <w:sz w:val="36"/>
              </w:rPr>
              <w:t>DE TIZAPÁN EL ALTO 2017-2018</w:t>
            </w:r>
          </w:p>
        </w:tc>
      </w:tr>
      <w:tr w:rsidR="00685A4B" w:rsidRPr="00685A4B" w:rsidTr="00685A4B">
        <w:tc>
          <w:tcPr>
            <w:tcW w:w="2087" w:type="dxa"/>
          </w:tcPr>
          <w:p w:rsidR="00685A4B" w:rsidRPr="00685A4B" w:rsidRDefault="00685A4B" w:rsidP="00685A4B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685A4B">
              <w:rPr>
                <w:rFonts w:ascii="Arial" w:eastAsia="Calibri" w:hAnsi="Arial" w:cs="Arial"/>
                <w:b/>
                <w:sz w:val="24"/>
              </w:rPr>
              <w:t>NOMBRE DEL PROGRAMA</w:t>
            </w:r>
          </w:p>
        </w:tc>
        <w:tc>
          <w:tcPr>
            <w:tcW w:w="4000" w:type="dxa"/>
          </w:tcPr>
          <w:p w:rsidR="00685A4B" w:rsidRPr="00685A4B" w:rsidRDefault="00685A4B" w:rsidP="00685A4B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685A4B">
              <w:rPr>
                <w:rFonts w:ascii="Arial" w:eastAsia="Calibri" w:hAnsi="Arial" w:cs="Arial"/>
                <w:b/>
                <w:sz w:val="24"/>
              </w:rPr>
              <w:t>OBJETIVO</w:t>
            </w:r>
          </w:p>
        </w:tc>
        <w:tc>
          <w:tcPr>
            <w:tcW w:w="2552" w:type="dxa"/>
          </w:tcPr>
          <w:p w:rsidR="00685A4B" w:rsidRPr="00685A4B" w:rsidRDefault="00685A4B" w:rsidP="00685A4B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685A4B">
              <w:rPr>
                <w:rFonts w:ascii="Arial" w:eastAsia="Calibri" w:hAnsi="Arial" w:cs="Arial"/>
                <w:b/>
                <w:sz w:val="24"/>
              </w:rPr>
              <w:t>ENCARGADO</w:t>
            </w:r>
          </w:p>
        </w:tc>
        <w:tc>
          <w:tcPr>
            <w:tcW w:w="2693" w:type="dxa"/>
          </w:tcPr>
          <w:p w:rsidR="00685A4B" w:rsidRPr="00685A4B" w:rsidRDefault="00685A4B" w:rsidP="00685A4B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685A4B">
              <w:rPr>
                <w:rFonts w:ascii="Arial" w:eastAsia="Calibri" w:hAnsi="Arial" w:cs="Arial"/>
                <w:b/>
                <w:sz w:val="24"/>
              </w:rPr>
              <w:t>VIGENCIA</w:t>
            </w:r>
          </w:p>
        </w:tc>
        <w:tc>
          <w:tcPr>
            <w:tcW w:w="3518" w:type="dxa"/>
          </w:tcPr>
          <w:p w:rsidR="00685A4B" w:rsidRPr="00685A4B" w:rsidRDefault="00685A4B" w:rsidP="00685A4B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685A4B">
              <w:rPr>
                <w:rFonts w:ascii="Arial" w:eastAsia="Calibri" w:hAnsi="Arial" w:cs="Arial"/>
                <w:b/>
                <w:sz w:val="24"/>
              </w:rPr>
              <w:t>MOTIVO</w:t>
            </w:r>
          </w:p>
        </w:tc>
      </w:tr>
      <w:tr w:rsidR="00685A4B" w:rsidRPr="00685A4B" w:rsidTr="00685A4B">
        <w:tc>
          <w:tcPr>
            <w:tcW w:w="2087" w:type="dxa"/>
          </w:tcPr>
          <w:p w:rsidR="00685A4B" w:rsidRDefault="00685A4B" w:rsidP="00685A4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685A4B" w:rsidRDefault="00685A4B" w:rsidP="00685A4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685A4B" w:rsidRDefault="00685A4B" w:rsidP="00685A4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685A4B" w:rsidRDefault="00685A4B" w:rsidP="00685A4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685A4B" w:rsidRDefault="00685A4B" w:rsidP="00685A4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685A4B" w:rsidRPr="00685A4B" w:rsidRDefault="00685A4B" w:rsidP="00685A4B">
            <w:pPr>
              <w:jc w:val="center"/>
              <w:rPr>
                <w:rFonts w:ascii="Arial" w:eastAsia="Calibri" w:hAnsi="Arial" w:cs="Arial"/>
                <w:b/>
              </w:rPr>
            </w:pPr>
            <w:r w:rsidRPr="00685A4B">
              <w:rPr>
                <w:rFonts w:ascii="Arial" w:eastAsia="Calibri" w:hAnsi="Arial" w:cs="Arial"/>
                <w:b/>
              </w:rPr>
              <w:t>PROSPERA</w:t>
            </w:r>
          </w:p>
        </w:tc>
        <w:tc>
          <w:tcPr>
            <w:tcW w:w="4000" w:type="dxa"/>
          </w:tcPr>
          <w:p w:rsidR="00685A4B" w:rsidRDefault="00685A4B" w:rsidP="00685A4B">
            <w:pPr>
              <w:jc w:val="both"/>
              <w:rPr>
                <w:rFonts w:ascii="Arial" w:eastAsia="Calibri" w:hAnsi="Arial" w:cs="Arial"/>
              </w:rPr>
            </w:pPr>
            <w:r w:rsidRPr="00685A4B">
              <w:rPr>
                <w:rFonts w:ascii="Arial" w:eastAsia="Calibri" w:hAnsi="Arial" w:cs="Arial"/>
              </w:rPr>
              <w:t>A través de este programa federal se busca fortalecer el seno de las familias de nuestro municipio, a través de apoyos económicos, de salud, educación, y a la hora de emprender un negocio, lo cual va a derivar un crecimiento dentro de nuestra sociedad dando así mayores oportunidades a las familias más vulnerables.</w:t>
            </w:r>
          </w:p>
          <w:p w:rsidR="00685A4B" w:rsidRPr="00685A4B" w:rsidRDefault="00685A4B" w:rsidP="00685A4B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685A4B" w:rsidRPr="00685A4B" w:rsidRDefault="00685A4B" w:rsidP="00685A4B">
            <w:pPr>
              <w:jc w:val="center"/>
              <w:rPr>
                <w:rFonts w:ascii="Arial" w:eastAsia="Calibri" w:hAnsi="Arial" w:cs="Arial"/>
              </w:rPr>
            </w:pPr>
            <w:r w:rsidRPr="00685A4B">
              <w:rPr>
                <w:rFonts w:ascii="Arial" w:eastAsia="Calibri" w:hAnsi="Arial" w:cs="Arial"/>
              </w:rPr>
              <w:t>LEP. PAULA ELVIA HERNANDEZ DOMINGUEZ</w:t>
            </w:r>
          </w:p>
        </w:tc>
        <w:tc>
          <w:tcPr>
            <w:tcW w:w="2693" w:type="dxa"/>
          </w:tcPr>
          <w:p w:rsidR="00685A4B" w:rsidRPr="00685A4B" w:rsidRDefault="00685A4B" w:rsidP="00685A4B">
            <w:pPr>
              <w:jc w:val="both"/>
              <w:rPr>
                <w:rFonts w:ascii="Arial" w:eastAsia="Calibri" w:hAnsi="Arial" w:cs="Arial"/>
              </w:rPr>
            </w:pPr>
            <w:r w:rsidRPr="00685A4B">
              <w:rPr>
                <w:rFonts w:ascii="Arial" w:eastAsia="Calibri" w:hAnsi="Arial" w:cs="Arial"/>
              </w:rPr>
              <w:t>Abierta dependiendo del presupuesto existente en el gobierno federal.</w:t>
            </w:r>
          </w:p>
        </w:tc>
        <w:tc>
          <w:tcPr>
            <w:tcW w:w="3518" w:type="dxa"/>
          </w:tcPr>
          <w:p w:rsidR="00685A4B" w:rsidRPr="00685A4B" w:rsidRDefault="00685A4B" w:rsidP="00685A4B">
            <w:pPr>
              <w:jc w:val="both"/>
              <w:rPr>
                <w:rFonts w:ascii="Arial" w:eastAsia="Calibri" w:hAnsi="Arial" w:cs="Arial"/>
              </w:rPr>
            </w:pPr>
            <w:r w:rsidRPr="00685A4B">
              <w:rPr>
                <w:rFonts w:ascii="Arial" w:eastAsia="Calibri" w:hAnsi="Arial" w:cs="Arial"/>
              </w:rPr>
              <w:t>Programa que no cuentan con una convocatoria abierta plasmada en fechas específicas, dependiendo del presupuesto que exista.</w:t>
            </w:r>
          </w:p>
        </w:tc>
      </w:tr>
      <w:tr w:rsidR="00685A4B" w:rsidRPr="00685A4B" w:rsidTr="00685A4B">
        <w:tc>
          <w:tcPr>
            <w:tcW w:w="2087" w:type="dxa"/>
          </w:tcPr>
          <w:p w:rsidR="00685A4B" w:rsidRDefault="00685A4B" w:rsidP="00685A4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685A4B" w:rsidRDefault="00685A4B" w:rsidP="00685A4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685A4B" w:rsidRDefault="00685A4B" w:rsidP="00685A4B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685A4B" w:rsidRPr="00685A4B" w:rsidRDefault="00685A4B" w:rsidP="00685A4B">
            <w:pPr>
              <w:jc w:val="center"/>
              <w:rPr>
                <w:rFonts w:ascii="Arial" w:eastAsia="Calibri" w:hAnsi="Arial" w:cs="Arial"/>
                <w:b/>
              </w:rPr>
            </w:pPr>
            <w:r w:rsidRPr="00685A4B">
              <w:rPr>
                <w:rFonts w:ascii="Arial" w:eastAsia="Calibri" w:hAnsi="Arial" w:cs="Arial"/>
                <w:b/>
              </w:rPr>
              <w:t>PENSIÓN ADULTOS MAYORES</w:t>
            </w:r>
          </w:p>
        </w:tc>
        <w:tc>
          <w:tcPr>
            <w:tcW w:w="4000" w:type="dxa"/>
          </w:tcPr>
          <w:p w:rsidR="00685A4B" w:rsidRPr="00685A4B" w:rsidRDefault="00685A4B" w:rsidP="00685A4B">
            <w:pPr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685A4B">
              <w:rPr>
                <w:rFonts w:ascii="Arial" w:eastAsia="Times New Roman" w:hAnsi="Arial" w:cs="Arial"/>
                <w:lang w:eastAsia="es-ES"/>
              </w:rPr>
              <w:t>Tiene la finalidad de proteger a los adultos, esto con el objeto de aminorar el deterioro de la salud física y mental de las personas mayores, lo anterior a través de apoyos tanto económicos como de salud, lo cual nos dará como resultado un fortalecimiento a las personas de la tercera edad de nuestro municipio.</w:t>
            </w:r>
          </w:p>
        </w:tc>
        <w:tc>
          <w:tcPr>
            <w:tcW w:w="2552" w:type="dxa"/>
          </w:tcPr>
          <w:p w:rsidR="00685A4B" w:rsidRPr="00685A4B" w:rsidRDefault="00685A4B" w:rsidP="00685A4B">
            <w:pPr>
              <w:jc w:val="center"/>
              <w:rPr>
                <w:rFonts w:ascii="Arial" w:eastAsia="Calibri" w:hAnsi="Arial" w:cs="Arial"/>
              </w:rPr>
            </w:pPr>
            <w:r w:rsidRPr="00685A4B">
              <w:rPr>
                <w:rFonts w:ascii="Arial" w:eastAsia="Calibri" w:hAnsi="Arial" w:cs="Arial"/>
              </w:rPr>
              <w:t>LEP. PAULA ELVIA HERNANDEZ DOMING</w:t>
            </w:r>
            <w:bookmarkStart w:id="0" w:name="_GoBack"/>
            <w:bookmarkEnd w:id="0"/>
            <w:r w:rsidRPr="00685A4B">
              <w:rPr>
                <w:rFonts w:ascii="Arial" w:eastAsia="Calibri" w:hAnsi="Arial" w:cs="Arial"/>
              </w:rPr>
              <w:t>UEZ</w:t>
            </w:r>
          </w:p>
        </w:tc>
        <w:tc>
          <w:tcPr>
            <w:tcW w:w="2693" w:type="dxa"/>
          </w:tcPr>
          <w:p w:rsidR="00685A4B" w:rsidRPr="00685A4B" w:rsidRDefault="00685A4B" w:rsidP="00685A4B">
            <w:pPr>
              <w:jc w:val="both"/>
              <w:rPr>
                <w:rFonts w:ascii="Arial" w:eastAsia="Calibri" w:hAnsi="Arial" w:cs="Arial"/>
              </w:rPr>
            </w:pPr>
            <w:r w:rsidRPr="00685A4B">
              <w:rPr>
                <w:rFonts w:ascii="Arial" w:eastAsia="Calibri" w:hAnsi="Arial" w:cs="Arial"/>
              </w:rPr>
              <w:t>Abierta dependiendo del presupuesto existente en el gobierno federal</w:t>
            </w:r>
          </w:p>
        </w:tc>
        <w:tc>
          <w:tcPr>
            <w:tcW w:w="3518" w:type="dxa"/>
          </w:tcPr>
          <w:p w:rsidR="00685A4B" w:rsidRPr="00685A4B" w:rsidRDefault="00685A4B" w:rsidP="00685A4B">
            <w:pPr>
              <w:jc w:val="both"/>
              <w:rPr>
                <w:rFonts w:ascii="Arial" w:eastAsia="Calibri" w:hAnsi="Arial" w:cs="Arial"/>
              </w:rPr>
            </w:pPr>
            <w:r w:rsidRPr="00685A4B">
              <w:rPr>
                <w:rFonts w:ascii="Arial" w:eastAsia="Calibri" w:hAnsi="Arial" w:cs="Arial"/>
              </w:rPr>
              <w:t>Programa que no cuentan con una convocatoria abierta plasmada en fechas específicas, dependiendo del presupuesto que exista.</w:t>
            </w:r>
          </w:p>
        </w:tc>
      </w:tr>
    </w:tbl>
    <w:p w:rsidR="00685A4B" w:rsidRPr="00685A4B" w:rsidRDefault="00685A4B" w:rsidP="00685A4B">
      <w:pPr>
        <w:spacing w:after="160" w:line="259" w:lineRule="auto"/>
        <w:rPr>
          <w:rFonts w:ascii="Arial" w:eastAsia="Calibri" w:hAnsi="Arial" w:cs="Arial"/>
          <w:lang w:val="es-ES"/>
        </w:rPr>
      </w:pPr>
    </w:p>
    <w:p w:rsidR="00685A4B" w:rsidRDefault="00685A4B" w:rsidP="00685A4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es-ES"/>
        </w:rPr>
      </w:pPr>
    </w:p>
    <w:p w:rsidR="00685A4B" w:rsidRDefault="00685A4B" w:rsidP="00685A4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es-ES"/>
        </w:rPr>
      </w:pPr>
    </w:p>
    <w:p w:rsidR="00685A4B" w:rsidRPr="00685A4B" w:rsidRDefault="00685A4B" w:rsidP="00685A4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es-ES"/>
        </w:rPr>
      </w:pPr>
      <w:r w:rsidRPr="00685A4B">
        <w:rPr>
          <w:rFonts w:ascii="Arial" w:eastAsia="Calibri" w:hAnsi="Arial" w:cs="Arial"/>
          <w:b/>
          <w:sz w:val="28"/>
          <w:szCs w:val="28"/>
          <w:lang w:val="es-ES"/>
        </w:rPr>
        <w:t>A T E N T A M E N T E</w:t>
      </w:r>
    </w:p>
    <w:p w:rsidR="00685A4B" w:rsidRPr="00685A4B" w:rsidRDefault="00685A4B" w:rsidP="00685A4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es-ES"/>
        </w:rPr>
      </w:pPr>
    </w:p>
    <w:p w:rsidR="00685A4B" w:rsidRPr="00685A4B" w:rsidRDefault="00685A4B" w:rsidP="00685A4B">
      <w:pPr>
        <w:spacing w:after="0" w:line="259" w:lineRule="auto"/>
        <w:jc w:val="center"/>
        <w:rPr>
          <w:rFonts w:ascii="Arial" w:eastAsia="Calibri" w:hAnsi="Arial" w:cs="Arial"/>
          <w:b/>
          <w:sz w:val="28"/>
          <w:szCs w:val="28"/>
          <w:lang w:val="es-ES"/>
        </w:rPr>
      </w:pPr>
      <w:r w:rsidRPr="00685A4B">
        <w:rPr>
          <w:rFonts w:ascii="Arial" w:eastAsia="Calibri" w:hAnsi="Arial" w:cs="Arial"/>
          <w:b/>
          <w:sz w:val="28"/>
          <w:szCs w:val="28"/>
          <w:lang w:val="es-ES"/>
        </w:rPr>
        <w:t>Tizapán el Alto, Jal., 07 de Febrero de 2017.</w:t>
      </w:r>
    </w:p>
    <w:p w:rsidR="00685A4B" w:rsidRPr="00685A4B" w:rsidRDefault="00685A4B" w:rsidP="00685A4B">
      <w:pPr>
        <w:spacing w:after="0" w:line="240" w:lineRule="auto"/>
        <w:jc w:val="center"/>
        <w:rPr>
          <w:rFonts w:ascii="Bradley Hand ITC" w:eastAsia="Calibri" w:hAnsi="Bradley Hand ITC" w:cs="Arial"/>
          <w:b/>
          <w:sz w:val="20"/>
          <w:szCs w:val="24"/>
          <w:lang w:val="es-ES"/>
        </w:rPr>
      </w:pPr>
      <w:r w:rsidRPr="00685A4B">
        <w:rPr>
          <w:rFonts w:ascii="Bradley Hand ITC" w:eastAsia="Calibri" w:hAnsi="Bradley Hand ITC" w:cs="Arial"/>
          <w:b/>
          <w:sz w:val="20"/>
          <w:szCs w:val="24"/>
          <w:lang w:val="es-ES"/>
        </w:rPr>
        <w:lastRenderedPageBreak/>
        <w:t xml:space="preserve">“2017, Año del centenario de la Promulgación de la Constitución Política de los Estados Unidos Mexicanos, </w:t>
      </w:r>
    </w:p>
    <w:p w:rsidR="00685A4B" w:rsidRPr="00685A4B" w:rsidRDefault="00685A4B" w:rsidP="00685A4B">
      <w:pPr>
        <w:spacing w:after="0" w:line="240" w:lineRule="auto"/>
        <w:jc w:val="center"/>
        <w:rPr>
          <w:rFonts w:ascii="Bradley Hand ITC" w:eastAsia="Calibri" w:hAnsi="Bradley Hand ITC" w:cs="Arial"/>
          <w:b/>
          <w:sz w:val="20"/>
          <w:szCs w:val="24"/>
          <w:lang w:val="es-ES"/>
        </w:rPr>
      </w:pPr>
      <w:proofErr w:type="spellStart"/>
      <w:proofErr w:type="gramStart"/>
      <w:r w:rsidRPr="00685A4B">
        <w:rPr>
          <w:rFonts w:ascii="Bradley Hand ITC" w:eastAsia="Calibri" w:hAnsi="Bradley Hand ITC" w:cs="Arial"/>
          <w:b/>
          <w:sz w:val="20"/>
          <w:szCs w:val="24"/>
          <w:lang w:val="es-ES"/>
        </w:rPr>
        <w:t>e</w:t>
      </w:r>
      <w:proofErr w:type="spellEnd"/>
      <w:proofErr w:type="gramEnd"/>
      <w:r w:rsidRPr="00685A4B">
        <w:rPr>
          <w:rFonts w:ascii="Bradley Hand ITC" w:eastAsia="Calibri" w:hAnsi="Bradley Hand ITC" w:cs="Arial"/>
          <w:b/>
          <w:sz w:val="20"/>
          <w:szCs w:val="24"/>
          <w:lang w:val="es-ES"/>
        </w:rPr>
        <w:t xml:space="preserve"> la Constitución Política del Estado Libre y Soberano de Jalisco y del Natalicio de Juan Rulfo”.</w:t>
      </w:r>
    </w:p>
    <w:p w:rsidR="00685A4B" w:rsidRPr="00685A4B" w:rsidRDefault="00685A4B" w:rsidP="00685A4B">
      <w:pPr>
        <w:spacing w:after="0" w:line="259" w:lineRule="auto"/>
        <w:jc w:val="center"/>
        <w:rPr>
          <w:rFonts w:ascii="Arial" w:eastAsia="Calibri" w:hAnsi="Arial" w:cs="Arial"/>
          <w:b/>
          <w:sz w:val="28"/>
          <w:szCs w:val="28"/>
          <w:lang w:val="es-ES"/>
        </w:rPr>
      </w:pPr>
    </w:p>
    <w:p w:rsidR="00685A4B" w:rsidRPr="00685A4B" w:rsidRDefault="00685A4B" w:rsidP="00685A4B">
      <w:pPr>
        <w:spacing w:after="0" w:line="259" w:lineRule="auto"/>
        <w:jc w:val="center"/>
        <w:rPr>
          <w:rFonts w:ascii="Arial" w:eastAsia="Calibri" w:hAnsi="Arial" w:cs="Arial"/>
          <w:b/>
          <w:sz w:val="28"/>
          <w:szCs w:val="28"/>
          <w:lang w:val="es-ES"/>
        </w:rPr>
      </w:pPr>
    </w:p>
    <w:p w:rsidR="00685A4B" w:rsidRPr="00685A4B" w:rsidRDefault="00685A4B" w:rsidP="00685A4B">
      <w:pPr>
        <w:spacing w:after="0" w:line="259" w:lineRule="auto"/>
        <w:jc w:val="center"/>
        <w:rPr>
          <w:rFonts w:ascii="Arial" w:eastAsia="Calibri" w:hAnsi="Arial" w:cs="Arial"/>
          <w:b/>
          <w:sz w:val="28"/>
          <w:szCs w:val="28"/>
          <w:lang w:val="es-ES"/>
        </w:rPr>
      </w:pPr>
    </w:p>
    <w:p w:rsidR="00685A4B" w:rsidRPr="00685A4B" w:rsidRDefault="00685A4B" w:rsidP="00685A4B">
      <w:pPr>
        <w:spacing w:after="0" w:line="259" w:lineRule="auto"/>
        <w:jc w:val="center"/>
        <w:rPr>
          <w:rFonts w:ascii="Arial" w:eastAsia="Calibri" w:hAnsi="Arial" w:cs="Arial"/>
          <w:b/>
          <w:sz w:val="28"/>
          <w:szCs w:val="28"/>
          <w:lang w:val="es-ES"/>
        </w:rPr>
      </w:pPr>
      <w:r w:rsidRPr="00685A4B">
        <w:rPr>
          <w:rFonts w:ascii="Arial" w:eastAsia="Calibri" w:hAnsi="Arial" w:cs="Arial"/>
          <w:b/>
          <w:sz w:val="28"/>
          <w:szCs w:val="28"/>
          <w:lang w:val="es-ES"/>
        </w:rPr>
        <w:t>____________________________________</w:t>
      </w:r>
    </w:p>
    <w:p w:rsidR="00685A4B" w:rsidRPr="00685A4B" w:rsidRDefault="00685A4B" w:rsidP="00685A4B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lang w:val="es-ES"/>
        </w:rPr>
      </w:pPr>
      <w:r w:rsidRPr="00685A4B">
        <w:rPr>
          <w:rFonts w:ascii="Calibri" w:eastAsia="Calibri" w:hAnsi="Calibri" w:cs="Times New Roman"/>
          <w:b/>
          <w:sz w:val="28"/>
          <w:lang w:val="es-ES"/>
        </w:rPr>
        <w:t>LEP. PAULA ELVIA HERNANDEZ DOMINGUEZ</w:t>
      </w:r>
    </w:p>
    <w:p w:rsidR="00685A4B" w:rsidRPr="00685A4B" w:rsidRDefault="00685A4B" w:rsidP="00685A4B">
      <w:pPr>
        <w:spacing w:after="0" w:line="259" w:lineRule="auto"/>
        <w:jc w:val="center"/>
        <w:rPr>
          <w:rFonts w:ascii="Arial" w:eastAsia="Calibri" w:hAnsi="Arial" w:cs="Arial"/>
          <w:b/>
          <w:sz w:val="28"/>
          <w:szCs w:val="28"/>
          <w:lang w:val="es-ES"/>
        </w:rPr>
      </w:pPr>
      <w:r w:rsidRPr="00685A4B">
        <w:rPr>
          <w:rFonts w:ascii="Arial" w:eastAsia="Calibri" w:hAnsi="Arial" w:cs="Arial"/>
          <w:b/>
          <w:sz w:val="28"/>
          <w:szCs w:val="28"/>
          <w:lang w:val="es-ES"/>
        </w:rPr>
        <w:t>DIRECTORA DE DESARROLLO SOCIAL</w:t>
      </w:r>
    </w:p>
    <w:p w:rsidR="00685A4B" w:rsidRPr="00685A4B" w:rsidRDefault="00685A4B">
      <w:pPr>
        <w:rPr>
          <w:rFonts w:ascii="Arial" w:hAnsi="Arial" w:cs="Arial"/>
          <w:sz w:val="24"/>
          <w:szCs w:val="24"/>
        </w:rPr>
      </w:pPr>
    </w:p>
    <w:sectPr w:rsidR="00685A4B" w:rsidRPr="00685A4B" w:rsidSect="00685A4B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4B" w:rsidRDefault="00685A4B" w:rsidP="00685A4B">
      <w:pPr>
        <w:spacing w:after="0" w:line="240" w:lineRule="auto"/>
      </w:pPr>
      <w:r>
        <w:separator/>
      </w:r>
    </w:p>
  </w:endnote>
  <w:endnote w:type="continuationSeparator" w:id="0">
    <w:p w:rsidR="00685A4B" w:rsidRDefault="00685A4B" w:rsidP="0068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4B" w:rsidRDefault="00685A4B" w:rsidP="00685A4B">
      <w:pPr>
        <w:spacing w:after="0" w:line="240" w:lineRule="auto"/>
      </w:pPr>
      <w:r>
        <w:separator/>
      </w:r>
    </w:p>
  </w:footnote>
  <w:footnote w:type="continuationSeparator" w:id="0">
    <w:p w:rsidR="00685A4B" w:rsidRDefault="00685A4B" w:rsidP="0068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4B" w:rsidRDefault="00685A4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3D9BB4E" wp14:editId="52F34E2A">
          <wp:simplePos x="0" y="0"/>
          <wp:positionH relativeFrom="column">
            <wp:posOffset>-99695</wp:posOffset>
          </wp:positionH>
          <wp:positionV relativeFrom="paragraph">
            <wp:posOffset>-192405</wp:posOffset>
          </wp:positionV>
          <wp:extent cx="1695450" cy="1000125"/>
          <wp:effectExtent l="0" t="0" r="0" b="9525"/>
          <wp:wrapThrough wrapText="bothSides">
            <wp:wrapPolygon edited="0">
              <wp:start x="0" y="0"/>
              <wp:lineTo x="0" y="21394"/>
              <wp:lineTo x="21357" y="21394"/>
              <wp:lineTo x="21357" y="0"/>
              <wp:lineTo x="0" y="0"/>
            </wp:wrapPolygon>
          </wp:wrapThrough>
          <wp:docPr id="2" name="Imagen 2" descr="C:\Users\constancias\Downloads\NUE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constancias\Downloads\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A8473C" wp14:editId="7AC1B1EB">
              <wp:simplePos x="0" y="0"/>
              <wp:positionH relativeFrom="column">
                <wp:posOffset>-899795</wp:posOffset>
              </wp:positionH>
              <wp:positionV relativeFrom="paragraph">
                <wp:posOffset>302895</wp:posOffset>
              </wp:positionV>
              <wp:extent cx="10047600" cy="0"/>
              <wp:effectExtent l="0" t="19050" r="11430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476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2">
                            <a:lumMod val="50000"/>
                            <a:alpha val="79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85pt,23.85pt" to="720.3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" strokecolor="#622423 [1605]" strokeweight="3pt">
              <v:stroke opacity="51657f"/>
            </v:line>
          </w:pict>
        </mc:Fallback>
      </mc:AlternateContent>
    </w:r>
  </w:p>
  <w:p w:rsidR="00685A4B" w:rsidRDefault="00685A4B">
    <w:pPr>
      <w:pStyle w:val="Encabezado"/>
    </w:pPr>
  </w:p>
  <w:p w:rsidR="00685A4B" w:rsidRDefault="00685A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4B"/>
    <w:rsid w:val="00605969"/>
    <w:rsid w:val="0068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685A4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685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85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A4B"/>
  </w:style>
  <w:style w:type="paragraph" w:styleId="Piedepgina">
    <w:name w:val="footer"/>
    <w:basedOn w:val="Normal"/>
    <w:link w:val="PiedepginaCar"/>
    <w:uiPriority w:val="99"/>
    <w:unhideWhenUsed/>
    <w:rsid w:val="00685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A4B"/>
  </w:style>
  <w:style w:type="paragraph" w:styleId="Textodeglobo">
    <w:name w:val="Balloon Text"/>
    <w:basedOn w:val="Normal"/>
    <w:link w:val="TextodegloboCar"/>
    <w:uiPriority w:val="99"/>
    <w:semiHidden/>
    <w:unhideWhenUsed/>
    <w:rsid w:val="0068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685A4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685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85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A4B"/>
  </w:style>
  <w:style w:type="paragraph" w:styleId="Piedepgina">
    <w:name w:val="footer"/>
    <w:basedOn w:val="Normal"/>
    <w:link w:val="PiedepginaCar"/>
    <w:uiPriority w:val="99"/>
    <w:unhideWhenUsed/>
    <w:rsid w:val="00685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A4B"/>
  </w:style>
  <w:style w:type="paragraph" w:styleId="Textodeglobo">
    <w:name w:val="Balloon Text"/>
    <w:basedOn w:val="Normal"/>
    <w:link w:val="TextodegloboCar"/>
    <w:uiPriority w:val="99"/>
    <w:semiHidden/>
    <w:unhideWhenUsed/>
    <w:rsid w:val="0068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Erika De la Torre Martinez</dc:creator>
  <cp:lastModifiedBy>Alma Erika De la Torre Martinez</cp:lastModifiedBy>
  <cp:revision>1</cp:revision>
  <dcterms:created xsi:type="dcterms:W3CDTF">2017-03-02T16:22:00Z</dcterms:created>
  <dcterms:modified xsi:type="dcterms:W3CDTF">2017-03-02T16:32:00Z</dcterms:modified>
</cp:coreProperties>
</file>