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C8281C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Secretaria de Desarrollo e Integración Social.</w:t>
            </w:r>
          </w:p>
        </w:tc>
      </w:tr>
      <w:tr w:rsidR="00EB399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3996" w:rsidRPr="00CA5E16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EB3996" w:rsidRPr="00554D6A" w:rsidRDefault="00EB3996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Dirección General de </w:t>
            </w:r>
            <w:r w:rsidRPr="00554D6A">
              <w:rPr>
                <w:rFonts w:ascii="Arial" w:hAnsi="Arial" w:cs="Arial"/>
                <w:bCs/>
                <w:sz w:val="18"/>
                <w:szCs w:val="18"/>
              </w:rPr>
              <w:t>Política Social</w:t>
            </w:r>
          </w:p>
        </w:tc>
      </w:tr>
      <w:tr w:rsidR="00EB399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3996" w:rsidRPr="00CA5E16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EB3996" w:rsidRPr="00554D6A" w:rsidRDefault="00EB3996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de Área de Planeación y prospectiva.</w:t>
            </w:r>
          </w:p>
        </w:tc>
      </w:tr>
      <w:tr w:rsidR="00EB399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3996" w:rsidRPr="00CA5E16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EB3996" w:rsidRDefault="00EB3996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Planeación y Prospectiva.</w:t>
            </w:r>
          </w:p>
        </w:tc>
      </w:tr>
      <w:tr w:rsidR="00EB399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3996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EB3996" w:rsidRPr="006D509B" w:rsidRDefault="00C8281C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EB3996" w:rsidRDefault="00EB399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C011960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EB3996" w:rsidP="00BB55A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B55AE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B399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Política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EB3996" w:rsidP="00C82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Planear y coordinar la política de Desarrollo Social del Estado de Jalisco, a través del diseño, análisis y evaluación de los programas, acciones y estrategias  de la Dependencia,  con la finalidad de contribuir al cumplimiento de los objetivos de la Secretaría de Desarrollo </w:t>
            </w:r>
            <w:r w:rsidR="00C8281C">
              <w:rPr>
                <w:rFonts w:ascii="Arial" w:hAnsi="Arial" w:cs="Arial"/>
                <w:bCs/>
                <w:sz w:val="18"/>
                <w:szCs w:val="18"/>
              </w:rPr>
              <w:t>e Integración Social.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8965AA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2371C2" w:rsidRPr="0086335F" w:rsidRDefault="00030CF0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Desarrollo </w:t>
                        </w:r>
                        <w:r w:rsidR="00C8281C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Integración Social.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EB3996" w:rsidRDefault="00EB3996" w:rsidP="00EB3996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de Área de Planeación y Prospectiva.</w:t>
                        </w:r>
                      </w:p>
                      <w:p w:rsidR="002371C2" w:rsidRPr="00FF4933" w:rsidRDefault="002371C2" w:rsidP="00EB3996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2371C2" w:rsidRPr="00FF4933" w:rsidRDefault="00EB3996" w:rsidP="00EB3996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General de Política Social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EB399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4B5495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8E0B2C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Secretaría de Desarrollo Humano,  Directores de Área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Representarlo en </w:t>
            </w:r>
            <w:smartTag w:uri="urn:schemas-microsoft-com:office:smarttags" w:element="PersonName">
              <w:smartTagPr>
                <w:attr w:name="ProductID" w:val="la Comisi￳n Nacional"/>
              </w:smartTagPr>
              <w:r>
                <w:rPr>
                  <w:rFonts w:ascii="Arial" w:hAnsi="Arial" w:cs="Arial"/>
                  <w:sz w:val="18"/>
                  <w:szCs w:val="18"/>
                </w:rPr>
                <w:t>la Comisión Nacional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de Desarrollo Social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Planear  y evaluar programas y estrategias </w:t>
            </w:r>
          </w:p>
          <w:p w:rsidR="00EB3996" w:rsidRPr="00F63258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Reportar investigaciones y análisis</w:t>
            </w:r>
          </w:p>
        </w:tc>
      </w:tr>
      <w:tr w:rsidR="00EB399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4B5495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Directores Generales</w:t>
            </w:r>
          </w:p>
          <w:p w:rsidR="00EB3996" w:rsidRPr="008E0B2C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Desarrollo Humano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 y evaluar programas y estrategias Solicitud e intercambio de información</w:t>
            </w:r>
          </w:p>
          <w:p w:rsidR="00EB3996" w:rsidRPr="00F63258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Difundir investigaciones y análisis</w:t>
            </w:r>
          </w:p>
        </w:tc>
      </w:tr>
      <w:tr w:rsidR="00EB399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Particular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Desarrollo Humano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Solicitud e intercambio de información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Canalizar información</w:t>
            </w:r>
          </w:p>
        </w:tc>
      </w:tr>
      <w:tr w:rsidR="00EB399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Desarrollo Humano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 y diseñar programas, estrategias y publicaciones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Solicitud e intercambio de información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EB3996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Dependencias del Poder Ejecutivo relacionadas con el desarrollo social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Titulares, Directores Generales, Directores de Área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Coordinar </w:t>
            </w:r>
            <w:smartTag w:uri="urn:schemas-microsoft-com:office:smarttags" w:element="PersonName">
              <w:smartTagPr>
                <w:attr w:name="ProductID" w:val="la Comisi￳n"/>
              </w:smartTagPr>
              <w:r>
                <w:rPr>
                  <w:rFonts w:ascii="Arial" w:hAnsi="Arial" w:cs="Arial"/>
                  <w:sz w:val="18"/>
                  <w:szCs w:val="18"/>
                </w:rPr>
                <w:t>la Comisión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de Desarrollo Social del Estado de Jalisco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Solicitud e intercambio de información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Planear, apoyar y vincular a las distintas dependencias que tienen atribuciones relacionadas con el desarrollo social</w:t>
            </w:r>
          </w:p>
        </w:tc>
      </w:tr>
      <w:tr w:rsidR="00EB3996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Secretaría de Planeación y Secretaría de Finanzas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Direcciones Generales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Participar en los procesos de Planeación, Presupuestación, Programación, Control y Evaluación </w:t>
            </w:r>
          </w:p>
        </w:tc>
      </w:tr>
      <w:tr w:rsidR="00EB3996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General de Innovación y Desarrollo y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General de Políticas Públicas</w:t>
            </w:r>
          </w:p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Coordinadores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Planear, diseñar, implementar y evaluar programas y estrategias</w:t>
            </w:r>
          </w:p>
        </w:tc>
      </w:tr>
      <w:tr w:rsidR="00EB3996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EB39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EB399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>
            <w:pPr>
              <w:rPr>
                <w:rFonts w:ascii="Arial" w:hAnsi="Arial" w:cs="Arial"/>
                <w:sz w:val="18"/>
                <w:szCs w:val="18"/>
              </w:rPr>
            </w:pPr>
            <w:r w:rsidRPr="00C8281C">
              <w:rPr>
                <w:rFonts w:ascii="Arial" w:hAnsi="Arial" w:cs="Arial"/>
                <w:sz w:val="18"/>
                <w:szCs w:val="18"/>
              </w:rPr>
              <w:t>Abatir los problemas de pobreza, marginación, rezago y vulnerabilidad de Jalisco a través de programas y estrategias las cuales contienen: diseño del programa, elaboración del documento y presentaciones, reglas de operación, mecanismos de evaluación y seguimiento.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>
            <w:pPr>
              <w:rPr>
                <w:rFonts w:ascii="Arial" w:hAnsi="Arial" w:cs="Arial"/>
                <w:sz w:val="18"/>
                <w:szCs w:val="18"/>
              </w:rPr>
            </w:pPr>
            <w:r w:rsidRPr="00C8281C">
              <w:rPr>
                <w:rFonts w:ascii="Arial" w:hAnsi="Arial" w:cs="Arial"/>
                <w:sz w:val="18"/>
                <w:szCs w:val="18"/>
              </w:rPr>
              <w:t xml:space="preserve">Vincular, coordinar y apoyar a las distintas dependencias de la administración pública estatal con atribuciones relacionadas con el desarrollo social a través de </w:t>
            </w:r>
            <w:smartTag w:uri="urn:schemas-microsoft-com:office:smarttags" w:element="PersonName">
              <w:smartTagPr>
                <w:attr w:name="ProductID" w:val="la Comisi￳n"/>
              </w:smartTagPr>
              <w:r w:rsidRPr="00C8281C">
                <w:rPr>
                  <w:rFonts w:ascii="Arial" w:hAnsi="Arial" w:cs="Arial"/>
                  <w:sz w:val="18"/>
                  <w:szCs w:val="18"/>
                </w:rPr>
                <w:t>la Comisión</w:t>
              </w:r>
            </w:smartTag>
            <w:r w:rsidRPr="00C8281C">
              <w:rPr>
                <w:rFonts w:ascii="Arial" w:hAnsi="Arial" w:cs="Arial"/>
                <w:sz w:val="18"/>
                <w:szCs w:val="18"/>
              </w:rPr>
              <w:t xml:space="preserve"> de Desarrollo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investigaciones, análisis y publicaciones referentes a problemas de desarrollo </w:t>
            </w:r>
            <w:r w:rsidRPr="00C8281C">
              <w:rPr>
                <w:rFonts w:ascii="Arial" w:hAnsi="Arial" w:cs="Arial"/>
                <w:sz w:val="18"/>
                <w:szCs w:val="18"/>
              </w:rPr>
              <w:t xml:space="preserve"> e Integración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Elaborar informes</w:t>
            </w:r>
            <w:r w:rsidRPr="00C8281C">
              <w:rPr>
                <w:rFonts w:ascii="Arial" w:hAnsi="Arial" w:cs="Arial"/>
                <w:sz w:val="18"/>
                <w:szCs w:val="18"/>
              </w:rPr>
              <w:t xml:space="preserve"> sobre indicadores sociales, así como de seguimiento y resultado de los programas y acciones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8281C">
                <w:rPr>
                  <w:rFonts w:ascii="Arial" w:hAnsi="Arial" w:cs="Arial"/>
                  <w:sz w:val="18"/>
                  <w:szCs w:val="18"/>
                </w:rPr>
                <w:t>la Secretaría</w:t>
              </w:r>
            </w:smartTag>
            <w:r w:rsidRPr="00C8281C">
              <w:rPr>
                <w:rFonts w:ascii="Arial" w:hAnsi="Arial" w:cs="Arial"/>
                <w:sz w:val="18"/>
                <w:szCs w:val="18"/>
              </w:rPr>
              <w:t xml:space="preserve"> de Desarrollo Humano.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Evaluar programas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rFonts w:ascii="Arial" w:hAnsi="Arial" w:cs="Arial"/>
                  <w:sz w:val="18"/>
                  <w:szCs w:val="18"/>
                </w:rPr>
                <w:t>la Secretaría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de Desarrollo </w:t>
            </w:r>
            <w:r w:rsidRPr="00C8281C">
              <w:rPr>
                <w:rFonts w:ascii="Arial" w:hAnsi="Arial" w:cs="Arial"/>
                <w:sz w:val="18"/>
                <w:szCs w:val="18"/>
              </w:rPr>
              <w:t xml:space="preserve"> e Integración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C8281C" w:rsidRDefault="00C8281C" w:rsidP="00C828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Representar a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rFonts w:ascii="Arial" w:hAnsi="Arial" w:cs="Arial"/>
                  <w:sz w:val="18"/>
                  <w:szCs w:val="18"/>
                </w:rPr>
                <w:t>la Secretaría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de Desarrollo </w:t>
            </w:r>
            <w:r w:rsidRPr="00C8281C">
              <w:rPr>
                <w:rFonts w:ascii="Arial" w:hAnsi="Arial" w:cs="Arial"/>
                <w:sz w:val="18"/>
                <w:szCs w:val="18"/>
              </w:rPr>
              <w:t xml:space="preserve"> e Integración Social  ante </w:t>
            </w:r>
            <w:smartTag w:uri="urn:schemas-microsoft-com:office:smarttags" w:element="PersonName">
              <w:smartTagPr>
                <w:attr w:name="ProductID" w:val="la Comisi￳n Nacional"/>
              </w:smartTagPr>
              <w:r>
                <w:rPr>
                  <w:rFonts w:ascii="Arial" w:hAnsi="Arial" w:cs="Arial"/>
                  <w:sz w:val="18"/>
                  <w:szCs w:val="18"/>
                </w:rPr>
                <w:t>la Comisión Nacional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de Desarrollo Social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EB3996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996" w:rsidRPr="009B6DB5" w:rsidRDefault="00EB3996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EB3996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996" w:rsidRPr="009B6DB5" w:rsidRDefault="00EB3996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EB3996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996" w:rsidRPr="009B6DB5" w:rsidRDefault="00EB3996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EB3996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996" w:rsidRPr="009B6DB5" w:rsidRDefault="00EB3996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B42C6" w:rsidRDefault="00EB42C6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EB399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Lic. en Administración Pública, economía o carreras afines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EB3996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Desarrollo social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3996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Planeación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3996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Investigación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EB3996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3996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B3996" w:rsidRDefault="00EB3996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996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B3996" w:rsidRPr="00E7623A" w:rsidRDefault="00EB3996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EB3996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EB3996" w:rsidRPr="004C3273" w:rsidRDefault="00EB3996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EB3996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996" w:rsidRPr="009B6DB5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Metodologías de Planeación, Habilidades de Coordinación, Legislación Federal y Estatal del Desarrollo Social, Información de Desarrollo Social (Pobreza, Marginación, Rezago Social, Vulnerabilidad, Desarrollo Humano, Etc.), Funcionamiento de Programas Sociales Federales y Estatales, Metodologías De Evaluación, Office.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F70D1">
              <w:rPr>
                <w:rFonts w:ascii="Arial" w:hAnsi="Arial" w:cs="Arial"/>
                <w:sz w:val="18"/>
                <w:szCs w:val="18"/>
              </w:rPr>
              <w:t>Investigación, organización, autocontrol, manejo de grupos, visión integral de la institu</w:t>
            </w:r>
            <w:r>
              <w:rPr>
                <w:rFonts w:ascii="Arial" w:hAnsi="Arial" w:cs="Arial"/>
                <w:sz w:val="18"/>
                <w:szCs w:val="18"/>
              </w:rPr>
              <w:t>ción, comunicación estratégica.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F33A1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33A1" w:rsidRPr="00FF3A82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3A1" w:rsidRPr="005D0A51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9F33A1" w:rsidRPr="005D0A51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9F33A1" w:rsidRPr="005D0A51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9F33A1" w:rsidRPr="005D0A51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9F33A1" w:rsidRPr="005D0A51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9F33A1" w:rsidRPr="0043516E" w:rsidRDefault="009F33A1" w:rsidP="009F33A1">
            <w:pPr>
              <w:numPr>
                <w:ilvl w:val="0"/>
                <w:numId w:val="3"/>
              </w:numPr>
              <w:jc w:val="both"/>
              <w:rPr>
                <w:rStyle w:val="EstiloArial10pt"/>
              </w:rPr>
            </w:pPr>
            <w:r w:rsidRPr="005D0A51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2A799A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2A799A" w:rsidRDefault="009F33A1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3A1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9F33A1" w:rsidRPr="00F50ACD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3A1" w:rsidRPr="00392A85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33A1" w:rsidRPr="005D0A51" w:rsidRDefault="009F33A1" w:rsidP="009F33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9F33A1" w:rsidRPr="005D0A51" w:rsidRDefault="009F33A1" w:rsidP="009F33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9F33A1" w:rsidRPr="005D0A51" w:rsidRDefault="009F33A1" w:rsidP="009F33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9F33A1" w:rsidRPr="005D0A51" w:rsidRDefault="009F33A1" w:rsidP="009F33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9F33A1" w:rsidRPr="005D0A51" w:rsidRDefault="009F33A1" w:rsidP="009F33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5D0A51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2A799A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2A799A" w:rsidRDefault="009F33A1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3A1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3A1" w:rsidRPr="00392A85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Estratégico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Comprende rápidamente los cambios en el entorno, las oportunidades del mercado, las amenazas competitivas y las fortalezas y debilidades de su organización.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Analiza profunda y velozmente la información para identificar la mejor respuesta estratégica.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 xml:space="preserve">Percibe oportunamente cuándo hay que abandonar un negocio o reemplazarlo por otro.  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 xml:space="preserve">Se anticipa siempre a sus competidores, generando oportunidades aun en situaciones restrictivas. 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Establece y mantiene alianzas estratégicas con clientes, proveedores y/o  competidores, a fin de potenciar los negocios actuales o potenciales.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627EEC" w:rsidRDefault="009F33A1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ED0D0F" w:rsidRDefault="009F33A1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33A1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3A1" w:rsidRPr="00392A85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Iniciativa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Posee una visión de largo plazo, que le permite anticiparse a las situaciones y prever alternativas de acción.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Actúa preventivamente, para crear oportunidades o evitar problemas potenciales, no evidentes para los demás.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Promueve la participación y la generación de ideas innovadoras y creativas entre sus colaboradores.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Capacita y prepara a su gente para responder rápidamente a las situaciones inesperadas o de cambio.</w:t>
            </w:r>
          </w:p>
          <w:p w:rsidR="009F33A1" w:rsidRPr="005D0A51" w:rsidRDefault="009F33A1" w:rsidP="009F33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0A51">
              <w:rPr>
                <w:rFonts w:ascii="Arial" w:hAnsi="Arial" w:cs="Arial"/>
                <w:sz w:val="18"/>
                <w:szCs w:val="18"/>
              </w:rPr>
              <w:t>Da el ejemplo con su actitud, y es el referente para todos con relación a la toma de iniciativas, para la mejora y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F50ACD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627EEC" w:rsidRDefault="009F33A1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3A1" w:rsidRPr="00ED0D0F" w:rsidRDefault="009F33A1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9F33A1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Generalmente toma decisiones  que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DESICIONES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9F33A1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9F33A1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Exige sugerir eve</w:t>
            </w:r>
            <w:r>
              <w:rPr>
                <w:rFonts w:ascii="Arial" w:hAnsi="Arial" w:cs="Arial"/>
                <w:sz w:val="18"/>
                <w:szCs w:val="18"/>
              </w:rPr>
              <w:t>ntualmente métodos, mejoras, entre otros</w:t>
            </w:r>
            <w:r w:rsidRPr="00392A85">
              <w:rPr>
                <w:rFonts w:ascii="Arial" w:hAnsi="Arial" w:cs="Arial"/>
                <w:sz w:val="18"/>
                <w:szCs w:val="18"/>
              </w:rPr>
              <w:t>, para su trabajo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9F33A1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tiene como parte esencial, la creación de nuevos sistemas, métodos,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Si, propia del área. </w:t>
            </w:r>
            <w:r w:rsidR="009F33A1" w:rsidRPr="00DD66B9">
              <w:rPr>
                <w:rFonts w:ascii="Arial" w:hAnsi="Arial" w:cs="Arial"/>
                <w:sz w:val="18"/>
                <w:szCs w:val="18"/>
              </w:rPr>
              <w:t xml:space="preserve">Actas </w:t>
            </w:r>
            <w:bookmarkStart w:id="0" w:name="_GoBack"/>
            <w:bookmarkEnd w:id="0"/>
            <w:r w:rsidR="009F33A1" w:rsidRPr="00DD66B9">
              <w:rPr>
                <w:rFonts w:ascii="Arial" w:hAnsi="Arial" w:cs="Arial"/>
                <w:sz w:val="18"/>
                <w:szCs w:val="18"/>
              </w:rPr>
              <w:t>y minutas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9F33A1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9F33A1" w:rsidRPr="00392A85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9F33A1" w:rsidRPr="00392A85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F33A1" w:rsidRPr="00392A85" w:rsidRDefault="009F33A1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9F33A1" w:rsidRPr="00392A85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Análisis, investigaciones y secretarial</w:t>
            </w:r>
          </w:p>
        </w:tc>
      </w:tr>
      <w:tr w:rsidR="009F33A1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33A1" w:rsidRPr="00392A85" w:rsidRDefault="009F33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33A1" w:rsidRPr="00392A85" w:rsidRDefault="009F33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33A1" w:rsidRPr="00392A85" w:rsidRDefault="009F33A1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33A1" w:rsidRPr="00392A85" w:rsidRDefault="009F33A1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administrativo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EB3996" w:rsidRDefault="00EB3996" w:rsidP="00EB399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40011960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8965A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8965A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EB3996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92A85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Default="00EB3996" w:rsidP="002F74D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Planeación y Prospectiva.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92A85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4C05D2" w:rsidRDefault="00EB399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Política Social</w:t>
            </w:r>
          </w:p>
        </w:tc>
      </w:tr>
      <w:tr w:rsidR="00EB3996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92A85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C60A8" w:rsidRDefault="00EB399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92A85" w:rsidRDefault="00EB3996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96" w:rsidRPr="003C60A8" w:rsidRDefault="00EB399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8965A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965AA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8965AA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C8281C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General Admvo 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9"/>
      <w:footerReference w:type="default" r:id="rId10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68" w:rsidRDefault="00EB3E68" w:rsidP="00FB1C89">
      <w:r>
        <w:separator/>
      </w:r>
    </w:p>
  </w:endnote>
  <w:endnote w:type="continuationSeparator" w:id="1">
    <w:p w:rsidR="00EB3E68" w:rsidRDefault="00EB3E68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8965AA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B55AE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68" w:rsidRDefault="00EB3E68" w:rsidP="00FB1C89">
      <w:r>
        <w:separator/>
      </w:r>
    </w:p>
  </w:footnote>
  <w:footnote w:type="continuationSeparator" w:id="1">
    <w:p w:rsidR="00EB3E68" w:rsidRDefault="00EB3E68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8965AA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6A66471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652A9CD8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E18B2"/>
    <w:rsid w:val="002371C2"/>
    <w:rsid w:val="00332EB3"/>
    <w:rsid w:val="00450865"/>
    <w:rsid w:val="00480749"/>
    <w:rsid w:val="0059424B"/>
    <w:rsid w:val="006E742C"/>
    <w:rsid w:val="006F2991"/>
    <w:rsid w:val="0072124E"/>
    <w:rsid w:val="00760AEB"/>
    <w:rsid w:val="0077171B"/>
    <w:rsid w:val="007F7FD2"/>
    <w:rsid w:val="00847053"/>
    <w:rsid w:val="00857FF9"/>
    <w:rsid w:val="008965AA"/>
    <w:rsid w:val="008E170E"/>
    <w:rsid w:val="008F41DA"/>
    <w:rsid w:val="0096606E"/>
    <w:rsid w:val="009F33A1"/>
    <w:rsid w:val="00AA4596"/>
    <w:rsid w:val="00AA6177"/>
    <w:rsid w:val="00BB03E2"/>
    <w:rsid w:val="00BB55AE"/>
    <w:rsid w:val="00C514C5"/>
    <w:rsid w:val="00C7327D"/>
    <w:rsid w:val="00C8281C"/>
    <w:rsid w:val="00D441C9"/>
    <w:rsid w:val="00EB3996"/>
    <w:rsid w:val="00EB3E68"/>
    <w:rsid w:val="00EB42C6"/>
    <w:rsid w:val="00EC5917"/>
    <w:rsid w:val="00F25FCF"/>
    <w:rsid w:val="00F429D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9F33A1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5F64-AA17-4E50-8674-25A7FF2F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1913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21</cp:revision>
  <cp:lastPrinted>2013-07-18T15:28:00Z</cp:lastPrinted>
  <dcterms:created xsi:type="dcterms:W3CDTF">2013-05-28T19:34:00Z</dcterms:created>
  <dcterms:modified xsi:type="dcterms:W3CDTF">2016-11-03T21:02:00Z</dcterms:modified>
</cp:coreProperties>
</file>