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9" w:rsidRDefault="009A52C9" w:rsidP="009A52C9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9A52C9" w:rsidRPr="004426A3" w:rsidRDefault="009A52C9" w:rsidP="009A52C9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9A52C9" w:rsidRPr="00866026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</w:t>
      </w:r>
      <w:r w:rsidRPr="00866026">
        <w:rPr>
          <w:rFonts w:ascii="Arial" w:hAnsi="Arial" w:cs="Arial"/>
          <w:b/>
          <w:lang w:val="es-AR"/>
        </w:rPr>
        <w:t>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9A52C9" w:rsidRDefault="009A52C9" w:rsidP="009A52C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A52C9" w:rsidRPr="00A41F77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9A52C9" w:rsidRDefault="009A52C9" w:rsidP="009A52C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A52C9" w:rsidRPr="00442C91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19 DE FECHA 06 DE JUNIO DEL 2016</w:t>
      </w:r>
      <w:r w:rsidRPr="00A41F77">
        <w:rPr>
          <w:rFonts w:ascii="Arial" w:hAnsi="Arial" w:cs="Arial"/>
          <w:lang w:val="es-AR"/>
        </w:rPr>
        <w:t>.</w:t>
      </w:r>
    </w:p>
    <w:p w:rsidR="009A52C9" w:rsidRDefault="009A52C9" w:rsidP="009A52C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A52C9" w:rsidRPr="00626267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 w:rsidRPr="00BE2EF2">
        <w:rPr>
          <w:rFonts w:ascii="Arial" w:hAnsi="Arial" w:cs="Arial"/>
          <w:b/>
          <w:lang w:val="es-AR"/>
        </w:rPr>
        <w:t xml:space="preserve">4.- </w:t>
      </w:r>
      <w:r>
        <w:rPr>
          <w:rFonts w:ascii="Arial" w:hAnsi="Arial" w:cs="Arial"/>
          <w:lang w:val="es-AR"/>
        </w:rPr>
        <w:t xml:space="preserve">ANÁLISIS Y EN SU CASO APROBACIÓN DE LAS MINUTAS PROYECTO DE DECRETO NUMEROS 25839 Y 25841 QUE REFORMAN DIVERSOS ARTICULOS DE LA CONSTITUCION POLITICA DEL ESTADO DE JALISCO. </w:t>
      </w:r>
    </w:p>
    <w:p w:rsidR="009A52C9" w:rsidRDefault="009A52C9" w:rsidP="009A52C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A52C9" w:rsidRPr="00961C4D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ANÁLISIS Y EN SU CASO APROBACIÓN PARA IMPLEMENTAR LUGAR DE RESGUARDO DE ANIMALES SUELTOS A BORDE DE CARRETERA EN EL TRAMO QUE CORRESPONDE EN EL MUNICIPIO DE TIZAPÁN EL ALTO.</w:t>
      </w:r>
    </w:p>
    <w:p w:rsidR="009A52C9" w:rsidRDefault="009A52C9" w:rsidP="009A52C9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A52C9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>
        <w:rPr>
          <w:rFonts w:ascii="Arial" w:hAnsi="Arial" w:cs="Arial"/>
          <w:lang w:val="es-AR"/>
        </w:rPr>
        <w:t>ASUNTOS GENERALES.</w:t>
      </w:r>
    </w:p>
    <w:p w:rsidR="009A52C9" w:rsidRPr="002D63F5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</w:p>
    <w:p w:rsidR="009A52C9" w:rsidRDefault="009A52C9" w:rsidP="009A52C9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7.- </w:t>
      </w:r>
      <w:r>
        <w:rPr>
          <w:rFonts w:ascii="Arial" w:hAnsi="Arial" w:cs="Arial"/>
          <w:lang w:val="es-AR"/>
        </w:rPr>
        <w:t>CLAUSURA DE LA 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8237F2" w:rsidRDefault="008237F2">
      <w:bookmarkStart w:id="0" w:name="_GoBack"/>
      <w:bookmarkEnd w:id="0"/>
    </w:p>
    <w:sectPr w:rsidR="008237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9"/>
    <w:rsid w:val="008237F2"/>
    <w:rsid w:val="009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2016-11-24T15:35:00Z</dcterms:created>
  <dcterms:modified xsi:type="dcterms:W3CDTF">2016-11-24T15:36:00Z</dcterms:modified>
</cp:coreProperties>
</file>