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8E" w:rsidRDefault="00E20868" w:rsidP="0034321D">
      <w:pPr>
        <w:jc w:val="center"/>
        <w:rPr>
          <w:rFonts w:ascii="Arial" w:hAnsi="Arial" w:cs="Arial"/>
          <w:b/>
        </w:rPr>
      </w:pPr>
      <w:r>
        <w:rPr>
          <w:rFonts w:ascii="Arial" w:hAnsi="Arial" w:cs="Arial"/>
          <w:b/>
        </w:rPr>
        <w:t xml:space="preserve">   </w:t>
      </w:r>
    </w:p>
    <w:p w:rsidR="00E30C8E" w:rsidRDefault="00E30C8E" w:rsidP="0034321D">
      <w:pPr>
        <w:jc w:val="center"/>
        <w:rPr>
          <w:rFonts w:ascii="Arial" w:hAnsi="Arial" w:cs="Arial"/>
          <w:b/>
        </w:rPr>
      </w:pPr>
    </w:p>
    <w:p w:rsidR="0034321D" w:rsidRDefault="0034321D" w:rsidP="0034321D">
      <w:pPr>
        <w:jc w:val="center"/>
        <w:rPr>
          <w:rFonts w:ascii="Arial" w:hAnsi="Arial" w:cs="Arial"/>
          <w:b/>
        </w:rPr>
      </w:pPr>
      <w:r>
        <w:rPr>
          <w:rFonts w:ascii="Arial" w:hAnsi="Arial" w:cs="Arial"/>
          <w:b/>
        </w:rPr>
        <w:t xml:space="preserve">ACTA DE LA SESIÓN </w:t>
      </w:r>
      <w:r w:rsidR="00956268">
        <w:rPr>
          <w:rFonts w:ascii="Arial" w:hAnsi="Arial" w:cs="Arial"/>
          <w:b/>
        </w:rPr>
        <w:t>EXTRA</w:t>
      </w:r>
      <w:r>
        <w:rPr>
          <w:rFonts w:ascii="Arial" w:hAnsi="Arial" w:cs="Arial"/>
          <w:b/>
        </w:rPr>
        <w:t xml:space="preserve">ORDINARIA DEL DIA </w:t>
      </w:r>
      <w:r w:rsidR="00956268">
        <w:rPr>
          <w:rFonts w:ascii="Arial" w:hAnsi="Arial" w:cs="Arial"/>
          <w:b/>
        </w:rPr>
        <w:t>25 DE FEBRERO</w:t>
      </w:r>
      <w:r>
        <w:rPr>
          <w:rFonts w:ascii="Arial" w:hAnsi="Arial" w:cs="Arial"/>
          <w:b/>
        </w:rPr>
        <w:t xml:space="preserve"> DE 201</w:t>
      </w:r>
      <w:r w:rsidR="00956268">
        <w:rPr>
          <w:rFonts w:ascii="Arial" w:hAnsi="Arial" w:cs="Arial"/>
          <w:b/>
        </w:rPr>
        <w:t>5</w:t>
      </w:r>
      <w:r>
        <w:rPr>
          <w:rFonts w:ascii="Arial" w:hAnsi="Arial" w:cs="Arial"/>
          <w:b/>
        </w:rPr>
        <w:t>.</w:t>
      </w:r>
    </w:p>
    <w:p w:rsidR="009D08F9" w:rsidRDefault="009D08F9" w:rsidP="0034321D">
      <w:pPr>
        <w:jc w:val="both"/>
        <w:rPr>
          <w:rFonts w:ascii="Arial" w:hAnsi="Arial" w:cs="Arial"/>
        </w:rPr>
      </w:pPr>
    </w:p>
    <w:p w:rsidR="0034321D" w:rsidRDefault="0034321D" w:rsidP="0034321D">
      <w:pPr>
        <w:jc w:val="both"/>
        <w:rPr>
          <w:rFonts w:ascii="Arial" w:hAnsi="Arial" w:cs="Arial"/>
        </w:rPr>
      </w:pPr>
      <w:r>
        <w:rPr>
          <w:rFonts w:ascii="Arial" w:hAnsi="Arial" w:cs="Arial"/>
        </w:rPr>
        <w:t xml:space="preserve">En la ciudad de Guadalajara, Jalisco, siendo las 09:00 nueve horas del día </w:t>
      </w:r>
      <w:r w:rsidR="0021333C">
        <w:rPr>
          <w:rFonts w:ascii="Arial" w:hAnsi="Arial" w:cs="Arial"/>
        </w:rPr>
        <w:t>25 de Febrero de 2015</w:t>
      </w:r>
      <w:r>
        <w:rPr>
          <w:rFonts w:ascii="Arial" w:hAnsi="Arial" w:cs="Arial"/>
        </w:rPr>
        <w:t>, en el domicilio oficial de la Comisión de Arbitraje Médico del Estado de Jalisco, sito en la finca marcada con el número 16</w:t>
      </w:r>
      <w:r w:rsidR="00792739">
        <w:rPr>
          <w:rFonts w:ascii="Arial" w:hAnsi="Arial" w:cs="Arial"/>
        </w:rPr>
        <w:t>3</w:t>
      </w:r>
      <w:r>
        <w:rPr>
          <w:rFonts w:ascii="Arial" w:hAnsi="Arial" w:cs="Arial"/>
        </w:rPr>
        <w:t xml:space="preserve"> de la calle </w:t>
      </w:r>
      <w:r w:rsidR="00E05643">
        <w:rPr>
          <w:rFonts w:ascii="Arial" w:hAnsi="Arial" w:cs="Arial"/>
        </w:rPr>
        <w:t>Carlos F. de Landeros</w:t>
      </w:r>
      <w:r>
        <w:rPr>
          <w:rFonts w:ascii="Arial" w:hAnsi="Arial" w:cs="Arial"/>
        </w:rPr>
        <w:t xml:space="preserve">, del sector Hidalgo, previa convocatoria notificada con la anticipación que establece el artículo 9 del Reglamento Interior de Sesiones del Consejo de la Comisión de Arbitraje Médico del Estado de Jalisco, se celebró SESIÓN </w:t>
      </w:r>
      <w:r w:rsidR="006D790D">
        <w:rPr>
          <w:rFonts w:ascii="Arial" w:hAnsi="Arial" w:cs="Arial"/>
        </w:rPr>
        <w:t>EXTRA</w:t>
      </w:r>
      <w:r>
        <w:rPr>
          <w:rFonts w:ascii="Arial" w:hAnsi="Arial" w:cs="Arial"/>
        </w:rPr>
        <w:t>ORDINARIA a la que asistieron los Consejeros con voz y voto, y solamente voz los siguientes:</w:t>
      </w:r>
    </w:p>
    <w:p w:rsidR="009D08F9" w:rsidRDefault="009D08F9" w:rsidP="0034321D">
      <w:pPr>
        <w:jc w:val="both"/>
        <w:rPr>
          <w:rFonts w:ascii="Arial" w:hAnsi="Arial" w:cs="Arial"/>
        </w:rPr>
      </w:pPr>
    </w:p>
    <w:tbl>
      <w:tblPr>
        <w:tblW w:w="8997" w:type="dxa"/>
        <w:tblInd w:w="-108" w:type="dxa"/>
        <w:tblLayout w:type="fixed"/>
        <w:tblCellMar>
          <w:left w:w="10" w:type="dxa"/>
          <w:right w:w="10" w:type="dxa"/>
        </w:tblCellMar>
        <w:tblLook w:val="04A0"/>
      </w:tblPr>
      <w:tblGrid>
        <w:gridCol w:w="4639"/>
        <w:gridCol w:w="4358"/>
      </w:tblGrid>
      <w:tr w:rsidR="0034321D" w:rsidTr="002D4A8A">
        <w:trPr>
          <w:trHeight w:val="519"/>
        </w:trPr>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1E391C">
            <w:pPr>
              <w:jc w:val="both"/>
              <w:rPr>
                <w:rFonts w:ascii="Arial" w:hAnsi="Arial" w:cs="Arial"/>
              </w:rPr>
            </w:pPr>
          </w:p>
          <w:p w:rsidR="0034321D" w:rsidRPr="00D72F8B" w:rsidRDefault="0034321D" w:rsidP="001E391C">
            <w:pPr>
              <w:jc w:val="both"/>
              <w:rPr>
                <w:rFonts w:ascii="Arial" w:hAnsi="Arial" w:cs="Arial"/>
              </w:rPr>
            </w:pPr>
            <w:r w:rsidRPr="00D72F8B">
              <w:rPr>
                <w:rFonts w:ascii="Arial" w:hAnsi="Arial" w:cs="Arial"/>
                <w:sz w:val="22"/>
                <w:szCs w:val="22"/>
              </w:rPr>
              <w:t>1. Comisionado de Arbitraje Médico</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0E4919">
            <w:pPr>
              <w:jc w:val="both"/>
              <w:rPr>
                <w:rFonts w:ascii="Arial" w:hAnsi="Arial" w:cs="Arial"/>
              </w:rPr>
            </w:pPr>
          </w:p>
          <w:p w:rsidR="003D2213" w:rsidRPr="00D72F8B" w:rsidRDefault="0034321D" w:rsidP="000E4919">
            <w:pPr>
              <w:jc w:val="both"/>
              <w:rPr>
                <w:rFonts w:ascii="Arial" w:hAnsi="Arial" w:cs="Arial"/>
              </w:rPr>
            </w:pPr>
            <w:r w:rsidRPr="00D72F8B">
              <w:rPr>
                <w:rFonts w:ascii="Arial" w:hAnsi="Arial" w:cs="Arial"/>
                <w:sz w:val="22"/>
                <w:szCs w:val="22"/>
              </w:rPr>
              <w:t>Dr. Salvador Chávez Ramírez</w:t>
            </w:r>
          </w:p>
        </w:tc>
      </w:tr>
      <w:tr w:rsidR="002D4A8A" w:rsidTr="002D4A8A">
        <w:trPr>
          <w:trHeight w:val="281"/>
        </w:trPr>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A8A" w:rsidRPr="00D72F8B" w:rsidRDefault="00175097" w:rsidP="001E391C">
            <w:pPr>
              <w:jc w:val="both"/>
              <w:rPr>
                <w:rFonts w:ascii="Arial" w:hAnsi="Arial" w:cs="Arial"/>
              </w:rPr>
            </w:pPr>
            <w:r>
              <w:rPr>
                <w:rFonts w:ascii="Arial" w:hAnsi="Arial" w:cs="Arial"/>
              </w:rPr>
              <w:t xml:space="preserve">2. </w:t>
            </w:r>
            <w:r w:rsidR="002D4A8A">
              <w:rPr>
                <w:rFonts w:ascii="Arial" w:hAnsi="Arial" w:cs="Arial"/>
              </w:rPr>
              <w:t>Secretaría de Salud</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4A8A" w:rsidRPr="00D72F8B" w:rsidRDefault="002D4A8A" w:rsidP="000E4919">
            <w:pPr>
              <w:ind w:left="4950" w:hanging="4950"/>
              <w:jc w:val="both"/>
              <w:rPr>
                <w:rFonts w:ascii="Arial" w:hAnsi="Arial" w:cs="Arial"/>
              </w:rPr>
            </w:pPr>
            <w:r>
              <w:rPr>
                <w:rFonts w:ascii="Arial" w:hAnsi="Arial" w:cs="Arial"/>
              </w:rPr>
              <w:t>Dr. Eduardo Covarrubias Iñiguez</w:t>
            </w:r>
          </w:p>
        </w:tc>
      </w:tr>
      <w:tr w:rsidR="0034321D" w:rsidTr="002D4A8A">
        <w:trPr>
          <w:trHeight w:val="281"/>
        </w:trPr>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1E391C">
            <w:pPr>
              <w:jc w:val="both"/>
              <w:rPr>
                <w:rFonts w:ascii="Arial" w:hAnsi="Arial" w:cs="Arial"/>
              </w:rPr>
            </w:pPr>
          </w:p>
          <w:p w:rsidR="003D2213" w:rsidRPr="00D72F8B" w:rsidRDefault="00175097" w:rsidP="00D72F8B">
            <w:pPr>
              <w:jc w:val="both"/>
              <w:rPr>
                <w:rFonts w:ascii="Arial" w:hAnsi="Arial" w:cs="Arial"/>
              </w:rPr>
            </w:pPr>
            <w:r>
              <w:rPr>
                <w:rFonts w:ascii="Arial" w:hAnsi="Arial" w:cs="Arial"/>
                <w:sz w:val="22"/>
                <w:szCs w:val="22"/>
              </w:rPr>
              <w:t>3</w:t>
            </w:r>
            <w:r w:rsidR="0034321D" w:rsidRPr="00D72F8B">
              <w:rPr>
                <w:rFonts w:ascii="Arial" w:hAnsi="Arial" w:cs="Arial"/>
                <w:sz w:val="22"/>
                <w:szCs w:val="22"/>
              </w:rPr>
              <w:t>.  Asociación Médica de Jalisco</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0E4919">
            <w:pPr>
              <w:ind w:left="4950" w:hanging="4950"/>
              <w:jc w:val="both"/>
              <w:rPr>
                <w:rFonts w:ascii="Arial" w:hAnsi="Arial" w:cs="Arial"/>
              </w:rPr>
            </w:pPr>
          </w:p>
          <w:p w:rsidR="0034321D" w:rsidRPr="00D72F8B" w:rsidRDefault="002D4A8A" w:rsidP="000E4919">
            <w:pPr>
              <w:ind w:left="4950" w:hanging="4950"/>
              <w:jc w:val="both"/>
              <w:rPr>
                <w:rFonts w:ascii="Arial" w:hAnsi="Arial" w:cs="Arial"/>
              </w:rPr>
            </w:pPr>
            <w:r>
              <w:rPr>
                <w:rFonts w:ascii="Arial" w:hAnsi="Arial" w:cs="Arial"/>
                <w:sz w:val="22"/>
                <w:szCs w:val="22"/>
              </w:rPr>
              <w:t>Dr. Guillermo Zenteno Covarrubias</w:t>
            </w:r>
          </w:p>
        </w:tc>
      </w:tr>
      <w:tr w:rsidR="0034321D" w:rsidTr="002D4A8A">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1E391C">
            <w:pPr>
              <w:jc w:val="both"/>
              <w:rPr>
                <w:rFonts w:ascii="Arial" w:hAnsi="Arial" w:cs="Arial"/>
              </w:rPr>
            </w:pPr>
          </w:p>
          <w:p w:rsidR="003D2213" w:rsidRPr="00D72F8B" w:rsidRDefault="00175097" w:rsidP="00D72F8B">
            <w:pPr>
              <w:jc w:val="both"/>
              <w:rPr>
                <w:rFonts w:ascii="Arial" w:hAnsi="Arial" w:cs="Arial"/>
              </w:rPr>
            </w:pPr>
            <w:r>
              <w:rPr>
                <w:rFonts w:ascii="Arial" w:hAnsi="Arial" w:cs="Arial"/>
                <w:sz w:val="22"/>
                <w:szCs w:val="22"/>
              </w:rPr>
              <w:t>4</w:t>
            </w:r>
            <w:r w:rsidR="0034321D" w:rsidRPr="00D72F8B">
              <w:rPr>
                <w:rFonts w:ascii="Arial" w:hAnsi="Arial" w:cs="Arial"/>
                <w:sz w:val="22"/>
                <w:szCs w:val="22"/>
              </w:rPr>
              <w:t>.  Universidad Autónoma   de Guadalajara</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2F8B" w:rsidRDefault="00D72F8B" w:rsidP="000E4919">
            <w:pPr>
              <w:ind w:left="4950" w:hanging="4950"/>
              <w:jc w:val="both"/>
              <w:rPr>
                <w:rFonts w:ascii="Arial" w:hAnsi="Arial" w:cs="Arial"/>
              </w:rPr>
            </w:pPr>
          </w:p>
          <w:p w:rsidR="0034321D" w:rsidRPr="00D72F8B" w:rsidRDefault="0034321D" w:rsidP="000E4919">
            <w:pPr>
              <w:ind w:left="4950" w:hanging="4950"/>
              <w:jc w:val="both"/>
              <w:rPr>
                <w:rFonts w:ascii="Arial" w:hAnsi="Arial" w:cs="Arial"/>
              </w:rPr>
            </w:pPr>
            <w:r w:rsidRPr="00D72F8B">
              <w:rPr>
                <w:rFonts w:ascii="Arial" w:hAnsi="Arial" w:cs="Arial"/>
                <w:sz w:val="22"/>
                <w:szCs w:val="22"/>
              </w:rPr>
              <w:t>Dr. Adalberto Vázquez García</w:t>
            </w:r>
          </w:p>
        </w:tc>
      </w:tr>
      <w:tr w:rsidR="0034321D" w:rsidTr="002D4A8A">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321D" w:rsidRPr="00D72F8B" w:rsidRDefault="00175097" w:rsidP="0034321D">
            <w:pPr>
              <w:jc w:val="both"/>
              <w:rPr>
                <w:rFonts w:ascii="Arial" w:hAnsi="Arial" w:cs="Arial"/>
              </w:rPr>
            </w:pPr>
            <w:r>
              <w:rPr>
                <w:rFonts w:ascii="Arial" w:hAnsi="Arial" w:cs="Arial"/>
                <w:sz w:val="22"/>
                <w:szCs w:val="22"/>
              </w:rPr>
              <w:t>5</w:t>
            </w:r>
            <w:r w:rsidR="0034321D" w:rsidRPr="00D72F8B">
              <w:rPr>
                <w:rFonts w:ascii="Arial" w:hAnsi="Arial" w:cs="Arial"/>
                <w:sz w:val="22"/>
                <w:szCs w:val="22"/>
              </w:rPr>
              <w:t xml:space="preserve">. </w:t>
            </w:r>
            <w:r w:rsidR="0023538C" w:rsidRPr="00D72F8B">
              <w:rPr>
                <w:rFonts w:ascii="Arial" w:hAnsi="Arial" w:cs="Arial"/>
                <w:sz w:val="22"/>
                <w:szCs w:val="22"/>
              </w:rPr>
              <w:t xml:space="preserve"> </w:t>
            </w:r>
            <w:r w:rsidR="0034321D" w:rsidRPr="00D72F8B">
              <w:rPr>
                <w:rFonts w:ascii="Arial" w:hAnsi="Arial" w:cs="Arial"/>
                <w:sz w:val="22"/>
                <w:szCs w:val="22"/>
              </w:rPr>
              <w:t xml:space="preserve">Federación de Colegios de </w:t>
            </w:r>
          </w:p>
          <w:p w:rsidR="0034321D" w:rsidRPr="00D72F8B" w:rsidRDefault="0023538C" w:rsidP="00D72F8B">
            <w:pPr>
              <w:jc w:val="both"/>
              <w:rPr>
                <w:rFonts w:ascii="Arial" w:hAnsi="Arial" w:cs="Arial"/>
              </w:rPr>
            </w:pPr>
            <w:r w:rsidRPr="00D72F8B">
              <w:rPr>
                <w:rFonts w:ascii="Arial" w:hAnsi="Arial" w:cs="Arial"/>
                <w:sz w:val="22"/>
                <w:szCs w:val="22"/>
              </w:rPr>
              <w:t xml:space="preserve">     </w:t>
            </w:r>
            <w:r w:rsidR="0034321D" w:rsidRPr="00D72F8B">
              <w:rPr>
                <w:rFonts w:ascii="Arial" w:hAnsi="Arial" w:cs="Arial"/>
                <w:sz w:val="22"/>
                <w:szCs w:val="22"/>
              </w:rPr>
              <w:t>Profesionistas del Estado de Jalisco</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2F8B" w:rsidRDefault="00D72F8B" w:rsidP="000E4919">
            <w:pPr>
              <w:ind w:left="4950" w:hanging="4950"/>
              <w:jc w:val="both"/>
              <w:rPr>
                <w:rFonts w:ascii="Arial" w:hAnsi="Arial" w:cs="Arial"/>
                <w:lang w:val="es-ES"/>
              </w:rPr>
            </w:pPr>
          </w:p>
          <w:p w:rsidR="0034321D" w:rsidRPr="00D72F8B" w:rsidRDefault="0034321D" w:rsidP="000E4919">
            <w:pPr>
              <w:ind w:left="4950" w:hanging="4950"/>
              <w:jc w:val="both"/>
              <w:rPr>
                <w:rFonts w:ascii="Arial" w:hAnsi="Arial" w:cs="Arial"/>
              </w:rPr>
            </w:pPr>
            <w:r w:rsidRPr="00D72F8B">
              <w:rPr>
                <w:rFonts w:ascii="Arial" w:hAnsi="Arial" w:cs="Arial"/>
                <w:sz w:val="22"/>
                <w:szCs w:val="22"/>
                <w:lang w:val="es-ES"/>
              </w:rPr>
              <w:t>Dr. Jorge Adrián Chuck Sepúlveda</w:t>
            </w:r>
          </w:p>
        </w:tc>
      </w:tr>
      <w:tr w:rsidR="00630906" w:rsidTr="002D4A8A">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906" w:rsidRPr="00D72F8B" w:rsidRDefault="00175097" w:rsidP="0034321D">
            <w:pPr>
              <w:jc w:val="both"/>
              <w:rPr>
                <w:rFonts w:ascii="Arial" w:hAnsi="Arial" w:cs="Arial"/>
              </w:rPr>
            </w:pPr>
            <w:r>
              <w:rPr>
                <w:rFonts w:ascii="Arial" w:hAnsi="Arial" w:cs="Arial"/>
                <w:sz w:val="22"/>
                <w:szCs w:val="22"/>
              </w:rPr>
              <w:t>6</w:t>
            </w:r>
            <w:r w:rsidR="00630906" w:rsidRPr="00D72F8B">
              <w:rPr>
                <w:rFonts w:ascii="Arial" w:hAnsi="Arial" w:cs="Arial"/>
                <w:sz w:val="22"/>
                <w:szCs w:val="22"/>
              </w:rPr>
              <w:t xml:space="preserve">.- Consejo Coordinador de colegios de    </w:t>
            </w:r>
          </w:p>
          <w:p w:rsidR="00630906" w:rsidRPr="00D72F8B" w:rsidRDefault="00630906" w:rsidP="00630906">
            <w:pPr>
              <w:jc w:val="both"/>
              <w:rPr>
                <w:rFonts w:ascii="Arial" w:hAnsi="Arial" w:cs="Arial"/>
              </w:rPr>
            </w:pPr>
            <w:r w:rsidRPr="00D72F8B">
              <w:rPr>
                <w:rFonts w:ascii="Arial" w:hAnsi="Arial" w:cs="Arial"/>
                <w:sz w:val="22"/>
                <w:szCs w:val="22"/>
              </w:rPr>
              <w:t xml:space="preserve">     Profesionistas</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906" w:rsidRPr="00D72F8B" w:rsidRDefault="00630906" w:rsidP="000E4919">
            <w:pPr>
              <w:ind w:left="4950" w:hanging="4950"/>
              <w:jc w:val="both"/>
              <w:rPr>
                <w:rFonts w:ascii="Arial" w:hAnsi="Arial" w:cs="Arial"/>
              </w:rPr>
            </w:pPr>
            <w:r w:rsidRPr="00D72F8B">
              <w:rPr>
                <w:rFonts w:ascii="Arial" w:hAnsi="Arial" w:cs="Arial"/>
                <w:sz w:val="22"/>
                <w:szCs w:val="22"/>
              </w:rPr>
              <w:t>Dr. Jaime Guillermo González Gámez</w:t>
            </w:r>
          </w:p>
        </w:tc>
      </w:tr>
      <w:tr w:rsidR="000C6BB5" w:rsidTr="002D4A8A">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F8B" w:rsidRDefault="00175097" w:rsidP="00D72F8B">
            <w:pPr>
              <w:jc w:val="both"/>
              <w:rPr>
                <w:rFonts w:ascii="Arial" w:hAnsi="Arial" w:cs="Arial"/>
              </w:rPr>
            </w:pPr>
            <w:r>
              <w:rPr>
                <w:rFonts w:ascii="Arial" w:hAnsi="Arial" w:cs="Arial"/>
                <w:sz w:val="22"/>
                <w:szCs w:val="22"/>
              </w:rPr>
              <w:t>7</w:t>
            </w:r>
            <w:r w:rsidR="00D72F8B">
              <w:rPr>
                <w:rFonts w:ascii="Arial" w:hAnsi="Arial" w:cs="Arial"/>
                <w:sz w:val="22"/>
                <w:szCs w:val="22"/>
              </w:rPr>
              <w:t>.-</w:t>
            </w:r>
            <w:r w:rsidR="000E4919">
              <w:rPr>
                <w:rFonts w:ascii="Arial" w:hAnsi="Arial" w:cs="Arial"/>
                <w:sz w:val="22"/>
                <w:szCs w:val="22"/>
              </w:rPr>
              <w:t xml:space="preserve"> </w:t>
            </w:r>
            <w:r w:rsidR="000C6BB5" w:rsidRPr="00D72F8B">
              <w:rPr>
                <w:rFonts w:ascii="Arial" w:hAnsi="Arial" w:cs="Arial"/>
                <w:sz w:val="22"/>
                <w:szCs w:val="22"/>
              </w:rPr>
              <w:t xml:space="preserve">Federación Jalisciense de Colegios, </w:t>
            </w:r>
          </w:p>
          <w:p w:rsidR="00D72F8B" w:rsidRDefault="00D72F8B" w:rsidP="00D72F8B">
            <w:pPr>
              <w:jc w:val="both"/>
              <w:rPr>
                <w:rFonts w:ascii="Arial" w:hAnsi="Arial" w:cs="Arial"/>
              </w:rPr>
            </w:pPr>
            <w:r>
              <w:rPr>
                <w:rFonts w:ascii="Arial" w:hAnsi="Arial" w:cs="Arial"/>
                <w:sz w:val="22"/>
                <w:szCs w:val="22"/>
              </w:rPr>
              <w:t xml:space="preserve">     </w:t>
            </w:r>
            <w:r w:rsidR="000E4919">
              <w:rPr>
                <w:rFonts w:ascii="Arial" w:hAnsi="Arial" w:cs="Arial"/>
                <w:sz w:val="22"/>
                <w:szCs w:val="22"/>
              </w:rPr>
              <w:t xml:space="preserve"> </w:t>
            </w:r>
            <w:r w:rsidR="000C6BB5" w:rsidRPr="00D72F8B">
              <w:rPr>
                <w:rFonts w:ascii="Arial" w:hAnsi="Arial" w:cs="Arial"/>
                <w:sz w:val="22"/>
                <w:szCs w:val="22"/>
              </w:rPr>
              <w:t>Asociaciones</w:t>
            </w:r>
            <w:r>
              <w:rPr>
                <w:rFonts w:ascii="Arial" w:hAnsi="Arial" w:cs="Arial"/>
                <w:sz w:val="22"/>
                <w:szCs w:val="22"/>
              </w:rPr>
              <w:t xml:space="preserve"> </w:t>
            </w:r>
            <w:r w:rsidR="000C6BB5" w:rsidRPr="00D72F8B">
              <w:rPr>
                <w:rFonts w:ascii="Arial" w:hAnsi="Arial" w:cs="Arial"/>
                <w:sz w:val="22"/>
                <w:szCs w:val="22"/>
              </w:rPr>
              <w:t xml:space="preserve">y Academias de </w:t>
            </w:r>
          </w:p>
          <w:p w:rsidR="00D72F8B" w:rsidRPr="00D72F8B" w:rsidRDefault="00D72F8B" w:rsidP="00D72F8B">
            <w:pPr>
              <w:jc w:val="both"/>
              <w:rPr>
                <w:rFonts w:ascii="Arial" w:hAnsi="Arial" w:cs="Arial"/>
              </w:rPr>
            </w:pPr>
            <w:r>
              <w:rPr>
                <w:rFonts w:ascii="Arial" w:hAnsi="Arial" w:cs="Arial"/>
                <w:sz w:val="22"/>
                <w:szCs w:val="22"/>
              </w:rPr>
              <w:t xml:space="preserve">     </w:t>
            </w:r>
            <w:r w:rsidR="000E4919">
              <w:rPr>
                <w:rFonts w:ascii="Arial" w:hAnsi="Arial" w:cs="Arial"/>
                <w:sz w:val="22"/>
                <w:szCs w:val="22"/>
              </w:rPr>
              <w:t xml:space="preserve"> </w:t>
            </w:r>
            <w:r w:rsidR="000C6BB5" w:rsidRPr="00D72F8B">
              <w:rPr>
                <w:rFonts w:ascii="Arial" w:hAnsi="Arial" w:cs="Arial"/>
                <w:sz w:val="22"/>
                <w:szCs w:val="22"/>
              </w:rPr>
              <w:t>Profesionistas</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6BB5" w:rsidRPr="00D72F8B" w:rsidRDefault="00F85717" w:rsidP="000E4919">
            <w:pPr>
              <w:ind w:left="4950" w:hanging="4950"/>
              <w:jc w:val="both"/>
              <w:rPr>
                <w:rFonts w:ascii="Arial" w:hAnsi="Arial" w:cs="Arial"/>
              </w:rPr>
            </w:pPr>
            <w:r w:rsidRPr="00D72F8B">
              <w:rPr>
                <w:rFonts w:ascii="Arial" w:hAnsi="Arial" w:cs="Arial"/>
                <w:sz w:val="22"/>
                <w:szCs w:val="22"/>
              </w:rPr>
              <w:t>Dr. José Luis García Ramos</w:t>
            </w:r>
          </w:p>
        </w:tc>
      </w:tr>
      <w:tr w:rsidR="0034321D" w:rsidTr="002D4A8A">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213" w:rsidRPr="00D72F8B" w:rsidRDefault="003D2213" w:rsidP="00630906">
            <w:pPr>
              <w:jc w:val="both"/>
              <w:rPr>
                <w:rFonts w:ascii="Arial" w:hAnsi="Arial" w:cs="Arial"/>
              </w:rPr>
            </w:pPr>
          </w:p>
          <w:p w:rsidR="00630906" w:rsidRPr="00D72F8B" w:rsidRDefault="00175097" w:rsidP="00630906">
            <w:pPr>
              <w:jc w:val="both"/>
              <w:rPr>
                <w:rFonts w:ascii="Arial" w:hAnsi="Arial" w:cs="Arial"/>
              </w:rPr>
            </w:pPr>
            <w:r>
              <w:rPr>
                <w:rFonts w:ascii="Arial" w:hAnsi="Arial" w:cs="Arial"/>
                <w:sz w:val="22"/>
                <w:szCs w:val="22"/>
              </w:rPr>
              <w:t>8</w:t>
            </w:r>
            <w:r w:rsidR="009A08D1" w:rsidRPr="00D72F8B">
              <w:rPr>
                <w:rFonts w:ascii="Arial" w:hAnsi="Arial" w:cs="Arial"/>
                <w:sz w:val="22"/>
                <w:szCs w:val="22"/>
              </w:rPr>
              <w:t>.</w:t>
            </w:r>
            <w:r w:rsidR="002C17A3">
              <w:rPr>
                <w:rFonts w:ascii="Arial" w:hAnsi="Arial" w:cs="Arial"/>
                <w:sz w:val="22"/>
                <w:szCs w:val="22"/>
              </w:rPr>
              <w:t xml:space="preserve"> </w:t>
            </w:r>
            <w:r w:rsidR="00630906" w:rsidRPr="00D72F8B">
              <w:rPr>
                <w:rFonts w:ascii="Arial" w:hAnsi="Arial" w:cs="Arial"/>
                <w:sz w:val="22"/>
                <w:szCs w:val="22"/>
              </w:rPr>
              <w:t xml:space="preserve">Instituto Mexicano del Seguro     </w:t>
            </w:r>
          </w:p>
          <w:p w:rsidR="0034321D" w:rsidRPr="00D72F8B" w:rsidRDefault="00630906" w:rsidP="00D72F8B">
            <w:pPr>
              <w:jc w:val="both"/>
              <w:rPr>
                <w:rFonts w:ascii="Arial" w:hAnsi="Arial" w:cs="Arial"/>
              </w:rPr>
            </w:pPr>
            <w:r w:rsidRPr="00D72F8B">
              <w:rPr>
                <w:rFonts w:ascii="Arial" w:hAnsi="Arial" w:cs="Arial"/>
                <w:sz w:val="22"/>
                <w:szCs w:val="22"/>
              </w:rPr>
              <w:t xml:space="preserve">     Social.</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906" w:rsidRPr="00D72F8B" w:rsidRDefault="00630906" w:rsidP="00630906">
            <w:pPr>
              <w:rPr>
                <w:rFonts w:ascii="Arial" w:hAnsi="Arial" w:cs="Arial"/>
              </w:rPr>
            </w:pPr>
            <w:r w:rsidRPr="00D72F8B">
              <w:rPr>
                <w:rFonts w:ascii="Arial" w:hAnsi="Arial" w:cs="Arial"/>
                <w:sz w:val="22"/>
                <w:szCs w:val="22"/>
              </w:rPr>
              <w:t>Lic. María Cristina González Abarca</w:t>
            </w:r>
          </w:p>
          <w:p w:rsidR="0034321D" w:rsidRPr="00D72F8B" w:rsidRDefault="0034321D" w:rsidP="00D17434">
            <w:pPr>
              <w:jc w:val="center"/>
              <w:rPr>
                <w:rFonts w:ascii="Arial" w:hAnsi="Arial" w:cs="Arial"/>
                <w:lang w:val="es-ES"/>
              </w:rPr>
            </w:pPr>
          </w:p>
        </w:tc>
      </w:tr>
      <w:tr w:rsidR="00A07100" w:rsidTr="002D4A8A">
        <w:trPr>
          <w:trHeight w:val="546"/>
        </w:trPr>
        <w:tc>
          <w:tcPr>
            <w:tcW w:w="4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0868" w:rsidRDefault="00EC7FD4" w:rsidP="00630906">
            <w:pPr>
              <w:jc w:val="both"/>
              <w:rPr>
                <w:rFonts w:ascii="Arial" w:hAnsi="Arial" w:cs="Arial"/>
              </w:rPr>
            </w:pPr>
            <w:r>
              <w:rPr>
                <w:rFonts w:ascii="Arial" w:hAnsi="Arial" w:cs="Arial"/>
                <w:sz w:val="22"/>
                <w:szCs w:val="22"/>
              </w:rPr>
              <w:t xml:space="preserve">9. Comisión de Higiene y Salud Pública del </w:t>
            </w:r>
            <w:r w:rsidR="00E20868">
              <w:rPr>
                <w:rFonts w:ascii="Arial" w:hAnsi="Arial" w:cs="Arial"/>
                <w:sz w:val="22"/>
                <w:szCs w:val="22"/>
              </w:rPr>
              <w:t xml:space="preserve">     </w:t>
            </w:r>
          </w:p>
          <w:p w:rsidR="00A07100" w:rsidRDefault="00E20868" w:rsidP="00630906">
            <w:pPr>
              <w:jc w:val="both"/>
              <w:rPr>
                <w:rFonts w:ascii="Arial" w:hAnsi="Arial" w:cs="Arial"/>
              </w:rPr>
            </w:pPr>
            <w:r>
              <w:rPr>
                <w:rFonts w:ascii="Arial" w:hAnsi="Arial" w:cs="Arial"/>
                <w:sz w:val="22"/>
                <w:szCs w:val="22"/>
              </w:rPr>
              <w:t xml:space="preserve">     </w:t>
            </w:r>
            <w:proofErr w:type="gramStart"/>
            <w:r w:rsidR="00EC7FD4">
              <w:rPr>
                <w:rFonts w:ascii="Arial" w:hAnsi="Arial" w:cs="Arial"/>
                <w:sz w:val="22"/>
                <w:szCs w:val="22"/>
              </w:rPr>
              <w:t>congreso</w:t>
            </w:r>
            <w:proofErr w:type="gramEnd"/>
            <w:r w:rsidR="00EC7FD4">
              <w:rPr>
                <w:rFonts w:ascii="Arial" w:hAnsi="Arial" w:cs="Arial"/>
                <w:sz w:val="22"/>
                <w:szCs w:val="22"/>
              </w:rPr>
              <w:t xml:space="preserve"> del Estado de Jalisco.</w:t>
            </w:r>
          </w:p>
        </w:tc>
        <w:tc>
          <w:tcPr>
            <w:tcW w:w="4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7100" w:rsidRPr="00D72F8B" w:rsidRDefault="00EC7FD4" w:rsidP="009A08D1">
            <w:pPr>
              <w:rPr>
                <w:rFonts w:ascii="Arial" w:hAnsi="Arial" w:cs="Arial"/>
              </w:rPr>
            </w:pPr>
            <w:proofErr w:type="spellStart"/>
            <w:r>
              <w:rPr>
                <w:rFonts w:ascii="Arial" w:hAnsi="Arial" w:cs="Arial"/>
                <w:sz w:val="22"/>
                <w:szCs w:val="22"/>
              </w:rPr>
              <w:t>Psic</w:t>
            </w:r>
            <w:proofErr w:type="spellEnd"/>
            <w:r>
              <w:rPr>
                <w:rFonts w:ascii="Arial" w:hAnsi="Arial" w:cs="Arial"/>
                <w:sz w:val="22"/>
                <w:szCs w:val="22"/>
              </w:rPr>
              <w:t xml:space="preserve">. Miguel </w:t>
            </w:r>
            <w:proofErr w:type="spellStart"/>
            <w:r>
              <w:rPr>
                <w:rFonts w:ascii="Arial" w:hAnsi="Arial" w:cs="Arial"/>
                <w:sz w:val="22"/>
                <w:szCs w:val="22"/>
              </w:rPr>
              <w:t>Angel</w:t>
            </w:r>
            <w:proofErr w:type="spellEnd"/>
            <w:r>
              <w:rPr>
                <w:rFonts w:ascii="Arial" w:hAnsi="Arial" w:cs="Arial"/>
                <w:sz w:val="22"/>
                <w:szCs w:val="22"/>
              </w:rPr>
              <w:t xml:space="preserve"> Reynoso Orozco</w:t>
            </w:r>
          </w:p>
        </w:tc>
      </w:tr>
    </w:tbl>
    <w:p w:rsidR="0034321D" w:rsidRDefault="0034321D" w:rsidP="0034321D">
      <w:pPr>
        <w:jc w:val="both"/>
        <w:rPr>
          <w:rFonts w:ascii="Arial" w:hAnsi="Arial" w:cs="Arial"/>
        </w:rPr>
      </w:pPr>
      <w:r>
        <w:rPr>
          <w:rFonts w:ascii="Arial" w:hAnsi="Arial" w:cs="Arial"/>
        </w:rPr>
        <w:tab/>
      </w:r>
    </w:p>
    <w:p w:rsidR="00D62C9D" w:rsidRDefault="0034321D" w:rsidP="0034321D">
      <w:pPr>
        <w:jc w:val="both"/>
        <w:rPr>
          <w:rFonts w:ascii="Arial" w:hAnsi="Arial" w:cs="Arial"/>
          <w:b/>
        </w:rPr>
      </w:pPr>
      <w:r>
        <w:rPr>
          <w:rFonts w:ascii="Arial" w:hAnsi="Arial" w:cs="Arial"/>
        </w:rPr>
        <w:t xml:space="preserve">La Secretaría Técnica hace recuento de los Consejeros asistentes </w:t>
      </w:r>
      <w:r w:rsidR="002D4A8A">
        <w:rPr>
          <w:rFonts w:ascii="Arial" w:hAnsi="Arial" w:cs="Arial"/>
        </w:rPr>
        <w:t>7</w:t>
      </w:r>
      <w:r>
        <w:rPr>
          <w:rFonts w:ascii="Arial" w:hAnsi="Arial" w:cs="Arial"/>
        </w:rPr>
        <w:t xml:space="preserve"> con derecho a voz y voto, y </w:t>
      </w:r>
      <w:r w:rsidR="002D4A8A">
        <w:rPr>
          <w:rFonts w:ascii="Arial" w:hAnsi="Arial" w:cs="Arial"/>
        </w:rPr>
        <w:t>2</w:t>
      </w:r>
      <w:r>
        <w:rPr>
          <w:rFonts w:ascii="Arial" w:hAnsi="Arial" w:cs="Arial"/>
        </w:rPr>
        <w:t xml:space="preserve"> Consejero</w:t>
      </w:r>
      <w:r w:rsidR="002C17A3">
        <w:rPr>
          <w:rFonts w:ascii="Arial" w:hAnsi="Arial" w:cs="Arial"/>
        </w:rPr>
        <w:t>s</w:t>
      </w:r>
      <w:r>
        <w:rPr>
          <w:rFonts w:ascii="Arial" w:hAnsi="Arial" w:cs="Arial"/>
        </w:rPr>
        <w:t xml:space="preserve"> con derecho solamente a voz, resultando la asistencia de </w:t>
      </w:r>
      <w:r w:rsidR="00EC7FD4">
        <w:rPr>
          <w:rFonts w:ascii="Arial" w:hAnsi="Arial" w:cs="Arial"/>
        </w:rPr>
        <w:t>09</w:t>
      </w:r>
      <w:r>
        <w:rPr>
          <w:rFonts w:ascii="Arial" w:hAnsi="Arial" w:cs="Arial"/>
        </w:rPr>
        <w:t xml:space="preserve"> Consejeros, en consecuencia se declara que existe quórum legal y se instala válida y legalmente la sesión </w:t>
      </w:r>
      <w:r w:rsidR="002D4A8A">
        <w:rPr>
          <w:rFonts w:ascii="Arial" w:hAnsi="Arial" w:cs="Arial"/>
        </w:rPr>
        <w:t>Extraordinaria</w:t>
      </w:r>
      <w:r w:rsidR="00B05112">
        <w:rPr>
          <w:rFonts w:ascii="Arial" w:hAnsi="Arial" w:cs="Arial"/>
        </w:rPr>
        <w:t xml:space="preserve"> con</w:t>
      </w:r>
      <w:r>
        <w:rPr>
          <w:rFonts w:ascii="Arial" w:hAnsi="Arial" w:cs="Arial"/>
        </w:rPr>
        <w:t>vocada, de conformidad a lo dispuesto por el artículo 12 del Reglamento Interior de Sesiones del Consejo de la Comisión  de  Arbitraje Médico</w:t>
      </w:r>
      <w:r w:rsidR="000A47D6">
        <w:rPr>
          <w:rFonts w:ascii="Arial" w:hAnsi="Arial" w:cs="Arial"/>
        </w:rPr>
        <w:t>.</w:t>
      </w:r>
      <w:r>
        <w:rPr>
          <w:rFonts w:ascii="Arial" w:hAnsi="Arial" w:cs="Arial"/>
        </w:rPr>
        <w:t xml:space="preserve"> </w:t>
      </w:r>
      <w:r w:rsidR="000A47D6">
        <w:rPr>
          <w:rFonts w:ascii="Arial" w:hAnsi="Arial" w:cs="Arial"/>
        </w:rPr>
        <w:t>-------------------------------------------</w:t>
      </w:r>
    </w:p>
    <w:p w:rsidR="009D08F9" w:rsidRDefault="009D08F9" w:rsidP="0034321D">
      <w:pPr>
        <w:jc w:val="both"/>
        <w:rPr>
          <w:rFonts w:ascii="Arial" w:hAnsi="Arial" w:cs="Arial"/>
          <w:b/>
        </w:rPr>
      </w:pPr>
    </w:p>
    <w:p w:rsidR="00846029" w:rsidRDefault="00846029" w:rsidP="0034321D">
      <w:pPr>
        <w:jc w:val="both"/>
        <w:rPr>
          <w:rFonts w:ascii="Arial" w:hAnsi="Arial" w:cs="Arial"/>
          <w:b/>
        </w:rPr>
      </w:pPr>
    </w:p>
    <w:p w:rsidR="00EC7FD4" w:rsidRDefault="00EC7FD4" w:rsidP="00EC7FD4">
      <w:pPr>
        <w:jc w:val="center"/>
        <w:rPr>
          <w:rFonts w:ascii="Arial" w:hAnsi="Arial" w:cs="Arial"/>
          <w:b/>
        </w:rPr>
      </w:pPr>
      <w:r w:rsidRPr="00D44E71">
        <w:rPr>
          <w:rFonts w:ascii="Arial" w:hAnsi="Arial" w:cs="Arial"/>
          <w:b/>
        </w:rPr>
        <w:t>ORDEN DEL DÍA:</w:t>
      </w:r>
    </w:p>
    <w:p w:rsidR="00EC7FD4" w:rsidRPr="00D44E71" w:rsidRDefault="00EC7FD4" w:rsidP="00EC7FD4">
      <w:pPr>
        <w:jc w:val="center"/>
        <w:rPr>
          <w:rFonts w:ascii="Arial" w:hAnsi="Arial" w:cs="Arial"/>
          <w:b/>
        </w:rPr>
      </w:pPr>
    </w:p>
    <w:p w:rsidR="00EC7FD4" w:rsidRPr="000457F6" w:rsidRDefault="00EC7FD4" w:rsidP="00EC7FD4">
      <w:pPr>
        <w:pStyle w:val="Sinespaciado"/>
        <w:rPr>
          <w:rFonts w:ascii="Arial" w:hAnsi="Arial" w:cs="Arial"/>
          <w:b/>
        </w:rPr>
      </w:pPr>
      <w:r w:rsidRPr="000457F6">
        <w:rPr>
          <w:rFonts w:ascii="Arial" w:hAnsi="Arial" w:cs="Arial"/>
          <w:b/>
        </w:rPr>
        <w:t xml:space="preserve">1.- Lista de presentes, declaración de Quórum Legal. </w:t>
      </w:r>
    </w:p>
    <w:p w:rsidR="00EC7FD4" w:rsidRPr="000457F6" w:rsidRDefault="00EC7FD4" w:rsidP="00EC7FD4">
      <w:pPr>
        <w:pStyle w:val="Sinespaciado"/>
        <w:rPr>
          <w:rFonts w:ascii="Arial" w:hAnsi="Arial" w:cs="Arial"/>
          <w:b/>
        </w:rPr>
      </w:pPr>
    </w:p>
    <w:p w:rsidR="00EC7FD4" w:rsidRDefault="00EC7FD4" w:rsidP="002D4A8A">
      <w:pPr>
        <w:pStyle w:val="Sinespaciado"/>
        <w:rPr>
          <w:rFonts w:ascii="Arial" w:hAnsi="Arial" w:cs="Arial"/>
          <w:b/>
          <w:bCs/>
        </w:rPr>
      </w:pPr>
      <w:r w:rsidRPr="000457F6">
        <w:rPr>
          <w:rFonts w:ascii="Arial" w:hAnsi="Arial" w:cs="Arial"/>
          <w:b/>
        </w:rPr>
        <w:t>2</w:t>
      </w:r>
      <w:r w:rsidR="002D4A8A">
        <w:rPr>
          <w:rFonts w:ascii="Arial" w:hAnsi="Arial" w:cs="Arial"/>
          <w:b/>
        </w:rPr>
        <w:t xml:space="preserve">.- Informe de Actividades del año 2014, al Ejecutivo Estatal, de conformidad a lo dispuesto por el artículo 91 </w:t>
      </w:r>
      <w:proofErr w:type="spellStart"/>
      <w:r w:rsidR="002D4A8A">
        <w:rPr>
          <w:rFonts w:ascii="Arial" w:hAnsi="Arial" w:cs="Arial"/>
          <w:b/>
        </w:rPr>
        <w:t>Septies</w:t>
      </w:r>
      <w:proofErr w:type="spellEnd"/>
      <w:r w:rsidR="002D4A8A">
        <w:rPr>
          <w:rFonts w:ascii="Arial" w:hAnsi="Arial" w:cs="Arial"/>
          <w:b/>
        </w:rPr>
        <w:t xml:space="preserve"> Fracción XV de la Ley Estatal de Salud</w:t>
      </w:r>
      <w:r w:rsidR="00F75633">
        <w:rPr>
          <w:rFonts w:ascii="Arial" w:hAnsi="Arial" w:cs="Arial"/>
          <w:b/>
        </w:rPr>
        <w:t>.</w:t>
      </w:r>
    </w:p>
    <w:p w:rsidR="00EC7FD4" w:rsidRDefault="00EC7FD4" w:rsidP="0034321D">
      <w:pPr>
        <w:jc w:val="both"/>
        <w:rPr>
          <w:rFonts w:ascii="Arial" w:hAnsi="Arial" w:cs="Arial"/>
          <w:b/>
          <w:bCs/>
        </w:rPr>
      </w:pPr>
    </w:p>
    <w:p w:rsidR="00ED0E2A" w:rsidRDefault="00ED0E2A" w:rsidP="00ED0E2A">
      <w:pPr>
        <w:jc w:val="center"/>
        <w:rPr>
          <w:rFonts w:ascii="Arial" w:hAnsi="Arial" w:cs="Arial"/>
          <w:b/>
          <w:bCs/>
        </w:rPr>
      </w:pPr>
      <w:r>
        <w:rPr>
          <w:rFonts w:ascii="Arial" w:hAnsi="Arial" w:cs="Arial"/>
          <w:b/>
          <w:bCs/>
        </w:rPr>
        <w:lastRenderedPageBreak/>
        <w:t>DESAHOGO</w:t>
      </w:r>
    </w:p>
    <w:p w:rsidR="00ED0E2A" w:rsidRDefault="00ED0E2A" w:rsidP="00ED0E2A">
      <w:pPr>
        <w:jc w:val="center"/>
        <w:rPr>
          <w:rFonts w:ascii="Arial" w:hAnsi="Arial" w:cs="Arial"/>
          <w:b/>
          <w:bCs/>
        </w:rPr>
      </w:pPr>
      <w:r>
        <w:rPr>
          <w:rFonts w:ascii="Arial" w:hAnsi="Arial" w:cs="Arial"/>
          <w:b/>
          <w:bCs/>
        </w:rPr>
        <w:t xml:space="preserve">, </w:t>
      </w:r>
    </w:p>
    <w:p w:rsidR="0034321D" w:rsidRPr="00E84179" w:rsidRDefault="0034321D" w:rsidP="0034321D">
      <w:pPr>
        <w:jc w:val="both"/>
        <w:rPr>
          <w:rFonts w:ascii="Arial" w:hAnsi="Arial" w:cs="Arial"/>
          <w:b/>
          <w:bCs/>
        </w:rPr>
      </w:pPr>
      <w:r w:rsidRPr="00E84179">
        <w:rPr>
          <w:rFonts w:ascii="Arial" w:hAnsi="Arial" w:cs="Arial"/>
          <w:b/>
          <w:bCs/>
        </w:rPr>
        <w:t xml:space="preserve">1.- Lista de presentes, declaración de Quórum Legal. </w:t>
      </w:r>
    </w:p>
    <w:p w:rsidR="0034321D" w:rsidRDefault="006372AA" w:rsidP="0034321D">
      <w:pPr>
        <w:jc w:val="both"/>
        <w:rPr>
          <w:rFonts w:ascii="Arial" w:hAnsi="Arial" w:cs="Arial"/>
        </w:rPr>
      </w:pPr>
      <w:r>
        <w:rPr>
          <w:rFonts w:ascii="Arial" w:hAnsi="Arial" w:cs="Arial"/>
        </w:rPr>
        <w:t xml:space="preserve">      </w:t>
      </w:r>
      <w:r w:rsidR="0034321D" w:rsidRPr="00E84179">
        <w:rPr>
          <w:rFonts w:ascii="Arial" w:hAnsi="Arial" w:cs="Arial"/>
        </w:rPr>
        <w:t>Este punto se desahogó con la instalación legal de la ses</w:t>
      </w:r>
      <w:r>
        <w:rPr>
          <w:rFonts w:ascii="Arial" w:hAnsi="Arial" w:cs="Arial"/>
        </w:rPr>
        <w:t>ión. ----------------------</w:t>
      </w:r>
    </w:p>
    <w:p w:rsidR="00E84179" w:rsidRDefault="00E84179" w:rsidP="0034321D">
      <w:pPr>
        <w:jc w:val="both"/>
        <w:rPr>
          <w:rFonts w:ascii="Arial" w:hAnsi="Arial" w:cs="Arial"/>
        </w:rPr>
      </w:pPr>
    </w:p>
    <w:p w:rsidR="006D790D" w:rsidRDefault="005E2B22" w:rsidP="00F75633">
      <w:pPr>
        <w:pStyle w:val="Sinespaciado"/>
        <w:rPr>
          <w:rFonts w:ascii="Arial" w:hAnsi="Arial" w:cs="Arial"/>
          <w:b/>
        </w:rPr>
      </w:pPr>
      <w:r w:rsidRPr="00E84179">
        <w:rPr>
          <w:rFonts w:ascii="Arial" w:hAnsi="Arial" w:cs="Arial"/>
          <w:b/>
          <w:bCs/>
        </w:rPr>
        <w:t>2.</w:t>
      </w:r>
      <w:proofErr w:type="gramStart"/>
      <w:r w:rsidRPr="00E84179">
        <w:rPr>
          <w:rFonts w:ascii="Arial" w:hAnsi="Arial" w:cs="Arial"/>
          <w:b/>
          <w:bCs/>
        </w:rPr>
        <w:t>-</w:t>
      </w:r>
      <w:r w:rsidR="00F75633">
        <w:rPr>
          <w:rFonts w:ascii="Arial" w:hAnsi="Arial" w:cs="Arial"/>
          <w:b/>
          <w:bCs/>
        </w:rPr>
        <w:t xml:space="preserve"> </w:t>
      </w:r>
      <w:r w:rsidR="00F75633">
        <w:rPr>
          <w:rFonts w:ascii="Arial" w:hAnsi="Arial" w:cs="Arial"/>
          <w:b/>
        </w:rPr>
        <w:t>.</w:t>
      </w:r>
      <w:proofErr w:type="gramEnd"/>
      <w:r w:rsidR="00F75633">
        <w:rPr>
          <w:rFonts w:ascii="Arial" w:hAnsi="Arial" w:cs="Arial"/>
          <w:b/>
        </w:rPr>
        <w:t xml:space="preserve">- Informe de Actividades del año 2014, al Ejecutivo Estatal, de conformidad a lo </w:t>
      </w:r>
      <w:r w:rsidR="006D790D">
        <w:rPr>
          <w:rFonts w:ascii="Arial" w:hAnsi="Arial" w:cs="Arial"/>
          <w:b/>
        </w:rPr>
        <w:t xml:space="preserve">    </w:t>
      </w:r>
    </w:p>
    <w:p w:rsidR="00F75633" w:rsidRDefault="006D790D" w:rsidP="00F75633">
      <w:pPr>
        <w:pStyle w:val="Sinespaciado"/>
        <w:rPr>
          <w:rFonts w:ascii="Arial" w:hAnsi="Arial" w:cs="Arial"/>
          <w:b/>
          <w:bCs/>
        </w:rPr>
      </w:pPr>
      <w:r>
        <w:rPr>
          <w:rFonts w:ascii="Arial" w:hAnsi="Arial" w:cs="Arial"/>
          <w:b/>
        </w:rPr>
        <w:t xml:space="preserve">        </w:t>
      </w:r>
      <w:proofErr w:type="gramStart"/>
      <w:r w:rsidR="00F75633">
        <w:rPr>
          <w:rFonts w:ascii="Arial" w:hAnsi="Arial" w:cs="Arial"/>
          <w:b/>
        </w:rPr>
        <w:t>dispuesto</w:t>
      </w:r>
      <w:proofErr w:type="gramEnd"/>
      <w:r w:rsidR="00F75633">
        <w:rPr>
          <w:rFonts w:ascii="Arial" w:hAnsi="Arial" w:cs="Arial"/>
          <w:b/>
        </w:rPr>
        <w:t xml:space="preserve"> por el artículo 91 </w:t>
      </w:r>
      <w:proofErr w:type="spellStart"/>
      <w:r w:rsidR="00F75633">
        <w:rPr>
          <w:rFonts w:ascii="Arial" w:hAnsi="Arial" w:cs="Arial"/>
          <w:b/>
        </w:rPr>
        <w:t>Septies</w:t>
      </w:r>
      <w:proofErr w:type="spellEnd"/>
      <w:r w:rsidR="00F75633">
        <w:rPr>
          <w:rFonts w:ascii="Arial" w:hAnsi="Arial" w:cs="Arial"/>
          <w:b/>
        </w:rPr>
        <w:t xml:space="preserve"> Fracción XV de la Ley Estatal de Salud.</w:t>
      </w:r>
    </w:p>
    <w:p w:rsidR="00F75633" w:rsidRDefault="00F75633" w:rsidP="00F75633">
      <w:pPr>
        <w:jc w:val="both"/>
        <w:rPr>
          <w:rFonts w:ascii="Arial" w:hAnsi="Arial" w:cs="Arial"/>
          <w:b/>
          <w:bCs/>
        </w:rPr>
      </w:pPr>
    </w:p>
    <w:p w:rsidR="00ED0E2A" w:rsidRDefault="00ED0E2A" w:rsidP="00F75633">
      <w:pPr>
        <w:jc w:val="both"/>
        <w:rPr>
          <w:rFonts w:ascii="Arial" w:hAnsi="Arial" w:cs="Arial"/>
          <w:b/>
          <w:bCs/>
        </w:rPr>
      </w:pPr>
    </w:p>
    <w:p w:rsidR="00FE48C0" w:rsidRDefault="00ED0E2A" w:rsidP="00F75633">
      <w:pPr>
        <w:jc w:val="both"/>
        <w:rPr>
          <w:rFonts w:ascii="Arial" w:hAnsi="Arial" w:cs="Arial"/>
          <w:bCs/>
        </w:rPr>
      </w:pPr>
      <w:r w:rsidRPr="00ED0E2A">
        <w:rPr>
          <w:rFonts w:ascii="Arial" w:hAnsi="Arial" w:cs="Arial"/>
          <w:bCs/>
        </w:rPr>
        <w:t>El Presidente del Consejo En el uso de la palabra</w:t>
      </w:r>
      <w:r>
        <w:rPr>
          <w:rFonts w:ascii="Arial" w:hAnsi="Arial" w:cs="Arial"/>
          <w:bCs/>
        </w:rPr>
        <w:t xml:space="preserve"> manifiesta que esta Sesión Extraordinaria de Consejo tiene el objetivo d</w:t>
      </w:r>
      <w:r w:rsidR="00FC0554">
        <w:rPr>
          <w:rFonts w:ascii="Arial" w:hAnsi="Arial" w:cs="Arial"/>
          <w:bCs/>
        </w:rPr>
        <w:t>e validar  la información  que é</w:t>
      </w:r>
      <w:r>
        <w:rPr>
          <w:rFonts w:ascii="Arial" w:hAnsi="Arial" w:cs="Arial"/>
          <w:bCs/>
        </w:rPr>
        <w:t xml:space="preserve">ste Organismo Público Descentralizado presentará ante el </w:t>
      </w:r>
      <w:r w:rsidR="006D790D">
        <w:rPr>
          <w:rFonts w:ascii="Arial" w:hAnsi="Arial" w:cs="Arial"/>
          <w:bCs/>
        </w:rPr>
        <w:t>e</w:t>
      </w:r>
      <w:r>
        <w:rPr>
          <w:rFonts w:ascii="Arial" w:hAnsi="Arial" w:cs="Arial"/>
          <w:bCs/>
        </w:rPr>
        <w:t>j</w:t>
      </w:r>
      <w:r w:rsidR="0012002B">
        <w:rPr>
          <w:rFonts w:ascii="Arial" w:hAnsi="Arial" w:cs="Arial"/>
          <w:bCs/>
        </w:rPr>
        <w:t>e</w:t>
      </w:r>
      <w:r>
        <w:rPr>
          <w:rFonts w:ascii="Arial" w:hAnsi="Arial" w:cs="Arial"/>
          <w:bCs/>
        </w:rPr>
        <w:t>cutivo del Estado</w:t>
      </w:r>
      <w:r w:rsidR="00FE48C0">
        <w:rPr>
          <w:rFonts w:ascii="Arial" w:hAnsi="Arial" w:cs="Arial"/>
          <w:bCs/>
        </w:rPr>
        <w:t xml:space="preserve"> como se hace cada año.</w:t>
      </w:r>
      <w:r w:rsidR="006D790D">
        <w:rPr>
          <w:rFonts w:ascii="Arial" w:hAnsi="Arial" w:cs="Arial"/>
          <w:bCs/>
        </w:rPr>
        <w:t>--------------------------------------------------------------------------------------</w:t>
      </w:r>
    </w:p>
    <w:p w:rsidR="00FE48C0" w:rsidRDefault="00FE48C0" w:rsidP="00F75633">
      <w:pPr>
        <w:jc w:val="both"/>
        <w:rPr>
          <w:rFonts w:ascii="Arial" w:hAnsi="Arial" w:cs="Arial"/>
          <w:bCs/>
        </w:rPr>
      </w:pPr>
    </w:p>
    <w:p w:rsidR="00242FB9" w:rsidRDefault="00FE48C0" w:rsidP="00F75633">
      <w:pPr>
        <w:jc w:val="both"/>
        <w:rPr>
          <w:rFonts w:ascii="Arial" w:hAnsi="Arial" w:cs="Arial"/>
          <w:bCs/>
        </w:rPr>
      </w:pPr>
      <w:r>
        <w:rPr>
          <w:rFonts w:ascii="Arial" w:hAnsi="Arial" w:cs="Arial"/>
          <w:bCs/>
        </w:rPr>
        <w:t>De igual manera solicita la autorización del Consejo para que en esta sesión participe</w:t>
      </w:r>
      <w:r w:rsidR="00ED0E2A">
        <w:rPr>
          <w:rFonts w:ascii="Arial" w:hAnsi="Arial" w:cs="Arial"/>
          <w:bCs/>
        </w:rPr>
        <w:t xml:space="preserve"> </w:t>
      </w:r>
      <w:r>
        <w:rPr>
          <w:rFonts w:ascii="Arial" w:hAnsi="Arial" w:cs="Arial"/>
          <w:bCs/>
        </w:rPr>
        <w:t>el personal operativo de esta Comisión como son los Médicos y Abogados Conciliadores  y le encargada del Departamento de Orientación y Gestión</w:t>
      </w:r>
      <w:r w:rsidR="00165DED">
        <w:rPr>
          <w:rFonts w:ascii="Arial" w:hAnsi="Arial" w:cs="Arial"/>
          <w:bCs/>
        </w:rPr>
        <w:t xml:space="preserve">, lo cual queda aprobado por unanimidad; solicitándoles a la Dra. Carmen </w:t>
      </w:r>
      <w:r w:rsidR="00D53B72">
        <w:rPr>
          <w:rFonts w:ascii="Arial" w:hAnsi="Arial" w:cs="Arial"/>
          <w:bCs/>
        </w:rPr>
        <w:t>Rodríguez</w:t>
      </w:r>
      <w:r w:rsidR="00165DED">
        <w:rPr>
          <w:rFonts w:ascii="Arial" w:hAnsi="Arial" w:cs="Arial"/>
          <w:bCs/>
        </w:rPr>
        <w:t xml:space="preserve"> encargada del Departamento de Orientación y Gestión, al Dr. Augusto Mario </w:t>
      </w:r>
      <w:r w:rsidR="00175097">
        <w:rPr>
          <w:rFonts w:ascii="Arial" w:hAnsi="Arial" w:cs="Arial"/>
          <w:bCs/>
        </w:rPr>
        <w:t>Ramírez</w:t>
      </w:r>
      <w:r w:rsidR="00165DED">
        <w:rPr>
          <w:rFonts w:ascii="Arial" w:hAnsi="Arial" w:cs="Arial"/>
          <w:bCs/>
        </w:rPr>
        <w:t xml:space="preserve"> Riestra, al Dr. Jesús Raúl Brihuega Velázquez, a</w:t>
      </w:r>
      <w:r w:rsidR="006D74F6">
        <w:rPr>
          <w:rFonts w:ascii="Arial" w:hAnsi="Arial" w:cs="Arial"/>
          <w:bCs/>
        </w:rPr>
        <w:t xml:space="preserve"> L</w:t>
      </w:r>
      <w:r w:rsidR="005925BC">
        <w:rPr>
          <w:rFonts w:ascii="Arial" w:hAnsi="Arial" w:cs="Arial"/>
          <w:bCs/>
        </w:rPr>
        <w:t xml:space="preserve">uis Arturo </w:t>
      </w:r>
      <w:r w:rsidR="006D790D">
        <w:rPr>
          <w:rFonts w:ascii="Arial" w:hAnsi="Arial" w:cs="Arial"/>
          <w:bCs/>
        </w:rPr>
        <w:t>Jiménez</w:t>
      </w:r>
      <w:r w:rsidR="005925BC">
        <w:rPr>
          <w:rFonts w:ascii="Arial" w:hAnsi="Arial" w:cs="Arial"/>
          <w:bCs/>
        </w:rPr>
        <w:t xml:space="preserve"> Castillo y al Lic. Fernando García Escalera que se presenten</w:t>
      </w:r>
      <w:r>
        <w:rPr>
          <w:rFonts w:ascii="Arial" w:hAnsi="Arial" w:cs="Arial"/>
          <w:bCs/>
        </w:rPr>
        <w:t>.--</w:t>
      </w:r>
      <w:r w:rsidR="006D74F6">
        <w:rPr>
          <w:rFonts w:ascii="Arial" w:hAnsi="Arial" w:cs="Arial"/>
          <w:bCs/>
        </w:rPr>
        <w:t>--------------</w:t>
      </w:r>
    </w:p>
    <w:p w:rsidR="00242FB9" w:rsidRDefault="00242FB9" w:rsidP="00F75633">
      <w:pPr>
        <w:jc w:val="both"/>
        <w:rPr>
          <w:rFonts w:ascii="Arial" w:hAnsi="Arial" w:cs="Arial"/>
          <w:bCs/>
        </w:rPr>
      </w:pPr>
    </w:p>
    <w:p w:rsidR="00242FB9" w:rsidRDefault="00242FB9" w:rsidP="00F75633">
      <w:pPr>
        <w:jc w:val="both"/>
        <w:rPr>
          <w:rFonts w:ascii="Arial" w:hAnsi="Arial" w:cs="Arial"/>
          <w:bCs/>
        </w:rPr>
      </w:pPr>
      <w:r>
        <w:rPr>
          <w:rFonts w:ascii="Arial" w:hAnsi="Arial" w:cs="Arial"/>
          <w:bCs/>
        </w:rPr>
        <w:t>El Administrador Raúl Hernández Alcalá toma el uso de la palabra y presenta el primer punto que es el referido al presupuesto</w:t>
      </w:r>
      <w:r w:rsidR="005C609F">
        <w:rPr>
          <w:rFonts w:ascii="Arial" w:hAnsi="Arial" w:cs="Arial"/>
          <w:bCs/>
        </w:rPr>
        <w:t>.----------------------------------------------</w:t>
      </w:r>
    </w:p>
    <w:p w:rsidR="005C609F" w:rsidRDefault="005C609F" w:rsidP="00F75633">
      <w:pPr>
        <w:jc w:val="both"/>
        <w:rPr>
          <w:rFonts w:ascii="Arial" w:hAnsi="Arial" w:cs="Arial"/>
          <w:bCs/>
        </w:rPr>
      </w:pPr>
    </w:p>
    <w:p w:rsidR="005C609F" w:rsidRDefault="005C609F" w:rsidP="00F75633">
      <w:pPr>
        <w:jc w:val="both"/>
        <w:rPr>
          <w:rFonts w:ascii="Arial" w:hAnsi="Arial" w:cs="Arial"/>
          <w:bCs/>
        </w:rPr>
      </w:pPr>
      <w:r>
        <w:rPr>
          <w:rFonts w:ascii="Arial" w:hAnsi="Arial" w:cs="Arial"/>
          <w:bCs/>
        </w:rPr>
        <w:t>El presupuesto que nos fue a</w:t>
      </w:r>
      <w:r w:rsidR="00DA7958">
        <w:rPr>
          <w:rFonts w:ascii="Arial" w:hAnsi="Arial" w:cs="Arial"/>
          <w:bCs/>
        </w:rPr>
        <w:t>p</w:t>
      </w:r>
      <w:r>
        <w:rPr>
          <w:rFonts w:ascii="Arial" w:hAnsi="Arial" w:cs="Arial"/>
          <w:bCs/>
        </w:rPr>
        <w:t>robado en el capítulo 1000 fue de $9´334,885.43 (nueve millones trescientos treinta y cuatro mil ochocientos ochenta y cinco pesos 43/100 M.N).--------------------------------------------------------------------------------------------</w:t>
      </w:r>
    </w:p>
    <w:p w:rsidR="006D790D" w:rsidRDefault="006D790D" w:rsidP="00F75633">
      <w:pPr>
        <w:jc w:val="both"/>
        <w:rPr>
          <w:rFonts w:ascii="Arial" w:hAnsi="Arial" w:cs="Arial"/>
          <w:bCs/>
        </w:rPr>
      </w:pPr>
    </w:p>
    <w:p w:rsidR="005C609F" w:rsidRDefault="005C609F" w:rsidP="00F75633">
      <w:pPr>
        <w:jc w:val="both"/>
        <w:rPr>
          <w:rFonts w:ascii="Arial" w:hAnsi="Arial" w:cs="Arial"/>
          <w:bCs/>
        </w:rPr>
      </w:pPr>
      <w:r>
        <w:rPr>
          <w:rFonts w:ascii="Arial" w:hAnsi="Arial" w:cs="Arial"/>
          <w:bCs/>
        </w:rPr>
        <w:t xml:space="preserve">En el </w:t>
      </w:r>
      <w:proofErr w:type="spellStart"/>
      <w:r>
        <w:rPr>
          <w:rFonts w:ascii="Arial" w:hAnsi="Arial" w:cs="Arial"/>
          <w:bCs/>
        </w:rPr>
        <w:t>capitulo</w:t>
      </w:r>
      <w:proofErr w:type="spellEnd"/>
      <w:r>
        <w:rPr>
          <w:rFonts w:ascii="Arial" w:hAnsi="Arial" w:cs="Arial"/>
          <w:bCs/>
        </w:rPr>
        <w:t xml:space="preserve"> 2000 se aprobaron $234,362 (doscientos treinta y cuatro mil trescientos sesenta y dos pesos 00/100 M.N).------------------------------------------------</w:t>
      </w:r>
    </w:p>
    <w:p w:rsidR="006D790D" w:rsidRDefault="006D790D" w:rsidP="00F75633">
      <w:pPr>
        <w:jc w:val="both"/>
        <w:rPr>
          <w:rFonts w:ascii="Arial" w:hAnsi="Arial" w:cs="Arial"/>
          <w:bCs/>
        </w:rPr>
      </w:pPr>
    </w:p>
    <w:p w:rsidR="005C609F" w:rsidRDefault="005C609F" w:rsidP="00F75633">
      <w:pPr>
        <w:jc w:val="both"/>
        <w:rPr>
          <w:rFonts w:ascii="Arial" w:hAnsi="Arial" w:cs="Arial"/>
          <w:bCs/>
        </w:rPr>
      </w:pPr>
      <w:r>
        <w:rPr>
          <w:rFonts w:ascii="Arial" w:hAnsi="Arial" w:cs="Arial"/>
          <w:bCs/>
        </w:rPr>
        <w:t xml:space="preserve">En el </w:t>
      </w:r>
      <w:proofErr w:type="spellStart"/>
      <w:r>
        <w:rPr>
          <w:rFonts w:ascii="Arial" w:hAnsi="Arial" w:cs="Arial"/>
          <w:bCs/>
        </w:rPr>
        <w:t>capitulo</w:t>
      </w:r>
      <w:proofErr w:type="spellEnd"/>
      <w:r>
        <w:rPr>
          <w:rFonts w:ascii="Arial" w:hAnsi="Arial" w:cs="Arial"/>
          <w:bCs/>
        </w:rPr>
        <w:t xml:space="preserve"> 300 se autorizaron $900,804.57 (novecientos mil ochocientos cuatro pesos 57/100 M.N.) y en el </w:t>
      </w:r>
      <w:proofErr w:type="spellStart"/>
      <w:r>
        <w:rPr>
          <w:rFonts w:ascii="Arial" w:hAnsi="Arial" w:cs="Arial"/>
          <w:bCs/>
        </w:rPr>
        <w:t>capitulo</w:t>
      </w:r>
      <w:proofErr w:type="spellEnd"/>
      <w:r>
        <w:rPr>
          <w:rFonts w:ascii="Arial" w:hAnsi="Arial" w:cs="Arial"/>
          <w:bCs/>
        </w:rPr>
        <w:t xml:space="preserve"> 5000 no se aprobó nada.-----------------------------</w:t>
      </w:r>
    </w:p>
    <w:p w:rsidR="005C609F" w:rsidRDefault="005C609F" w:rsidP="00F75633">
      <w:pPr>
        <w:jc w:val="both"/>
        <w:rPr>
          <w:rFonts w:ascii="Arial" w:hAnsi="Arial" w:cs="Arial"/>
          <w:bCs/>
        </w:rPr>
      </w:pPr>
    </w:p>
    <w:p w:rsidR="005C609F" w:rsidRDefault="005C609F" w:rsidP="00F75633">
      <w:pPr>
        <w:jc w:val="both"/>
        <w:rPr>
          <w:rFonts w:ascii="Arial" w:hAnsi="Arial" w:cs="Arial"/>
          <w:bCs/>
        </w:rPr>
      </w:pPr>
      <w:r>
        <w:rPr>
          <w:rFonts w:ascii="Arial" w:hAnsi="Arial" w:cs="Arial"/>
          <w:bCs/>
        </w:rPr>
        <w:t>El total aprobado es de $10</w:t>
      </w:r>
      <w:r w:rsidR="007D024F">
        <w:rPr>
          <w:rFonts w:ascii="Arial" w:hAnsi="Arial" w:cs="Arial"/>
          <w:bCs/>
        </w:rPr>
        <w:t>´469</w:t>
      </w:r>
      <w:proofErr w:type="gramStart"/>
      <w:r w:rsidR="007D024F">
        <w:rPr>
          <w:rFonts w:ascii="Arial" w:hAnsi="Arial" w:cs="Arial"/>
          <w:bCs/>
        </w:rPr>
        <w:t>,551,</w:t>
      </w:r>
      <w:r>
        <w:rPr>
          <w:rFonts w:ascii="Arial" w:hAnsi="Arial" w:cs="Arial"/>
          <w:bCs/>
        </w:rPr>
        <w:t>00</w:t>
      </w:r>
      <w:proofErr w:type="gramEnd"/>
      <w:r>
        <w:rPr>
          <w:rFonts w:ascii="Arial" w:hAnsi="Arial" w:cs="Arial"/>
          <w:bCs/>
        </w:rPr>
        <w:t xml:space="preserve"> (Diez Millones cuatrocientos nueve mil </w:t>
      </w:r>
      <w:r w:rsidR="007D024F">
        <w:rPr>
          <w:rFonts w:ascii="Arial" w:hAnsi="Arial" w:cs="Arial"/>
          <w:bCs/>
        </w:rPr>
        <w:t>quinientos cincuenta y uno 00/100 M.N.).-------------------------------------------------------</w:t>
      </w:r>
    </w:p>
    <w:p w:rsidR="007D024F" w:rsidRDefault="007D024F" w:rsidP="00F75633">
      <w:pPr>
        <w:jc w:val="both"/>
        <w:rPr>
          <w:rFonts w:ascii="Arial" w:hAnsi="Arial" w:cs="Arial"/>
          <w:bCs/>
        </w:rPr>
      </w:pPr>
    </w:p>
    <w:p w:rsidR="00ED0E2A" w:rsidRDefault="007D024F" w:rsidP="00F75633">
      <w:pPr>
        <w:jc w:val="both"/>
        <w:rPr>
          <w:rFonts w:ascii="Arial" w:eastAsia="Calibri" w:hAnsi="Arial" w:cs="Arial"/>
        </w:rPr>
      </w:pPr>
      <w:r>
        <w:rPr>
          <w:rFonts w:ascii="Arial" w:eastAsia="Calibri" w:hAnsi="Arial" w:cs="Arial"/>
        </w:rPr>
        <w:t>A continuación presenta las transferencias que suman un total de $174,544.00 (Ciento setenta y cuatro mil</w:t>
      </w:r>
      <w:r w:rsidR="00B05112">
        <w:rPr>
          <w:rFonts w:ascii="Arial" w:eastAsia="Calibri" w:hAnsi="Arial" w:cs="Arial"/>
        </w:rPr>
        <w:t xml:space="preserve"> </w:t>
      </w:r>
      <w:r>
        <w:rPr>
          <w:rFonts w:ascii="Arial" w:eastAsia="Calibri" w:hAnsi="Arial" w:cs="Arial"/>
        </w:rPr>
        <w:t xml:space="preserve">quinientos cincuenta y cuatro pesos 00/100 M.N.)  </w:t>
      </w:r>
      <w:proofErr w:type="gramStart"/>
      <w:r>
        <w:rPr>
          <w:rFonts w:ascii="Arial" w:eastAsia="Calibri" w:hAnsi="Arial" w:cs="Arial"/>
        </w:rPr>
        <w:t>que</w:t>
      </w:r>
      <w:proofErr w:type="gramEnd"/>
      <w:r>
        <w:rPr>
          <w:rFonts w:ascii="Arial" w:eastAsia="Calibri" w:hAnsi="Arial" w:cs="Arial"/>
        </w:rPr>
        <w:t xml:space="preserve"> se tuvo que mover de unas partidas a otras.---------</w:t>
      </w:r>
      <w:r w:rsidR="006D790D">
        <w:rPr>
          <w:rFonts w:ascii="Arial" w:eastAsia="Calibri" w:hAnsi="Arial" w:cs="Arial"/>
        </w:rPr>
        <w:t>-----</w:t>
      </w:r>
      <w:r>
        <w:rPr>
          <w:rFonts w:ascii="Arial" w:eastAsia="Calibri" w:hAnsi="Arial" w:cs="Arial"/>
        </w:rPr>
        <w:t>-------------------------------------</w:t>
      </w:r>
    </w:p>
    <w:p w:rsidR="007D024F" w:rsidRDefault="007D024F" w:rsidP="00F75633">
      <w:pPr>
        <w:jc w:val="both"/>
        <w:rPr>
          <w:rFonts w:ascii="Arial" w:eastAsia="Calibri" w:hAnsi="Arial" w:cs="Arial"/>
        </w:rPr>
      </w:pPr>
    </w:p>
    <w:p w:rsidR="007D024F" w:rsidRDefault="006D790D" w:rsidP="00F75633">
      <w:pPr>
        <w:jc w:val="both"/>
        <w:rPr>
          <w:rFonts w:ascii="Arial" w:eastAsia="Calibri" w:hAnsi="Arial" w:cs="Arial"/>
        </w:rPr>
      </w:pPr>
      <w:r>
        <w:rPr>
          <w:rFonts w:ascii="Arial" w:eastAsia="Calibri" w:hAnsi="Arial" w:cs="Arial"/>
        </w:rPr>
        <w:t xml:space="preserve">En el siguiente orden de ideas, la Dra. Rosa Leticia </w:t>
      </w:r>
      <w:proofErr w:type="spellStart"/>
      <w:r>
        <w:rPr>
          <w:rFonts w:ascii="Arial" w:eastAsia="Calibri" w:hAnsi="Arial" w:cs="Arial"/>
        </w:rPr>
        <w:t>Scherman</w:t>
      </w:r>
      <w:proofErr w:type="spellEnd"/>
      <w:r>
        <w:rPr>
          <w:rFonts w:ascii="Arial" w:eastAsia="Calibri" w:hAnsi="Arial" w:cs="Arial"/>
        </w:rPr>
        <w:t xml:space="preserve"> </w:t>
      </w:r>
      <w:proofErr w:type="spellStart"/>
      <w:r>
        <w:rPr>
          <w:rFonts w:ascii="Arial" w:eastAsia="Calibri" w:hAnsi="Arial" w:cs="Arial"/>
        </w:rPr>
        <w:t>Leaño</w:t>
      </w:r>
      <w:proofErr w:type="spellEnd"/>
      <w:r>
        <w:rPr>
          <w:rFonts w:ascii="Arial" w:eastAsia="Calibri" w:hAnsi="Arial" w:cs="Arial"/>
        </w:rPr>
        <w:t xml:space="preserve">, </w:t>
      </w:r>
      <w:r w:rsidR="00516BDB">
        <w:rPr>
          <w:rFonts w:ascii="Arial" w:eastAsia="Calibri" w:hAnsi="Arial" w:cs="Arial"/>
        </w:rPr>
        <w:t xml:space="preserve"> presenta</w:t>
      </w:r>
      <w:r>
        <w:rPr>
          <w:rFonts w:ascii="Arial" w:eastAsia="Calibri" w:hAnsi="Arial" w:cs="Arial"/>
        </w:rPr>
        <w:t xml:space="preserve"> </w:t>
      </w:r>
      <w:r w:rsidR="00516BDB">
        <w:rPr>
          <w:rFonts w:ascii="Arial" w:eastAsia="Calibri" w:hAnsi="Arial" w:cs="Arial"/>
        </w:rPr>
        <w:t>la productividad, quien informa que en total  se tuvieron 477 casos reci</w:t>
      </w:r>
      <w:r w:rsidR="00691E1E">
        <w:rPr>
          <w:rFonts w:ascii="Arial" w:eastAsia="Calibri" w:hAnsi="Arial" w:cs="Arial"/>
        </w:rPr>
        <w:t>bidos  en el 2014, de los cuales 141 son asesorías, 33 orientaciones, 93 gestiones, 197 Quejas y 13 Opiniones Técnicas.--------------------------------------------</w:t>
      </w:r>
      <w:r>
        <w:rPr>
          <w:rFonts w:ascii="Arial" w:eastAsia="Calibri" w:hAnsi="Arial" w:cs="Arial"/>
        </w:rPr>
        <w:t>----------------------</w:t>
      </w:r>
    </w:p>
    <w:p w:rsidR="00691E1E" w:rsidRDefault="00691E1E" w:rsidP="00F75633">
      <w:pPr>
        <w:jc w:val="both"/>
        <w:rPr>
          <w:rFonts w:ascii="Arial" w:eastAsia="Calibri" w:hAnsi="Arial" w:cs="Arial"/>
        </w:rPr>
      </w:pPr>
    </w:p>
    <w:p w:rsidR="00691E1E" w:rsidRDefault="00691E1E" w:rsidP="00F75633">
      <w:pPr>
        <w:jc w:val="both"/>
        <w:rPr>
          <w:rFonts w:ascii="Arial" w:eastAsia="Calibri" w:hAnsi="Arial" w:cs="Arial"/>
        </w:rPr>
      </w:pPr>
      <w:r>
        <w:rPr>
          <w:rFonts w:ascii="Arial" w:eastAsia="Calibri" w:hAnsi="Arial" w:cs="Arial"/>
        </w:rPr>
        <w:lastRenderedPageBreak/>
        <w:t xml:space="preserve">El Presidente del consejo da el uso de la voz a la Dra. Carmen </w:t>
      </w:r>
      <w:r w:rsidR="00175097">
        <w:rPr>
          <w:rFonts w:ascii="Arial" w:eastAsia="Calibri" w:hAnsi="Arial" w:cs="Arial"/>
        </w:rPr>
        <w:t>Rodríguez</w:t>
      </w:r>
      <w:r>
        <w:rPr>
          <w:rFonts w:ascii="Arial" w:eastAsia="Calibri" w:hAnsi="Arial" w:cs="Arial"/>
        </w:rPr>
        <w:t xml:space="preserve"> </w:t>
      </w:r>
      <w:proofErr w:type="spellStart"/>
      <w:r w:rsidR="00175097">
        <w:rPr>
          <w:rFonts w:ascii="Arial" w:eastAsia="Calibri" w:hAnsi="Arial" w:cs="Arial"/>
        </w:rPr>
        <w:t>Rodríguez</w:t>
      </w:r>
      <w:proofErr w:type="spellEnd"/>
      <w:r>
        <w:rPr>
          <w:rFonts w:ascii="Arial" w:eastAsia="Calibri" w:hAnsi="Arial" w:cs="Arial"/>
        </w:rPr>
        <w:t xml:space="preserve"> quien es coordinadora de Orientación y Gestión para que informe a los miembros del Consejo la percepción que tiene en relación  con la gente que viene a la CAMEJAL.-----------------------------------------------------------------------------------------</w:t>
      </w:r>
    </w:p>
    <w:p w:rsidR="00691E1E" w:rsidRDefault="00691E1E" w:rsidP="00F75633">
      <w:pPr>
        <w:jc w:val="both"/>
        <w:rPr>
          <w:rFonts w:ascii="Arial" w:eastAsia="Calibri" w:hAnsi="Arial" w:cs="Arial"/>
        </w:rPr>
      </w:pPr>
    </w:p>
    <w:p w:rsidR="00691E1E" w:rsidRDefault="00691E1E" w:rsidP="00F75633">
      <w:pPr>
        <w:jc w:val="both"/>
        <w:rPr>
          <w:rFonts w:ascii="Arial" w:eastAsia="Calibri" w:hAnsi="Arial" w:cs="Arial"/>
        </w:rPr>
      </w:pPr>
      <w:r>
        <w:rPr>
          <w:rFonts w:ascii="Arial" w:eastAsia="Calibri" w:hAnsi="Arial" w:cs="Arial"/>
        </w:rPr>
        <w:t xml:space="preserve">La doctora Carmen </w:t>
      </w:r>
      <w:proofErr w:type="spellStart"/>
      <w:r>
        <w:rPr>
          <w:rFonts w:ascii="Arial" w:eastAsia="Calibri" w:hAnsi="Arial" w:cs="Arial"/>
        </w:rPr>
        <w:t>Rodriguez</w:t>
      </w:r>
      <w:proofErr w:type="spellEnd"/>
      <w:r>
        <w:rPr>
          <w:rFonts w:ascii="Arial" w:eastAsia="Calibri" w:hAnsi="Arial" w:cs="Arial"/>
        </w:rPr>
        <w:t xml:space="preserve"> en el uso de la palabra manifiesta que respecto a las asesorías, estas se hacen de dos formas, una de ellas es por vía telefónica y la o</w:t>
      </w:r>
      <w:r w:rsidR="008151B9">
        <w:rPr>
          <w:rFonts w:ascii="Arial" w:eastAsia="Calibri" w:hAnsi="Arial" w:cs="Arial"/>
        </w:rPr>
        <w:t xml:space="preserve">tra personal; cuando las quejas se presentan y las personas platican con ella, inmediatamente se identifica si es una gestión, asesoría o Queja,  por lo general se trata de una queja cuando los prestadores del servicio de salud no les informaron acerca de su tratamiento, no les prestaron un trato digno por parte de los médicos y personal administrativos, también vienen a preguntar por el </w:t>
      </w:r>
      <w:proofErr w:type="spellStart"/>
      <w:r w:rsidR="008151B9">
        <w:rPr>
          <w:rFonts w:ascii="Arial" w:eastAsia="Calibri" w:hAnsi="Arial" w:cs="Arial"/>
        </w:rPr>
        <w:t>tramite</w:t>
      </w:r>
      <w:proofErr w:type="spellEnd"/>
      <w:r w:rsidR="008151B9">
        <w:rPr>
          <w:rFonts w:ascii="Arial" w:eastAsia="Calibri" w:hAnsi="Arial" w:cs="Arial"/>
        </w:rPr>
        <w:t xml:space="preserve"> para seguros y se les da la orientación necesaria..-----------------------------------------</w:t>
      </w:r>
      <w:r w:rsidR="00536983">
        <w:rPr>
          <w:rFonts w:ascii="Arial" w:eastAsia="Calibri" w:hAnsi="Arial" w:cs="Arial"/>
        </w:rPr>
        <w:t>-----------------</w:t>
      </w:r>
      <w:r w:rsidR="008151B9">
        <w:rPr>
          <w:rFonts w:ascii="Arial" w:eastAsia="Calibri" w:hAnsi="Arial" w:cs="Arial"/>
        </w:rPr>
        <w:t>--</w:t>
      </w:r>
    </w:p>
    <w:p w:rsidR="008151B9" w:rsidRDefault="008151B9" w:rsidP="00F75633">
      <w:pPr>
        <w:jc w:val="both"/>
        <w:rPr>
          <w:rFonts w:ascii="Arial" w:eastAsia="Calibri" w:hAnsi="Arial" w:cs="Arial"/>
        </w:rPr>
      </w:pPr>
    </w:p>
    <w:p w:rsidR="008151B9" w:rsidRDefault="008151B9" w:rsidP="00F75633">
      <w:pPr>
        <w:jc w:val="both"/>
        <w:rPr>
          <w:rFonts w:ascii="Arial" w:eastAsia="Calibri" w:hAnsi="Arial" w:cs="Arial"/>
        </w:rPr>
      </w:pPr>
      <w:r>
        <w:rPr>
          <w:rFonts w:ascii="Arial" w:eastAsia="Calibri" w:hAnsi="Arial" w:cs="Arial"/>
        </w:rPr>
        <w:t>La Consejera María Cristina González Abarca, pregunta si todos esos casos se relacionan con seguridad o Asistencia Social.--</w:t>
      </w:r>
      <w:r w:rsidR="006D790D">
        <w:rPr>
          <w:rFonts w:ascii="Arial" w:eastAsia="Calibri" w:hAnsi="Arial" w:cs="Arial"/>
        </w:rPr>
        <w:t>-</w:t>
      </w:r>
      <w:r>
        <w:rPr>
          <w:rFonts w:ascii="Arial" w:eastAsia="Calibri" w:hAnsi="Arial" w:cs="Arial"/>
        </w:rPr>
        <w:t>-----------------------------------------------</w:t>
      </w:r>
    </w:p>
    <w:p w:rsidR="008151B9" w:rsidRDefault="008151B9" w:rsidP="00F75633">
      <w:pPr>
        <w:jc w:val="both"/>
        <w:rPr>
          <w:rFonts w:ascii="Arial" w:eastAsia="Calibri" w:hAnsi="Arial" w:cs="Arial"/>
        </w:rPr>
      </w:pPr>
    </w:p>
    <w:p w:rsidR="008151B9" w:rsidRDefault="008151B9" w:rsidP="00F75633">
      <w:pPr>
        <w:jc w:val="both"/>
        <w:rPr>
          <w:rFonts w:ascii="Arial" w:eastAsia="Calibri" w:hAnsi="Arial" w:cs="Arial"/>
        </w:rPr>
      </w:pPr>
      <w:r>
        <w:rPr>
          <w:rFonts w:ascii="Arial" w:eastAsia="Calibri" w:hAnsi="Arial" w:cs="Arial"/>
        </w:rPr>
        <w:t>La Doctora</w:t>
      </w:r>
      <w:r w:rsidR="00ED0437">
        <w:rPr>
          <w:rFonts w:ascii="Arial" w:eastAsia="Calibri" w:hAnsi="Arial" w:cs="Arial"/>
        </w:rPr>
        <w:t xml:space="preserve"> </w:t>
      </w:r>
      <w:r>
        <w:rPr>
          <w:rFonts w:ascii="Arial" w:eastAsia="Calibri" w:hAnsi="Arial" w:cs="Arial"/>
        </w:rPr>
        <w:t>C</w:t>
      </w:r>
      <w:r w:rsidR="00FA7080">
        <w:rPr>
          <w:rFonts w:ascii="Arial" w:eastAsia="Calibri" w:hAnsi="Arial" w:cs="Arial"/>
        </w:rPr>
        <w:t>a</w:t>
      </w:r>
      <w:r>
        <w:rPr>
          <w:rFonts w:ascii="Arial" w:eastAsia="Calibri" w:hAnsi="Arial" w:cs="Arial"/>
        </w:rPr>
        <w:t xml:space="preserve">rmen </w:t>
      </w:r>
      <w:r w:rsidR="00175097">
        <w:rPr>
          <w:rFonts w:ascii="Arial" w:eastAsia="Calibri" w:hAnsi="Arial" w:cs="Arial"/>
        </w:rPr>
        <w:t>Rodríguez</w:t>
      </w:r>
      <w:r>
        <w:rPr>
          <w:rFonts w:ascii="Arial" w:eastAsia="Calibri" w:hAnsi="Arial" w:cs="Arial"/>
        </w:rPr>
        <w:t xml:space="preserve"> toma nuevamente la palabra y manifiesta que en cuanto lo privado también hay  mucha falta de </w:t>
      </w:r>
      <w:proofErr w:type="gramStart"/>
      <w:r>
        <w:rPr>
          <w:rFonts w:ascii="Arial" w:eastAsia="Calibri" w:hAnsi="Arial" w:cs="Arial"/>
        </w:rPr>
        <w:t xml:space="preserve">información </w:t>
      </w:r>
      <w:r w:rsidR="00ED0437">
        <w:rPr>
          <w:rFonts w:ascii="Arial" w:eastAsia="Calibri" w:hAnsi="Arial" w:cs="Arial"/>
        </w:rPr>
        <w:t>.</w:t>
      </w:r>
      <w:proofErr w:type="gramEnd"/>
      <w:r w:rsidR="00ED0437">
        <w:rPr>
          <w:rFonts w:ascii="Arial" w:eastAsia="Calibri" w:hAnsi="Arial" w:cs="Arial"/>
        </w:rPr>
        <w:t>------------------------------</w:t>
      </w:r>
    </w:p>
    <w:p w:rsidR="00ED0437" w:rsidRDefault="00ED0437" w:rsidP="00F75633">
      <w:pPr>
        <w:jc w:val="both"/>
        <w:rPr>
          <w:rFonts w:ascii="Arial" w:eastAsia="Calibri" w:hAnsi="Arial" w:cs="Arial"/>
        </w:rPr>
      </w:pPr>
    </w:p>
    <w:p w:rsidR="00ED0437" w:rsidRDefault="00ED0437" w:rsidP="00F75633">
      <w:pPr>
        <w:jc w:val="both"/>
        <w:rPr>
          <w:rFonts w:ascii="Arial" w:eastAsia="Calibri" w:hAnsi="Arial" w:cs="Arial"/>
        </w:rPr>
      </w:pPr>
      <w:r>
        <w:rPr>
          <w:rFonts w:ascii="Arial" w:eastAsia="Calibri" w:hAnsi="Arial" w:cs="Arial"/>
        </w:rPr>
        <w:t>El Presidente del Consejo en el uso de la voz, afirma que el principal problema es la falta de información, médico paciente.------------------------------------------------------</w:t>
      </w:r>
    </w:p>
    <w:p w:rsidR="00ED0437" w:rsidRDefault="00ED0437" w:rsidP="00F75633">
      <w:pPr>
        <w:jc w:val="both"/>
        <w:rPr>
          <w:rFonts w:ascii="Arial" w:eastAsia="Calibri" w:hAnsi="Arial" w:cs="Arial"/>
        </w:rPr>
      </w:pPr>
    </w:p>
    <w:p w:rsidR="00ED0437" w:rsidRDefault="001A0447" w:rsidP="00F75633">
      <w:pPr>
        <w:jc w:val="both"/>
        <w:rPr>
          <w:rFonts w:ascii="Arial" w:eastAsia="Calibri" w:hAnsi="Arial" w:cs="Arial"/>
        </w:rPr>
      </w:pPr>
      <w:r>
        <w:rPr>
          <w:rFonts w:ascii="Arial" w:eastAsia="Calibri" w:hAnsi="Arial" w:cs="Arial"/>
        </w:rPr>
        <w:t xml:space="preserve">El </w:t>
      </w:r>
      <w:r w:rsidR="006D790D">
        <w:rPr>
          <w:rFonts w:ascii="Arial" w:eastAsia="Calibri" w:hAnsi="Arial" w:cs="Arial"/>
        </w:rPr>
        <w:t>Consejero</w:t>
      </w:r>
      <w:r w:rsidR="00FA7080">
        <w:rPr>
          <w:rFonts w:ascii="Arial" w:eastAsia="Calibri" w:hAnsi="Arial" w:cs="Arial"/>
        </w:rPr>
        <w:t xml:space="preserve"> Adalberto Vázquez en el uso de la palabra manifiesta que el consentimiento bajo información ya tiene </w:t>
      </w:r>
      <w:r w:rsidR="00096680">
        <w:rPr>
          <w:rFonts w:ascii="Arial" w:eastAsia="Calibri" w:hAnsi="Arial" w:cs="Arial"/>
        </w:rPr>
        <w:t>más</w:t>
      </w:r>
      <w:r w:rsidR="00FA7080">
        <w:rPr>
          <w:rFonts w:ascii="Arial" w:eastAsia="Calibri" w:hAnsi="Arial" w:cs="Arial"/>
        </w:rPr>
        <w:t xml:space="preserve"> de una década, sin embargo los médicos internos o  residentes son los que en la actualidad le dan a los pacientes la carta y mal llenada, y con información muy escueta, por lo que cree que la capacitación que se le está dando a los médicos es muy importante para que en esos talleres se sepa en donde está la falla principalmente.--------------------</w:t>
      </w:r>
      <w:r w:rsidR="006D790D">
        <w:rPr>
          <w:rFonts w:ascii="Arial" w:eastAsia="Calibri" w:hAnsi="Arial" w:cs="Arial"/>
        </w:rPr>
        <w:t>-----------</w:t>
      </w:r>
    </w:p>
    <w:p w:rsidR="00FA7080" w:rsidRDefault="00FA7080" w:rsidP="00F75633">
      <w:pPr>
        <w:jc w:val="both"/>
        <w:rPr>
          <w:rFonts w:ascii="Arial" w:eastAsia="Calibri" w:hAnsi="Arial" w:cs="Arial"/>
        </w:rPr>
      </w:pPr>
    </w:p>
    <w:p w:rsidR="00FA7080" w:rsidRDefault="00797C58" w:rsidP="00F75633">
      <w:pPr>
        <w:jc w:val="both"/>
        <w:rPr>
          <w:rFonts w:ascii="Arial" w:eastAsia="Calibri" w:hAnsi="Arial" w:cs="Arial"/>
        </w:rPr>
      </w:pPr>
      <w:r>
        <w:rPr>
          <w:rFonts w:ascii="Arial" w:eastAsia="Calibri" w:hAnsi="Arial" w:cs="Arial"/>
        </w:rPr>
        <w:t xml:space="preserve">El </w:t>
      </w:r>
      <w:r w:rsidR="00A501EB">
        <w:rPr>
          <w:rFonts w:ascii="Arial" w:eastAsia="Calibri" w:hAnsi="Arial" w:cs="Arial"/>
        </w:rPr>
        <w:t>D</w:t>
      </w:r>
      <w:r>
        <w:rPr>
          <w:rFonts w:ascii="Arial" w:eastAsia="Calibri" w:hAnsi="Arial" w:cs="Arial"/>
        </w:rPr>
        <w:t xml:space="preserve">r. </w:t>
      </w:r>
      <w:r w:rsidR="00175097">
        <w:rPr>
          <w:rFonts w:ascii="Arial" w:eastAsia="Calibri" w:hAnsi="Arial" w:cs="Arial"/>
        </w:rPr>
        <w:t>Adrián</w:t>
      </w:r>
      <w:r>
        <w:rPr>
          <w:rFonts w:ascii="Arial" w:eastAsia="Calibri" w:hAnsi="Arial" w:cs="Arial"/>
        </w:rPr>
        <w:t xml:space="preserve"> Chuck toma el uso de la palabra y manifiesta que </w:t>
      </w:r>
      <w:r w:rsidR="00A501EB">
        <w:rPr>
          <w:rFonts w:ascii="Arial" w:eastAsia="Calibri" w:hAnsi="Arial" w:cs="Arial"/>
        </w:rPr>
        <w:t>efectivamente un problema muy común entre el médico y el paciente es la falta de información, pues aunque sea un excelente médico y haga las cosas correctamente, si no informa irremediablemente eso le traerá problemas tarde que temprano.-------------------------</w:t>
      </w:r>
    </w:p>
    <w:p w:rsidR="00A501EB" w:rsidRDefault="00A501EB" w:rsidP="00F75633">
      <w:pPr>
        <w:jc w:val="both"/>
        <w:rPr>
          <w:rFonts w:ascii="Arial" w:eastAsia="Calibri" w:hAnsi="Arial" w:cs="Arial"/>
        </w:rPr>
      </w:pPr>
    </w:p>
    <w:p w:rsidR="00B13429" w:rsidRDefault="00B13429" w:rsidP="00F75633">
      <w:pPr>
        <w:jc w:val="both"/>
        <w:rPr>
          <w:rFonts w:ascii="Arial" w:eastAsia="Calibri" w:hAnsi="Arial" w:cs="Arial"/>
        </w:rPr>
      </w:pPr>
      <w:r>
        <w:rPr>
          <w:rFonts w:ascii="Arial" w:eastAsia="Calibri" w:hAnsi="Arial" w:cs="Arial"/>
        </w:rPr>
        <w:t>El Consejero Jaime Guillermo González Gámez, en el uso de la palabra manifiesta que no sabe si l</w:t>
      </w:r>
      <w:r w:rsidR="00BA39E9">
        <w:rPr>
          <w:rFonts w:ascii="Arial" w:eastAsia="Calibri" w:hAnsi="Arial" w:cs="Arial"/>
        </w:rPr>
        <w:t xml:space="preserve">os problemas entre la  relación médico paciente son falta de comunicación o falta de entendimiento porque son dos mundos socioculturales totalmente diferentes y se está interpretando mal, ya que la expectativa del paciente se va a perder porque aunque el </w:t>
      </w:r>
      <w:proofErr w:type="spellStart"/>
      <w:r w:rsidR="00BA39E9">
        <w:rPr>
          <w:rFonts w:ascii="Arial" w:eastAsia="Calibri" w:hAnsi="Arial" w:cs="Arial"/>
        </w:rPr>
        <w:t>medico</w:t>
      </w:r>
      <w:proofErr w:type="spellEnd"/>
      <w:r w:rsidR="00BA39E9">
        <w:rPr>
          <w:rFonts w:ascii="Arial" w:eastAsia="Calibri" w:hAnsi="Arial" w:cs="Arial"/>
        </w:rPr>
        <w:t xml:space="preserve"> le diga que va a  tener una buena corrección el paciente lo interpreta de una forma diferente y cree que es necesario hacer estudios de estas diferencias socioculturales y que los médicos deben de hablar el mismo idioma para entonces poderse comunicar con el paciente.--------------------------------------------------------------------------------------------------</w:t>
      </w:r>
    </w:p>
    <w:p w:rsidR="00B13429" w:rsidRDefault="00B13429" w:rsidP="00F75633">
      <w:pPr>
        <w:jc w:val="both"/>
        <w:rPr>
          <w:rFonts w:ascii="Arial" w:eastAsia="Calibri" w:hAnsi="Arial" w:cs="Arial"/>
        </w:rPr>
      </w:pPr>
    </w:p>
    <w:p w:rsidR="004B04D3" w:rsidRDefault="0004300D" w:rsidP="00F75633">
      <w:pPr>
        <w:jc w:val="both"/>
        <w:rPr>
          <w:rFonts w:ascii="Arial" w:hAnsi="Arial" w:cs="Arial"/>
          <w:bCs/>
        </w:rPr>
      </w:pPr>
      <w:r>
        <w:rPr>
          <w:rFonts w:ascii="Arial" w:hAnsi="Arial" w:cs="Arial"/>
          <w:bCs/>
        </w:rPr>
        <w:lastRenderedPageBreak/>
        <w:t xml:space="preserve">El Consejero Miguel </w:t>
      </w:r>
      <w:r w:rsidR="001B6F20">
        <w:rPr>
          <w:rFonts w:ascii="Arial" w:hAnsi="Arial" w:cs="Arial"/>
          <w:bCs/>
        </w:rPr>
        <w:t>Ángel</w:t>
      </w:r>
      <w:r>
        <w:rPr>
          <w:rFonts w:ascii="Arial" w:hAnsi="Arial" w:cs="Arial"/>
          <w:bCs/>
        </w:rPr>
        <w:t xml:space="preserve"> Reynoso Orozco en el uso de la palabra comenta que a </w:t>
      </w:r>
      <w:proofErr w:type="spellStart"/>
      <w:r>
        <w:rPr>
          <w:rFonts w:ascii="Arial" w:hAnsi="Arial" w:cs="Arial"/>
          <w:bCs/>
        </w:rPr>
        <w:t>el</w:t>
      </w:r>
      <w:proofErr w:type="spellEnd"/>
      <w:r>
        <w:rPr>
          <w:rFonts w:ascii="Arial" w:hAnsi="Arial" w:cs="Arial"/>
          <w:bCs/>
        </w:rPr>
        <w:t xml:space="preserve"> le parece muy interesante el punto de que el médico y el paciente no entiendan lo mismo y que est</w:t>
      </w:r>
      <w:r w:rsidR="006D790D">
        <w:rPr>
          <w:rFonts w:ascii="Arial" w:hAnsi="Arial" w:cs="Arial"/>
          <w:bCs/>
        </w:rPr>
        <w:t xml:space="preserve">o se debe a que en la psique </w:t>
      </w:r>
      <w:r>
        <w:rPr>
          <w:rFonts w:ascii="Arial" w:hAnsi="Arial" w:cs="Arial"/>
          <w:bCs/>
        </w:rPr>
        <w:t>se da un fenómeno de negación que hace que el paciente no muera de la impresión en ese momento, por lo que considera que a</w:t>
      </w:r>
      <w:r w:rsidR="001B6F20">
        <w:rPr>
          <w:rFonts w:ascii="Arial" w:hAnsi="Arial" w:cs="Arial"/>
          <w:bCs/>
        </w:rPr>
        <w:t xml:space="preserve"> </w:t>
      </w:r>
      <w:r>
        <w:rPr>
          <w:rFonts w:ascii="Arial" w:hAnsi="Arial" w:cs="Arial"/>
          <w:bCs/>
        </w:rPr>
        <w:t>partir de la investigación que se h</w:t>
      </w:r>
    </w:p>
    <w:p w:rsidR="004B04D3" w:rsidRDefault="004B04D3" w:rsidP="00F75633">
      <w:pPr>
        <w:jc w:val="both"/>
        <w:rPr>
          <w:rFonts w:ascii="Arial" w:hAnsi="Arial" w:cs="Arial"/>
          <w:bCs/>
        </w:rPr>
      </w:pPr>
    </w:p>
    <w:p w:rsidR="00ED0437" w:rsidRDefault="0004300D" w:rsidP="00F75633">
      <w:pPr>
        <w:jc w:val="both"/>
        <w:rPr>
          <w:rFonts w:ascii="Arial" w:hAnsi="Arial" w:cs="Arial"/>
          <w:bCs/>
        </w:rPr>
      </w:pPr>
      <w:proofErr w:type="spellStart"/>
      <w:r>
        <w:rPr>
          <w:rFonts w:ascii="Arial" w:hAnsi="Arial" w:cs="Arial"/>
          <w:bCs/>
        </w:rPr>
        <w:t>aga</w:t>
      </w:r>
      <w:proofErr w:type="spellEnd"/>
      <w:r>
        <w:rPr>
          <w:rFonts w:ascii="Arial" w:hAnsi="Arial" w:cs="Arial"/>
          <w:bCs/>
        </w:rPr>
        <w:t xml:space="preserve"> de los diversos mundos socioculturales </w:t>
      </w:r>
      <w:r w:rsidR="001B6F20">
        <w:rPr>
          <w:rFonts w:ascii="Arial" w:hAnsi="Arial" w:cs="Arial"/>
          <w:bCs/>
        </w:rPr>
        <w:t>se empiece  a considerar como darle contención a las personas que tienen  una enfermedad crónico degenerativa o una enfermedad que tienen signos y síntomas a los que será condenada toda la vida, pues está demostrado que cuando se les da contención logran una mejoría considerable. Cree</w:t>
      </w:r>
      <w:r w:rsidR="00AE6436">
        <w:rPr>
          <w:rFonts w:ascii="Arial" w:hAnsi="Arial" w:cs="Arial"/>
          <w:bCs/>
        </w:rPr>
        <w:t>,</w:t>
      </w:r>
      <w:r w:rsidR="001B6F20">
        <w:rPr>
          <w:rFonts w:ascii="Arial" w:hAnsi="Arial" w:cs="Arial"/>
          <w:bCs/>
        </w:rPr>
        <w:t xml:space="preserve"> que el no entendimiento tiene más que ver con el psiquismo, y aunque las instituciones tal vez no tengan el soporte, posiblemente el que les da contención al paciente es la Trabajadora social y los médicos  deben de empezar a determinas si algunos casos que están atendiendo no les corresponden, pues probablemente el tratamiento que proporcionan es totalmente biológico, pero lo que la persona  dice tiene más que ver con la subjetividad</w:t>
      </w:r>
      <w:r w:rsidR="001B1275">
        <w:rPr>
          <w:rFonts w:ascii="Arial" w:hAnsi="Arial" w:cs="Arial"/>
          <w:bCs/>
        </w:rPr>
        <w:t>, puesto que con la negación se enreda la madeja para el paciente y después le rebota al médico, por lo que se necesita ser multidisciplinario.----------------------------------------------------------------------------------</w:t>
      </w:r>
    </w:p>
    <w:p w:rsidR="001B1275" w:rsidRDefault="001B1275" w:rsidP="00F75633">
      <w:pPr>
        <w:jc w:val="both"/>
        <w:rPr>
          <w:rFonts w:ascii="Arial" w:hAnsi="Arial" w:cs="Arial"/>
          <w:bCs/>
        </w:rPr>
      </w:pPr>
    </w:p>
    <w:p w:rsidR="007A31F8" w:rsidRDefault="00000BE0" w:rsidP="00F75633">
      <w:pPr>
        <w:jc w:val="both"/>
        <w:rPr>
          <w:rFonts w:ascii="Arial" w:hAnsi="Arial" w:cs="Arial"/>
          <w:bCs/>
        </w:rPr>
      </w:pPr>
      <w:r>
        <w:rPr>
          <w:rFonts w:ascii="Arial" w:hAnsi="Arial" w:cs="Arial"/>
          <w:bCs/>
        </w:rPr>
        <w:t xml:space="preserve">El Presidente del Consejo pasa al punto que se refiere a egresos de las Quejas que  dan un total de </w:t>
      </w:r>
      <w:r w:rsidR="007A31F8">
        <w:rPr>
          <w:rFonts w:ascii="Arial" w:hAnsi="Arial" w:cs="Arial"/>
          <w:bCs/>
        </w:rPr>
        <w:t>137</w:t>
      </w:r>
      <w:r>
        <w:rPr>
          <w:rFonts w:ascii="Arial" w:hAnsi="Arial" w:cs="Arial"/>
          <w:bCs/>
        </w:rPr>
        <w:t xml:space="preserve"> egresadas, de las cuales, </w:t>
      </w:r>
      <w:r w:rsidR="007A31F8">
        <w:rPr>
          <w:rFonts w:ascii="Arial" w:hAnsi="Arial" w:cs="Arial"/>
          <w:bCs/>
        </w:rPr>
        <w:t>65</w:t>
      </w:r>
      <w:r>
        <w:rPr>
          <w:rFonts w:ascii="Arial" w:hAnsi="Arial" w:cs="Arial"/>
          <w:bCs/>
        </w:rPr>
        <w:t xml:space="preserve"> fueron conciliadas, </w:t>
      </w:r>
      <w:r w:rsidR="007A31F8">
        <w:rPr>
          <w:rFonts w:ascii="Arial" w:hAnsi="Arial" w:cs="Arial"/>
          <w:bCs/>
        </w:rPr>
        <w:t>38</w:t>
      </w:r>
      <w:r>
        <w:rPr>
          <w:rFonts w:ascii="Arial" w:hAnsi="Arial" w:cs="Arial"/>
          <w:bCs/>
        </w:rPr>
        <w:t xml:space="preserve"> referidas al Seguro social</w:t>
      </w:r>
      <w:r w:rsidR="00082888">
        <w:rPr>
          <w:rFonts w:ascii="Arial" w:hAnsi="Arial" w:cs="Arial"/>
          <w:bCs/>
        </w:rPr>
        <w:t xml:space="preserve">, </w:t>
      </w:r>
      <w:r w:rsidR="007A31F8">
        <w:rPr>
          <w:rFonts w:ascii="Arial" w:hAnsi="Arial" w:cs="Arial"/>
          <w:bCs/>
        </w:rPr>
        <w:t>9</w:t>
      </w:r>
      <w:r w:rsidR="00082888">
        <w:rPr>
          <w:rFonts w:ascii="Arial" w:hAnsi="Arial" w:cs="Arial"/>
          <w:bCs/>
        </w:rPr>
        <w:t xml:space="preserve"> </w:t>
      </w:r>
      <w:r w:rsidR="0018655E">
        <w:rPr>
          <w:rFonts w:ascii="Arial" w:hAnsi="Arial" w:cs="Arial"/>
          <w:bCs/>
        </w:rPr>
        <w:t xml:space="preserve">dadas de baja </w:t>
      </w:r>
      <w:r w:rsidR="00082888">
        <w:rPr>
          <w:rFonts w:ascii="Arial" w:hAnsi="Arial" w:cs="Arial"/>
          <w:bCs/>
        </w:rPr>
        <w:t xml:space="preserve">por falta de interés, </w:t>
      </w:r>
      <w:r w:rsidR="007A31F8">
        <w:rPr>
          <w:rFonts w:ascii="Arial" w:hAnsi="Arial" w:cs="Arial"/>
          <w:bCs/>
        </w:rPr>
        <w:t>14</w:t>
      </w:r>
      <w:r w:rsidR="00082888">
        <w:rPr>
          <w:rFonts w:ascii="Arial" w:hAnsi="Arial" w:cs="Arial"/>
          <w:bCs/>
        </w:rPr>
        <w:t xml:space="preserve"> </w:t>
      </w:r>
      <w:r w:rsidR="0018655E">
        <w:rPr>
          <w:rFonts w:ascii="Arial" w:hAnsi="Arial" w:cs="Arial"/>
          <w:bCs/>
        </w:rPr>
        <w:t>po</w:t>
      </w:r>
      <w:r w:rsidR="00082888">
        <w:rPr>
          <w:rFonts w:ascii="Arial" w:hAnsi="Arial" w:cs="Arial"/>
          <w:bCs/>
        </w:rPr>
        <w:t xml:space="preserve">r no sometimiento, </w:t>
      </w:r>
      <w:r w:rsidR="007A31F8">
        <w:rPr>
          <w:rFonts w:ascii="Arial" w:hAnsi="Arial" w:cs="Arial"/>
          <w:bCs/>
        </w:rPr>
        <w:t>6</w:t>
      </w:r>
      <w:r w:rsidR="00082888">
        <w:rPr>
          <w:rFonts w:ascii="Arial" w:hAnsi="Arial" w:cs="Arial"/>
          <w:bCs/>
        </w:rPr>
        <w:t xml:space="preserve"> por desistimiento, </w:t>
      </w:r>
      <w:r w:rsidR="007A31F8">
        <w:rPr>
          <w:rFonts w:ascii="Arial" w:hAnsi="Arial" w:cs="Arial"/>
          <w:bCs/>
        </w:rPr>
        <w:t>0</w:t>
      </w:r>
      <w:r w:rsidR="00082888">
        <w:rPr>
          <w:rFonts w:ascii="Arial" w:hAnsi="Arial" w:cs="Arial"/>
          <w:bCs/>
        </w:rPr>
        <w:t xml:space="preserve"> referidas al Ministerio Público, 4 fueron improcedentes, </w:t>
      </w:r>
      <w:r w:rsidR="007A31F8">
        <w:rPr>
          <w:rFonts w:ascii="Arial" w:hAnsi="Arial" w:cs="Arial"/>
          <w:bCs/>
        </w:rPr>
        <w:t>1</w:t>
      </w:r>
      <w:r w:rsidR="00082888">
        <w:rPr>
          <w:rFonts w:ascii="Arial" w:hAnsi="Arial" w:cs="Arial"/>
          <w:bCs/>
        </w:rPr>
        <w:t xml:space="preserve"> por sobreseimiento y </w:t>
      </w:r>
      <w:r w:rsidR="00B05112">
        <w:rPr>
          <w:rFonts w:ascii="Arial" w:hAnsi="Arial" w:cs="Arial"/>
          <w:bCs/>
        </w:rPr>
        <w:t>ningún</w:t>
      </w:r>
      <w:r w:rsidR="00082888">
        <w:rPr>
          <w:rFonts w:ascii="Arial" w:hAnsi="Arial" w:cs="Arial"/>
          <w:bCs/>
        </w:rPr>
        <w:t xml:space="preserve"> laudo.--</w:t>
      </w:r>
      <w:r w:rsidR="007A31F8">
        <w:rPr>
          <w:rFonts w:ascii="Arial" w:hAnsi="Arial" w:cs="Arial"/>
          <w:bCs/>
        </w:rPr>
        <w:t>-------------------------------------</w:t>
      </w:r>
    </w:p>
    <w:p w:rsidR="007A31F8" w:rsidRDefault="007A31F8" w:rsidP="00F75633">
      <w:pPr>
        <w:jc w:val="both"/>
        <w:rPr>
          <w:rFonts w:ascii="Arial" w:hAnsi="Arial" w:cs="Arial"/>
          <w:bCs/>
        </w:rPr>
      </w:pPr>
    </w:p>
    <w:p w:rsidR="00082888" w:rsidRDefault="00082888" w:rsidP="00F75633">
      <w:pPr>
        <w:jc w:val="both"/>
        <w:rPr>
          <w:rFonts w:ascii="Arial" w:hAnsi="Arial" w:cs="Arial"/>
          <w:bCs/>
        </w:rPr>
      </w:pPr>
    </w:p>
    <w:p w:rsidR="00082888" w:rsidRDefault="00082888" w:rsidP="00F75633">
      <w:pPr>
        <w:jc w:val="both"/>
        <w:rPr>
          <w:rFonts w:ascii="Arial" w:hAnsi="Arial" w:cs="Arial"/>
          <w:bCs/>
        </w:rPr>
      </w:pPr>
      <w:proofErr w:type="gramStart"/>
      <w:r>
        <w:rPr>
          <w:rFonts w:ascii="Arial" w:hAnsi="Arial" w:cs="Arial"/>
          <w:bCs/>
        </w:rPr>
        <w:t>Le</w:t>
      </w:r>
      <w:proofErr w:type="gramEnd"/>
      <w:r>
        <w:rPr>
          <w:rFonts w:ascii="Arial" w:hAnsi="Arial" w:cs="Arial"/>
          <w:bCs/>
        </w:rPr>
        <w:t xml:space="preserve"> cede la palabra a los conciliadores </w:t>
      </w:r>
      <w:r w:rsidR="007A31F8">
        <w:rPr>
          <w:rFonts w:ascii="Arial" w:hAnsi="Arial" w:cs="Arial"/>
          <w:bCs/>
        </w:rPr>
        <w:t xml:space="preserve">el Lic. Luis Arturo Jiménez Castillo en el uso de la </w:t>
      </w:r>
      <w:r w:rsidR="0018655E">
        <w:rPr>
          <w:rFonts w:ascii="Arial" w:hAnsi="Arial" w:cs="Arial"/>
          <w:bCs/>
        </w:rPr>
        <w:t>voz</w:t>
      </w:r>
      <w:r w:rsidR="007A31F8">
        <w:rPr>
          <w:rFonts w:ascii="Arial" w:hAnsi="Arial" w:cs="Arial"/>
          <w:bCs/>
        </w:rPr>
        <w:t xml:space="preserve"> sugiere se haga una capacitación a los médicos respecto de qué manera se pueden proteger cumpliendo con la normatividad aplicable.------------</w:t>
      </w:r>
      <w:r w:rsidR="0018655E">
        <w:rPr>
          <w:rFonts w:ascii="Arial" w:hAnsi="Arial" w:cs="Arial"/>
          <w:bCs/>
        </w:rPr>
        <w:t>-------------</w:t>
      </w:r>
      <w:r w:rsidR="007A31F8">
        <w:rPr>
          <w:rFonts w:ascii="Arial" w:hAnsi="Arial" w:cs="Arial"/>
          <w:bCs/>
        </w:rPr>
        <w:t>--</w:t>
      </w:r>
    </w:p>
    <w:p w:rsidR="007A31F8" w:rsidRDefault="007A31F8" w:rsidP="00F75633">
      <w:pPr>
        <w:jc w:val="both"/>
        <w:rPr>
          <w:rFonts w:ascii="Arial" w:hAnsi="Arial" w:cs="Arial"/>
          <w:bCs/>
        </w:rPr>
      </w:pPr>
    </w:p>
    <w:p w:rsidR="007A31F8" w:rsidRDefault="00E30CEF" w:rsidP="00F75633">
      <w:pPr>
        <w:jc w:val="both"/>
        <w:rPr>
          <w:rFonts w:ascii="Arial" w:hAnsi="Arial" w:cs="Arial"/>
          <w:bCs/>
        </w:rPr>
      </w:pPr>
      <w:r>
        <w:rPr>
          <w:rFonts w:ascii="Arial" w:hAnsi="Arial" w:cs="Arial"/>
          <w:bCs/>
        </w:rPr>
        <w:t>El Licenciado Fernando García Escalera en el uso de la palabra manifiesta que el que hayan invitado a los conciliadores es una oportunidad para solicitarles a los Consejeros que son personas que inciden en el gremio médico</w:t>
      </w:r>
      <w:r w:rsidR="00AE6436">
        <w:rPr>
          <w:rFonts w:ascii="Arial" w:hAnsi="Arial" w:cs="Arial"/>
          <w:bCs/>
        </w:rPr>
        <w:t>,</w:t>
      </w:r>
      <w:r>
        <w:rPr>
          <w:rFonts w:ascii="Arial" w:hAnsi="Arial" w:cs="Arial"/>
          <w:bCs/>
        </w:rPr>
        <w:t xml:space="preserve"> que con relación a estas estadísticas se haga algo como Comisión y como consejo</w:t>
      </w:r>
      <w:r w:rsidR="00AE6436">
        <w:rPr>
          <w:rFonts w:ascii="Arial" w:hAnsi="Arial" w:cs="Arial"/>
          <w:bCs/>
        </w:rPr>
        <w:t>. H</w:t>
      </w:r>
      <w:r>
        <w:rPr>
          <w:rFonts w:ascii="Arial" w:hAnsi="Arial" w:cs="Arial"/>
          <w:bCs/>
        </w:rPr>
        <w:t>ablando de la  conciliación, en el conflicto médico paciente, ese conflicto se genera por la falta de información o de entendimiento, o ambos, y el trabajo de los conciliadores es resolverlo a pesar de esa problemática</w:t>
      </w:r>
      <w:r w:rsidR="00175097">
        <w:rPr>
          <w:rFonts w:ascii="Arial" w:hAnsi="Arial" w:cs="Arial"/>
          <w:bCs/>
        </w:rPr>
        <w:t xml:space="preserve"> </w:t>
      </w:r>
      <w:r>
        <w:rPr>
          <w:rFonts w:ascii="Arial" w:hAnsi="Arial" w:cs="Arial"/>
          <w:bCs/>
        </w:rPr>
        <w:t xml:space="preserve">y así lo refleja la estadística pues </w:t>
      </w:r>
      <w:r w:rsidR="00AE6436">
        <w:rPr>
          <w:rFonts w:ascii="Arial" w:hAnsi="Arial" w:cs="Arial"/>
          <w:bCs/>
        </w:rPr>
        <w:t xml:space="preserve">de </w:t>
      </w:r>
      <w:r>
        <w:rPr>
          <w:rFonts w:ascii="Arial" w:hAnsi="Arial" w:cs="Arial"/>
          <w:bCs/>
        </w:rPr>
        <w:t xml:space="preserve">los casos que </w:t>
      </w:r>
      <w:r w:rsidR="00AE6436">
        <w:rPr>
          <w:rFonts w:ascii="Arial" w:hAnsi="Arial" w:cs="Arial"/>
          <w:bCs/>
        </w:rPr>
        <w:t>conocen</w:t>
      </w:r>
      <w:r>
        <w:rPr>
          <w:rFonts w:ascii="Arial" w:hAnsi="Arial" w:cs="Arial"/>
          <w:bCs/>
        </w:rPr>
        <w:t xml:space="preserve"> resuelven </w:t>
      </w:r>
      <w:r w:rsidR="009277F2">
        <w:rPr>
          <w:rFonts w:ascii="Arial" w:hAnsi="Arial" w:cs="Arial"/>
          <w:bCs/>
        </w:rPr>
        <w:t>casi el 80%. Y su petición es que los</w:t>
      </w:r>
      <w:r w:rsidR="00175097">
        <w:rPr>
          <w:rFonts w:ascii="Arial" w:hAnsi="Arial" w:cs="Arial"/>
          <w:bCs/>
        </w:rPr>
        <w:t xml:space="preserve"> c</w:t>
      </w:r>
      <w:r w:rsidR="009277F2">
        <w:rPr>
          <w:rFonts w:ascii="Arial" w:hAnsi="Arial" w:cs="Arial"/>
          <w:bCs/>
        </w:rPr>
        <w:t xml:space="preserve">olegios, las Universidades y las Instituciones se preocupen porque en su formación o en la relación patrón trabajador  se logre esa comunicación o entendimiento entre médico paciente porque sí se </w:t>
      </w:r>
      <w:r w:rsidR="007F221A">
        <w:rPr>
          <w:rFonts w:ascii="Arial" w:hAnsi="Arial" w:cs="Arial"/>
          <w:bCs/>
        </w:rPr>
        <w:t>puede</w:t>
      </w:r>
      <w:r w:rsidR="009277F2">
        <w:rPr>
          <w:rFonts w:ascii="Arial" w:hAnsi="Arial" w:cs="Arial"/>
          <w:bCs/>
        </w:rPr>
        <w:t xml:space="preserve"> dar a pesar de lo psicológico, pues a los conciliadores los están capacitando para ello y les están mostrando la forma de que el paciente entienda lo mismo que el médico le está diciendo. Y les pide a los consejeros que en el ámbito de sus atribuciones se den la oportunidad de incidir en esos médicos o en sus instituciones </w:t>
      </w:r>
      <w:r w:rsidR="00C8665E">
        <w:rPr>
          <w:rFonts w:ascii="Arial" w:hAnsi="Arial" w:cs="Arial"/>
          <w:bCs/>
        </w:rPr>
        <w:t xml:space="preserve">para decirles que no se están tomando esos diez minutos extra para informarle al paciente o para volverle a explicar en </w:t>
      </w:r>
      <w:r w:rsidR="00C8665E">
        <w:rPr>
          <w:rFonts w:ascii="Arial" w:hAnsi="Arial" w:cs="Arial"/>
          <w:bCs/>
        </w:rPr>
        <w:lastRenderedPageBreak/>
        <w:t xml:space="preserve">caso de que no haya entendido, pues cuando se forma un conflicto, lo resuelven los abogados y esos abogados no tienen el conocimiento en concordancia con la relación médico paciente, o peor aún, los dictámenes </w:t>
      </w:r>
      <w:r w:rsidR="00AE6436">
        <w:rPr>
          <w:rFonts w:ascii="Arial" w:hAnsi="Arial" w:cs="Arial"/>
          <w:bCs/>
        </w:rPr>
        <w:t>emitidos</w:t>
      </w:r>
      <w:r w:rsidR="00C8665E">
        <w:rPr>
          <w:rFonts w:ascii="Arial" w:hAnsi="Arial" w:cs="Arial"/>
          <w:bCs/>
        </w:rPr>
        <w:t xml:space="preserve"> por </w:t>
      </w:r>
      <w:r w:rsidR="00AE6436">
        <w:rPr>
          <w:rFonts w:ascii="Arial" w:hAnsi="Arial" w:cs="Arial"/>
          <w:bCs/>
        </w:rPr>
        <w:t xml:space="preserve">personal de la medicina </w:t>
      </w:r>
      <w:r w:rsidR="00C8665E">
        <w:rPr>
          <w:rFonts w:ascii="Arial" w:hAnsi="Arial" w:cs="Arial"/>
          <w:bCs/>
        </w:rPr>
        <w:t xml:space="preserve"> no son especialistas en la materia, </w:t>
      </w:r>
      <w:r w:rsidR="0080216F">
        <w:rPr>
          <w:rFonts w:ascii="Arial" w:hAnsi="Arial" w:cs="Arial"/>
          <w:bCs/>
        </w:rPr>
        <w:t>y los Colegi</w:t>
      </w:r>
      <w:r w:rsidR="00D56CDE">
        <w:rPr>
          <w:rFonts w:ascii="Arial" w:hAnsi="Arial" w:cs="Arial"/>
          <w:bCs/>
        </w:rPr>
        <w:t>o</w:t>
      </w:r>
      <w:r w:rsidR="0080216F">
        <w:rPr>
          <w:rFonts w:ascii="Arial" w:hAnsi="Arial" w:cs="Arial"/>
          <w:bCs/>
        </w:rPr>
        <w:t xml:space="preserve">s, las Instituciones, están permitiendo que los únicos que van a darles pláticas para resolver su conflicto </w:t>
      </w:r>
      <w:r w:rsidR="00AE6436">
        <w:rPr>
          <w:rFonts w:ascii="Arial" w:hAnsi="Arial" w:cs="Arial"/>
          <w:bCs/>
        </w:rPr>
        <w:t xml:space="preserve">en el </w:t>
      </w:r>
      <w:r w:rsidR="00550C03">
        <w:rPr>
          <w:rFonts w:ascii="Arial" w:hAnsi="Arial" w:cs="Arial"/>
          <w:bCs/>
        </w:rPr>
        <w:t>área</w:t>
      </w:r>
      <w:r w:rsidR="00AE6436">
        <w:rPr>
          <w:rFonts w:ascii="Arial" w:hAnsi="Arial" w:cs="Arial"/>
          <w:bCs/>
        </w:rPr>
        <w:t xml:space="preserve"> de la salud</w:t>
      </w:r>
      <w:r w:rsidR="0080216F">
        <w:rPr>
          <w:rFonts w:ascii="Arial" w:hAnsi="Arial" w:cs="Arial"/>
          <w:bCs/>
        </w:rPr>
        <w:t xml:space="preserve"> son las empresas de abogados que les dicen que los van a representar y les van a resolver su conflicto, pero cuando vienen a esta Institución, lo que hacen es cansar</w:t>
      </w:r>
      <w:r w:rsidR="00C5067F">
        <w:rPr>
          <w:rFonts w:ascii="Arial" w:hAnsi="Arial" w:cs="Arial"/>
          <w:bCs/>
        </w:rPr>
        <w:t xml:space="preserve"> al paciente, no a explicarle por lo que algunos deciden irse por otra vía, por lo que se le explica al médico porque la Comisión de Arbitraje Médico también es para ellos, si van a estar tres años desgastándose en un procedimiento judicial, cuando su conflicto lo puede resolver aquí, esa es la función y la intención</w:t>
      </w:r>
      <w:r w:rsidR="00D56CDE">
        <w:rPr>
          <w:rFonts w:ascii="Arial" w:hAnsi="Arial" w:cs="Arial"/>
          <w:bCs/>
        </w:rPr>
        <w:t xml:space="preserve"> de los conciliadores, manifiesta también que hay médicos que no saben lo que es la carta de consentimiento bajo información, que hay expedientes clínicos llenados sin nombre, sin firma y cédula y eso es lo que genera el </w:t>
      </w:r>
      <w:r w:rsidR="00AE6436">
        <w:rPr>
          <w:rFonts w:ascii="Arial" w:hAnsi="Arial" w:cs="Arial"/>
          <w:bCs/>
        </w:rPr>
        <w:t>problema</w:t>
      </w:r>
      <w:r w:rsidR="00D56CDE">
        <w:rPr>
          <w:rFonts w:ascii="Arial" w:hAnsi="Arial" w:cs="Arial"/>
          <w:bCs/>
        </w:rPr>
        <w:t xml:space="preserve"> médico ´paciente, por lo que insiste en que los Señores Consejeros incidan en las instituciones que representan para que platiquen con sus médicos y que si van a resolver su problema, lo resuelv</w:t>
      </w:r>
      <w:r w:rsidR="00AE6436">
        <w:rPr>
          <w:rFonts w:ascii="Arial" w:hAnsi="Arial" w:cs="Arial"/>
          <w:bCs/>
        </w:rPr>
        <w:t>an aquí. -----------------</w:t>
      </w:r>
      <w:r w:rsidR="00895B3C">
        <w:rPr>
          <w:rFonts w:ascii="Arial" w:hAnsi="Arial" w:cs="Arial"/>
          <w:bCs/>
        </w:rPr>
        <w:t>----------------------------------------------------</w:t>
      </w:r>
      <w:bookmarkStart w:id="0" w:name="_GoBack"/>
      <w:bookmarkEnd w:id="0"/>
      <w:r w:rsidR="00AE6436">
        <w:rPr>
          <w:rFonts w:ascii="Arial" w:hAnsi="Arial" w:cs="Arial"/>
          <w:bCs/>
        </w:rPr>
        <w:t>--</w:t>
      </w:r>
    </w:p>
    <w:p w:rsidR="00D56CDE" w:rsidRDefault="00D56CDE" w:rsidP="00F75633">
      <w:pPr>
        <w:jc w:val="both"/>
        <w:rPr>
          <w:rFonts w:ascii="Arial" w:hAnsi="Arial" w:cs="Arial"/>
          <w:bCs/>
        </w:rPr>
      </w:pPr>
    </w:p>
    <w:p w:rsidR="00D56CDE" w:rsidRDefault="00D56CDE" w:rsidP="00F75633">
      <w:pPr>
        <w:jc w:val="both"/>
        <w:rPr>
          <w:rFonts w:ascii="Arial" w:hAnsi="Arial" w:cs="Arial"/>
          <w:bCs/>
        </w:rPr>
      </w:pPr>
      <w:r>
        <w:rPr>
          <w:rFonts w:ascii="Arial" w:hAnsi="Arial" w:cs="Arial"/>
          <w:bCs/>
        </w:rPr>
        <w:t xml:space="preserve">El Dr. Eduardo Covarrubias pregunta si la Comisión de Arbitraje Médico está actualizando sus procedimientos e información  adecuados a lo que se está manejando a nivel nacional y propone que </w:t>
      </w:r>
      <w:r w:rsidR="00570EEF">
        <w:rPr>
          <w:rFonts w:ascii="Arial" w:hAnsi="Arial" w:cs="Arial"/>
          <w:bCs/>
        </w:rPr>
        <w:t xml:space="preserve">con </w:t>
      </w:r>
      <w:r>
        <w:rPr>
          <w:rFonts w:ascii="Arial" w:hAnsi="Arial" w:cs="Arial"/>
          <w:bCs/>
        </w:rPr>
        <w:t xml:space="preserve">la información que se está manejando </w:t>
      </w:r>
      <w:r w:rsidR="00570EEF">
        <w:rPr>
          <w:rFonts w:ascii="Arial" w:hAnsi="Arial" w:cs="Arial"/>
          <w:bCs/>
        </w:rPr>
        <w:t xml:space="preserve">en la comisión se haga una </w:t>
      </w:r>
      <w:r w:rsidR="00175097">
        <w:rPr>
          <w:rFonts w:ascii="Arial" w:hAnsi="Arial" w:cs="Arial"/>
          <w:bCs/>
        </w:rPr>
        <w:t>estrategia</w:t>
      </w:r>
      <w:r w:rsidR="00570EEF">
        <w:rPr>
          <w:rFonts w:ascii="Arial" w:hAnsi="Arial" w:cs="Arial"/>
          <w:bCs/>
        </w:rPr>
        <w:t xml:space="preserve"> donde las instituciones se sumen y vean de </w:t>
      </w:r>
      <w:proofErr w:type="spellStart"/>
      <w:r w:rsidR="00570EEF">
        <w:rPr>
          <w:rFonts w:ascii="Arial" w:hAnsi="Arial" w:cs="Arial"/>
          <w:bCs/>
        </w:rPr>
        <w:t>que</w:t>
      </w:r>
      <w:proofErr w:type="spellEnd"/>
      <w:r w:rsidR="00570EEF">
        <w:rPr>
          <w:rFonts w:ascii="Arial" w:hAnsi="Arial" w:cs="Arial"/>
          <w:bCs/>
        </w:rPr>
        <w:t xml:space="preserve"> forma pueden apoyar para que el médico esté bien enterado de lo que está ocurriendo y que se apegue a lo que se establece respecto al buen actuar.-----------------------------------------------------------------------------------------------------</w:t>
      </w:r>
    </w:p>
    <w:p w:rsidR="00570EEF" w:rsidRDefault="00570EEF" w:rsidP="00F75633">
      <w:pPr>
        <w:jc w:val="both"/>
        <w:rPr>
          <w:rFonts w:ascii="Arial" w:hAnsi="Arial" w:cs="Arial"/>
          <w:bCs/>
        </w:rPr>
      </w:pPr>
    </w:p>
    <w:p w:rsidR="00D739CF" w:rsidRDefault="00570EEF" w:rsidP="00F75633">
      <w:pPr>
        <w:jc w:val="both"/>
        <w:rPr>
          <w:rFonts w:ascii="Arial" w:hAnsi="Arial" w:cs="Arial"/>
          <w:bCs/>
        </w:rPr>
      </w:pPr>
      <w:r>
        <w:rPr>
          <w:rFonts w:ascii="Arial" w:hAnsi="Arial" w:cs="Arial"/>
          <w:bCs/>
        </w:rPr>
        <w:t xml:space="preserve">El Presidente del Consejo en el uso </w:t>
      </w:r>
      <w:r w:rsidR="00175097">
        <w:rPr>
          <w:rFonts w:ascii="Arial" w:hAnsi="Arial" w:cs="Arial"/>
          <w:bCs/>
        </w:rPr>
        <w:t>d</w:t>
      </w:r>
      <w:r>
        <w:rPr>
          <w:rFonts w:ascii="Arial" w:hAnsi="Arial" w:cs="Arial"/>
          <w:bCs/>
        </w:rPr>
        <w:t>e la palabra</w:t>
      </w:r>
      <w:r w:rsidR="00260348">
        <w:rPr>
          <w:rFonts w:ascii="Arial" w:hAnsi="Arial" w:cs="Arial"/>
          <w:bCs/>
        </w:rPr>
        <w:t xml:space="preserve">  manifiesta que en la Comisión se está empezando a hacer un ejercicio de análisis en donde se tienen que centrar los esfuerzos como Comisión Estatal de Arbitraje Médico y cada  sesión de trabajo que se lleva</w:t>
      </w:r>
      <w:r w:rsidR="00E00A1E">
        <w:rPr>
          <w:rFonts w:ascii="Arial" w:hAnsi="Arial" w:cs="Arial"/>
          <w:bCs/>
        </w:rPr>
        <w:t xml:space="preserve"> a cabo, surgen más necesidades. Y comenta que </w:t>
      </w:r>
      <w:r w:rsidR="00E00A1E" w:rsidRPr="00AE6436">
        <w:rPr>
          <w:rFonts w:ascii="Arial" w:hAnsi="Arial" w:cs="Arial"/>
          <w:bCs/>
          <w:highlight w:val="lightGray"/>
        </w:rPr>
        <w:t>en estos momentos se siente incomodo con el formato presupuestal del gobierno del Estado y no sabe como decirles que se necesita más presupuesto para hacer una atribución y  una obligatoriedad que es el contacto con la sociedad</w:t>
      </w:r>
      <w:r w:rsidR="00E00A1E">
        <w:rPr>
          <w:rFonts w:ascii="Arial" w:hAnsi="Arial" w:cs="Arial"/>
          <w:bCs/>
        </w:rPr>
        <w:t xml:space="preserve">, los medios masivos de  comunicación, ese contacto con las organizaciones médicas para llevar verdadera capacitación o asesoría </w:t>
      </w:r>
      <w:r w:rsidR="00EB6038">
        <w:rPr>
          <w:rFonts w:ascii="Arial" w:hAnsi="Arial" w:cs="Arial"/>
          <w:bCs/>
        </w:rPr>
        <w:t xml:space="preserve">que se requiere y no </w:t>
      </w:r>
      <w:r w:rsidR="00D739CF">
        <w:rPr>
          <w:rFonts w:ascii="Arial" w:hAnsi="Arial" w:cs="Arial"/>
          <w:bCs/>
        </w:rPr>
        <w:t>esperar a que el ciudadano venga con nosotros cuando ya tuvo un problema; no estamos haciendo el trabajo de comunicación social respecto a la capacitación o asesoría en campo que es una de las cosas que es de mayor importancia, si alguna  ocasión no llega ninguna queja, querrá decir que tuvimos éxito en resolver el conflicto médico paciente que es el fin primordial de la comisión.</w:t>
      </w:r>
    </w:p>
    <w:p w:rsidR="00D739CF" w:rsidRDefault="00D739CF" w:rsidP="00F75633">
      <w:pPr>
        <w:jc w:val="both"/>
        <w:rPr>
          <w:rFonts w:ascii="Arial" w:hAnsi="Arial" w:cs="Arial"/>
          <w:bCs/>
        </w:rPr>
      </w:pPr>
    </w:p>
    <w:p w:rsidR="00841059" w:rsidRDefault="00D02C36" w:rsidP="00F75633">
      <w:pPr>
        <w:jc w:val="both"/>
        <w:rPr>
          <w:rFonts w:ascii="Arial" w:hAnsi="Arial" w:cs="Arial"/>
          <w:bCs/>
        </w:rPr>
      </w:pPr>
      <w:r>
        <w:rPr>
          <w:rFonts w:ascii="Arial" w:hAnsi="Arial" w:cs="Arial"/>
          <w:bCs/>
        </w:rPr>
        <w:t xml:space="preserve">Siguiendo con la información, la Sub Comisionada Médica Dra. Rosa Leticia </w:t>
      </w:r>
      <w:proofErr w:type="spellStart"/>
      <w:r>
        <w:rPr>
          <w:rFonts w:ascii="Arial" w:hAnsi="Arial" w:cs="Arial"/>
          <w:bCs/>
        </w:rPr>
        <w:t>Scherman</w:t>
      </w:r>
      <w:proofErr w:type="spellEnd"/>
      <w:r>
        <w:rPr>
          <w:rFonts w:ascii="Arial" w:hAnsi="Arial" w:cs="Arial"/>
          <w:bCs/>
        </w:rPr>
        <w:t xml:space="preserve"> </w:t>
      </w:r>
      <w:proofErr w:type="spellStart"/>
      <w:r>
        <w:rPr>
          <w:rFonts w:ascii="Arial" w:hAnsi="Arial" w:cs="Arial"/>
          <w:bCs/>
        </w:rPr>
        <w:t>Leaño</w:t>
      </w:r>
      <w:proofErr w:type="spellEnd"/>
      <w:r>
        <w:rPr>
          <w:rFonts w:ascii="Arial" w:hAnsi="Arial" w:cs="Arial"/>
          <w:bCs/>
        </w:rPr>
        <w:t>, informa de las Quejas conciliadas por pretensión, de las cuales el 60.2% pretenden que se les resuelva su problema con dinero, lo cual es alarmante, puesto que cuando la persona viene con esa pretensión, es porque y</w:t>
      </w:r>
      <w:r w:rsidR="00AB4AC8">
        <w:rPr>
          <w:rFonts w:ascii="Arial" w:hAnsi="Arial" w:cs="Arial"/>
          <w:bCs/>
        </w:rPr>
        <w:t xml:space="preserve">a estuvo asesorada por alguien; por lo que es importante </w:t>
      </w:r>
      <w:r w:rsidR="00175097">
        <w:rPr>
          <w:rFonts w:ascii="Arial" w:hAnsi="Arial" w:cs="Arial"/>
          <w:bCs/>
        </w:rPr>
        <w:t>disminuir</w:t>
      </w:r>
      <w:r w:rsidR="00AB4AC8">
        <w:rPr>
          <w:rFonts w:ascii="Arial" w:hAnsi="Arial" w:cs="Arial"/>
          <w:bCs/>
        </w:rPr>
        <w:t xml:space="preserve"> el prejuicio que </w:t>
      </w:r>
      <w:r w:rsidR="00AB4AC8">
        <w:rPr>
          <w:rFonts w:ascii="Arial" w:hAnsi="Arial" w:cs="Arial"/>
          <w:bCs/>
        </w:rPr>
        <w:lastRenderedPageBreak/>
        <w:t xml:space="preserve">detrás de la inconformidad médica hay una ganancia económica y restaurar ese concepto de la restauración de la salud. </w:t>
      </w:r>
      <w:r w:rsidR="00841059">
        <w:rPr>
          <w:rFonts w:ascii="Arial" w:hAnsi="Arial" w:cs="Arial"/>
          <w:bCs/>
        </w:rPr>
        <w:t>------------------------------------------------------</w:t>
      </w:r>
    </w:p>
    <w:p w:rsidR="00BF5C21" w:rsidRDefault="00BF5C21" w:rsidP="00F75633">
      <w:pPr>
        <w:jc w:val="both"/>
        <w:rPr>
          <w:rFonts w:ascii="Arial" w:hAnsi="Arial" w:cs="Arial"/>
          <w:bCs/>
        </w:rPr>
      </w:pPr>
    </w:p>
    <w:p w:rsidR="00BF5C21" w:rsidRDefault="00BF5C21" w:rsidP="00F75633">
      <w:pPr>
        <w:jc w:val="both"/>
        <w:rPr>
          <w:rFonts w:ascii="Arial" w:hAnsi="Arial" w:cs="Arial"/>
          <w:bCs/>
        </w:rPr>
      </w:pPr>
    </w:p>
    <w:p w:rsidR="00AE2CF6" w:rsidRDefault="00F01955" w:rsidP="00F75633">
      <w:pPr>
        <w:jc w:val="both"/>
        <w:rPr>
          <w:rFonts w:ascii="Arial" w:hAnsi="Arial" w:cs="Arial"/>
          <w:bCs/>
        </w:rPr>
      </w:pPr>
      <w:r>
        <w:rPr>
          <w:rFonts w:ascii="Arial" w:hAnsi="Arial" w:cs="Arial"/>
          <w:bCs/>
        </w:rPr>
        <w:t xml:space="preserve">El Dr. </w:t>
      </w:r>
      <w:r w:rsidR="00175097">
        <w:rPr>
          <w:rFonts w:ascii="Arial" w:hAnsi="Arial" w:cs="Arial"/>
          <w:bCs/>
        </w:rPr>
        <w:t>Raül</w:t>
      </w:r>
      <w:r>
        <w:rPr>
          <w:rFonts w:ascii="Arial" w:hAnsi="Arial" w:cs="Arial"/>
          <w:bCs/>
        </w:rPr>
        <w:t xml:space="preserve"> Brihuega en el uso de la palabra manifiesta que en el área odontológica, igualmente se presentan los problemas por falta de comunicación, ya que a pesar de que el paciente quiere una remuneración económica, cuando sientan al médico y al paciente para que el primero le explique el procedimiento y la problemática, al segundo, el problema desaparece en la mayoría de los casos, lo que hacen los conciliadores es acercar a </w:t>
      </w:r>
      <w:r w:rsidR="00175097">
        <w:rPr>
          <w:rFonts w:ascii="Arial" w:hAnsi="Arial" w:cs="Arial"/>
          <w:bCs/>
        </w:rPr>
        <w:t>médico</w:t>
      </w:r>
      <w:r>
        <w:rPr>
          <w:rFonts w:ascii="Arial" w:hAnsi="Arial" w:cs="Arial"/>
          <w:bCs/>
        </w:rPr>
        <w:t xml:space="preserve"> y paciente, </w:t>
      </w:r>
      <w:r w:rsidR="00E97CE3">
        <w:rPr>
          <w:rFonts w:ascii="Arial" w:hAnsi="Arial" w:cs="Arial"/>
          <w:bCs/>
        </w:rPr>
        <w:t>para que se restablezca la confianz</w:t>
      </w:r>
      <w:r w:rsidR="00175097">
        <w:rPr>
          <w:rFonts w:ascii="Arial" w:hAnsi="Arial" w:cs="Arial"/>
          <w:bCs/>
        </w:rPr>
        <w:t>a</w:t>
      </w:r>
      <w:r w:rsidR="00E97CE3">
        <w:rPr>
          <w:rFonts w:ascii="Arial" w:hAnsi="Arial" w:cs="Arial"/>
          <w:bCs/>
        </w:rPr>
        <w:t>, ----------------------------------------------------------------------------</w:t>
      </w:r>
    </w:p>
    <w:p w:rsidR="00E97CE3" w:rsidRDefault="00E97CE3" w:rsidP="00F75633">
      <w:pPr>
        <w:jc w:val="both"/>
        <w:rPr>
          <w:rFonts w:ascii="Arial" w:hAnsi="Arial" w:cs="Arial"/>
          <w:bCs/>
        </w:rPr>
      </w:pPr>
    </w:p>
    <w:p w:rsidR="00E97CE3" w:rsidRDefault="00E97CE3" w:rsidP="00F75633">
      <w:pPr>
        <w:jc w:val="both"/>
        <w:rPr>
          <w:rFonts w:ascii="Arial" w:hAnsi="Arial" w:cs="Arial"/>
          <w:bCs/>
        </w:rPr>
      </w:pPr>
      <w:r>
        <w:rPr>
          <w:rFonts w:ascii="Arial" w:hAnsi="Arial" w:cs="Arial"/>
          <w:bCs/>
        </w:rPr>
        <w:t xml:space="preserve">La Sub Comisionada Médica Dra. Rosa Leticia </w:t>
      </w:r>
      <w:proofErr w:type="spellStart"/>
      <w:r>
        <w:rPr>
          <w:rFonts w:ascii="Arial" w:hAnsi="Arial" w:cs="Arial"/>
          <w:bCs/>
        </w:rPr>
        <w:t>Scherman</w:t>
      </w:r>
      <w:proofErr w:type="spellEnd"/>
      <w:r>
        <w:rPr>
          <w:rFonts w:ascii="Arial" w:hAnsi="Arial" w:cs="Arial"/>
          <w:bCs/>
        </w:rPr>
        <w:t xml:space="preserve">, en el uso de la voz informa que se ha estado trabajando con los equipos para que quede claro que en esta comisión lo que </w:t>
      </w:r>
      <w:proofErr w:type="spellStart"/>
      <w:r>
        <w:rPr>
          <w:rFonts w:ascii="Arial" w:hAnsi="Arial" w:cs="Arial"/>
          <w:bCs/>
        </w:rPr>
        <w:t>mas</w:t>
      </w:r>
      <w:proofErr w:type="spellEnd"/>
      <w:r>
        <w:rPr>
          <w:rFonts w:ascii="Arial" w:hAnsi="Arial" w:cs="Arial"/>
          <w:bCs/>
        </w:rPr>
        <w:t xml:space="preserve"> importa es la salud del paciente, y no una recuperación económica que </w:t>
      </w:r>
      <w:r w:rsidR="00175097">
        <w:rPr>
          <w:rFonts w:ascii="Arial" w:hAnsi="Arial" w:cs="Arial"/>
          <w:bCs/>
        </w:rPr>
        <w:t>puede</w:t>
      </w:r>
      <w:r>
        <w:rPr>
          <w:rFonts w:ascii="Arial" w:hAnsi="Arial" w:cs="Arial"/>
          <w:bCs/>
        </w:rPr>
        <w:t xml:space="preserve"> ser en</w:t>
      </w:r>
      <w:r w:rsidR="00175097">
        <w:rPr>
          <w:rFonts w:ascii="Arial" w:hAnsi="Arial" w:cs="Arial"/>
          <w:bCs/>
        </w:rPr>
        <w:t xml:space="preserve"> </w:t>
      </w:r>
      <w:r>
        <w:rPr>
          <w:rFonts w:ascii="Arial" w:hAnsi="Arial" w:cs="Arial"/>
          <w:bCs/>
        </w:rPr>
        <w:t xml:space="preserve">las pretensiones algunas veces desorbitadas, de manera que cuando haya una remuneración económica de parte del médico, esta sea </w:t>
      </w:r>
      <w:r w:rsidR="0094073C">
        <w:rPr>
          <w:rFonts w:ascii="Arial" w:hAnsi="Arial" w:cs="Arial"/>
          <w:bCs/>
        </w:rPr>
        <w:t>p</w:t>
      </w:r>
      <w:r>
        <w:rPr>
          <w:rFonts w:ascii="Arial" w:hAnsi="Arial" w:cs="Arial"/>
          <w:bCs/>
        </w:rPr>
        <w:t xml:space="preserve">or los gastos generados por el paciente </w:t>
      </w:r>
      <w:r w:rsidR="0094073C">
        <w:rPr>
          <w:rFonts w:ascii="Arial" w:hAnsi="Arial" w:cs="Arial"/>
          <w:bCs/>
        </w:rPr>
        <w:t>para atenderse.----------------------------</w:t>
      </w:r>
    </w:p>
    <w:p w:rsidR="0094073C" w:rsidRDefault="0094073C" w:rsidP="00F75633">
      <w:pPr>
        <w:jc w:val="both"/>
        <w:rPr>
          <w:rFonts w:ascii="Arial" w:hAnsi="Arial" w:cs="Arial"/>
          <w:bCs/>
        </w:rPr>
      </w:pPr>
    </w:p>
    <w:p w:rsidR="00974459" w:rsidRDefault="0094073C" w:rsidP="00F75633">
      <w:pPr>
        <w:jc w:val="both"/>
        <w:rPr>
          <w:rFonts w:ascii="Arial" w:hAnsi="Arial" w:cs="Arial"/>
          <w:bCs/>
        </w:rPr>
      </w:pPr>
      <w:r>
        <w:rPr>
          <w:rFonts w:ascii="Arial" w:hAnsi="Arial" w:cs="Arial"/>
          <w:bCs/>
        </w:rPr>
        <w:t>El Licenciado Fernando G</w:t>
      </w:r>
      <w:r w:rsidR="00175097">
        <w:rPr>
          <w:rFonts w:ascii="Arial" w:hAnsi="Arial" w:cs="Arial"/>
          <w:bCs/>
        </w:rPr>
        <w:t>a</w:t>
      </w:r>
      <w:r>
        <w:rPr>
          <w:rFonts w:ascii="Arial" w:hAnsi="Arial" w:cs="Arial"/>
          <w:bCs/>
        </w:rPr>
        <w:t>rcía Escalera toma la palabra y comenta que la remuneraci</w:t>
      </w:r>
      <w:r w:rsidR="00FD64AB">
        <w:rPr>
          <w:rFonts w:ascii="Arial" w:hAnsi="Arial" w:cs="Arial"/>
          <w:bCs/>
        </w:rPr>
        <w:t>ó</w:t>
      </w:r>
      <w:r>
        <w:rPr>
          <w:rFonts w:ascii="Arial" w:hAnsi="Arial" w:cs="Arial"/>
          <w:bCs/>
        </w:rPr>
        <w:t xml:space="preserve">n económica no significa indemnización o pago; en algunas ocasiones el paciente pide una retribución económica refiriéndose a lo que ha gastado como adyacente, como los taxis que debe tomar, lo que debe comer y que no estaba en sus planes, </w:t>
      </w:r>
      <w:r w:rsidR="00B74BA0">
        <w:rPr>
          <w:rFonts w:ascii="Arial" w:hAnsi="Arial" w:cs="Arial"/>
          <w:bCs/>
        </w:rPr>
        <w:t>lo cual se plantea en la audiencia conciliatoria como un apoyo, no como un pago, aceptando el médico en muchas ocasiones.-------------------------------</w:t>
      </w:r>
    </w:p>
    <w:p w:rsidR="00B74BA0" w:rsidRDefault="00B74BA0" w:rsidP="00F75633">
      <w:pPr>
        <w:jc w:val="both"/>
        <w:rPr>
          <w:rFonts w:ascii="Arial" w:hAnsi="Arial" w:cs="Arial"/>
          <w:bCs/>
        </w:rPr>
      </w:pPr>
    </w:p>
    <w:p w:rsidR="00B74BA0" w:rsidRDefault="00496A3C" w:rsidP="00F75633">
      <w:pPr>
        <w:jc w:val="both"/>
        <w:rPr>
          <w:rFonts w:ascii="Arial" w:hAnsi="Arial" w:cs="Arial"/>
          <w:bCs/>
        </w:rPr>
      </w:pPr>
      <w:r>
        <w:rPr>
          <w:rFonts w:ascii="Arial" w:hAnsi="Arial" w:cs="Arial"/>
          <w:bCs/>
        </w:rPr>
        <w:t>Continuando con el programa, l</w:t>
      </w:r>
      <w:r w:rsidR="00481EDA">
        <w:rPr>
          <w:rFonts w:ascii="Arial" w:hAnsi="Arial" w:cs="Arial"/>
          <w:bCs/>
        </w:rPr>
        <w:t xml:space="preserve">a Sub Comisionada Médica Dra. Rosa Leticia </w:t>
      </w:r>
      <w:proofErr w:type="spellStart"/>
      <w:r w:rsidR="00481EDA">
        <w:rPr>
          <w:rFonts w:ascii="Arial" w:hAnsi="Arial" w:cs="Arial"/>
          <w:bCs/>
        </w:rPr>
        <w:t>Scherman</w:t>
      </w:r>
      <w:proofErr w:type="spellEnd"/>
      <w:r w:rsidR="00481EDA">
        <w:rPr>
          <w:rFonts w:ascii="Arial" w:hAnsi="Arial" w:cs="Arial"/>
          <w:bCs/>
        </w:rPr>
        <w:t xml:space="preserve"> continua presentando la información respecto a las quejas presentadas por municipio la mayoría se originan en la zona metropolit</w:t>
      </w:r>
      <w:r>
        <w:rPr>
          <w:rFonts w:ascii="Arial" w:hAnsi="Arial" w:cs="Arial"/>
          <w:bCs/>
        </w:rPr>
        <w:t>ana de Guadalajara.------</w:t>
      </w:r>
    </w:p>
    <w:p w:rsidR="00481EDA" w:rsidRDefault="00481EDA" w:rsidP="00F75633">
      <w:pPr>
        <w:jc w:val="both"/>
        <w:rPr>
          <w:rFonts w:ascii="Arial" w:hAnsi="Arial" w:cs="Arial"/>
          <w:bCs/>
        </w:rPr>
      </w:pPr>
    </w:p>
    <w:p w:rsidR="00F71CBA" w:rsidRDefault="00481EDA" w:rsidP="00F75633">
      <w:pPr>
        <w:jc w:val="both"/>
        <w:rPr>
          <w:rFonts w:ascii="Arial" w:hAnsi="Arial" w:cs="Arial"/>
          <w:bCs/>
        </w:rPr>
      </w:pPr>
      <w:r>
        <w:rPr>
          <w:rFonts w:ascii="Arial" w:hAnsi="Arial" w:cs="Arial"/>
          <w:bCs/>
        </w:rPr>
        <w:t>En cuanto a las opiniones Técnicas que se construyen a partir de la solicitud de una aut</w:t>
      </w:r>
      <w:r w:rsidR="00030DD9">
        <w:rPr>
          <w:rFonts w:ascii="Arial" w:hAnsi="Arial" w:cs="Arial"/>
          <w:bCs/>
        </w:rPr>
        <w:t>o</w:t>
      </w:r>
      <w:r>
        <w:rPr>
          <w:rFonts w:ascii="Arial" w:hAnsi="Arial" w:cs="Arial"/>
          <w:bCs/>
        </w:rPr>
        <w:t xml:space="preserve">ridad, </w:t>
      </w:r>
      <w:r w:rsidR="00030DD9">
        <w:rPr>
          <w:rFonts w:ascii="Arial" w:hAnsi="Arial" w:cs="Arial"/>
          <w:bCs/>
        </w:rPr>
        <w:t>teniendo el caso en estudio solicitan a esta Comisión se emita una Opinión colegiada que surge como resultado de esta inquiet</w:t>
      </w:r>
      <w:r w:rsidR="006871D8">
        <w:rPr>
          <w:rFonts w:ascii="Arial" w:hAnsi="Arial" w:cs="Arial"/>
          <w:bCs/>
        </w:rPr>
        <w:t>ud que tienen las autoridades</w:t>
      </w:r>
      <w:r w:rsidR="00EB4860">
        <w:rPr>
          <w:rFonts w:ascii="Arial" w:hAnsi="Arial" w:cs="Arial"/>
          <w:bCs/>
        </w:rPr>
        <w:t>. D</w:t>
      </w:r>
      <w:r w:rsidR="006871D8">
        <w:rPr>
          <w:rFonts w:ascii="Arial" w:hAnsi="Arial" w:cs="Arial"/>
          <w:bCs/>
        </w:rPr>
        <w:t>e las 13 solicitudes de opinión técnica que se recibieron, 5 fueron solicitadas por la PGR, 2 por la Fiscalía</w:t>
      </w:r>
      <w:r w:rsidR="00EB4860">
        <w:rPr>
          <w:rFonts w:ascii="Arial" w:hAnsi="Arial" w:cs="Arial"/>
          <w:bCs/>
        </w:rPr>
        <w:t xml:space="preserve"> del Estado</w:t>
      </w:r>
      <w:r w:rsidR="006871D8">
        <w:rPr>
          <w:rFonts w:ascii="Arial" w:hAnsi="Arial" w:cs="Arial"/>
          <w:bCs/>
        </w:rPr>
        <w:t xml:space="preserve">, 5 por la Secretaría de Salud, y una por la </w:t>
      </w:r>
      <w:proofErr w:type="spellStart"/>
      <w:r w:rsidR="006871D8">
        <w:rPr>
          <w:rFonts w:ascii="Arial" w:hAnsi="Arial" w:cs="Arial"/>
          <w:bCs/>
        </w:rPr>
        <w:t>Defensoria</w:t>
      </w:r>
      <w:proofErr w:type="spellEnd"/>
      <w:r w:rsidR="006871D8">
        <w:rPr>
          <w:rFonts w:ascii="Arial" w:hAnsi="Arial" w:cs="Arial"/>
          <w:bCs/>
        </w:rPr>
        <w:t xml:space="preserve"> pública</w:t>
      </w:r>
      <w:r w:rsidR="00F71CBA">
        <w:rPr>
          <w:rFonts w:ascii="Arial" w:hAnsi="Arial" w:cs="Arial"/>
          <w:bCs/>
        </w:rPr>
        <w:t>; de las cuales de esas trece solicitudes se han emitido 10 por razón de que en las dos faltantes no se tiene información completa</w:t>
      </w:r>
      <w:r w:rsidR="00EB4860">
        <w:rPr>
          <w:rFonts w:ascii="Arial" w:hAnsi="Arial" w:cs="Arial"/>
          <w:bCs/>
        </w:rPr>
        <w:t>-</w:t>
      </w:r>
    </w:p>
    <w:p w:rsidR="00EB4860" w:rsidRDefault="00EB4860" w:rsidP="00F75633">
      <w:pPr>
        <w:jc w:val="both"/>
        <w:rPr>
          <w:rFonts w:ascii="Arial" w:hAnsi="Arial" w:cs="Arial"/>
          <w:bCs/>
        </w:rPr>
      </w:pPr>
    </w:p>
    <w:p w:rsidR="00F71CBA" w:rsidRDefault="00F71CBA" w:rsidP="00F75633">
      <w:pPr>
        <w:jc w:val="both"/>
        <w:rPr>
          <w:rFonts w:ascii="Arial" w:hAnsi="Arial" w:cs="Arial"/>
          <w:bCs/>
        </w:rPr>
      </w:pPr>
      <w:r>
        <w:rPr>
          <w:rFonts w:ascii="Arial" w:hAnsi="Arial" w:cs="Arial"/>
          <w:bCs/>
        </w:rPr>
        <w:t xml:space="preserve">Respecto a las quejas por disciplina e se recibieron </w:t>
      </w:r>
      <w:r w:rsidR="004806B6">
        <w:rPr>
          <w:rFonts w:ascii="Arial" w:hAnsi="Arial" w:cs="Arial"/>
          <w:bCs/>
        </w:rPr>
        <w:t>principalmente quejas relacionadas con la medicina, en segundo lugar con odontología, enfermería y psicología las cuales hacen un total de 197.------------------------</w:t>
      </w:r>
      <w:r w:rsidR="00496A3C">
        <w:rPr>
          <w:rFonts w:ascii="Arial" w:hAnsi="Arial" w:cs="Arial"/>
          <w:bCs/>
        </w:rPr>
        <w:t>------------------</w:t>
      </w:r>
      <w:r w:rsidR="004806B6">
        <w:rPr>
          <w:rFonts w:ascii="Arial" w:hAnsi="Arial" w:cs="Arial"/>
          <w:bCs/>
        </w:rPr>
        <w:t>----------</w:t>
      </w:r>
    </w:p>
    <w:p w:rsidR="004806B6" w:rsidRDefault="004806B6" w:rsidP="00F75633">
      <w:pPr>
        <w:jc w:val="both"/>
        <w:rPr>
          <w:rFonts w:ascii="Arial" w:hAnsi="Arial" w:cs="Arial"/>
          <w:bCs/>
        </w:rPr>
      </w:pPr>
    </w:p>
    <w:p w:rsidR="004806B6" w:rsidRDefault="00FD64AB" w:rsidP="00F75633">
      <w:pPr>
        <w:jc w:val="both"/>
        <w:rPr>
          <w:rFonts w:ascii="Arial" w:hAnsi="Arial" w:cs="Arial"/>
          <w:bCs/>
        </w:rPr>
      </w:pPr>
      <w:r>
        <w:rPr>
          <w:rFonts w:ascii="Arial" w:hAnsi="Arial" w:cs="Arial"/>
          <w:bCs/>
        </w:rPr>
        <w:t xml:space="preserve">En las Quejas por especialidad </w:t>
      </w:r>
      <w:r w:rsidR="00EB4860">
        <w:rPr>
          <w:rFonts w:ascii="Arial" w:hAnsi="Arial" w:cs="Arial"/>
          <w:bCs/>
        </w:rPr>
        <w:t>respecto a</w:t>
      </w:r>
      <w:r>
        <w:rPr>
          <w:rFonts w:ascii="Arial" w:hAnsi="Arial" w:cs="Arial"/>
          <w:bCs/>
        </w:rPr>
        <w:t xml:space="preserve"> las </w:t>
      </w:r>
      <w:r w:rsidR="00EB4860">
        <w:rPr>
          <w:rFonts w:ascii="Arial" w:hAnsi="Arial" w:cs="Arial"/>
          <w:bCs/>
        </w:rPr>
        <w:t xml:space="preserve">que se refieren a </w:t>
      </w:r>
      <w:r>
        <w:rPr>
          <w:rFonts w:ascii="Arial" w:hAnsi="Arial" w:cs="Arial"/>
          <w:bCs/>
        </w:rPr>
        <w:t xml:space="preserve">odontología, se hizo un análisis especial  en virtud de que el </w:t>
      </w:r>
      <w:r w:rsidR="00496A3C">
        <w:rPr>
          <w:rFonts w:ascii="Arial" w:hAnsi="Arial" w:cs="Arial"/>
          <w:bCs/>
        </w:rPr>
        <w:t xml:space="preserve">Conciliador </w:t>
      </w:r>
      <w:r>
        <w:rPr>
          <w:rFonts w:ascii="Arial" w:hAnsi="Arial" w:cs="Arial"/>
          <w:bCs/>
        </w:rPr>
        <w:t xml:space="preserve">Dr. Raúl Brihuega Velázquez es odontólogo, por lo que le dan la palabra al propio Dr. Brihuega quien manifiesta que </w:t>
      </w:r>
      <w:r w:rsidR="005E7980">
        <w:rPr>
          <w:rFonts w:ascii="Arial" w:hAnsi="Arial" w:cs="Arial"/>
          <w:bCs/>
        </w:rPr>
        <w:t xml:space="preserve">de todas las quejas que se reciben, la cuarta parte se refiere a la </w:t>
      </w:r>
      <w:r w:rsidR="005E7980">
        <w:rPr>
          <w:rFonts w:ascii="Arial" w:hAnsi="Arial" w:cs="Arial"/>
          <w:bCs/>
        </w:rPr>
        <w:lastRenderedPageBreak/>
        <w:t xml:space="preserve">odontología, el 60% de esas quejas corresponde a odontología, un 25% a ortodoncia, un 7% a </w:t>
      </w:r>
      <w:proofErr w:type="spellStart"/>
      <w:r w:rsidR="005E7980">
        <w:rPr>
          <w:rFonts w:ascii="Arial" w:hAnsi="Arial" w:cs="Arial"/>
          <w:bCs/>
        </w:rPr>
        <w:t>prostodoncia</w:t>
      </w:r>
      <w:proofErr w:type="spellEnd"/>
      <w:r w:rsidR="005E7980">
        <w:rPr>
          <w:rFonts w:ascii="Arial" w:hAnsi="Arial" w:cs="Arial"/>
          <w:bCs/>
        </w:rPr>
        <w:t xml:space="preserve">, un 7% a endodoncia, y un 2% a </w:t>
      </w:r>
      <w:proofErr w:type="spellStart"/>
      <w:r w:rsidR="007B5096">
        <w:rPr>
          <w:rFonts w:ascii="Arial" w:hAnsi="Arial" w:cs="Arial"/>
          <w:bCs/>
        </w:rPr>
        <w:t>implantologia</w:t>
      </w:r>
      <w:proofErr w:type="spellEnd"/>
      <w:r w:rsidR="00EB4860">
        <w:rPr>
          <w:rFonts w:ascii="Arial" w:hAnsi="Arial" w:cs="Arial"/>
          <w:bCs/>
        </w:rPr>
        <w:t>.--</w:t>
      </w:r>
    </w:p>
    <w:p w:rsidR="005E7980" w:rsidRDefault="005E7980" w:rsidP="00F75633">
      <w:pPr>
        <w:jc w:val="both"/>
        <w:rPr>
          <w:rFonts w:ascii="Arial" w:hAnsi="Arial" w:cs="Arial"/>
          <w:bCs/>
        </w:rPr>
      </w:pPr>
    </w:p>
    <w:p w:rsidR="005E7980" w:rsidRDefault="008A6A03" w:rsidP="00F75633">
      <w:pPr>
        <w:jc w:val="both"/>
        <w:rPr>
          <w:rFonts w:ascii="Arial" w:hAnsi="Arial" w:cs="Arial"/>
          <w:bCs/>
        </w:rPr>
      </w:pPr>
      <w:r>
        <w:rPr>
          <w:rFonts w:ascii="Arial" w:hAnsi="Arial" w:cs="Arial"/>
          <w:bCs/>
        </w:rPr>
        <w:t xml:space="preserve">Respecto a esto, el Dr. </w:t>
      </w:r>
      <w:r w:rsidR="007B5096">
        <w:rPr>
          <w:rFonts w:ascii="Arial" w:hAnsi="Arial" w:cs="Arial"/>
          <w:bCs/>
        </w:rPr>
        <w:t>Raül</w:t>
      </w:r>
      <w:r>
        <w:rPr>
          <w:rFonts w:ascii="Arial" w:hAnsi="Arial" w:cs="Arial"/>
          <w:bCs/>
        </w:rPr>
        <w:t xml:space="preserve"> Brihuega tiene las siguientes observaciones: </w:t>
      </w:r>
    </w:p>
    <w:p w:rsidR="008A6A03" w:rsidRPr="009141E9" w:rsidRDefault="008A6A03" w:rsidP="008A6A03">
      <w:pPr>
        <w:jc w:val="both"/>
        <w:rPr>
          <w:rFonts w:ascii="Arial" w:hAnsi="Arial" w:cs="Arial"/>
        </w:rPr>
      </w:pPr>
      <w:r w:rsidRPr="009141E9">
        <w:rPr>
          <w:rFonts w:ascii="Arial" w:hAnsi="Arial" w:cs="Arial"/>
        </w:rPr>
        <w:t>1.- En la mayoría de los casos el odontólogo, no tiene conocimiento de las leyes y normas que rigen la profesión</w:t>
      </w:r>
      <w:r w:rsidR="00CD594B">
        <w:rPr>
          <w:rFonts w:ascii="Arial" w:hAnsi="Arial" w:cs="Arial"/>
        </w:rPr>
        <w:t>.----------------------------------------------------------------------</w:t>
      </w:r>
    </w:p>
    <w:p w:rsidR="008A6A03" w:rsidRDefault="008A6A03" w:rsidP="008A6A03">
      <w:pPr>
        <w:jc w:val="both"/>
        <w:rPr>
          <w:rFonts w:ascii="Arial" w:hAnsi="Arial" w:cs="Arial"/>
        </w:rPr>
      </w:pPr>
    </w:p>
    <w:p w:rsidR="008A6A03" w:rsidRPr="009141E9" w:rsidRDefault="008A6A03" w:rsidP="008A6A03">
      <w:pPr>
        <w:jc w:val="both"/>
        <w:rPr>
          <w:rFonts w:ascii="Arial" w:hAnsi="Arial" w:cs="Arial"/>
        </w:rPr>
      </w:pPr>
      <w:r w:rsidRPr="009141E9">
        <w:rPr>
          <w:rFonts w:ascii="Arial" w:hAnsi="Arial" w:cs="Arial"/>
        </w:rPr>
        <w:t>2.-En cuanto a la norma NOM-004-SSA3-2012, los expedientes clínicos que presentaron los profesionales de la salud, en ninguno de los casos cumplió con los requisitos mínimos indispensables</w:t>
      </w:r>
      <w:r w:rsidR="00CD594B">
        <w:rPr>
          <w:rFonts w:ascii="Arial" w:hAnsi="Arial" w:cs="Arial"/>
        </w:rPr>
        <w:t>.---------------------------------</w:t>
      </w:r>
      <w:r w:rsidR="00EB4860">
        <w:rPr>
          <w:rFonts w:ascii="Arial" w:hAnsi="Arial" w:cs="Arial"/>
        </w:rPr>
        <w:t>-------------------------------</w:t>
      </w:r>
    </w:p>
    <w:p w:rsidR="008A6A03" w:rsidRDefault="008A6A03" w:rsidP="008A6A03">
      <w:pPr>
        <w:jc w:val="both"/>
        <w:rPr>
          <w:rFonts w:ascii="Arial" w:hAnsi="Arial" w:cs="Arial"/>
        </w:rPr>
      </w:pPr>
    </w:p>
    <w:p w:rsidR="008A6A03" w:rsidRPr="009141E9" w:rsidRDefault="008A6A03" w:rsidP="008A6A03">
      <w:pPr>
        <w:jc w:val="both"/>
        <w:rPr>
          <w:rFonts w:ascii="Arial" w:hAnsi="Arial" w:cs="Arial"/>
        </w:rPr>
      </w:pPr>
      <w:r w:rsidRPr="009141E9">
        <w:rPr>
          <w:rFonts w:ascii="Arial" w:hAnsi="Arial" w:cs="Arial"/>
        </w:rPr>
        <w:t>3.- En relación al consentimiento bajo información, la mayoría de los profesionales de la salud mencionaron no tener conocimiento del mismo. En los pocos casos que  el expediente contaba con el consentimiento bajo información, en ninguno dicho documento cumplía con los requerimientos establecidos en la norma correspondiente</w:t>
      </w:r>
      <w:r w:rsidR="00CD594B">
        <w:rPr>
          <w:rFonts w:ascii="Arial" w:hAnsi="Arial" w:cs="Arial"/>
        </w:rPr>
        <w:t>.--------------------------------------------------------------------------------------</w:t>
      </w:r>
    </w:p>
    <w:p w:rsidR="008A6A03" w:rsidRDefault="008A6A03" w:rsidP="008A6A03">
      <w:pPr>
        <w:jc w:val="both"/>
        <w:rPr>
          <w:rFonts w:ascii="Arial" w:hAnsi="Arial" w:cs="Arial"/>
        </w:rPr>
      </w:pPr>
    </w:p>
    <w:p w:rsidR="008A6A03" w:rsidRPr="009141E9" w:rsidRDefault="008A6A03" w:rsidP="008A6A03">
      <w:pPr>
        <w:jc w:val="both"/>
        <w:rPr>
          <w:rFonts w:ascii="Arial" w:hAnsi="Arial" w:cs="Arial"/>
        </w:rPr>
      </w:pPr>
      <w:r w:rsidRPr="009141E9">
        <w:rPr>
          <w:rFonts w:ascii="Arial" w:hAnsi="Arial" w:cs="Arial"/>
        </w:rPr>
        <w:t>4.-Un alto porcentaje de quejas, está relacionado con profesionales de la salud  egresados de la licenciatura, mismos que llevan a cabo procedimientos diagnósticos y tratamientos que corresponden a las diferentes especialidades</w:t>
      </w:r>
      <w:r>
        <w:rPr>
          <w:rFonts w:ascii="Arial" w:hAnsi="Arial" w:cs="Arial"/>
        </w:rPr>
        <w:t xml:space="preserve"> sin el reconocimiento, diploma y cedula profesional correspondiente</w:t>
      </w:r>
      <w:r w:rsidR="00CD594B">
        <w:rPr>
          <w:rFonts w:ascii="Arial" w:hAnsi="Arial" w:cs="Arial"/>
        </w:rPr>
        <w:t>.----------------------</w:t>
      </w:r>
    </w:p>
    <w:p w:rsidR="008A6A03" w:rsidRDefault="008A6A03" w:rsidP="008A6A03">
      <w:pPr>
        <w:jc w:val="both"/>
        <w:rPr>
          <w:rFonts w:ascii="Arial" w:hAnsi="Arial" w:cs="Arial"/>
        </w:rPr>
      </w:pPr>
    </w:p>
    <w:p w:rsidR="008A6A03" w:rsidRPr="009141E9" w:rsidRDefault="008A6A03" w:rsidP="008A6A03">
      <w:pPr>
        <w:jc w:val="both"/>
        <w:rPr>
          <w:rFonts w:ascii="Arial" w:hAnsi="Arial" w:cs="Arial"/>
        </w:rPr>
      </w:pPr>
      <w:r w:rsidRPr="009141E9">
        <w:rPr>
          <w:rFonts w:ascii="Arial" w:hAnsi="Arial" w:cs="Arial"/>
        </w:rPr>
        <w:t>5.-La falta de información y comunicación entre el profesional de la salud y el paciente, es una causa común de las controversias. Es muy común que el Odontólogo no tenga conocimiento sobre los derechos de los pacientes</w:t>
      </w:r>
      <w:r w:rsidR="00CD594B">
        <w:rPr>
          <w:rFonts w:ascii="Arial" w:hAnsi="Arial" w:cs="Arial"/>
        </w:rPr>
        <w:t>.-------------</w:t>
      </w:r>
    </w:p>
    <w:p w:rsidR="008A6A03" w:rsidRDefault="008A6A03" w:rsidP="008A6A03">
      <w:pPr>
        <w:jc w:val="both"/>
        <w:rPr>
          <w:rFonts w:ascii="Arial" w:hAnsi="Arial" w:cs="Arial"/>
        </w:rPr>
      </w:pPr>
    </w:p>
    <w:p w:rsidR="008A6A03" w:rsidRDefault="008A6A03" w:rsidP="008A6A03">
      <w:pPr>
        <w:jc w:val="both"/>
        <w:rPr>
          <w:rFonts w:ascii="Arial" w:hAnsi="Arial" w:cs="Arial"/>
        </w:rPr>
      </w:pPr>
      <w:r w:rsidRPr="009141E9">
        <w:rPr>
          <w:rFonts w:ascii="Arial" w:hAnsi="Arial" w:cs="Arial"/>
        </w:rPr>
        <w:t>6.-Las quejas en donde están inmiscuidos los técnicos y laboratorios dentales son constantes</w:t>
      </w:r>
      <w:r w:rsidR="000253F8">
        <w:rPr>
          <w:rFonts w:ascii="Arial" w:hAnsi="Arial" w:cs="Arial"/>
        </w:rPr>
        <w:t>.</w:t>
      </w:r>
      <w:r w:rsidR="00CD594B">
        <w:rPr>
          <w:rFonts w:ascii="Arial" w:hAnsi="Arial" w:cs="Arial"/>
        </w:rPr>
        <w:t>-----------------------------------------------------------------------------------------------</w:t>
      </w:r>
    </w:p>
    <w:p w:rsidR="000253F8" w:rsidRDefault="000253F8" w:rsidP="008A6A03">
      <w:pPr>
        <w:jc w:val="both"/>
        <w:rPr>
          <w:rFonts w:ascii="Arial" w:hAnsi="Arial" w:cs="Arial"/>
        </w:rPr>
      </w:pPr>
    </w:p>
    <w:p w:rsidR="00AF7BD8" w:rsidRDefault="000253F8" w:rsidP="00F75633">
      <w:pPr>
        <w:jc w:val="both"/>
        <w:rPr>
          <w:rFonts w:ascii="Arial" w:hAnsi="Arial" w:cs="Arial"/>
          <w:bCs/>
        </w:rPr>
      </w:pPr>
      <w:r>
        <w:rPr>
          <w:rFonts w:ascii="Arial" w:hAnsi="Arial" w:cs="Arial"/>
        </w:rPr>
        <w:t>La Sub Comisionada médica retoma el uso de la palabra e informa acerca del tipo de servicio q</w:t>
      </w:r>
      <w:r>
        <w:rPr>
          <w:rFonts w:ascii="Arial" w:hAnsi="Arial" w:cs="Arial"/>
          <w:bCs/>
        </w:rPr>
        <w:t>ue se ofreció a los usuarios</w:t>
      </w:r>
      <w:r w:rsidR="00AF7BD8">
        <w:rPr>
          <w:rFonts w:ascii="Arial" w:hAnsi="Arial" w:cs="Arial"/>
          <w:bCs/>
        </w:rPr>
        <w:t xml:space="preserve"> </w:t>
      </w:r>
      <w:r>
        <w:rPr>
          <w:rFonts w:ascii="Arial" w:hAnsi="Arial" w:cs="Arial"/>
          <w:bCs/>
        </w:rPr>
        <w:t>de la Comisión de Arbitraje Médico, siendo  el porcentaje mayor el de hospitalización, le sigue consulta externa, urgencias y cirugía ambulatoria. .------------------------------------------------------------------</w:t>
      </w:r>
    </w:p>
    <w:p w:rsidR="00563C6C" w:rsidRDefault="00563C6C" w:rsidP="00F75633">
      <w:pPr>
        <w:jc w:val="both"/>
        <w:rPr>
          <w:rFonts w:ascii="Arial" w:hAnsi="Arial" w:cs="Arial"/>
          <w:bCs/>
        </w:rPr>
      </w:pPr>
    </w:p>
    <w:p w:rsidR="003F7E89" w:rsidRDefault="003F7E89" w:rsidP="00F75633">
      <w:pPr>
        <w:jc w:val="both"/>
        <w:rPr>
          <w:rFonts w:ascii="Arial" w:hAnsi="Arial" w:cs="Arial"/>
          <w:bCs/>
        </w:rPr>
      </w:pPr>
      <w:r>
        <w:rPr>
          <w:rFonts w:ascii="Arial" w:hAnsi="Arial" w:cs="Arial"/>
          <w:bCs/>
        </w:rPr>
        <w:t xml:space="preserve">El </w:t>
      </w:r>
      <w:r w:rsidR="007F221A">
        <w:rPr>
          <w:rFonts w:ascii="Arial" w:hAnsi="Arial" w:cs="Arial"/>
          <w:bCs/>
        </w:rPr>
        <w:t>Secretario</w:t>
      </w:r>
      <w:r>
        <w:rPr>
          <w:rFonts w:ascii="Arial" w:hAnsi="Arial" w:cs="Arial"/>
          <w:bCs/>
        </w:rPr>
        <w:t xml:space="preserve"> Técnico,  Lic. Carlos Alberto Ramírez Anguiano toma la palabra  e informa acerca de las actividades de comunicación social realizadas en el año 2014.------------------------------------------------------------------------------------------------------</w:t>
      </w:r>
    </w:p>
    <w:p w:rsidR="003F7E89" w:rsidRDefault="003F7E89" w:rsidP="00F75633">
      <w:pPr>
        <w:jc w:val="both"/>
        <w:rPr>
          <w:rFonts w:ascii="Arial" w:hAnsi="Arial" w:cs="Arial"/>
          <w:bCs/>
        </w:rPr>
      </w:pPr>
    </w:p>
    <w:p w:rsidR="003F7E89" w:rsidRDefault="003F7E89" w:rsidP="00F75633">
      <w:pPr>
        <w:jc w:val="both"/>
        <w:rPr>
          <w:rFonts w:ascii="Arial" w:hAnsi="Arial" w:cs="Arial"/>
          <w:bCs/>
        </w:rPr>
      </w:pPr>
      <w:r>
        <w:rPr>
          <w:rFonts w:ascii="Arial" w:hAnsi="Arial" w:cs="Arial"/>
          <w:bCs/>
        </w:rPr>
        <w:t xml:space="preserve">Referente a las promocionales, estas se refieren a diferentes tipos, desde libros, carteles, folletos y cualquier forma de publicidad que se ha distribuido en todo el estado, particularmente en Lagos de Moreno y Puerto Vallarta que es donde se han abierto ventanillas de las UNIRSE, a traes de ese sistema se ha llegado a un gran </w:t>
      </w:r>
      <w:r w:rsidR="00EB4860">
        <w:rPr>
          <w:rFonts w:ascii="Arial" w:hAnsi="Arial" w:cs="Arial"/>
          <w:bCs/>
        </w:rPr>
        <w:t>número</w:t>
      </w:r>
      <w:r>
        <w:rPr>
          <w:rFonts w:ascii="Arial" w:hAnsi="Arial" w:cs="Arial"/>
          <w:bCs/>
        </w:rPr>
        <w:t xml:space="preserve"> de personas, médicos y pacientes, dándoseles a conocer </w:t>
      </w:r>
      <w:r w:rsidR="00762A3C">
        <w:rPr>
          <w:rFonts w:ascii="Arial" w:hAnsi="Arial" w:cs="Arial"/>
          <w:bCs/>
        </w:rPr>
        <w:t xml:space="preserve">los servicios que  la comisión de Arbitraje Médico ofrece, así como la nueva cultura que se está promoviendo porque aquí se han escuchado diferentes que actitudes que tienen los usuarios como los médicos y se trata de una cultura defensiva, el paciente ve al médico como enemigo y viceversa, La Comisión de Arbitraje médico </w:t>
      </w:r>
      <w:r w:rsidR="00762A3C">
        <w:rPr>
          <w:rFonts w:ascii="Arial" w:hAnsi="Arial" w:cs="Arial"/>
          <w:bCs/>
        </w:rPr>
        <w:lastRenderedPageBreak/>
        <w:t xml:space="preserve">busca mover la cultura de una relación de equidad e igualdad sin que exista una preponderancia  respecto del profesionista al paciente, respetando su </w:t>
      </w:r>
      <w:r w:rsidR="004A5148">
        <w:rPr>
          <w:rFonts w:ascii="Arial" w:hAnsi="Arial" w:cs="Arial"/>
          <w:bCs/>
        </w:rPr>
        <w:t>autonomía</w:t>
      </w:r>
      <w:r w:rsidR="00762A3C">
        <w:rPr>
          <w:rFonts w:ascii="Arial" w:hAnsi="Arial" w:cs="Arial"/>
          <w:bCs/>
        </w:rPr>
        <w:t xml:space="preserve"> y libertad; de igual manera el paciente tiene que respetar los derechos del médico como es recibir honorarios.-------------------------------------------------------------------------</w:t>
      </w:r>
    </w:p>
    <w:p w:rsidR="00762A3C" w:rsidRDefault="00762A3C" w:rsidP="00F75633">
      <w:pPr>
        <w:jc w:val="both"/>
        <w:rPr>
          <w:rFonts w:ascii="Arial" w:hAnsi="Arial" w:cs="Arial"/>
          <w:bCs/>
        </w:rPr>
      </w:pPr>
    </w:p>
    <w:p w:rsidR="003F7E89" w:rsidRDefault="00762A3C" w:rsidP="00F75633">
      <w:pPr>
        <w:jc w:val="both"/>
        <w:rPr>
          <w:rFonts w:ascii="Arial" w:hAnsi="Arial" w:cs="Arial"/>
          <w:bCs/>
        </w:rPr>
      </w:pPr>
      <w:r>
        <w:rPr>
          <w:rFonts w:ascii="Arial" w:hAnsi="Arial" w:cs="Arial"/>
          <w:bCs/>
        </w:rPr>
        <w:t>En cuanto a las actividades académicas, el personal de esta Comisión está recibiendo un diplomado</w:t>
      </w:r>
      <w:r w:rsidR="00CD594B">
        <w:rPr>
          <w:rFonts w:ascii="Arial" w:hAnsi="Arial" w:cs="Arial"/>
          <w:bCs/>
        </w:rPr>
        <w:t xml:space="preserve"> en Justicia alternativa</w:t>
      </w:r>
      <w:r>
        <w:rPr>
          <w:rFonts w:ascii="Arial" w:hAnsi="Arial" w:cs="Arial"/>
          <w:bCs/>
        </w:rPr>
        <w:t xml:space="preserve">, puesto que hay una nueva ley respecto a los métodos de </w:t>
      </w:r>
      <w:r w:rsidR="00CD594B">
        <w:rPr>
          <w:rFonts w:ascii="Arial" w:hAnsi="Arial" w:cs="Arial"/>
          <w:bCs/>
        </w:rPr>
        <w:t>los métodos alternativos</w:t>
      </w:r>
      <w:r>
        <w:rPr>
          <w:rFonts w:ascii="Arial" w:hAnsi="Arial" w:cs="Arial"/>
          <w:bCs/>
        </w:rPr>
        <w:t xml:space="preserve"> en el sistema penal, </w:t>
      </w:r>
      <w:r w:rsidR="00CD594B">
        <w:rPr>
          <w:rFonts w:ascii="Arial" w:hAnsi="Arial" w:cs="Arial"/>
          <w:bCs/>
        </w:rPr>
        <w:t xml:space="preserve">con el cual </w:t>
      </w:r>
      <w:r>
        <w:rPr>
          <w:rFonts w:ascii="Arial" w:hAnsi="Arial" w:cs="Arial"/>
          <w:bCs/>
        </w:rPr>
        <w:t>se ha estado trabajando para ponerse</w:t>
      </w:r>
      <w:r w:rsidR="004A5148">
        <w:rPr>
          <w:rFonts w:ascii="Arial" w:hAnsi="Arial" w:cs="Arial"/>
          <w:bCs/>
        </w:rPr>
        <w:t xml:space="preserve"> al día en  cuanto al conocimiento del marco jurídico y poder ofrecer a los usuarios una asesoría correcta y una respuesta a sus expectativas.------------------</w:t>
      </w:r>
      <w:r w:rsidR="00CD594B">
        <w:rPr>
          <w:rFonts w:ascii="Arial" w:hAnsi="Arial" w:cs="Arial"/>
          <w:bCs/>
        </w:rPr>
        <w:t>--------------------------------------------------</w:t>
      </w:r>
      <w:r w:rsidR="004A5148">
        <w:rPr>
          <w:rFonts w:ascii="Arial" w:hAnsi="Arial" w:cs="Arial"/>
          <w:bCs/>
        </w:rPr>
        <w:t>-</w:t>
      </w:r>
    </w:p>
    <w:p w:rsidR="004A5148" w:rsidRDefault="004A5148" w:rsidP="00F75633">
      <w:pPr>
        <w:jc w:val="both"/>
        <w:rPr>
          <w:rFonts w:ascii="Arial" w:hAnsi="Arial" w:cs="Arial"/>
          <w:bCs/>
        </w:rPr>
      </w:pPr>
    </w:p>
    <w:p w:rsidR="004A5148" w:rsidRDefault="004A5148" w:rsidP="00F75633">
      <w:pPr>
        <w:jc w:val="both"/>
        <w:rPr>
          <w:rFonts w:ascii="Arial" w:hAnsi="Arial" w:cs="Arial"/>
          <w:bCs/>
        </w:rPr>
      </w:pPr>
      <w:r>
        <w:rPr>
          <w:rFonts w:ascii="Arial" w:hAnsi="Arial" w:cs="Arial"/>
          <w:bCs/>
        </w:rPr>
        <w:t>Los eventos que fueron 10, se refieren a invitaciones que nos hicieron de tipo protocolario o académico, la difusión es entrevistas ruedas de prensa</w:t>
      </w:r>
      <w:r w:rsidR="00D24E02">
        <w:rPr>
          <w:rFonts w:ascii="Arial" w:hAnsi="Arial" w:cs="Arial"/>
          <w:bCs/>
        </w:rPr>
        <w:t>,</w:t>
      </w:r>
      <w:r>
        <w:rPr>
          <w:rFonts w:ascii="Arial" w:hAnsi="Arial" w:cs="Arial"/>
          <w:bCs/>
        </w:rPr>
        <w:t xml:space="preserve"> </w:t>
      </w:r>
      <w:r w:rsidR="00D24E02">
        <w:rPr>
          <w:rFonts w:ascii="Arial" w:hAnsi="Arial" w:cs="Arial"/>
          <w:bCs/>
        </w:rPr>
        <w:t xml:space="preserve">notas </w:t>
      </w:r>
      <w:r w:rsidR="005666AE">
        <w:rPr>
          <w:rFonts w:ascii="Arial" w:hAnsi="Arial" w:cs="Arial"/>
          <w:bCs/>
        </w:rPr>
        <w:t>periodísticas que ascienden a 40.----------------------------------------------------------------</w:t>
      </w:r>
    </w:p>
    <w:p w:rsidR="005666AE" w:rsidRDefault="005666AE" w:rsidP="00F75633">
      <w:pPr>
        <w:jc w:val="both"/>
        <w:rPr>
          <w:rFonts w:ascii="Arial" w:hAnsi="Arial" w:cs="Arial"/>
          <w:bCs/>
        </w:rPr>
      </w:pPr>
    </w:p>
    <w:p w:rsidR="00F75633" w:rsidRDefault="00F75633" w:rsidP="005E2B22">
      <w:pPr>
        <w:jc w:val="both"/>
        <w:rPr>
          <w:rFonts w:ascii="Arial" w:hAnsi="Arial" w:cs="Arial"/>
          <w:b/>
          <w:bCs/>
        </w:rPr>
      </w:pPr>
    </w:p>
    <w:p w:rsidR="0034321D" w:rsidRPr="001F7A2A" w:rsidRDefault="0034321D" w:rsidP="0034321D">
      <w:pPr>
        <w:jc w:val="both"/>
        <w:rPr>
          <w:rFonts w:ascii="Arial" w:hAnsi="Arial" w:cs="Arial"/>
          <w:bCs/>
        </w:rPr>
      </w:pPr>
      <w:r w:rsidRPr="001F7A2A">
        <w:rPr>
          <w:rFonts w:ascii="Arial" w:hAnsi="Arial" w:cs="Arial"/>
        </w:rPr>
        <w:t xml:space="preserve">Habiendo desahogado todos los puntos del orden del día,  se procede clausurar </w:t>
      </w:r>
      <w:r w:rsidR="001B243F">
        <w:rPr>
          <w:rFonts w:ascii="Arial" w:hAnsi="Arial" w:cs="Arial"/>
        </w:rPr>
        <w:t>esta</w:t>
      </w:r>
      <w:r w:rsidRPr="001F7A2A">
        <w:rPr>
          <w:rFonts w:ascii="Arial" w:hAnsi="Arial" w:cs="Arial"/>
        </w:rPr>
        <w:t xml:space="preserve"> </w:t>
      </w:r>
      <w:r w:rsidR="001B243F">
        <w:rPr>
          <w:rFonts w:ascii="Arial" w:hAnsi="Arial" w:cs="Arial"/>
        </w:rPr>
        <w:t>S</w:t>
      </w:r>
      <w:r w:rsidRPr="001F7A2A">
        <w:rPr>
          <w:rFonts w:ascii="Arial" w:hAnsi="Arial" w:cs="Arial"/>
        </w:rPr>
        <w:t>esión Ordinaria del Consejo, el día de su inicio a las 1</w:t>
      </w:r>
      <w:r w:rsidR="00B26088">
        <w:rPr>
          <w:rFonts w:ascii="Arial" w:hAnsi="Arial" w:cs="Arial"/>
        </w:rPr>
        <w:t>1</w:t>
      </w:r>
      <w:r w:rsidRPr="001F7A2A">
        <w:rPr>
          <w:rFonts w:ascii="Arial" w:hAnsi="Arial" w:cs="Arial"/>
        </w:rPr>
        <w:t>:</w:t>
      </w:r>
      <w:r w:rsidR="00F628DC">
        <w:rPr>
          <w:rFonts w:ascii="Arial" w:hAnsi="Arial" w:cs="Arial"/>
        </w:rPr>
        <w:t>00</w:t>
      </w:r>
      <w:r w:rsidRPr="001F7A2A">
        <w:rPr>
          <w:rFonts w:ascii="Arial" w:hAnsi="Arial" w:cs="Arial"/>
        </w:rPr>
        <w:t xml:space="preserve"> horas, firmando para constancia los que en ella intervinieron en unión del Secretario Técnico Lic. Carlos Alberto Ramírez Anguiano, quién autoriza y da fe. --------------------------</w:t>
      </w:r>
      <w:r w:rsidR="00175097">
        <w:rPr>
          <w:rFonts w:ascii="Arial" w:hAnsi="Arial" w:cs="Arial"/>
        </w:rPr>
        <w:t>-------</w:t>
      </w:r>
    </w:p>
    <w:p w:rsidR="0034321D" w:rsidRPr="001F7A2A" w:rsidRDefault="0034321D" w:rsidP="0034321D">
      <w:pPr>
        <w:jc w:val="center"/>
        <w:rPr>
          <w:rFonts w:ascii="Arial" w:hAnsi="Arial" w:cs="Arial"/>
          <w:b/>
          <w:sz w:val="20"/>
          <w:szCs w:val="20"/>
        </w:rPr>
      </w:pPr>
    </w:p>
    <w:p w:rsidR="00C50608" w:rsidRDefault="00C50608" w:rsidP="0034321D">
      <w:pPr>
        <w:jc w:val="center"/>
        <w:rPr>
          <w:rFonts w:ascii="Arial" w:hAnsi="Arial" w:cs="Arial"/>
          <w:b/>
          <w:sz w:val="20"/>
          <w:szCs w:val="20"/>
        </w:rPr>
      </w:pPr>
    </w:p>
    <w:p w:rsidR="00846029" w:rsidRPr="001F7A2A" w:rsidRDefault="00846029" w:rsidP="0034321D">
      <w:pPr>
        <w:jc w:val="center"/>
        <w:rPr>
          <w:rFonts w:ascii="Arial" w:hAnsi="Arial" w:cs="Arial"/>
          <w:b/>
          <w:sz w:val="20"/>
          <w:szCs w:val="20"/>
        </w:rPr>
      </w:pPr>
    </w:p>
    <w:p w:rsidR="0034321D" w:rsidRPr="001F7A2A" w:rsidRDefault="0034321D" w:rsidP="0034321D">
      <w:pPr>
        <w:jc w:val="center"/>
        <w:rPr>
          <w:rFonts w:ascii="Arial" w:hAnsi="Arial" w:cs="Arial"/>
          <w:b/>
          <w:sz w:val="20"/>
          <w:szCs w:val="20"/>
        </w:rPr>
      </w:pPr>
      <w:r w:rsidRPr="001F7A2A">
        <w:rPr>
          <w:rFonts w:ascii="Arial" w:hAnsi="Arial" w:cs="Arial"/>
          <w:b/>
          <w:sz w:val="20"/>
          <w:szCs w:val="20"/>
        </w:rPr>
        <w:t>A T E N T A M E N T E</w:t>
      </w:r>
    </w:p>
    <w:p w:rsidR="0034321D" w:rsidRPr="001F7A2A" w:rsidRDefault="0034321D" w:rsidP="0034321D">
      <w:pPr>
        <w:jc w:val="center"/>
        <w:rPr>
          <w:rFonts w:ascii="Arial" w:hAnsi="Arial" w:cs="Arial"/>
          <w:b/>
          <w:sz w:val="20"/>
          <w:szCs w:val="20"/>
        </w:rPr>
      </w:pPr>
      <w:r w:rsidRPr="001F7A2A">
        <w:rPr>
          <w:rFonts w:ascii="Arial" w:hAnsi="Arial" w:cs="Arial"/>
          <w:b/>
          <w:sz w:val="20"/>
          <w:szCs w:val="20"/>
        </w:rPr>
        <w:t xml:space="preserve">Guadalajara, Jal. </w:t>
      </w:r>
      <w:proofErr w:type="gramStart"/>
      <w:r w:rsidRPr="001F7A2A">
        <w:rPr>
          <w:rFonts w:ascii="Arial" w:hAnsi="Arial" w:cs="Arial"/>
          <w:b/>
          <w:sz w:val="20"/>
          <w:szCs w:val="20"/>
        </w:rPr>
        <w:t>a</w:t>
      </w:r>
      <w:proofErr w:type="gramEnd"/>
      <w:r w:rsidRPr="001F7A2A">
        <w:rPr>
          <w:rFonts w:ascii="Arial" w:hAnsi="Arial" w:cs="Arial"/>
          <w:b/>
          <w:sz w:val="20"/>
          <w:szCs w:val="20"/>
        </w:rPr>
        <w:t xml:space="preserve"> </w:t>
      </w:r>
      <w:r w:rsidR="00746BF2">
        <w:rPr>
          <w:rFonts w:ascii="Arial" w:hAnsi="Arial" w:cs="Arial"/>
          <w:b/>
          <w:sz w:val="20"/>
          <w:szCs w:val="20"/>
        </w:rPr>
        <w:t>25 de Febrero de 2015.</w:t>
      </w:r>
    </w:p>
    <w:p w:rsidR="0034321D" w:rsidRPr="001F7A2A" w:rsidRDefault="0034321D" w:rsidP="0034321D">
      <w:pPr>
        <w:jc w:val="center"/>
        <w:rPr>
          <w:rFonts w:ascii="Arial" w:hAnsi="Arial" w:cs="Arial"/>
          <w:b/>
        </w:rPr>
      </w:pPr>
    </w:p>
    <w:p w:rsidR="0034321D" w:rsidRPr="001F7A2A" w:rsidRDefault="0034321D" w:rsidP="0034321D">
      <w:pPr>
        <w:jc w:val="center"/>
        <w:rPr>
          <w:rFonts w:ascii="Arial" w:hAnsi="Arial" w:cs="Arial"/>
        </w:rPr>
      </w:pPr>
    </w:p>
    <w:p w:rsidR="0034321D" w:rsidRPr="00175097" w:rsidRDefault="006D33E5" w:rsidP="0034321D">
      <w:pPr>
        <w:jc w:val="center"/>
        <w:rPr>
          <w:rFonts w:ascii="Arial" w:hAnsi="Arial" w:cs="Arial"/>
          <w:sz w:val="22"/>
          <w:szCs w:val="22"/>
        </w:rPr>
      </w:pPr>
      <w:r w:rsidRPr="00175097">
        <w:rPr>
          <w:rFonts w:ascii="Arial" w:hAnsi="Arial" w:cs="Arial"/>
          <w:sz w:val="22"/>
          <w:szCs w:val="22"/>
        </w:rPr>
        <w:t xml:space="preserve">Dr. Salvador </w:t>
      </w:r>
      <w:r w:rsidR="00F81B6A" w:rsidRPr="00175097">
        <w:rPr>
          <w:rFonts w:ascii="Arial" w:hAnsi="Arial" w:cs="Arial"/>
          <w:sz w:val="22"/>
          <w:szCs w:val="22"/>
        </w:rPr>
        <w:t>Chávez</w:t>
      </w:r>
      <w:r w:rsidRPr="00175097">
        <w:rPr>
          <w:rFonts w:ascii="Arial" w:hAnsi="Arial" w:cs="Arial"/>
          <w:sz w:val="22"/>
          <w:szCs w:val="22"/>
        </w:rPr>
        <w:t xml:space="preserve"> Ramírez</w:t>
      </w:r>
    </w:p>
    <w:p w:rsidR="0034321D" w:rsidRPr="00175097" w:rsidRDefault="006D33E5" w:rsidP="0034321D">
      <w:pPr>
        <w:jc w:val="center"/>
        <w:rPr>
          <w:rFonts w:ascii="Arial" w:hAnsi="Arial" w:cs="Arial"/>
          <w:sz w:val="22"/>
          <w:szCs w:val="22"/>
        </w:rPr>
      </w:pPr>
      <w:r w:rsidRPr="00175097">
        <w:rPr>
          <w:rFonts w:ascii="Arial" w:hAnsi="Arial" w:cs="Arial"/>
          <w:sz w:val="22"/>
          <w:szCs w:val="22"/>
        </w:rPr>
        <w:t>Comisiona</w:t>
      </w:r>
      <w:r w:rsidR="0034321D" w:rsidRPr="00175097">
        <w:rPr>
          <w:rFonts w:ascii="Arial" w:hAnsi="Arial" w:cs="Arial"/>
          <w:sz w:val="22"/>
          <w:szCs w:val="22"/>
        </w:rPr>
        <w:t>do de Arbitraje Médico y Presidente del Consejo</w:t>
      </w:r>
    </w:p>
    <w:p w:rsidR="00822142" w:rsidRDefault="00822142" w:rsidP="0034321D">
      <w:pPr>
        <w:jc w:val="center"/>
        <w:rPr>
          <w:rFonts w:ascii="Arial" w:hAnsi="Arial" w:cs="Arial"/>
        </w:rPr>
      </w:pPr>
    </w:p>
    <w:p w:rsidR="00822142" w:rsidRPr="001F7A2A" w:rsidRDefault="00822142" w:rsidP="0034321D">
      <w:pPr>
        <w:jc w:val="center"/>
        <w:rPr>
          <w:rFonts w:ascii="Arial" w:hAnsi="Arial" w:cs="Arial"/>
        </w:rPr>
      </w:pPr>
    </w:p>
    <w:p w:rsidR="0034321D" w:rsidRPr="001F7A2A" w:rsidRDefault="0034321D" w:rsidP="0034321D">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7F221A" w:rsidTr="00E20868">
        <w:tc>
          <w:tcPr>
            <w:tcW w:w="4489" w:type="dxa"/>
          </w:tcPr>
          <w:p w:rsidR="007F221A" w:rsidRDefault="007F221A" w:rsidP="00175097">
            <w:pPr>
              <w:jc w:val="center"/>
              <w:rPr>
                <w:rFonts w:ascii="Arial" w:hAnsi="Arial" w:cs="Arial"/>
              </w:rPr>
            </w:pPr>
            <w:r>
              <w:rPr>
                <w:rFonts w:ascii="Arial" w:hAnsi="Arial" w:cs="Arial"/>
              </w:rPr>
              <w:t>Dr. Eduardo Covarrubias Iñiguez</w:t>
            </w:r>
          </w:p>
          <w:p w:rsidR="007F221A" w:rsidRDefault="007F221A" w:rsidP="00175097">
            <w:pPr>
              <w:jc w:val="center"/>
              <w:rPr>
                <w:rFonts w:ascii="Arial" w:hAnsi="Arial" w:cs="Arial"/>
              </w:rPr>
            </w:pPr>
            <w:r>
              <w:rPr>
                <w:rFonts w:ascii="Arial" w:hAnsi="Arial" w:cs="Arial"/>
              </w:rPr>
              <w:t>Secretaría de Salud</w:t>
            </w:r>
          </w:p>
          <w:p w:rsidR="00175097" w:rsidRDefault="00175097" w:rsidP="00175097">
            <w:pPr>
              <w:jc w:val="center"/>
              <w:rPr>
                <w:rFonts w:ascii="Arial" w:hAnsi="Arial" w:cs="Arial"/>
              </w:rPr>
            </w:pPr>
          </w:p>
          <w:p w:rsidR="00175097" w:rsidRDefault="00175097" w:rsidP="00175097">
            <w:pPr>
              <w:jc w:val="center"/>
              <w:rPr>
                <w:rFonts w:ascii="Arial" w:hAnsi="Arial" w:cs="Arial"/>
              </w:rPr>
            </w:pPr>
          </w:p>
          <w:p w:rsidR="00175097" w:rsidRDefault="00175097" w:rsidP="00175097">
            <w:pPr>
              <w:jc w:val="center"/>
              <w:rPr>
                <w:rFonts w:ascii="Arial" w:hAnsi="Arial" w:cs="Arial"/>
              </w:rPr>
            </w:pPr>
          </w:p>
        </w:tc>
        <w:tc>
          <w:tcPr>
            <w:tcW w:w="4489" w:type="dxa"/>
          </w:tcPr>
          <w:p w:rsidR="007F221A" w:rsidRDefault="007F221A" w:rsidP="00175097">
            <w:pPr>
              <w:jc w:val="center"/>
              <w:rPr>
                <w:rFonts w:ascii="Arial" w:hAnsi="Arial" w:cs="Arial"/>
              </w:rPr>
            </w:pPr>
            <w:r w:rsidRPr="001F7A2A">
              <w:rPr>
                <w:rFonts w:ascii="Arial" w:hAnsi="Arial" w:cs="Arial"/>
              </w:rPr>
              <w:t>Dr. Jaime</w:t>
            </w:r>
            <w:r>
              <w:rPr>
                <w:rFonts w:ascii="Arial" w:hAnsi="Arial" w:cs="Arial"/>
              </w:rPr>
              <w:t xml:space="preserve"> F.</w:t>
            </w:r>
            <w:r w:rsidRPr="001F7A2A">
              <w:rPr>
                <w:rFonts w:ascii="Arial" w:hAnsi="Arial" w:cs="Arial"/>
              </w:rPr>
              <w:t xml:space="preserve"> </w:t>
            </w:r>
            <w:r>
              <w:rPr>
                <w:rFonts w:ascii="Arial" w:hAnsi="Arial" w:cs="Arial"/>
              </w:rPr>
              <w:t>Andrade Villanueva</w:t>
            </w:r>
          </w:p>
          <w:p w:rsidR="007F221A" w:rsidRDefault="007F221A" w:rsidP="00175097">
            <w:pPr>
              <w:jc w:val="center"/>
              <w:rPr>
                <w:rFonts w:ascii="Arial" w:hAnsi="Arial" w:cs="Arial"/>
              </w:rPr>
            </w:pPr>
            <w:r>
              <w:rPr>
                <w:rFonts w:ascii="Arial" w:hAnsi="Arial" w:cs="Arial"/>
              </w:rPr>
              <w:t>Universidad de Guadalajara</w:t>
            </w:r>
          </w:p>
        </w:tc>
      </w:tr>
      <w:tr w:rsidR="007F221A" w:rsidTr="00E20868">
        <w:tc>
          <w:tcPr>
            <w:tcW w:w="4489" w:type="dxa"/>
          </w:tcPr>
          <w:p w:rsidR="007F221A" w:rsidRPr="001F7A2A" w:rsidRDefault="007F221A" w:rsidP="00175097">
            <w:pPr>
              <w:jc w:val="center"/>
              <w:rPr>
                <w:rFonts w:ascii="Arial" w:hAnsi="Arial" w:cs="Arial"/>
              </w:rPr>
            </w:pPr>
            <w:r w:rsidRPr="001F7A2A">
              <w:rPr>
                <w:rFonts w:ascii="Arial" w:hAnsi="Arial" w:cs="Arial"/>
              </w:rPr>
              <w:t>Dr. Adalberto Vázquez García</w:t>
            </w:r>
          </w:p>
          <w:p w:rsidR="007F221A" w:rsidRDefault="009337BB" w:rsidP="00175097">
            <w:pPr>
              <w:jc w:val="center"/>
              <w:rPr>
                <w:rFonts w:ascii="Arial" w:hAnsi="Arial" w:cs="Arial"/>
              </w:rPr>
            </w:pPr>
            <w:r>
              <w:rPr>
                <w:rFonts w:ascii="Arial" w:hAnsi="Arial" w:cs="Arial"/>
              </w:rPr>
              <w:t>Universidad Autónoma de Guadalajara</w:t>
            </w:r>
          </w:p>
        </w:tc>
        <w:tc>
          <w:tcPr>
            <w:tcW w:w="4489" w:type="dxa"/>
          </w:tcPr>
          <w:p w:rsidR="009337BB" w:rsidRDefault="009337BB" w:rsidP="00175097">
            <w:pPr>
              <w:jc w:val="center"/>
              <w:rPr>
                <w:rFonts w:ascii="Arial" w:hAnsi="Arial" w:cs="Arial"/>
              </w:rPr>
            </w:pPr>
            <w:r>
              <w:rPr>
                <w:rFonts w:ascii="Arial" w:hAnsi="Arial" w:cs="Arial"/>
              </w:rPr>
              <w:t>Dr. Guillermo Zenteno Covarrubias</w:t>
            </w:r>
            <w:r w:rsidRPr="001F7A2A">
              <w:rPr>
                <w:rFonts w:ascii="Arial" w:hAnsi="Arial" w:cs="Arial"/>
              </w:rPr>
              <w:tab/>
              <w:t xml:space="preserve">      </w:t>
            </w:r>
            <w:r>
              <w:rPr>
                <w:rFonts w:ascii="Arial" w:hAnsi="Arial" w:cs="Arial"/>
              </w:rPr>
              <w:t xml:space="preserve">          Asociación </w:t>
            </w:r>
            <w:proofErr w:type="spellStart"/>
            <w:r>
              <w:rPr>
                <w:rFonts w:ascii="Arial" w:hAnsi="Arial" w:cs="Arial"/>
              </w:rPr>
              <w:t>Medica</w:t>
            </w:r>
            <w:proofErr w:type="spellEnd"/>
            <w:r>
              <w:rPr>
                <w:rFonts w:ascii="Arial" w:hAnsi="Arial" w:cs="Arial"/>
              </w:rPr>
              <w:t xml:space="preserve"> de Jalisco</w:t>
            </w:r>
          </w:p>
          <w:p w:rsidR="00175097" w:rsidRDefault="00175097" w:rsidP="00175097">
            <w:pPr>
              <w:jc w:val="center"/>
              <w:rPr>
                <w:rFonts w:ascii="Arial" w:hAnsi="Arial" w:cs="Arial"/>
              </w:rPr>
            </w:pPr>
          </w:p>
          <w:p w:rsidR="00175097" w:rsidRDefault="00175097" w:rsidP="00175097">
            <w:pPr>
              <w:jc w:val="center"/>
              <w:rPr>
                <w:rFonts w:ascii="Arial" w:hAnsi="Arial" w:cs="Arial"/>
              </w:rPr>
            </w:pPr>
          </w:p>
          <w:p w:rsidR="00175097" w:rsidRPr="001F7A2A" w:rsidRDefault="00175097" w:rsidP="00175097">
            <w:pPr>
              <w:jc w:val="center"/>
              <w:rPr>
                <w:rFonts w:ascii="Arial" w:hAnsi="Arial" w:cs="Arial"/>
              </w:rPr>
            </w:pPr>
          </w:p>
          <w:p w:rsidR="007F221A" w:rsidRDefault="007F221A" w:rsidP="00175097">
            <w:pPr>
              <w:jc w:val="center"/>
              <w:rPr>
                <w:rFonts w:ascii="Arial" w:hAnsi="Arial" w:cs="Arial"/>
              </w:rPr>
            </w:pPr>
          </w:p>
        </w:tc>
      </w:tr>
      <w:tr w:rsidR="007F221A" w:rsidTr="00E20868">
        <w:tc>
          <w:tcPr>
            <w:tcW w:w="4489" w:type="dxa"/>
          </w:tcPr>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9337BB" w:rsidRPr="001F7A2A" w:rsidRDefault="009337BB" w:rsidP="00175097">
            <w:pPr>
              <w:jc w:val="center"/>
              <w:rPr>
                <w:rFonts w:ascii="Arial" w:hAnsi="Arial" w:cs="Arial"/>
              </w:rPr>
            </w:pPr>
            <w:r w:rsidRPr="001F7A2A">
              <w:rPr>
                <w:rFonts w:ascii="Arial" w:hAnsi="Arial" w:cs="Arial"/>
              </w:rPr>
              <w:t>Dr. Jorge Adrián Chuck Sepúlveda</w:t>
            </w:r>
          </w:p>
          <w:p w:rsidR="009337BB" w:rsidRPr="001F7A2A" w:rsidRDefault="009337BB" w:rsidP="00175097">
            <w:pPr>
              <w:jc w:val="center"/>
              <w:rPr>
                <w:rFonts w:ascii="Arial" w:hAnsi="Arial" w:cs="Arial"/>
              </w:rPr>
            </w:pPr>
            <w:r w:rsidRPr="001F7A2A">
              <w:rPr>
                <w:rFonts w:ascii="Arial" w:hAnsi="Arial" w:cs="Arial"/>
              </w:rPr>
              <w:t>Federación de Colegios de</w:t>
            </w:r>
          </w:p>
          <w:p w:rsidR="009337BB" w:rsidRDefault="009337BB" w:rsidP="00175097">
            <w:pPr>
              <w:jc w:val="center"/>
              <w:rPr>
                <w:rFonts w:ascii="Arial" w:hAnsi="Arial" w:cs="Arial"/>
              </w:rPr>
            </w:pPr>
            <w:r w:rsidRPr="001F7A2A">
              <w:rPr>
                <w:rFonts w:ascii="Arial" w:hAnsi="Arial" w:cs="Arial"/>
              </w:rPr>
              <w:t>Profesionistas del Estado de Jalisco</w:t>
            </w:r>
          </w:p>
          <w:p w:rsidR="007F221A" w:rsidRDefault="007F221A" w:rsidP="00175097">
            <w:pPr>
              <w:jc w:val="center"/>
              <w:rPr>
                <w:rFonts w:ascii="Arial" w:hAnsi="Arial" w:cs="Arial"/>
              </w:rPr>
            </w:pPr>
          </w:p>
        </w:tc>
        <w:tc>
          <w:tcPr>
            <w:tcW w:w="4489" w:type="dxa"/>
          </w:tcPr>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9337BB" w:rsidRDefault="009337BB" w:rsidP="00175097">
            <w:pPr>
              <w:jc w:val="center"/>
              <w:rPr>
                <w:rFonts w:ascii="Arial" w:hAnsi="Arial" w:cs="Arial"/>
              </w:rPr>
            </w:pPr>
            <w:r>
              <w:rPr>
                <w:rFonts w:ascii="Arial" w:hAnsi="Arial" w:cs="Arial"/>
              </w:rPr>
              <w:t>Dr. Jaime Guillermo González Gámez</w:t>
            </w:r>
          </w:p>
          <w:p w:rsidR="009337BB" w:rsidRDefault="009337BB" w:rsidP="00175097">
            <w:pPr>
              <w:jc w:val="center"/>
              <w:rPr>
                <w:rFonts w:ascii="Arial" w:hAnsi="Arial" w:cs="Arial"/>
              </w:rPr>
            </w:pPr>
            <w:r>
              <w:rPr>
                <w:rFonts w:ascii="Arial" w:hAnsi="Arial" w:cs="Arial"/>
              </w:rPr>
              <w:t>Con</w:t>
            </w:r>
            <w:r w:rsidR="009B2995">
              <w:rPr>
                <w:rFonts w:ascii="Arial" w:hAnsi="Arial" w:cs="Arial"/>
              </w:rPr>
              <w:t xml:space="preserve">sejo Coordinador de Colegios de </w:t>
            </w:r>
            <w:r>
              <w:rPr>
                <w:rFonts w:ascii="Arial" w:hAnsi="Arial" w:cs="Arial"/>
              </w:rPr>
              <w:t>Profesionistas</w:t>
            </w:r>
          </w:p>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7B5096" w:rsidRDefault="007B5096" w:rsidP="00175097">
            <w:pPr>
              <w:jc w:val="center"/>
              <w:rPr>
                <w:rFonts w:ascii="Arial" w:hAnsi="Arial" w:cs="Arial"/>
              </w:rPr>
            </w:pPr>
          </w:p>
          <w:p w:rsidR="007F221A" w:rsidRDefault="007F221A" w:rsidP="00175097">
            <w:pPr>
              <w:jc w:val="center"/>
              <w:rPr>
                <w:rFonts w:ascii="Arial" w:hAnsi="Arial" w:cs="Arial"/>
              </w:rPr>
            </w:pPr>
          </w:p>
        </w:tc>
      </w:tr>
      <w:tr w:rsidR="007F221A" w:rsidTr="00E20868">
        <w:tc>
          <w:tcPr>
            <w:tcW w:w="4489" w:type="dxa"/>
          </w:tcPr>
          <w:p w:rsidR="009337BB" w:rsidRDefault="009337BB" w:rsidP="00175097">
            <w:pPr>
              <w:jc w:val="center"/>
              <w:rPr>
                <w:rFonts w:ascii="Arial" w:hAnsi="Arial" w:cs="Arial"/>
              </w:rPr>
            </w:pPr>
            <w:r>
              <w:rPr>
                <w:rFonts w:ascii="Arial" w:hAnsi="Arial" w:cs="Arial"/>
              </w:rPr>
              <w:lastRenderedPageBreak/>
              <w:t>Dr.  José Luis García Ramos</w:t>
            </w:r>
          </w:p>
          <w:p w:rsidR="009337BB" w:rsidRDefault="009337BB" w:rsidP="00175097">
            <w:pPr>
              <w:jc w:val="center"/>
              <w:rPr>
                <w:rFonts w:ascii="Arial" w:hAnsi="Arial" w:cs="Arial"/>
              </w:rPr>
            </w:pPr>
            <w:r w:rsidRPr="00D72F8B">
              <w:rPr>
                <w:rFonts w:ascii="Arial" w:hAnsi="Arial" w:cs="Arial"/>
              </w:rPr>
              <w:t>Federación Jalisciense de</w:t>
            </w:r>
          </w:p>
          <w:p w:rsidR="009337BB" w:rsidRDefault="009337BB" w:rsidP="00175097">
            <w:pPr>
              <w:jc w:val="center"/>
              <w:rPr>
                <w:rFonts w:ascii="Arial" w:hAnsi="Arial" w:cs="Arial"/>
              </w:rPr>
            </w:pPr>
            <w:r w:rsidRPr="00D72F8B">
              <w:rPr>
                <w:rFonts w:ascii="Arial" w:hAnsi="Arial" w:cs="Arial"/>
              </w:rPr>
              <w:t>Colegios, Asociaciones</w:t>
            </w:r>
            <w:r>
              <w:rPr>
                <w:rFonts w:ascii="Arial" w:hAnsi="Arial" w:cs="Arial"/>
              </w:rPr>
              <w:t xml:space="preserve"> </w:t>
            </w:r>
            <w:r w:rsidRPr="00D72F8B">
              <w:rPr>
                <w:rFonts w:ascii="Arial" w:hAnsi="Arial" w:cs="Arial"/>
              </w:rPr>
              <w:t>y Academias</w:t>
            </w:r>
          </w:p>
          <w:p w:rsidR="009337BB" w:rsidRDefault="009337BB" w:rsidP="00175097">
            <w:pPr>
              <w:jc w:val="center"/>
              <w:rPr>
                <w:rFonts w:ascii="Arial" w:hAnsi="Arial" w:cs="Arial"/>
              </w:rPr>
            </w:pPr>
            <w:r w:rsidRPr="00D72F8B">
              <w:rPr>
                <w:rFonts w:ascii="Arial" w:hAnsi="Arial" w:cs="Arial"/>
              </w:rPr>
              <w:t>De</w:t>
            </w:r>
            <w:r>
              <w:rPr>
                <w:rFonts w:ascii="Arial" w:hAnsi="Arial" w:cs="Arial"/>
              </w:rPr>
              <w:t xml:space="preserve"> </w:t>
            </w:r>
            <w:r w:rsidRPr="00D72F8B">
              <w:rPr>
                <w:rFonts w:ascii="Arial" w:hAnsi="Arial" w:cs="Arial"/>
              </w:rPr>
              <w:t>Profesionistas</w:t>
            </w:r>
          </w:p>
          <w:p w:rsidR="007B5096" w:rsidRPr="001F7A2A" w:rsidRDefault="007B5096" w:rsidP="00175097">
            <w:pPr>
              <w:jc w:val="center"/>
              <w:rPr>
                <w:rFonts w:ascii="Arial" w:hAnsi="Arial" w:cs="Arial"/>
              </w:rPr>
            </w:pPr>
          </w:p>
          <w:p w:rsidR="009337BB" w:rsidRPr="001F7A2A" w:rsidRDefault="009337BB" w:rsidP="00175097">
            <w:pPr>
              <w:jc w:val="center"/>
              <w:rPr>
                <w:rFonts w:ascii="Arial" w:hAnsi="Arial" w:cs="Arial"/>
              </w:rPr>
            </w:pPr>
          </w:p>
          <w:p w:rsidR="007F221A" w:rsidRDefault="007F221A" w:rsidP="00175097">
            <w:pPr>
              <w:jc w:val="center"/>
              <w:rPr>
                <w:rFonts w:ascii="Arial" w:hAnsi="Arial" w:cs="Arial"/>
              </w:rPr>
            </w:pPr>
          </w:p>
        </w:tc>
        <w:tc>
          <w:tcPr>
            <w:tcW w:w="4489" w:type="dxa"/>
          </w:tcPr>
          <w:p w:rsidR="007F221A" w:rsidRDefault="009337BB" w:rsidP="00175097">
            <w:pPr>
              <w:jc w:val="center"/>
              <w:rPr>
                <w:rFonts w:ascii="Arial" w:hAnsi="Arial" w:cs="Arial"/>
              </w:rPr>
            </w:pPr>
            <w:r w:rsidRPr="001F7A2A">
              <w:rPr>
                <w:rFonts w:ascii="Arial" w:hAnsi="Arial" w:cs="Arial"/>
              </w:rPr>
              <w:t>Lic. María Cristina González Abarca</w:t>
            </w:r>
          </w:p>
          <w:p w:rsidR="009337BB" w:rsidRDefault="009337BB" w:rsidP="00175097">
            <w:pPr>
              <w:jc w:val="center"/>
              <w:rPr>
                <w:rFonts w:ascii="Arial" w:hAnsi="Arial" w:cs="Arial"/>
              </w:rPr>
            </w:pPr>
            <w:r>
              <w:rPr>
                <w:rFonts w:ascii="Arial" w:hAnsi="Arial" w:cs="Arial"/>
              </w:rPr>
              <w:t>Instituto Mexicano del Seguro social</w:t>
            </w:r>
          </w:p>
        </w:tc>
      </w:tr>
    </w:tbl>
    <w:p w:rsidR="00E20F75" w:rsidRDefault="00E20F75" w:rsidP="0034321D">
      <w:pPr>
        <w:rPr>
          <w:rFonts w:ascii="Arial" w:hAnsi="Arial" w:cs="Arial"/>
        </w:rPr>
      </w:pPr>
    </w:p>
    <w:tbl>
      <w:tblPr>
        <w:tblStyle w:val="Tablaconcuadrcul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4"/>
      </w:tblGrid>
      <w:tr w:rsidR="00E20868" w:rsidTr="00E20868">
        <w:trPr>
          <w:trHeight w:val="1080"/>
        </w:trPr>
        <w:tc>
          <w:tcPr>
            <w:tcW w:w="9184" w:type="dxa"/>
          </w:tcPr>
          <w:p w:rsidR="00E20868" w:rsidRDefault="00E20868" w:rsidP="00C02F15">
            <w:pPr>
              <w:jc w:val="center"/>
              <w:rPr>
                <w:rFonts w:ascii="Arial" w:hAnsi="Arial" w:cs="Arial"/>
              </w:rPr>
            </w:pPr>
            <w:proofErr w:type="spellStart"/>
            <w:r>
              <w:rPr>
                <w:rFonts w:ascii="Arial" w:hAnsi="Arial" w:cs="Arial"/>
              </w:rPr>
              <w:t>Psic</w:t>
            </w:r>
            <w:proofErr w:type="spellEnd"/>
            <w:r>
              <w:rPr>
                <w:rFonts w:ascii="Arial" w:hAnsi="Arial" w:cs="Arial"/>
              </w:rPr>
              <w:t>. Miguel Ángel Reynoso Orozco</w:t>
            </w:r>
          </w:p>
          <w:p w:rsidR="00E20868" w:rsidRDefault="00E20868" w:rsidP="00E20868">
            <w:pPr>
              <w:rPr>
                <w:rFonts w:ascii="Arial" w:hAnsi="Arial" w:cs="Arial"/>
              </w:rPr>
            </w:pPr>
            <w:r>
              <w:rPr>
                <w:rFonts w:ascii="Arial" w:hAnsi="Arial" w:cs="Arial"/>
              </w:rPr>
              <w:t xml:space="preserve">                                            Comisión de Higiene y Salud Pública </w:t>
            </w:r>
          </w:p>
          <w:p w:rsidR="00E20868" w:rsidRDefault="00E20868" w:rsidP="00E20868">
            <w:pPr>
              <w:rPr>
                <w:rFonts w:ascii="Arial" w:hAnsi="Arial" w:cs="Arial"/>
              </w:rPr>
            </w:pPr>
            <w:r>
              <w:rPr>
                <w:rFonts w:ascii="Arial" w:hAnsi="Arial" w:cs="Arial"/>
              </w:rPr>
              <w:t xml:space="preserve">                                             </w:t>
            </w:r>
            <w:proofErr w:type="gramStart"/>
            <w:r>
              <w:rPr>
                <w:rFonts w:ascii="Arial" w:hAnsi="Arial" w:cs="Arial"/>
              </w:rPr>
              <w:t>del</w:t>
            </w:r>
            <w:proofErr w:type="gramEnd"/>
            <w:r>
              <w:rPr>
                <w:rFonts w:ascii="Arial" w:hAnsi="Arial" w:cs="Arial"/>
              </w:rPr>
              <w:t xml:space="preserve"> congreso del Estado de Jalisco.</w:t>
            </w:r>
          </w:p>
        </w:tc>
      </w:tr>
    </w:tbl>
    <w:p w:rsidR="00E20868" w:rsidRPr="001F7A2A" w:rsidRDefault="00E20868" w:rsidP="0034321D">
      <w:pPr>
        <w:rPr>
          <w:rFonts w:ascii="Arial" w:hAnsi="Arial" w:cs="Arial"/>
        </w:rPr>
      </w:pPr>
    </w:p>
    <w:p w:rsidR="0034321D" w:rsidRPr="001F7A2A" w:rsidRDefault="0034321D" w:rsidP="0034321D">
      <w:pPr>
        <w:rPr>
          <w:rFonts w:ascii="Arial" w:hAnsi="Arial" w:cs="Arial"/>
        </w:rPr>
      </w:pPr>
    </w:p>
    <w:p w:rsidR="0034321D" w:rsidRPr="001F7A2A" w:rsidRDefault="0034321D" w:rsidP="0034321D">
      <w:pPr>
        <w:jc w:val="both"/>
        <w:rPr>
          <w:rFonts w:ascii="Arial" w:hAnsi="Arial" w:cs="Arial"/>
        </w:rPr>
      </w:pPr>
      <w:r w:rsidRPr="001F7A2A">
        <w:rPr>
          <w:rFonts w:ascii="Arial" w:hAnsi="Arial" w:cs="Arial"/>
        </w:rPr>
        <w:t xml:space="preserve">                                  Lic. Carlos Alberto Ramírez Anguiano</w:t>
      </w:r>
    </w:p>
    <w:p w:rsidR="00280E59" w:rsidRDefault="00F628DC" w:rsidP="0034321D">
      <w:pPr>
        <w:jc w:val="center"/>
        <w:rPr>
          <w:rFonts w:ascii="Arial" w:hAnsi="Arial" w:cs="Arial"/>
          <w:color w:val="FF0000"/>
        </w:rPr>
      </w:pPr>
      <w:r>
        <w:rPr>
          <w:rFonts w:ascii="Arial" w:hAnsi="Arial" w:cs="Arial"/>
        </w:rPr>
        <w:t>Secretario Técnico y Subcomisio</w:t>
      </w:r>
      <w:r w:rsidR="0034321D" w:rsidRPr="001F7A2A">
        <w:rPr>
          <w:rFonts w:ascii="Arial" w:hAnsi="Arial" w:cs="Arial"/>
        </w:rPr>
        <w:t>nado Jurídico</w:t>
      </w:r>
    </w:p>
    <w:p w:rsidR="001B243F" w:rsidRDefault="001B243F" w:rsidP="00280E59">
      <w:pPr>
        <w:jc w:val="center"/>
        <w:rPr>
          <w:rFonts w:ascii="Arial" w:hAnsi="Arial" w:cs="Arial"/>
          <w:b/>
          <w:sz w:val="32"/>
          <w:szCs w:val="32"/>
        </w:rPr>
      </w:pPr>
    </w:p>
    <w:p w:rsidR="001B243F" w:rsidRDefault="001B243F" w:rsidP="00280E59">
      <w:pPr>
        <w:jc w:val="center"/>
        <w:rPr>
          <w:rFonts w:ascii="Arial" w:hAnsi="Arial" w:cs="Arial"/>
          <w:b/>
          <w:sz w:val="32"/>
          <w:szCs w:val="32"/>
        </w:rPr>
      </w:pPr>
    </w:p>
    <w:p w:rsidR="001B243F" w:rsidRDefault="001B243F" w:rsidP="00280E59">
      <w:pPr>
        <w:jc w:val="center"/>
        <w:rPr>
          <w:rFonts w:ascii="Arial" w:hAnsi="Arial" w:cs="Arial"/>
          <w:b/>
          <w:sz w:val="32"/>
          <w:szCs w:val="32"/>
        </w:rPr>
      </w:pPr>
    </w:p>
    <w:p w:rsidR="001B243F" w:rsidRDefault="001B243F" w:rsidP="00280E59">
      <w:pPr>
        <w:jc w:val="center"/>
        <w:rPr>
          <w:rFonts w:ascii="Arial" w:hAnsi="Arial" w:cs="Arial"/>
          <w:b/>
          <w:sz w:val="32"/>
          <w:szCs w:val="32"/>
        </w:rPr>
      </w:pPr>
    </w:p>
    <w:sectPr w:rsidR="001B243F" w:rsidSect="00846029">
      <w:headerReference w:type="default" r:id="rId8"/>
      <w:footerReference w:type="default" r:id="rId9"/>
      <w:pgSz w:w="12240" w:h="15840"/>
      <w:pgMar w:top="1701" w:right="1701" w:bottom="851"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B9" w:rsidRDefault="00D239B9" w:rsidP="008F390B">
      <w:r>
        <w:separator/>
      </w:r>
    </w:p>
  </w:endnote>
  <w:endnote w:type="continuationSeparator" w:id="0">
    <w:p w:rsidR="00D239B9" w:rsidRDefault="00D239B9" w:rsidP="008F3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105CD" w:rsidP="008F390B">
    <w:pPr>
      <w:pStyle w:val="Piedepgina"/>
      <w:ind w:left="-709"/>
      <w:rPr>
        <w:sz w:val="16"/>
        <w:szCs w:val="16"/>
      </w:rPr>
    </w:pPr>
    <w:r w:rsidRPr="00B105CD">
      <w:rPr>
        <w:noProof/>
        <w:sz w:val="22"/>
        <w:szCs w:val="22"/>
        <w:lang w:eastAsia="es-MX"/>
      </w:rPr>
      <w:pict>
        <v:line id="Line 4" o:spid="_x0000_s8193"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8.8pt" to="492.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nTiQIAAGIFAAAOAAAAZHJzL2Uyb0RvYy54bWysVF1vmzAUfZ+0/2DxToFA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" strokeweight="2.5pt">
          <v:shadow color="#868686"/>
        </v:line>
      </w:pict>
    </w:r>
  </w:p>
  <w:p w:rsidR="00BF7673" w:rsidRPr="00C72A21" w:rsidRDefault="00BF7673" w:rsidP="00C72A21">
    <w:pPr>
      <w:pStyle w:val="Piedepgina"/>
      <w:ind w:left="-993"/>
      <w:jc w:val="center"/>
      <w:rPr>
        <w:rFonts w:ascii="Arial" w:hAnsi="Arial" w:cs="Arial"/>
      </w:rPr>
    </w:pPr>
    <w:r w:rsidRPr="00C72A21">
      <w:rPr>
        <w:rFonts w:ascii="Arial" w:hAnsi="Arial" w:cs="Arial"/>
      </w:rPr>
      <w:t xml:space="preserve">Aprobada en la Sesión </w:t>
    </w:r>
    <w:r w:rsidR="00956268">
      <w:rPr>
        <w:rFonts w:ascii="Arial" w:hAnsi="Arial" w:cs="Arial"/>
      </w:rPr>
      <w:t>Extrao</w:t>
    </w:r>
    <w:r w:rsidRPr="00C72A21">
      <w:rPr>
        <w:rFonts w:ascii="Arial" w:hAnsi="Arial" w:cs="Arial"/>
      </w:rPr>
      <w:t xml:space="preserve">rdinaria del </w:t>
    </w:r>
    <w:r w:rsidR="00956268">
      <w:rPr>
        <w:rFonts w:ascii="Arial" w:hAnsi="Arial" w:cs="Arial"/>
      </w:rPr>
      <w:t>25 de Febrero de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B9" w:rsidRDefault="00D239B9" w:rsidP="008F390B">
      <w:r>
        <w:separator/>
      </w:r>
    </w:p>
  </w:footnote>
  <w:footnote w:type="continuationSeparator" w:id="0">
    <w:p w:rsidR="00D239B9" w:rsidRDefault="00D239B9" w:rsidP="008F3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rsidP="008F390B">
    <w:pPr>
      <w:jc w:val="center"/>
      <w:rPr>
        <w:b/>
        <w:bCs/>
        <w:color w:val="000000"/>
        <w:szCs w:val="16"/>
        <w:lang w:val="es-ES_tradnl"/>
      </w:rPr>
    </w:pPr>
    <w:r>
      <w:rPr>
        <w:noProof/>
        <w:lang w:eastAsia="es-MX"/>
      </w:rPr>
      <w:drawing>
        <wp:anchor distT="0" distB="0" distL="114300" distR="114300" simplePos="0" relativeHeight="251661312" behindDoc="1" locked="0" layoutInCell="1" allowOverlap="1">
          <wp:simplePos x="0" y="0"/>
          <wp:positionH relativeFrom="column">
            <wp:posOffset>-899160</wp:posOffset>
          </wp:positionH>
          <wp:positionV relativeFrom="paragraph">
            <wp:posOffset>-240029</wp:posOffset>
          </wp:positionV>
          <wp:extent cx="1190625" cy="1034710"/>
          <wp:effectExtent l="19050" t="0" r="9525" b="0"/>
          <wp:wrapNone/>
          <wp:docPr id="3" name="Imagen 3" descr="logo CAME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EJAL"/>
                  <pic:cNvPicPr>
                    <a:picLocks noChangeAspect="1" noChangeArrowheads="1"/>
                  </pic:cNvPicPr>
                </pic:nvPicPr>
                <pic:blipFill>
                  <a:blip r:embed="rId1"/>
                  <a:srcRect/>
                  <a:stretch>
                    <a:fillRect/>
                  </a:stretch>
                </pic:blipFill>
                <pic:spPr bwMode="auto">
                  <a:xfrm>
                    <a:off x="0" y="0"/>
                    <a:ext cx="1190260" cy="1034392"/>
                  </a:xfrm>
                  <a:prstGeom prst="rect">
                    <a:avLst/>
                  </a:prstGeom>
                  <a:noFill/>
                  <a:ln w="9525">
                    <a:noFill/>
                    <a:miter lim="800000"/>
                    <a:headEnd/>
                    <a:tailEnd/>
                  </a:ln>
                </pic:spPr>
              </pic:pic>
            </a:graphicData>
          </a:graphic>
        </wp:anchor>
      </w:drawing>
    </w:r>
  </w:p>
  <w:p w:rsidR="00BF7673" w:rsidRPr="00CD656E" w:rsidRDefault="00BF7673" w:rsidP="008F390B">
    <w:pPr>
      <w:jc w:val="center"/>
      <w:rPr>
        <w:rFonts w:ascii="Arial" w:hAnsi="Arial" w:cs="Arial"/>
        <w:lang w:val="es-ES_tradnl"/>
      </w:rPr>
    </w:pPr>
    <w:r>
      <w:rPr>
        <w:rFonts w:ascii="Arial" w:hAnsi="Arial" w:cs="Arial"/>
        <w:b/>
        <w:bCs/>
        <w:color w:val="7F7F7F"/>
        <w:szCs w:val="16"/>
        <w:lang w:val="es-ES_tradnl"/>
      </w:rPr>
      <w:t xml:space="preserve">                       </w:t>
    </w:r>
    <w:r w:rsidRPr="008F390B">
      <w:rPr>
        <w:rFonts w:ascii="Arial" w:hAnsi="Arial" w:cs="Arial"/>
        <w:b/>
        <w:bCs/>
        <w:color w:val="7F7F7F"/>
        <w:lang w:val="es-ES_tradnl"/>
      </w:rPr>
      <w:t xml:space="preserve">COMISIÓN DE ARBITRAJE MÉDICO DEL ESTADO DE </w:t>
    </w:r>
    <w:r>
      <w:rPr>
        <w:rFonts w:ascii="Arial" w:hAnsi="Arial" w:cs="Arial"/>
        <w:b/>
        <w:bCs/>
        <w:color w:val="7F7F7F"/>
        <w:lang w:val="es-ES_tradnl"/>
      </w:rPr>
      <w:t>J</w:t>
    </w:r>
    <w:r w:rsidRPr="008F390B">
      <w:rPr>
        <w:rFonts w:ascii="Arial" w:hAnsi="Arial" w:cs="Arial"/>
        <w:b/>
        <w:bCs/>
        <w:color w:val="7F7F7F"/>
        <w:lang w:val="es-ES_tradnl"/>
      </w:rPr>
      <w:t>ALISCO</w:t>
    </w:r>
  </w:p>
  <w:p w:rsidR="00BF7673" w:rsidRDefault="00B105CD" w:rsidP="008F390B">
    <w:pPr>
      <w:pStyle w:val="Encabezado"/>
      <w:rPr>
        <w:lang w:val="es-ES_tradnl"/>
      </w:rPr>
    </w:pPr>
    <w:r w:rsidRPr="00B105CD">
      <w:rPr>
        <w:rFonts w:ascii="Arial" w:hAnsi="Arial" w:cs="Arial"/>
        <w:noProof/>
        <w:lang w:eastAsia="es-MX"/>
      </w:rPr>
      <w:pict>
        <v:line id="Line 2" o:spid="_x0000_s8194"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8.7pt" to="44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" strokecolor="#c0504d" strokeweight="2.5pt">
          <v:shadow color="#868686"/>
        </v:line>
      </w:pict>
    </w:r>
  </w:p>
  <w:p w:rsidR="00BF7673" w:rsidRDefault="00BF76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442"/>
    <w:multiLevelType w:val="hybridMultilevel"/>
    <w:tmpl w:val="0CE40B20"/>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5E70DA2"/>
    <w:multiLevelType w:val="hybridMultilevel"/>
    <w:tmpl w:val="64EC437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15E93"/>
    <w:multiLevelType w:val="hybridMultilevel"/>
    <w:tmpl w:val="FBC0926C"/>
    <w:lvl w:ilvl="0" w:tplc="C17E9E00">
      <w:start w:val="1"/>
      <w:numFmt w:val="bullet"/>
      <w:lvlText w:val="•"/>
      <w:lvlJc w:val="left"/>
      <w:pPr>
        <w:tabs>
          <w:tab w:val="num" w:pos="720"/>
        </w:tabs>
        <w:ind w:left="720" w:hanging="360"/>
      </w:pPr>
      <w:rPr>
        <w:rFonts w:ascii="Times New Roman" w:hAnsi="Times New Roman" w:hint="default"/>
      </w:rPr>
    </w:lvl>
    <w:lvl w:ilvl="1" w:tplc="D05CE18C" w:tentative="1">
      <w:start w:val="1"/>
      <w:numFmt w:val="bullet"/>
      <w:lvlText w:val="•"/>
      <w:lvlJc w:val="left"/>
      <w:pPr>
        <w:tabs>
          <w:tab w:val="num" w:pos="1440"/>
        </w:tabs>
        <w:ind w:left="1440" w:hanging="360"/>
      </w:pPr>
      <w:rPr>
        <w:rFonts w:ascii="Times New Roman" w:hAnsi="Times New Roman" w:hint="default"/>
      </w:rPr>
    </w:lvl>
    <w:lvl w:ilvl="2" w:tplc="54604032" w:tentative="1">
      <w:start w:val="1"/>
      <w:numFmt w:val="bullet"/>
      <w:lvlText w:val="•"/>
      <w:lvlJc w:val="left"/>
      <w:pPr>
        <w:tabs>
          <w:tab w:val="num" w:pos="2160"/>
        </w:tabs>
        <w:ind w:left="2160" w:hanging="360"/>
      </w:pPr>
      <w:rPr>
        <w:rFonts w:ascii="Times New Roman" w:hAnsi="Times New Roman" w:hint="default"/>
      </w:rPr>
    </w:lvl>
    <w:lvl w:ilvl="3" w:tplc="5406D3D0" w:tentative="1">
      <w:start w:val="1"/>
      <w:numFmt w:val="bullet"/>
      <w:lvlText w:val="•"/>
      <w:lvlJc w:val="left"/>
      <w:pPr>
        <w:tabs>
          <w:tab w:val="num" w:pos="2880"/>
        </w:tabs>
        <w:ind w:left="2880" w:hanging="360"/>
      </w:pPr>
      <w:rPr>
        <w:rFonts w:ascii="Times New Roman" w:hAnsi="Times New Roman" w:hint="default"/>
      </w:rPr>
    </w:lvl>
    <w:lvl w:ilvl="4" w:tplc="7FE0386C" w:tentative="1">
      <w:start w:val="1"/>
      <w:numFmt w:val="bullet"/>
      <w:lvlText w:val="•"/>
      <w:lvlJc w:val="left"/>
      <w:pPr>
        <w:tabs>
          <w:tab w:val="num" w:pos="3600"/>
        </w:tabs>
        <w:ind w:left="3600" w:hanging="360"/>
      </w:pPr>
      <w:rPr>
        <w:rFonts w:ascii="Times New Roman" w:hAnsi="Times New Roman" w:hint="default"/>
      </w:rPr>
    </w:lvl>
    <w:lvl w:ilvl="5" w:tplc="D2301C0E" w:tentative="1">
      <w:start w:val="1"/>
      <w:numFmt w:val="bullet"/>
      <w:lvlText w:val="•"/>
      <w:lvlJc w:val="left"/>
      <w:pPr>
        <w:tabs>
          <w:tab w:val="num" w:pos="4320"/>
        </w:tabs>
        <w:ind w:left="4320" w:hanging="360"/>
      </w:pPr>
      <w:rPr>
        <w:rFonts w:ascii="Times New Roman" w:hAnsi="Times New Roman" w:hint="default"/>
      </w:rPr>
    </w:lvl>
    <w:lvl w:ilvl="6" w:tplc="ADD44774" w:tentative="1">
      <w:start w:val="1"/>
      <w:numFmt w:val="bullet"/>
      <w:lvlText w:val="•"/>
      <w:lvlJc w:val="left"/>
      <w:pPr>
        <w:tabs>
          <w:tab w:val="num" w:pos="5040"/>
        </w:tabs>
        <w:ind w:left="5040" w:hanging="360"/>
      </w:pPr>
      <w:rPr>
        <w:rFonts w:ascii="Times New Roman" w:hAnsi="Times New Roman" w:hint="default"/>
      </w:rPr>
    </w:lvl>
    <w:lvl w:ilvl="7" w:tplc="AF501564" w:tentative="1">
      <w:start w:val="1"/>
      <w:numFmt w:val="bullet"/>
      <w:lvlText w:val="•"/>
      <w:lvlJc w:val="left"/>
      <w:pPr>
        <w:tabs>
          <w:tab w:val="num" w:pos="5760"/>
        </w:tabs>
        <w:ind w:left="5760" w:hanging="360"/>
      </w:pPr>
      <w:rPr>
        <w:rFonts w:ascii="Times New Roman" w:hAnsi="Times New Roman" w:hint="default"/>
      </w:rPr>
    </w:lvl>
    <w:lvl w:ilvl="8" w:tplc="F51E18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B66F75"/>
    <w:multiLevelType w:val="hybridMultilevel"/>
    <w:tmpl w:val="3506A586"/>
    <w:lvl w:ilvl="0" w:tplc="B4AA6962">
      <w:start w:val="1"/>
      <w:numFmt w:val="bullet"/>
      <w:lvlText w:val="•"/>
      <w:lvlJc w:val="left"/>
      <w:pPr>
        <w:tabs>
          <w:tab w:val="num" w:pos="720"/>
        </w:tabs>
        <w:ind w:left="720" w:hanging="360"/>
      </w:pPr>
      <w:rPr>
        <w:rFonts w:ascii="Times New Roman" w:hAnsi="Times New Roman" w:hint="default"/>
      </w:rPr>
    </w:lvl>
    <w:lvl w:ilvl="1" w:tplc="302C6838" w:tentative="1">
      <w:start w:val="1"/>
      <w:numFmt w:val="bullet"/>
      <w:lvlText w:val="•"/>
      <w:lvlJc w:val="left"/>
      <w:pPr>
        <w:tabs>
          <w:tab w:val="num" w:pos="1440"/>
        </w:tabs>
        <w:ind w:left="1440" w:hanging="360"/>
      </w:pPr>
      <w:rPr>
        <w:rFonts w:ascii="Times New Roman" w:hAnsi="Times New Roman" w:hint="default"/>
      </w:rPr>
    </w:lvl>
    <w:lvl w:ilvl="2" w:tplc="959291E4" w:tentative="1">
      <w:start w:val="1"/>
      <w:numFmt w:val="bullet"/>
      <w:lvlText w:val="•"/>
      <w:lvlJc w:val="left"/>
      <w:pPr>
        <w:tabs>
          <w:tab w:val="num" w:pos="2160"/>
        </w:tabs>
        <w:ind w:left="2160" w:hanging="360"/>
      </w:pPr>
      <w:rPr>
        <w:rFonts w:ascii="Times New Roman" w:hAnsi="Times New Roman" w:hint="default"/>
      </w:rPr>
    </w:lvl>
    <w:lvl w:ilvl="3" w:tplc="7214E28C" w:tentative="1">
      <w:start w:val="1"/>
      <w:numFmt w:val="bullet"/>
      <w:lvlText w:val="•"/>
      <w:lvlJc w:val="left"/>
      <w:pPr>
        <w:tabs>
          <w:tab w:val="num" w:pos="2880"/>
        </w:tabs>
        <w:ind w:left="2880" w:hanging="360"/>
      </w:pPr>
      <w:rPr>
        <w:rFonts w:ascii="Times New Roman" w:hAnsi="Times New Roman" w:hint="default"/>
      </w:rPr>
    </w:lvl>
    <w:lvl w:ilvl="4" w:tplc="93464C94" w:tentative="1">
      <w:start w:val="1"/>
      <w:numFmt w:val="bullet"/>
      <w:lvlText w:val="•"/>
      <w:lvlJc w:val="left"/>
      <w:pPr>
        <w:tabs>
          <w:tab w:val="num" w:pos="3600"/>
        </w:tabs>
        <w:ind w:left="3600" w:hanging="360"/>
      </w:pPr>
      <w:rPr>
        <w:rFonts w:ascii="Times New Roman" w:hAnsi="Times New Roman" w:hint="default"/>
      </w:rPr>
    </w:lvl>
    <w:lvl w:ilvl="5" w:tplc="3D3C83BE" w:tentative="1">
      <w:start w:val="1"/>
      <w:numFmt w:val="bullet"/>
      <w:lvlText w:val="•"/>
      <w:lvlJc w:val="left"/>
      <w:pPr>
        <w:tabs>
          <w:tab w:val="num" w:pos="4320"/>
        </w:tabs>
        <w:ind w:left="4320" w:hanging="360"/>
      </w:pPr>
      <w:rPr>
        <w:rFonts w:ascii="Times New Roman" w:hAnsi="Times New Roman" w:hint="default"/>
      </w:rPr>
    </w:lvl>
    <w:lvl w:ilvl="6" w:tplc="7996D048" w:tentative="1">
      <w:start w:val="1"/>
      <w:numFmt w:val="bullet"/>
      <w:lvlText w:val="•"/>
      <w:lvlJc w:val="left"/>
      <w:pPr>
        <w:tabs>
          <w:tab w:val="num" w:pos="5040"/>
        </w:tabs>
        <w:ind w:left="5040" w:hanging="360"/>
      </w:pPr>
      <w:rPr>
        <w:rFonts w:ascii="Times New Roman" w:hAnsi="Times New Roman" w:hint="default"/>
      </w:rPr>
    </w:lvl>
    <w:lvl w:ilvl="7" w:tplc="D504B516" w:tentative="1">
      <w:start w:val="1"/>
      <w:numFmt w:val="bullet"/>
      <w:lvlText w:val="•"/>
      <w:lvlJc w:val="left"/>
      <w:pPr>
        <w:tabs>
          <w:tab w:val="num" w:pos="5760"/>
        </w:tabs>
        <w:ind w:left="5760" w:hanging="360"/>
      </w:pPr>
      <w:rPr>
        <w:rFonts w:ascii="Times New Roman" w:hAnsi="Times New Roman" w:hint="default"/>
      </w:rPr>
    </w:lvl>
    <w:lvl w:ilvl="8" w:tplc="A4A6EE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AD6DBD"/>
    <w:multiLevelType w:val="hybridMultilevel"/>
    <w:tmpl w:val="82FA4AEC"/>
    <w:lvl w:ilvl="0" w:tplc="B420D69C">
      <w:start w:val="1"/>
      <w:numFmt w:val="bullet"/>
      <w:lvlText w:val="•"/>
      <w:lvlJc w:val="left"/>
      <w:pPr>
        <w:tabs>
          <w:tab w:val="num" w:pos="720"/>
        </w:tabs>
        <w:ind w:left="720" w:hanging="360"/>
      </w:pPr>
      <w:rPr>
        <w:rFonts w:ascii="Arial" w:hAnsi="Arial" w:hint="default"/>
      </w:rPr>
    </w:lvl>
    <w:lvl w:ilvl="1" w:tplc="BB66C636" w:tentative="1">
      <w:start w:val="1"/>
      <w:numFmt w:val="bullet"/>
      <w:lvlText w:val="•"/>
      <w:lvlJc w:val="left"/>
      <w:pPr>
        <w:tabs>
          <w:tab w:val="num" w:pos="1440"/>
        </w:tabs>
        <w:ind w:left="1440" w:hanging="360"/>
      </w:pPr>
      <w:rPr>
        <w:rFonts w:ascii="Arial" w:hAnsi="Arial" w:hint="default"/>
      </w:rPr>
    </w:lvl>
    <w:lvl w:ilvl="2" w:tplc="A1F00038" w:tentative="1">
      <w:start w:val="1"/>
      <w:numFmt w:val="bullet"/>
      <w:lvlText w:val="•"/>
      <w:lvlJc w:val="left"/>
      <w:pPr>
        <w:tabs>
          <w:tab w:val="num" w:pos="2160"/>
        </w:tabs>
        <w:ind w:left="2160" w:hanging="360"/>
      </w:pPr>
      <w:rPr>
        <w:rFonts w:ascii="Arial" w:hAnsi="Arial" w:hint="default"/>
      </w:rPr>
    </w:lvl>
    <w:lvl w:ilvl="3" w:tplc="DE1C640E" w:tentative="1">
      <w:start w:val="1"/>
      <w:numFmt w:val="bullet"/>
      <w:lvlText w:val="•"/>
      <w:lvlJc w:val="left"/>
      <w:pPr>
        <w:tabs>
          <w:tab w:val="num" w:pos="2880"/>
        </w:tabs>
        <w:ind w:left="2880" w:hanging="360"/>
      </w:pPr>
      <w:rPr>
        <w:rFonts w:ascii="Arial" w:hAnsi="Arial" w:hint="default"/>
      </w:rPr>
    </w:lvl>
    <w:lvl w:ilvl="4" w:tplc="D9DC5092" w:tentative="1">
      <w:start w:val="1"/>
      <w:numFmt w:val="bullet"/>
      <w:lvlText w:val="•"/>
      <w:lvlJc w:val="left"/>
      <w:pPr>
        <w:tabs>
          <w:tab w:val="num" w:pos="3600"/>
        </w:tabs>
        <w:ind w:left="3600" w:hanging="360"/>
      </w:pPr>
      <w:rPr>
        <w:rFonts w:ascii="Arial" w:hAnsi="Arial" w:hint="default"/>
      </w:rPr>
    </w:lvl>
    <w:lvl w:ilvl="5" w:tplc="6896C81E" w:tentative="1">
      <w:start w:val="1"/>
      <w:numFmt w:val="bullet"/>
      <w:lvlText w:val="•"/>
      <w:lvlJc w:val="left"/>
      <w:pPr>
        <w:tabs>
          <w:tab w:val="num" w:pos="4320"/>
        </w:tabs>
        <w:ind w:left="4320" w:hanging="360"/>
      </w:pPr>
      <w:rPr>
        <w:rFonts w:ascii="Arial" w:hAnsi="Arial" w:hint="default"/>
      </w:rPr>
    </w:lvl>
    <w:lvl w:ilvl="6" w:tplc="B6126C80" w:tentative="1">
      <w:start w:val="1"/>
      <w:numFmt w:val="bullet"/>
      <w:lvlText w:val="•"/>
      <w:lvlJc w:val="left"/>
      <w:pPr>
        <w:tabs>
          <w:tab w:val="num" w:pos="5040"/>
        </w:tabs>
        <w:ind w:left="5040" w:hanging="360"/>
      </w:pPr>
      <w:rPr>
        <w:rFonts w:ascii="Arial" w:hAnsi="Arial" w:hint="default"/>
      </w:rPr>
    </w:lvl>
    <w:lvl w:ilvl="7" w:tplc="ED3838BA" w:tentative="1">
      <w:start w:val="1"/>
      <w:numFmt w:val="bullet"/>
      <w:lvlText w:val="•"/>
      <w:lvlJc w:val="left"/>
      <w:pPr>
        <w:tabs>
          <w:tab w:val="num" w:pos="5760"/>
        </w:tabs>
        <w:ind w:left="5760" w:hanging="360"/>
      </w:pPr>
      <w:rPr>
        <w:rFonts w:ascii="Arial" w:hAnsi="Arial" w:hint="default"/>
      </w:rPr>
    </w:lvl>
    <w:lvl w:ilvl="8" w:tplc="830A8864" w:tentative="1">
      <w:start w:val="1"/>
      <w:numFmt w:val="bullet"/>
      <w:lvlText w:val="•"/>
      <w:lvlJc w:val="left"/>
      <w:pPr>
        <w:tabs>
          <w:tab w:val="num" w:pos="6480"/>
        </w:tabs>
        <w:ind w:left="6480" w:hanging="360"/>
      </w:pPr>
      <w:rPr>
        <w:rFonts w:ascii="Arial" w:hAnsi="Arial" w:hint="default"/>
      </w:rPr>
    </w:lvl>
  </w:abstractNum>
  <w:abstractNum w:abstractNumId="5">
    <w:nsid w:val="15824F20"/>
    <w:multiLevelType w:val="singleLevel"/>
    <w:tmpl w:val="ACE440D6"/>
    <w:name w:val="Bullet 3"/>
    <w:lvl w:ilvl="0">
      <w:start w:val="1"/>
      <w:numFmt w:val="lowerLetter"/>
      <w:lvlText w:val="%1"/>
      <w:lvlJc w:val="left"/>
      <w:pPr>
        <w:tabs>
          <w:tab w:val="num" w:pos="0"/>
        </w:tabs>
        <w:ind w:left="0" w:firstLine="0"/>
      </w:pPr>
    </w:lvl>
  </w:abstractNum>
  <w:abstractNum w:abstractNumId="6">
    <w:nsid w:val="219927DD"/>
    <w:multiLevelType w:val="hybridMultilevel"/>
    <w:tmpl w:val="01A807C8"/>
    <w:lvl w:ilvl="0" w:tplc="F0B287AC">
      <w:start w:val="1"/>
      <w:numFmt w:val="bullet"/>
      <w:lvlText w:val="•"/>
      <w:lvlJc w:val="left"/>
      <w:pPr>
        <w:tabs>
          <w:tab w:val="num" w:pos="720"/>
        </w:tabs>
        <w:ind w:left="720" w:hanging="360"/>
      </w:pPr>
      <w:rPr>
        <w:rFonts w:ascii="Arial" w:hAnsi="Arial" w:hint="default"/>
      </w:rPr>
    </w:lvl>
    <w:lvl w:ilvl="1" w:tplc="3D94C570" w:tentative="1">
      <w:start w:val="1"/>
      <w:numFmt w:val="bullet"/>
      <w:lvlText w:val="•"/>
      <w:lvlJc w:val="left"/>
      <w:pPr>
        <w:tabs>
          <w:tab w:val="num" w:pos="1440"/>
        </w:tabs>
        <w:ind w:left="1440" w:hanging="360"/>
      </w:pPr>
      <w:rPr>
        <w:rFonts w:ascii="Arial" w:hAnsi="Arial" w:hint="default"/>
      </w:rPr>
    </w:lvl>
    <w:lvl w:ilvl="2" w:tplc="15027510" w:tentative="1">
      <w:start w:val="1"/>
      <w:numFmt w:val="bullet"/>
      <w:lvlText w:val="•"/>
      <w:lvlJc w:val="left"/>
      <w:pPr>
        <w:tabs>
          <w:tab w:val="num" w:pos="2160"/>
        </w:tabs>
        <w:ind w:left="2160" w:hanging="360"/>
      </w:pPr>
      <w:rPr>
        <w:rFonts w:ascii="Arial" w:hAnsi="Arial" w:hint="default"/>
      </w:rPr>
    </w:lvl>
    <w:lvl w:ilvl="3" w:tplc="4BF68E52" w:tentative="1">
      <w:start w:val="1"/>
      <w:numFmt w:val="bullet"/>
      <w:lvlText w:val="•"/>
      <w:lvlJc w:val="left"/>
      <w:pPr>
        <w:tabs>
          <w:tab w:val="num" w:pos="2880"/>
        </w:tabs>
        <w:ind w:left="2880" w:hanging="360"/>
      </w:pPr>
      <w:rPr>
        <w:rFonts w:ascii="Arial" w:hAnsi="Arial" w:hint="default"/>
      </w:rPr>
    </w:lvl>
    <w:lvl w:ilvl="4" w:tplc="41D27D36" w:tentative="1">
      <w:start w:val="1"/>
      <w:numFmt w:val="bullet"/>
      <w:lvlText w:val="•"/>
      <w:lvlJc w:val="left"/>
      <w:pPr>
        <w:tabs>
          <w:tab w:val="num" w:pos="3600"/>
        </w:tabs>
        <w:ind w:left="3600" w:hanging="360"/>
      </w:pPr>
      <w:rPr>
        <w:rFonts w:ascii="Arial" w:hAnsi="Arial" w:hint="default"/>
      </w:rPr>
    </w:lvl>
    <w:lvl w:ilvl="5" w:tplc="1458CD52" w:tentative="1">
      <w:start w:val="1"/>
      <w:numFmt w:val="bullet"/>
      <w:lvlText w:val="•"/>
      <w:lvlJc w:val="left"/>
      <w:pPr>
        <w:tabs>
          <w:tab w:val="num" w:pos="4320"/>
        </w:tabs>
        <w:ind w:left="4320" w:hanging="360"/>
      </w:pPr>
      <w:rPr>
        <w:rFonts w:ascii="Arial" w:hAnsi="Arial" w:hint="default"/>
      </w:rPr>
    </w:lvl>
    <w:lvl w:ilvl="6" w:tplc="582AD1DC" w:tentative="1">
      <w:start w:val="1"/>
      <w:numFmt w:val="bullet"/>
      <w:lvlText w:val="•"/>
      <w:lvlJc w:val="left"/>
      <w:pPr>
        <w:tabs>
          <w:tab w:val="num" w:pos="5040"/>
        </w:tabs>
        <w:ind w:left="5040" w:hanging="360"/>
      </w:pPr>
      <w:rPr>
        <w:rFonts w:ascii="Arial" w:hAnsi="Arial" w:hint="default"/>
      </w:rPr>
    </w:lvl>
    <w:lvl w:ilvl="7" w:tplc="9676A6F0" w:tentative="1">
      <w:start w:val="1"/>
      <w:numFmt w:val="bullet"/>
      <w:lvlText w:val="•"/>
      <w:lvlJc w:val="left"/>
      <w:pPr>
        <w:tabs>
          <w:tab w:val="num" w:pos="5760"/>
        </w:tabs>
        <w:ind w:left="5760" w:hanging="360"/>
      </w:pPr>
      <w:rPr>
        <w:rFonts w:ascii="Arial" w:hAnsi="Arial" w:hint="default"/>
      </w:rPr>
    </w:lvl>
    <w:lvl w:ilvl="8" w:tplc="F6A00572" w:tentative="1">
      <w:start w:val="1"/>
      <w:numFmt w:val="bullet"/>
      <w:lvlText w:val="•"/>
      <w:lvlJc w:val="left"/>
      <w:pPr>
        <w:tabs>
          <w:tab w:val="num" w:pos="6480"/>
        </w:tabs>
        <w:ind w:left="6480" w:hanging="360"/>
      </w:pPr>
      <w:rPr>
        <w:rFonts w:ascii="Arial" w:hAnsi="Arial" w:hint="default"/>
      </w:rPr>
    </w:lvl>
  </w:abstractNum>
  <w:abstractNum w:abstractNumId="7">
    <w:nsid w:val="21AF66F4"/>
    <w:multiLevelType w:val="hybridMultilevel"/>
    <w:tmpl w:val="2FC4FA8E"/>
    <w:lvl w:ilvl="0" w:tplc="99EEE4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DD1BEF"/>
    <w:multiLevelType w:val="hybridMultilevel"/>
    <w:tmpl w:val="AFBAF62C"/>
    <w:lvl w:ilvl="0" w:tplc="080A0009">
      <w:start w:val="1"/>
      <w:numFmt w:val="bullet"/>
      <w:lvlText w:val=""/>
      <w:lvlJc w:val="left"/>
      <w:pPr>
        <w:ind w:left="1070" w:hanging="360"/>
      </w:pPr>
      <w:rPr>
        <w:rFonts w:ascii="Wingdings" w:hAnsi="Wingding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27187288"/>
    <w:multiLevelType w:val="hybridMultilevel"/>
    <w:tmpl w:val="9442567A"/>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210CC3"/>
    <w:multiLevelType w:val="hybridMultilevel"/>
    <w:tmpl w:val="8098B99E"/>
    <w:lvl w:ilvl="0" w:tplc="54C2267A">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09009A4"/>
    <w:multiLevelType w:val="hybridMultilevel"/>
    <w:tmpl w:val="F3A0D272"/>
    <w:lvl w:ilvl="0" w:tplc="E6D890CE">
      <w:start w:val="1"/>
      <w:numFmt w:val="bullet"/>
      <w:lvlText w:val="•"/>
      <w:lvlJc w:val="left"/>
      <w:pPr>
        <w:tabs>
          <w:tab w:val="num" w:pos="720"/>
        </w:tabs>
        <w:ind w:left="720" w:hanging="360"/>
      </w:pPr>
      <w:rPr>
        <w:rFonts w:ascii="Times New Roman" w:hAnsi="Times New Roman" w:hint="default"/>
      </w:rPr>
    </w:lvl>
    <w:lvl w:ilvl="1" w:tplc="B352E180" w:tentative="1">
      <w:start w:val="1"/>
      <w:numFmt w:val="bullet"/>
      <w:lvlText w:val="•"/>
      <w:lvlJc w:val="left"/>
      <w:pPr>
        <w:tabs>
          <w:tab w:val="num" w:pos="1440"/>
        </w:tabs>
        <w:ind w:left="1440" w:hanging="360"/>
      </w:pPr>
      <w:rPr>
        <w:rFonts w:ascii="Times New Roman" w:hAnsi="Times New Roman" w:hint="default"/>
      </w:rPr>
    </w:lvl>
    <w:lvl w:ilvl="2" w:tplc="A1362C6A" w:tentative="1">
      <w:start w:val="1"/>
      <w:numFmt w:val="bullet"/>
      <w:lvlText w:val="•"/>
      <w:lvlJc w:val="left"/>
      <w:pPr>
        <w:tabs>
          <w:tab w:val="num" w:pos="2160"/>
        </w:tabs>
        <w:ind w:left="2160" w:hanging="360"/>
      </w:pPr>
      <w:rPr>
        <w:rFonts w:ascii="Times New Roman" w:hAnsi="Times New Roman" w:hint="default"/>
      </w:rPr>
    </w:lvl>
    <w:lvl w:ilvl="3" w:tplc="4EC09D4C" w:tentative="1">
      <w:start w:val="1"/>
      <w:numFmt w:val="bullet"/>
      <w:lvlText w:val="•"/>
      <w:lvlJc w:val="left"/>
      <w:pPr>
        <w:tabs>
          <w:tab w:val="num" w:pos="2880"/>
        </w:tabs>
        <w:ind w:left="2880" w:hanging="360"/>
      </w:pPr>
      <w:rPr>
        <w:rFonts w:ascii="Times New Roman" w:hAnsi="Times New Roman" w:hint="default"/>
      </w:rPr>
    </w:lvl>
    <w:lvl w:ilvl="4" w:tplc="EA52D39A" w:tentative="1">
      <w:start w:val="1"/>
      <w:numFmt w:val="bullet"/>
      <w:lvlText w:val="•"/>
      <w:lvlJc w:val="left"/>
      <w:pPr>
        <w:tabs>
          <w:tab w:val="num" w:pos="3600"/>
        </w:tabs>
        <w:ind w:left="3600" w:hanging="360"/>
      </w:pPr>
      <w:rPr>
        <w:rFonts w:ascii="Times New Roman" w:hAnsi="Times New Roman" w:hint="default"/>
      </w:rPr>
    </w:lvl>
    <w:lvl w:ilvl="5" w:tplc="3822D2DE" w:tentative="1">
      <w:start w:val="1"/>
      <w:numFmt w:val="bullet"/>
      <w:lvlText w:val="•"/>
      <w:lvlJc w:val="left"/>
      <w:pPr>
        <w:tabs>
          <w:tab w:val="num" w:pos="4320"/>
        </w:tabs>
        <w:ind w:left="4320" w:hanging="360"/>
      </w:pPr>
      <w:rPr>
        <w:rFonts w:ascii="Times New Roman" w:hAnsi="Times New Roman" w:hint="default"/>
      </w:rPr>
    </w:lvl>
    <w:lvl w:ilvl="6" w:tplc="13F28174" w:tentative="1">
      <w:start w:val="1"/>
      <w:numFmt w:val="bullet"/>
      <w:lvlText w:val="•"/>
      <w:lvlJc w:val="left"/>
      <w:pPr>
        <w:tabs>
          <w:tab w:val="num" w:pos="5040"/>
        </w:tabs>
        <w:ind w:left="5040" w:hanging="360"/>
      </w:pPr>
      <w:rPr>
        <w:rFonts w:ascii="Times New Roman" w:hAnsi="Times New Roman" w:hint="default"/>
      </w:rPr>
    </w:lvl>
    <w:lvl w:ilvl="7" w:tplc="E5E647D4" w:tentative="1">
      <w:start w:val="1"/>
      <w:numFmt w:val="bullet"/>
      <w:lvlText w:val="•"/>
      <w:lvlJc w:val="left"/>
      <w:pPr>
        <w:tabs>
          <w:tab w:val="num" w:pos="5760"/>
        </w:tabs>
        <w:ind w:left="5760" w:hanging="360"/>
      </w:pPr>
      <w:rPr>
        <w:rFonts w:ascii="Times New Roman" w:hAnsi="Times New Roman" w:hint="default"/>
      </w:rPr>
    </w:lvl>
    <w:lvl w:ilvl="8" w:tplc="1DEA03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E8715D"/>
    <w:multiLevelType w:val="singleLevel"/>
    <w:tmpl w:val="95207902"/>
    <w:name w:val="Bullet 1"/>
    <w:lvl w:ilvl="0">
      <w:numFmt w:val="bullet"/>
      <w:lvlText w:val=""/>
      <w:lvlJc w:val="left"/>
      <w:pPr>
        <w:tabs>
          <w:tab w:val="num" w:pos="0"/>
        </w:tabs>
        <w:ind w:left="0" w:firstLine="0"/>
      </w:pPr>
      <w:rPr>
        <w:rFonts w:ascii="Wingdings" w:hAnsi="Wingdings"/>
      </w:rPr>
    </w:lvl>
  </w:abstractNum>
  <w:abstractNum w:abstractNumId="13">
    <w:nsid w:val="4CBC0D33"/>
    <w:multiLevelType w:val="hybridMultilevel"/>
    <w:tmpl w:val="3F3EBD2E"/>
    <w:lvl w:ilvl="0" w:tplc="12742C8E">
      <w:start w:val="1"/>
      <w:numFmt w:val="bullet"/>
      <w:lvlText w:val="•"/>
      <w:lvlJc w:val="left"/>
      <w:pPr>
        <w:tabs>
          <w:tab w:val="num" w:pos="720"/>
        </w:tabs>
        <w:ind w:left="720" w:hanging="360"/>
      </w:pPr>
      <w:rPr>
        <w:rFonts w:ascii="Times New Roman" w:hAnsi="Times New Roman" w:hint="default"/>
      </w:rPr>
    </w:lvl>
    <w:lvl w:ilvl="1" w:tplc="C750FEDE" w:tentative="1">
      <w:start w:val="1"/>
      <w:numFmt w:val="bullet"/>
      <w:lvlText w:val="•"/>
      <w:lvlJc w:val="left"/>
      <w:pPr>
        <w:tabs>
          <w:tab w:val="num" w:pos="1440"/>
        </w:tabs>
        <w:ind w:left="1440" w:hanging="360"/>
      </w:pPr>
      <w:rPr>
        <w:rFonts w:ascii="Times New Roman" w:hAnsi="Times New Roman" w:hint="default"/>
      </w:rPr>
    </w:lvl>
    <w:lvl w:ilvl="2" w:tplc="32240978" w:tentative="1">
      <w:start w:val="1"/>
      <w:numFmt w:val="bullet"/>
      <w:lvlText w:val="•"/>
      <w:lvlJc w:val="left"/>
      <w:pPr>
        <w:tabs>
          <w:tab w:val="num" w:pos="2160"/>
        </w:tabs>
        <w:ind w:left="2160" w:hanging="360"/>
      </w:pPr>
      <w:rPr>
        <w:rFonts w:ascii="Times New Roman" w:hAnsi="Times New Roman" w:hint="default"/>
      </w:rPr>
    </w:lvl>
    <w:lvl w:ilvl="3" w:tplc="C1F0BCFC" w:tentative="1">
      <w:start w:val="1"/>
      <w:numFmt w:val="bullet"/>
      <w:lvlText w:val="•"/>
      <w:lvlJc w:val="left"/>
      <w:pPr>
        <w:tabs>
          <w:tab w:val="num" w:pos="2880"/>
        </w:tabs>
        <w:ind w:left="2880" w:hanging="360"/>
      </w:pPr>
      <w:rPr>
        <w:rFonts w:ascii="Times New Roman" w:hAnsi="Times New Roman" w:hint="default"/>
      </w:rPr>
    </w:lvl>
    <w:lvl w:ilvl="4" w:tplc="99CA4108" w:tentative="1">
      <w:start w:val="1"/>
      <w:numFmt w:val="bullet"/>
      <w:lvlText w:val="•"/>
      <w:lvlJc w:val="left"/>
      <w:pPr>
        <w:tabs>
          <w:tab w:val="num" w:pos="3600"/>
        </w:tabs>
        <w:ind w:left="3600" w:hanging="360"/>
      </w:pPr>
      <w:rPr>
        <w:rFonts w:ascii="Times New Roman" w:hAnsi="Times New Roman" w:hint="default"/>
      </w:rPr>
    </w:lvl>
    <w:lvl w:ilvl="5" w:tplc="26B4271A" w:tentative="1">
      <w:start w:val="1"/>
      <w:numFmt w:val="bullet"/>
      <w:lvlText w:val="•"/>
      <w:lvlJc w:val="left"/>
      <w:pPr>
        <w:tabs>
          <w:tab w:val="num" w:pos="4320"/>
        </w:tabs>
        <w:ind w:left="4320" w:hanging="360"/>
      </w:pPr>
      <w:rPr>
        <w:rFonts w:ascii="Times New Roman" w:hAnsi="Times New Roman" w:hint="default"/>
      </w:rPr>
    </w:lvl>
    <w:lvl w:ilvl="6" w:tplc="94225C98" w:tentative="1">
      <w:start w:val="1"/>
      <w:numFmt w:val="bullet"/>
      <w:lvlText w:val="•"/>
      <w:lvlJc w:val="left"/>
      <w:pPr>
        <w:tabs>
          <w:tab w:val="num" w:pos="5040"/>
        </w:tabs>
        <w:ind w:left="5040" w:hanging="360"/>
      </w:pPr>
      <w:rPr>
        <w:rFonts w:ascii="Times New Roman" w:hAnsi="Times New Roman" w:hint="default"/>
      </w:rPr>
    </w:lvl>
    <w:lvl w:ilvl="7" w:tplc="8CA6222A" w:tentative="1">
      <w:start w:val="1"/>
      <w:numFmt w:val="bullet"/>
      <w:lvlText w:val="•"/>
      <w:lvlJc w:val="left"/>
      <w:pPr>
        <w:tabs>
          <w:tab w:val="num" w:pos="5760"/>
        </w:tabs>
        <w:ind w:left="5760" w:hanging="360"/>
      </w:pPr>
      <w:rPr>
        <w:rFonts w:ascii="Times New Roman" w:hAnsi="Times New Roman" w:hint="default"/>
      </w:rPr>
    </w:lvl>
    <w:lvl w:ilvl="8" w:tplc="120822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581669"/>
    <w:multiLevelType w:val="hybridMultilevel"/>
    <w:tmpl w:val="FE769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837D53"/>
    <w:multiLevelType w:val="singleLevel"/>
    <w:tmpl w:val="78E6713E"/>
    <w:name w:val="Bullet 5"/>
    <w:lvl w:ilvl="0">
      <w:start w:val="1"/>
      <w:numFmt w:val="decimal"/>
      <w:lvlText w:val="%1"/>
      <w:lvlJc w:val="left"/>
      <w:pPr>
        <w:tabs>
          <w:tab w:val="num" w:pos="0"/>
        </w:tabs>
        <w:ind w:left="0" w:firstLine="0"/>
      </w:pPr>
    </w:lvl>
  </w:abstractNum>
  <w:abstractNum w:abstractNumId="16">
    <w:nsid w:val="57B87A46"/>
    <w:multiLevelType w:val="hybridMultilevel"/>
    <w:tmpl w:val="F5F8D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5A1195"/>
    <w:multiLevelType w:val="hybridMultilevel"/>
    <w:tmpl w:val="89F63908"/>
    <w:lvl w:ilvl="0" w:tplc="3E304A80">
      <w:start w:val="1"/>
      <w:numFmt w:val="bullet"/>
      <w:lvlText w:val="•"/>
      <w:lvlJc w:val="left"/>
      <w:pPr>
        <w:tabs>
          <w:tab w:val="num" w:pos="720"/>
        </w:tabs>
        <w:ind w:left="720" w:hanging="360"/>
      </w:pPr>
      <w:rPr>
        <w:rFonts w:ascii="Times New Roman" w:hAnsi="Times New Roman" w:hint="default"/>
      </w:rPr>
    </w:lvl>
    <w:lvl w:ilvl="1" w:tplc="8B6889EC" w:tentative="1">
      <w:start w:val="1"/>
      <w:numFmt w:val="bullet"/>
      <w:lvlText w:val="•"/>
      <w:lvlJc w:val="left"/>
      <w:pPr>
        <w:tabs>
          <w:tab w:val="num" w:pos="1440"/>
        </w:tabs>
        <w:ind w:left="1440" w:hanging="360"/>
      </w:pPr>
      <w:rPr>
        <w:rFonts w:ascii="Times New Roman" w:hAnsi="Times New Roman" w:hint="default"/>
      </w:rPr>
    </w:lvl>
    <w:lvl w:ilvl="2" w:tplc="9A58B4BC" w:tentative="1">
      <w:start w:val="1"/>
      <w:numFmt w:val="bullet"/>
      <w:lvlText w:val="•"/>
      <w:lvlJc w:val="left"/>
      <w:pPr>
        <w:tabs>
          <w:tab w:val="num" w:pos="2160"/>
        </w:tabs>
        <w:ind w:left="2160" w:hanging="360"/>
      </w:pPr>
      <w:rPr>
        <w:rFonts w:ascii="Times New Roman" w:hAnsi="Times New Roman" w:hint="default"/>
      </w:rPr>
    </w:lvl>
    <w:lvl w:ilvl="3" w:tplc="2AB6CD9E" w:tentative="1">
      <w:start w:val="1"/>
      <w:numFmt w:val="bullet"/>
      <w:lvlText w:val="•"/>
      <w:lvlJc w:val="left"/>
      <w:pPr>
        <w:tabs>
          <w:tab w:val="num" w:pos="2880"/>
        </w:tabs>
        <w:ind w:left="2880" w:hanging="360"/>
      </w:pPr>
      <w:rPr>
        <w:rFonts w:ascii="Times New Roman" w:hAnsi="Times New Roman" w:hint="default"/>
      </w:rPr>
    </w:lvl>
    <w:lvl w:ilvl="4" w:tplc="CE88F2AA" w:tentative="1">
      <w:start w:val="1"/>
      <w:numFmt w:val="bullet"/>
      <w:lvlText w:val="•"/>
      <w:lvlJc w:val="left"/>
      <w:pPr>
        <w:tabs>
          <w:tab w:val="num" w:pos="3600"/>
        </w:tabs>
        <w:ind w:left="3600" w:hanging="360"/>
      </w:pPr>
      <w:rPr>
        <w:rFonts w:ascii="Times New Roman" w:hAnsi="Times New Roman" w:hint="default"/>
      </w:rPr>
    </w:lvl>
    <w:lvl w:ilvl="5" w:tplc="1F5218EA" w:tentative="1">
      <w:start w:val="1"/>
      <w:numFmt w:val="bullet"/>
      <w:lvlText w:val="•"/>
      <w:lvlJc w:val="left"/>
      <w:pPr>
        <w:tabs>
          <w:tab w:val="num" w:pos="4320"/>
        </w:tabs>
        <w:ind w:left="4320" w:hanging="360"/>
      </w:pPr>
      <w:rPr>
        <w:rFonts w:ascii="Times New Roman" w:hAnsi="Times New Roman" w:hint="default"/>
      </w:rPr>
    </w:lvl>
    <w:lvl w:ilvl="6" w:tplc="4BD2367A" w:tentative="1">
      <w:start w:val="1"/>
      <w:numFmt w:val="bullet"/>
      <w:lvlText w:val="•"/>
      <w:lvlJc w:val="left"/>
      <w:pPr>
        <w:tabs>
          <w:tab w:val="num" w:pos="5040"/>
        </w:tabs>
        <w:ind w:left="5040" w:hanging="360"/>
      </w:pPr>
      <w:rPr>
        <w:rFonts w:ascii="Times New Roman" w:hAnsi="Times New Roman" w:hint="default"/>
      </w:rPr>
    </w:lvl>
    <w:lvl w:ilvl="7" w:tplc="6CA44894" w:tentative="1">
      <w:start w:val="1"/>
      <w:numFmt w:val="bullet"/>
      <w:lvlText w:val="•"/>
      <w:lvlJc w:val="left"/>
      <w:pPr>
        <w:tabs>
          <w:tab w:val="num" w:pos="5760"/>
        </w:tabs>
        <w:ind w:left="5760" w:hanging="360"/>
      </w:pPr>
      <w:rPr>
        <w:rFonts w:ascii="Times New Roman" w:hAnsi="Times New Roman" w:hint="default"/>
      </w:rPr>
    </w:lvl>
    <w:lvl w:ilvl="8" w:tplc="D5BC49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42402C"/>
    <w:multiLevelType w:val="hybridMultilevel"/>
    <w:tmpl w:val="25EC48F8"/>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9C2DC3"/>
    <w:multiLevelType w:val="hybridMultilevel"/>
    <w:tmpl w:val="BAA281E8"/>
    <w:lvl w:ilvl="0" w:tplc="232CC746">
      <w:start w:val="1"/>
      <w:numFmt w:val="bullet"/>
      <w:lvlText w:val="•"/>
      <w:lvlJc w:val="left"/>
      <w:pPr>
        <w:tabs>
          <w:tab w:val="num" w:pos="720"/>
        </w:tabs>
        <w:ind w:left="720" w:hanging="360"/>
      </w:pPr>
      <w:rPr>
        <w:rFonts w:ascii="Times New Roman" w:hAnsi="Times New Roman" w:hint="default"/>
      </w:rPr>
    </w:lvl>
    <w:lvl w:ilvl="1" w:tplc="5452547C" w:tentative="1">
      <w:start w:val="1"/>
      <w:numFmt w:val="bullet"/>
      <w:lvlText w:val="•"/>
      <w:lvlJc w:val="left"/>
      <w:pPr>
        <w:tabs>
          <w:tab w:val="num" w:pos="1440"/>
        </w:tabs>
        <w:ind w:left="1440" w:hanging="360"/>
      </w:pPr>
      <w:rPr>
        <w:rFonts w:ascii="Times New Roman" w:hAnsi="Times New Roman" w:hint="default"/>
      </w:rPr>
    </w:lvl>
    <w:lvl w:ilvl="2" w:tplc="B0982AEE" w:tentative="1">
      <w:start w:val="1"/>
      <w:numFmt w:val="bullet"/>
      <w:lvlText w:val="•"/>
      <w:lvlJc w:val="left"/>
      <w:pPr>
        <w:tabs>
          <w:tab w:val="num" w:pos="2160"/>
        </w:tabs>
        <w:ind w:left="2160" w:hanging="360"/>
      </w:pPr>
      <w:rPr>
        <w:rFonts w:ascii="Times New Roman" w:hAnsi="Times New Roman" w:hint="default"/>
      </w:rPr>
    </w:lvl>
    <w:lvl w:ilvl="3" w:tplc="36B05768" w:tentative="1">
      <w:start w:val="1"/>
      <w:numFmt w:val="bullet"/>
      <w:lvlText w:val="•"/>
      <w:lvlJc w:val="left"/>
      <w:pPr>
        <w:tabs>
          <w:tab w:val="num" w:pos="2880"/>
        </w:tabs>
        <w:ind w:left="2880" w:hanging="360"/>
      </w:pPr>
      <w:rPr>
        <w:rFonts w:ascii="Times New Roman" w:hAnsi="Times New Roman" w:hint="default"/>
      </w:rPr>
    </w:lvl>
    <w:lvl w:ilvl="4" w:tplc="A296D29E" w:tentative="1">
      <w:start w:val="1"/>
      <w:numFmt w:val="bullet"/>
      <w:lvlText w:val="•"/>
      <w:lvlJc w:val="left"/>
      <w:pPr>
        <w:tabs>
          <w:tab w:val="num" w:pos="3600"/>
        </w:tabs>
        <w:ind w:left="3600" w:hanging="360"/>
      </w:pPr>
      <w:rPr>
        <w:rFonts w:ascii="Times New Roman" w:hAnsi="Times New Roman" w:hint="default"/>
      </w:rPr>
    </w:lvl>
    <w:lvl w:ilvl="5" w:tplc="B874E616" w:tentative="1">
      <w:start w:val="1"/>
      <w:numFmt w:val="bullet"/>
      <w:lvlText w:val="•"/>
      <w:lvlJc w:val="left"/>
      <w:pPr>
        <w:tabs>
          <w:tab w:val="num" w:pos="4320"/>
        </w:tabs>
        <w:ind w:left="4320" w:hanging="360"/>
      </w:pPr>
      <w:rPr>
        <w:rFonts w:ascii="Times New Roman" w:hAnsi="Times New Roman" w:hint="default"/>
      </w:rPr>
    </w:lvl>
    <w:lvl w:ilvl="6" w:tplc="5F6E680E" w:tentative="1">
      <w:start w:val="1"/>
      <w:numFmt w:val="bullet"/>
      <w:lvlText w:val="•"/>
      <w:lvlJc w:val="left"/>
      <w:pPr>
        <w:tabs>
          <w:tab w:val="num" w:pos="5040"/>
        </w:tabs>
        <w:ind w:left="5040" w:hanging="360"/>
      </w:pPr>
      <w:rPr>
        <w:rFonts w:ascii="Times New Roman" w:hAnsi="Times New Roman" w:hint="default"/>
      </w:rPr>
    </w:lvl>
    <w:lvl w:ilvl="7" w:tplc="7F626490" w:tentative="1">
      <w:start w:val="1"/>
      <w:numFmt w:val="bullet"/>
      <w:lvlText w:val="•"/>
      <w:lvlJc w:val="left"/>
      <w:pPr>
        <w:tabs>
          <w:tab w:val="num" w:pos="5760"/>
        </w:tabs>
        <w:ind w:left="5760" w:hanging="360"/>
      </w:pPr>
      <w:rPr>
        <w:rFonts w:ascii="Times New Roman" w:hAnsi="Times New Roman" w:hint="default"/>
      </w:rPr>
    </w:lvl>
    <w:lvl w:ilvl="8" w:tplc="70A4B3F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D84FAE"/>
    <w:multiLevelType w:val="singleLevel"/>
    <w:tmpl w:val="30045080"/>
    <w:name w:val="Bullet 4"/>
    <w:lvl w:ilvl="0">
      <w:start w:val="1"/>
      <w:numFmt w:val="lowerRoman"/>
      <w:lvlText w:val="%1"/>
      <w:lvlJc w:val="left"/>
      <w:pPr>
        <w:tabs>
          <w:tab w:val="num" w:pos="0"/>
        </w:tabs>
        <w:ind w:left="0" w:firstLine="0"/>
      </w:pPr>
    </w:lvl>
  </w:abstractNum>
  <w:abstractNum w:abstractNumId="21">
    <w:nsid w:val="63C54567"/>
    <w:multiLevelType w:val="hybridMultilevel"/>
    <w:tmpl w:val="61FA53AC"/>
    <w:lvl w:ilvl="0" w:tplc="6E702CE6">
      <w:start w:val="1"/>
      <w:numFmt w:val="bullet"/>
      <w:lvlText w:val="•"/>
      <w:lvlJc w:val="left"/>
      <w:pPr>
        <w:tabs>
          <w:tab w:val="num" w:pos="720"/>
        </w:tabs>
        <w:ind w:left="720" w:hanging="360"/>
      </w:pPr>
      <w:rPr>
        <w:rFonts w:ascii="Times New Roman" w:hAnsi="Times New Roman" w:hint="default"/>
      </w:rPr>
    </w:lvl>
    <w:lvl w:ilvl="1" w:tplc="D6E0DB90" w:tentative="1">
      <w:start w:val="1"/>
      <w:numFmt w:val="bullet"/>
      <w:lvlText w:val="•"/>
      <w:lvlJc w:val="left"/>
      <w:pPr>
        <w:tabs>
          <w:tab w:val="num" w:pos="1440"/>
        </w:tabs>
        <w:ind w:left="1440" w:hanging="360"/>
      </w:pPr>
      <w:rPr>
        <w:rFonts w:ascii="Times New Roman" w:hAnsi="Times New Roman" w:hint="default"/>
      </w:rPr>
    </w:lvl>
    <w:lvl w:ilvl="2" w:tplc="C228F2D8" w:tentative="1">
      <w:start w:val="1"/>
      <w:numFmt w:val="bullet"/>
      <w:lvlText w:val="•"/>
      <w:lvlJc w:val="left"/>
      <w:pPr>
        <w:tabs>
          <w:tab w:val="num" w:pos="2160"/>
        </w:tabs>
        <w:ind w:left="2160" w:hanging="360"/>
      </w:pPr>
      <w:rPr>
        <w:rFonts w:ascii="Times New Roman" w:hAnsi="Times New Roman" w:hint="default"/>
      </w:rPr>
    </w:lvl>
    <w:lvl w:ilvl="3" w:tplc="D78461B0" w:tentative="1">
      <w:start w:val="1"/>
      <w:numFmt w:val="bullet"/>
      <w:lvlText w:val="•"/>
      <w:lvlJc w:val="left"/>
      <w:pPr>
        <w:tabs>
          <w:tab w:val="num" w:pos="2880"/>
        </w:tabs>
        <w:ind w:left="2880" w:hanging="360"/>
      </w:pPr>
      <w:rPr>
        <w:rFonts w:ascii="Times New Roman" w:hAnsi="Times New Roman" w:hint="default"/>
      </w:rPr>
    </w:lvl>
    <w:lvl w:ilvl="4" w:tplc="2B18984E" w:tentative="1">
      <w:start w:val="1"/>
      <w:numFmt w:val="bullet"/>
      <w:lvlText w:val="•"/>
      <w:lvlJc w:val="left"/>
      <w:pPr>
        <w:tabs>
          <w:tab w:val="num" w:pos="3600"/>
        </w:tabs>
        <w:ind w:left="3600" w:hanging="360"/>
      </w:pPr>
      <w:rPr>
        <w:rFonts w:ascii="Times New Roman" w:hAnsi="Times New Roman" w:hint="default"/>
      </w:rPr>
    </w:lvl>
    <w:lvl w:ilvl="5" w:tplc="6862DCA2" w:tentative="1">
      <w:start w:val="1"/>
      <w:numFmt w:val="bullet"/>
      <w:lvlText w:val="•"/>
      <w:lvlJc w:val="left"/>
      <w:pPr>
        <w:tabs>
          <w:tab w:val="num" w:pos="4320"/>
        </w:tabs>
        <w:ind w:left="4320" w:hanging="360"/>
      </w:pPr>
      <w:rPr>
        <w:rFonts w:ascii="Times New Roman" w:hAnsi="Times New Roman" w:hint="default"/>
      </w:rPr>
    </w:lvl>
    <w:lvl w:ilvl="6" w:tplc="F012A9F8" w:tentative="1">
      <w:start w:val="1"/>
      <w:numFmt w:val="bullet"/>
      <w:lvlText w:val="•"/>
      <w:lvlJc w:val="left"/>
      <w:pPr>
        <w:tabs>
          <w:tab w:val="num" w:pos="5040"/>
        </w:tabs>
        <w:ind w:left="5040" w:hanging="360"/>
      </w:pPr>
      <w:rPr>
        <w:rFonts w:ascii="Times New Roman" w:hAnsi="Times New Roman" w:hint="default"/>
      </w:rPr>
    </w:lvl>
    <w:lvl w:ilvl="7" w:tplc="FF1A25C6" w:tentative="1">
      <w:start w:val="1"/>
      <w:numFmt w:val="bullet"/>
      <w:lvlText w:val="•"/>
      <w:lvlJc w:val="left"/>
      <w:pPr>
        <w:tabs>
          <w:tab w:val="num" w:pos="5760"/>
        </w:tabs>
        <w:ind w:left="5760" w:hanging="360"/>
      </w:pPr>
      <w:rPr>
        <w:rFonts w:ascii="Times New Roman" w:hAnsi="Times New Roman" w:hint="default"/>
      </w:rPr>
    </w:lvl>
    <w:lvl w:ilvl="8" w:tplc="89C255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A41B00"/>
    <w:multiLevelType w:val="hybridMultilevel"/>
    <w:tmpl w:val="64FC7852"/>
    <w:lvl w:ilvl="0" w:tplc="4530A9E0">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AE334A"/>
    <w:multiLevelType w:val="hybridMultilevel"/>
    <w:tmpl w:val="98EAF5A0"/>
    <w:lvl w:ilvl="0" w:tplc="C4AECF88">
      <w:start w:val="1"/>
      <w:numFmt w:val="bullet"/>
      <w:lvlText w:val="•"/>
      <w:lvlJc w:val="left"/>
      <w:pPr>
        <w:tabs>
          <w:tab w:val="num" w:pos="720"/>
        </w:tabs>
        <w:ind w:left="720" w:hanging="360"/>
      </w:pPr>
      <w:rPr>
        <w:rFonts w:ascii="Arial" w:hAnsi="Arial" w:hint="default"/>
      </w:rPr>
    </w:lvl>
    <w:lvl w:ilvl="1" w:tplc="439035BE" w:tentative="1">
      <w:start w:val="1"/>
      <w:numFmt w:val="bullet"/>
      <w:lvlText w:val="•"/>
      <w:lvlJc w:val="left"/>
      <w:pPr>
        <w:tabs>
          <w:tab w:val="num" w:pos="1440"/>
        </w:tabs>
        <w:ind w:left="1440" w:hanging="360"/>
      </w:pPr>
      <w:rPr>
        <w:rFonts w:ascii="Arial" w:hAnsi="Arial" w:hint="default"/>
      </w:rPr>
    </w:lvl>
    <w:lvl w:ilvl="2" w:tplc="02027048" w:tentative="1">
      <w:start w:val="1"/>
      <w:numFmt w:val="bullet"/>
      <w:lvlText w:val="•"/>
      <w:lvlJc w:val="left"/>
      <w:pPr>
        <w:tabs>
          <w:tab w:val="num" w:pos="2160"/>
        </w:tabs>
        <w:ind w:left="2160" w:hanging="360"/>
      </w:pPr>
      <w:rPr>
        <w:rFonts w:ascii="Arial" w:hAnsi="Arial" w:hint="default"/>
      </w:rPr>
    </w:lvl>
    <w:lvl w:ilvl="3" w:tplc="EBDE2F6C" w:tentative="1">
      <w:start w:val="1"/>
      <w:numFmt w:val="bullet"/>
      <w:lvlText w:val="•"/>
      <w:lvlJc w:val="left"/>
      <w:pPr>
        <w:tabs>
          <w:tab w:val="num" w:pos="2880"/>
        </w:tabs>
        <w:ind w:left="2880" w:hanging="360"/>
      </w:pPr>
      <w:rPr>
        <w:rFonts w:ascii="Arial" w:hAnsi="Arial" w:hint="default"/>
      </w:rPr>
    </w:lvl>
    <w:lvl w:ilvl="4" w:tplc="8C5E6384" w:tentative="1">
      <w:start w:val="1"/>
      <w:numFmt w:val="bullet"/>
      <w:lvlText w:val="•"/>
      <w:lvlJc w:val="left"/>
      <w:pPr>
        <w:tabs>
          <w:tab w:val="num" w:pos="3600"/>
        </w:tabs>
        <w:ind w:left="3600" w:hanging="360"/>
      </w:pPr>
      <w:rPr>
        <w:rFonts w:ascii="Arial" w:hAnsi="Arial" w:hint="default"/>
      </w:rPr>
    </w:lvl>
    <w:lvl w:ilvl="5" w:tplc="348C3458" w:tentative="1">
      <w:start w:val="1"/>
      <w:numFmt w:val="bullet"/>
      <w:lvlText w:val="•"/>
      <w:lvlJc w:val="left"/>
      <w:pPr>
        <w:tabs>
          <w:tab w:val="num" w:pos="4320"/>
        </w:tabs>
        <w:ind w:left="4320" w:hanging="360"/>
      </w:pPr>
      <w:rPr>
        <w:rFonts w:ascii="Arial" w:hAnsi="Arial" w:hint="default"/>
      </w:rPr>
    </w:lvl>
    <w:lvl w:ilvl="6" w:tplc="6FE2A5A6" w:tentative="1">
      <w:start w:val="1"/>
      <w:numFmt w:val="bullet"/>
      <w:lvlText w:val="•"/>
      <w:lvlJc w:val="left"/>
      <w:pPr>
        <w:tabs>
          <w:tab w:val="num" w:pos="5040"/>
        </w:tabs>
        <w:ind w:left="5040" w:hanging="360"/>
      </w:pPr>
      <w:rPr>
        <w:rFonts w:ascii="Arial" w:hAnsi="Arial" w:hint="default"/>
      </w:rPr>
    </w:lvl>
    <w:lvl w:ilvl="7" w:tplc="4BBE06AE" w:tentative="1">
      <w:start w:val="1"/>
      <w:numFmt w:val="bullet"/>
      <w:lvlText w:val="•"/>
      <w:lvlJc w:val="left"/>
      <w:pPr>
        <w:tabs>
          <w:tab w:val="num" w:pos="5760"/>
        </w:tabs>
        <w:ind w:left="5760" w:hanging="360"/>
      </w:pPr>
      <w:rPr>
        <w:rFonts w:ascii="Arial" w:hAnsi="Arial" w:hint="default"/>
      </w:rPr>
    </w:lvl>
    <w:lvl w:ilvl="8" w:tplc="79923CC2" w:tentative="1">
      <w:start w:val="1"/>
      <w:numFmt w:val="bullet"/>
      <w:lvlText w:val="•"/>
      <w:lvlJc w:val="left"/>
      <w:pPr>
        <w:tabs>
          <w:tab w:val="num" w:pos="6480"/>
        </w:tabs>
        <w:ind w:left="6480" w:hanging="360"/>
      </w:pPr>
      <w:rPr>
        <w:rFonts w:ascii="Arial" w:hAnsi="Arial" w:hint="default"/>
      </w:rPr>
    </w:lvl>
  </w:abstractNum>
  <w:abstractNum w:abstractNumId="24">
    <w:nsid w:val="6DC56AE8"/>
    <w:multiLevelType w:val="hybridMultilevel"/>
    <w:tmpl w:val="49CEBD84"/>
    <w:lvl w:ilvl="0" w:tplc="0ABAFF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594992"/>
    <w:multiLevelType w:val="hybridMultilevel"/>
    <w:tmpl w:val="6D303D40"/>
    <w:lvl w:ilvl="0" w:tplc="32E60AC4">
      <w:start w:val="1"/>
      <w:numFmt w:val="bullet"/>
      <w:lvlText w:val="•"/>
      <w:lvlJc w:val="left"/>
      <w:pPr>
        <w:tabs>
          <w:tab w:val="num" w:pos="720"/>
        </w:tabs>
        <w:ind w:left="720" w:hanging="360"/>
      </w:pPr>
      <w:rPr>
        <w:rFonts w:ascii="Times New Roman" w:hAnsi="Times New Roman" w:hint="default"/>
      </w:rPr>
    </w:lvl>
    <w:lvl w:ilvl="1" w:tplc="4A700E84" w:tentative="1">
      <w:start w:val="1"/>
      <w:numFmt w:val="bullet"/>
      <w:lvlText w:val="•"/>
      <w:lvlJc w:val="left"/>
      <w:pPr>
        <w:tabs>
          <w:tab w:val="num" w:pos="1440"/>
        </w:tabs>
        <w:ind w:left="1440" w:hanging="360"/>
      </w:pPr>
      <w:rPr>
        <w:rFonts w:ascii="Times New Roman" w:hAnsi="Times New Roman" w:hint="default"/>
      </w:rPr>
    </w:lvl>
    <w:lvl w:ilvl="2" w:tplc="43BE4C48" w:tentative="1">
      <w:start w:val="1"/>
      <w:numFmt w:val="bullet"/>
      <w:lvlText w:val="•"/>
      <w:lvlJc w:val="left"/>
      <w:pPr>
        <w:tabs>
          <w:tab w:val="num" w:pos="2160"/>
        </w:tabs>
        <w:ind w:left="2160" w:hanging="360"/>
      </w:pPr>
      <w:rPr>
        <w:rFonts w:ascii="Times New Roman" w:hAnsi="Times New Roman" w:hint="default"/>
      </w:rPr>
    </w:lvl>
    <w:lvl w:ilvl="3" w:tplc="B3FA01E4" w:tentative="1">
      <w:start w:val="1"/>
      <w:numFmt w:val="bullet"/>
      <w:lvlText w:val="•"/>
      <w:lvlJc w:val="left"/>
      <w:pPr>
        <w:tabs>
          <w:tab w:val="num" w:pos="2880"/>
        </w:tabs>
        <w:ind w:left="2880" w:hanging="360"/>
      </w:pPr>
      <w:rPr>
        <w:rFonts w:ascii="Times New Roman" w:hAnsi="Times New Roman" w:hint="default"/>
      </w:rPr>
    </w:lvl>
    <w:lvl w:ilvl="4" w:tplc="D01E89B0" w:tentative="1">
      <w:start w:val="1"/>
      <w:numFmt w:val="bullet"/>
      <w:lvlText w:val="•"/>
      <w:lvlJc w:val="left"/>
      <w:pPr>
        <w:tabs>
          <w:tab w:val="num" w:pos="3600"/>
        </w:tabs>
        <w:ind w:left="3600" w:hanging="360"/>
      </w:pPr>
      <w:rPr>
        <w:rFonts w:ascii="Times New Roman" w:hAnsi="Times New Roman" w:hint="default"/>
      </w:rPr>
    </w:lvl>
    <w:lvl w:ilvl="5" w:tplc="B7223D4C" w:tentative="1">
      <w:start w:val="1"/>
      <w:numFmt w:val="bullet"/>
      <w:lvlText w:val="•"/>
      <w:lvlJc w:val="left"/>
      <w:pPr>
        <w:tabs>
          <w:tab w:val="num" w:pos="4320"/>
        </w:tabs>
        <w:ind w:left="4320" w:hanging="360"/>
      </w:pPr>
      <w:rPr>
        <w:rFonts w:ascii="Times New Roman" w:hAnsi="Times New Roman" w:hint="default"/>
      </w:rPr>
    </w:lvl>
    <w:lvl w:ilvl="6" w:tplc="03DAFF1C" w:tentative="1">
      <w:start w:val="1"/>
      <w:numFmt w:val="bullet"/>
      <w:lvlText w:val="•"/>
      <w:lvlJc w:val="left"/>
      <w:pPr>
        <w:tabs>
          <w:tab w:val="num" w:pos="5040"/>
        </w:tabs>
        <w:ind w:left="5040" w:hanging="360"/>
      </w:pPr>
      <w:rPr>
        <w:rFonts w:ascii="Times New Roman" w:hAnsi="Times New Roman" w:hint="default"/>
      </w:rPr>
    </w:lvl>
    <w:lvl w:ilvl="7" w:tplc="906ACC52" w:tentative="1">
      <w:start w:val="1"/>
      <w:numFmt w:val="bullet"/>
      <w:lvlText w:val="•"/>
      <w:lvlJc w:val="left"/>
      <w:pPr>
        <w:tabs>
          <w:tab w:val="num" w:pos="5760"/>
        </w:tabs>
        <w:ind w:left="5760" w:hanging="360"/>
      </w:pPr>
      <w:rPr>
        <w:rFonts w:ascii="Times New Roman" w:hAnsi="Times New Roman" w:hint="default"/>
      </w:rPr>
    </w:lvl>
    <w:lvl w:ilvl="8" w:tplc="090A102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95A57"/>
    <w:multiLevelType w:val="singleLevel"/>
    <w:tmpl w:val="F98620C0"/>
    <w:name w:val="Bullet 6"/>
    <w:lvl w:ilvl="0">
      <w:start w:val="4"/>
      <w:numFmt w:val="lowerLetter"/>
      <w:lvlText w:val="%1"/>
      <w:lvlJc w:val="left"/>
      <w:pPr>
        <w:tabs>
          <w:tab w:val="num" w:pos="0"/>
        </w:tabs>
        <w:ind w:left="0" w:firstLine="0"/>
      </w:pPr>
    </w:lvl>
  </w:abstractNum>
  <w:abstractNum w:abstractNumId="27">
    <w:nsid w:val="717F626D"/>
    <w:multiLevelType w:val="singleLevel"/>
    <w:tmpl w:val="885A5444"/>
    <w:name w:val="Bullet 2"/>
    <w:lvl w:ilvl="0">
      <w:start w:val="1"/>
      <w:numFmt w:val="upperRoman"/>
      <w:lvlText w:val="%1"/>
      <w:lvlJc w:val="left"/>
      <w:pPr>
        <w:tabs>
          <w:tab w:val="num" w:pos="0"/>
        </w:tabs>
        <w:ind w:left="0" w:firstLine="0"/>
      </w:pPr>
    </w:lvl>
  </w:abstractNum>
  <w:abstractNum w:abstractNumId="28">
    <w:nsid w:val="75771888"/>
    <w:multiLevelType w:val="hybridMultilevel"/>
    <w:tmpl w:val="1EFAA86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156465"/>
    <w:multiLevelType w:val="hybridMultilevel"/>
    <w:tmpl w:val="6E505688"/>
    <w:lvl w:ilvl="0" w:tplc="22EC1F0E">
      <w:start w:val="1"/>
      <w:numFmt w:val="bullet"/>
      <w:lvlText w:val="•"/>
      <w:lvlJc w:val="left"/>
      <w:pPr>
        <w:tabs>
          <w:tab w:val="num" w:pos="720"/>
        </w:tabs>
        <w:ind w:left="720" w:hanging="360"/>
      </w:pPr>
      <w:rPr>
        <w:rFonts w:ascii="Arial" w:hAnsi="Arial" w:hint="default"/>
      </w:rPr>
    </w:lvl>
    <w:lvl w:ilvl="1" w:tplc="AE6AC7FE" w:tentative="1">
      <w:start w:val="1"/>
      <w:numFmt w:val="bullet"/>
      <w:lvlText w:val="•"/>
      <w:lvlJc w:val="left"/>
      <w:pPr>
        <w:tabs>
          <w:tab w:val="num" w:pos="1440"/>
        </w:tabs>
        <w:ind w:left="1440" w:hanging="360"/>
      </w:pPr>
      <w:rPr>
        <w:rFonts w:ascii="Arial" w:hAnsi="Arial" w:hint="default"/>
      </w:rPr>
    </w:lvl>
    <w:lvl w:ilvl="2" w:tplc="F9CA6B34" w:tentative="1">
      <w:start w:val="1"/>
      <w:numFmt w:val="bullet"/>
      <w:lvlText w:val="•"/>
      <w:lvlJc w:val="left"/>
      <w:pPr>
        <w:tabs>
          <w:tab w:val="num" w:pos="2160"/>
        </w:tabs>
        <w:ind w:left="2160" w:hanging="360"/>
      </w:pPr>
      <w:rPr>
        <w:rFonts w:ascii="Arial" w:hAnsi="Arial" w:hint="default"/>
      </w:rPr>
    </w:lvl>
    <w:lvl w:ilvl="3" w:tplc="3A1EEF58" w:tentative="1">
      <w:start w:val="1"/>
      <w:numFmt w:val="bullet"/>
      <w:lvlText w:val="•"/>
      <w:lvlJc w:val="left"/>
      <w:pPr>
        <w:tabs>
          <w:tab w:val="num" w:pos="2880"/>
        </w:tabs>
        <w:ind w:left="2880" w:hanging="360"/>
      </w:pPr>
      <w:rPr>
        <w:rFonts w:ascii="Arial" w:hAnsi="Arial" w:hint="default"/>
      </w:rPr>
    </w:lvl>
    <w:lvl w:ilvl="4" w:tplc="B598297A" w:tentative="1">
      <w:start w:val="1"/>
      <w:numFmt w:val="bullet"/>
      <w:lvlText w:val="•"/>
      <w:lvlJc w:val="left"/>
      <w:pPr>
        <w:tabs>
          <w:tab w:val="num" w:pos="3600"/>
        </w:tabs>
        <w:ind w:left="3600" w:hanging="360"/>
      </w:pPr>
      <w:rPr>
        <w:rFonts w:ascii="Arial" w:hAnsi="Arial" w:hint="default"/>
      </w:rPr>
    </w:lvl>
    <w:lvl w:ilvl="5" w:tplc="7B747300" w:tentative="1">
      <w:start w:val="1"/>
      <w:numFmt w:val="bullet"/>
      <w:lvlText w:val="•"/>
      <w:lvlJc w:val="left"/>
      <w:pPr>
        <w:tabs>
          <w:tab w:val="num" w:pos="4320"/>
        </w:tabs>
        <w:ind w:left="4320" w:hanging="360"/>
      </w:pPr>
      <w:rPr>
        <w:rFonts w:ascii="Arial" w:hAnsi="Arial" w:hint="default"/>
      </w:rPr>
    </w:lvl>
    <w:lvl w:ilvl="6" w:tplc="640A5640" w:tentative="1">
      <w:start w:val="1"/>
      <w:numFmt w:val="bullet"/>
      <w:lvlText w:val="•"/>
      <w:lvlJc w:val="left"/>
      <w:pPr>
        <w:tabs>
          <w:tab w:val="num" w:pos="5040"/>
        </w:tabs>
        <w:ind w:left="5040" w:hanging="360"/>
      </w:pPr>
      <w:rPr>
        <w:rFonts w:ascii="Arial" w:hAnsi="Arial" w:hint="default"/>
      </w:rPr>
    </w:lvl>
    <w:lvl w:ilvl="7" w:tplc="48E6022A" w:tentative="1">
      <w:start w:val="1"/>
      <w:numFmt w:val="bullet"/>
      <w:lvlText w:val="•"/>
      <w:lvlJc w:val="left"/>
      <w:pPr>
        <w:tabs>
          <w:tab w:val="num" w:pos="5760"/>
        </w:tabs>
        <w:ind w:left="5760" w:hanging="360"/>
      </w:pPr>
      <w:rPr>
        <w:rFonts w:ascii="Arial" w:hAnsi="Arial" w:hint="default"/>
      </w:rPr>
    </w:lvl>
    <w:lvl w:ilvl="8" w:tplc="690A2E58" w:tentative="1">
      <w:start w:val="1"/>
      <w:numFmt w:val="bullet"/>
      <w:lvlText w:val="•"/>
      <w:lvlJc w:val="left"/>
      <w:pPr>
        <w:tabs>
          <w:tab w:val="num" w:pos="6480"/>
        </w:tabs>
        <w:ind w:left="6480" w:hanging="360"/>
      </w:pPr>
      <w:rPr>
        <w:rFonts w:ascii="Arial" w:hAnsi="Arial" w:hint="default"/>
      </w:rPr>
    </w:lvl>
  </w:abstractNum>
  <w:abstractNum w:abstractNumId="30">
    <w:nsid w:val="7A2D5A31"/>
    <w:multiLevelType w:val="multilevel"/>
    <w:tmpl w:val="A0A0C03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12"/>
  </w:num>
  <w:num w:numId="2">
    <w:abstractNumId w:val="27"/>
  </w:num>
  <w:num w:numId="3">
    <w:abstractNumId w:val="5"/>
  </w:num>
  <w:num w:numId="4">
    <w:abstractNumId w:val="20"/>
  </w:num>
  <w:num w:numId="5">
    <w:abstractNumId w:val="15"/>
  </w:num>
  <w:num w:numId="6">
    <w:abstractNumId w:val="26"/>
  </w:num>
  <w:num w:numId="7">
    <w:abstractNumId w:val="30"/>
  </w:num>
  <w:num w:numId="8">
    <w:abstractNumId w:val="16"/>
  </w:num>
  <w:num w:numId="9">
    <w:abstractNumId w:val="14"/>
  </w:num>
  <w:num w:numId="10">
    <w:abstractNumId w:val="24"/>
  </w:num>
  <w:num w:numId="11">
    <w:abstractNumId w:val="28"/>
  </w:num>
  <w:num w:numId="12">
    <w:abstractNumId w:val="9"/>
  </w:num>
  <w:num w:numId="13">
    <w:abstractNumId w:val="18"/>
  </w:num>
  <w:num w:numId="14">
    <w:abstractNumId w:val="22"/>
  </w:num>
  <w:num w:numId="15">
    <w:abstractNumId w:val="7"/>
  </w:num>
  <w:num w:numId="16">
    <w:abstractNumId w:val="13"/>
  </w:num>
  <w:num w:numId="17">
    <w:abstractNumId w:val="17"/>
  </w:num>
  <w:num w:numId="18">
    <w:abstractNumId w:val="11"/>
  </w:num>
  <w:num w:numId="19">
    <w:abstractNumId w:val="2"/>
  </w:num>
  <w:num w:numId="20">
    <w:abstractNumId w:val="0"/>
  </w:num>
  <w:num w:numId="21">
    <w:abstractNumId w:val="10"/>
  </w:num>
  <w:num w:numId="22">
    <w:abstractNumId w:val="23"/>
  </w:num>
  <w:num w:numId="23">
    <w:abstractNumId w:val="1"/>
  </w:num>
  <w:num w:numId="24">
    <w:abstractNumId w:val="8"/>
  </w:num>
  <w:num w:numId="25">
    <w:abstractNumId w:val="29"/>
  </w:num>
  <w:num w:numId="26">
    <w:abstractNumId w:val="4"/>
  </w:num>
  <w:num w:numId="27">
    <w:abstractNumId w:val="6"/>
  </w:num>
  <w:num w:numId="28">
    <w:abstractNumId w:val="3"/>
  </w:num>
  <w:num w:numId="29">
    <w:abstractNumId w:val="19"/>
  </w:num>
  <w:num w:numId="30">
    <w:abstractNumId w:val="2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F390B"/>
    <w:rsid w:val="000003C9"/>
    <w:rsid w:val="00000BE0"/>
    <w:rsid w:val="00006052"/>
    <w:rsid w:val="0000741C"/>
    <w:rsid w:val="00011213"/>
    <w:rsid w:val="00012A87"/>
    <w:rsid w:val="0001544F"/>
    <w:rsid w:val="00015C21"/>
    <w:rsid w:val="000160FB"/>
    <w:rsid w:val="00022E30"/>
    <w:rsid w:val="000253F8"/>
    <w:rsid w:val="0003032A"/>
    <w:rsid w:val="00030891"/>
    <w:rsid w:val="00030DD9"/>
    <w:rsid w:val="00031D40"/>
    <w:rsid w:val="00031E33"/>
    <w:rsid w:val="00031EA4"/>
    <w:rsid w:val="00034218"/>
    <w:rsid w:val="00042720"/>
    <w:rsid w:val="00042FC6"/>
    <w:rsid w:val="0004300D"/>
    <w:rsid w:val="00044B5A"/>
    <w:rsid w:val="000465CE"/>
    <w:rsid w:val="00051A0E"/>
    <w:rsid w:val="000545A1"/>
    <w:rsid w:val="00054895"/>
    <w:rsid w:val="00055D4E"/>
    <w:rsid w:val="00057AC2"/>
    <w:rsid w:val="0006248B"/>
    <w:rsid w:val="000705E3"/>
    <w:rsid w:val="00071ACB"/>
    <w:rsid w:val="0007283E"/>
    <w:rsid w:val="00072D72"/>
    <w:rsid w:val="0007771B"/>
    <w:rsid w:val="0008085C"/>
    <w:rsid w:val="00082888"/>
    <w:rsid w:val="00082F52"/>
    <w:rsid w:val="00085B21"/>
    <w:rsid w:val="00086DA6"/>
    <w:rsid w:val="000958C4"/>
    <w:rsid w:val="00096680"/>
    <w:rsid w:val="00097993"/>
    <w:rsid w:val="000A0BEA"/>
    <w:rsid w:val="000A1817"/>
    <w:rsid w:val="000A47D6"/>
    <w:rsid w:val="000A5DBE"/>
    <w:rsid w:val="000B1D59"/>
    <w:rsid w:val="000C0E51"/>
    <w:rsid w:val="000C3666"/>
    <w:rsid w:val="000C4F14"/>
    <w:rsid w:val="000C6BB5"/>
    <w:rsid w:val="000C738B"/>
    <w:rsid w:val="000D673F"/>
    <w:rsid w:val="000E4919"/>
    <w:rsid w:val="000E6096"/>
    <w:rsid w:val="000F2004"/>
    <w:rsid w:val="001008C0"/>
    <w:rsid w:val="00100B2C"/>
    <w:rsid w:val="001030A9"/>
    <w:rsid w:val="0010429C"/>
    <w:rsid w:val="001101D6"/>
    <w:rsid w:val="00114CB9"/>
    <w:rsid w:val="0011602A"/>
    <w:rsid w:val="00116FCC"/>
    <w:rsid w:val="0012002B"/>
    <w:rsid w:val="00122A85"/>
    <w:rsid w:val="00126CBC"/>
    <w:rsid w:val="0012701A"/>
    <w:rsid w:val="00127953"/>
    <w:rsid w:val="00132F5C"/>
    <w:rsid w:val="001472C9"/>
    <w:rsid w:val="0015096B"/>
    <w:rsid w:val="00153586"/>
    <w:rsid w:val="00153722"/>
    <w:rsid w:val="001573C0"/>
    <w:rsid w:val="00161FD1"/>
    <w:rsid w:val="00162293"/>
    <w:rsid w:val="00163101"/>
    <w:rsid w:val="00165DED"/>
    <w:rsid w:val="001728E2"/>
    <w:rsid w:val="00174C7E"/>
    <w:rsid w:val="00175097"/>
    <w:rsid w:val="00176493"/>
    <w:rsid w:val="00180BFC"/>
    <w:rsid w:val="001814C3"/>
    <w:rsid w:val="00186000"/>
    <w:rsid w:val="0018655E"/>
    <w:rsid w:val="001944C0"/>
    <w:rsid w:val="00195FF3"/>
    <w:rsid w:val="001962D4"/>
    <w:rsid w:val="0019632B"/>
    <w:rsid w:val="001A0447"/>
    <w:rsid w:val="001A23E4"/>
    <w:rsid w:val="001A2EED"/>
    <w:rsid w:val="001A7453"/>
    <w:rsid w:val="001A7B7A"/>
    <w:rsid w:val="001B1275"/>
    <w:rsid w:val="001B12EF"/>
    <w:rsid w:val="001B1A94"/>
    <w:rsid w:val="001B243F"/>
    <w:rsid w:val="001B4FEE"/>
    <w:rsid w:val="001B5698"/>
    <w:rsid w:val="001B5B76"/>
    <w:rsid w:val="001B5CFC"/>
    <w:rsid w:val="001B6F20"/>
    <w:rsid w:val="001B7ADD"/>
    <w:rsid w:val="001B7AE3"/>
    <w:rsid w:val="001C2C3F"/>
    <w:rsid w:val="001C3BAF"/>
    <w:rsid w:val="001D19F3"/>
    <w:rsid w:val="001D2639"/>
    <w:rsid w:val="001D42B3"/>
    <w:rsid w:val="001D7E69"/>
    <w:rsid w:val="001E391C"/>
    <w:rsid w:val="001E43BE"/>
    <w:rsid w:val="001E4F05"/>
    <w:rsid w:val="001E57E0"/>
    <w:rsid w:val="001F24D8"/>
    <w:rsid w:val="001F4F99"/>
    <w:rsid w:val="001F74D5"/>
    <w:rsid w:val="001F7A2A"/>
    <w:rsid w:val="0020065F"/>
    <w:rsid w:val="00204785"/>
    <w:rsid w:val="00204D1B"/>
    <w:rsid w:val="00206575"/>
    <w:rsid w:val="002066D0"/>
    <w:rsid w:val="002077F1"/>
    <w:rsid w:val="0021333C"/>
    <w:rsid w:val="00214B7D"/>
    <w:rsid w:val="0022523E"/>
    <w:rsid w:val="0023094F"/>
    <w:rsid w:val="00230F70"/>
    <w:rsid w:val="002331C0"/>
    <w:rsid w:val="0023538C"/>
    <w:rsid w:val="00235AD3"/>
    <w:rsid w:val="00241974"/>
    <w:rsid w:val="00242FB9"/>
    <w:rsid w:val="00244829"/>
    <w:rsid w:val="00245B58"/>
    <w:rsid w:val="0024607C"/>
    <w:rsid w:val="002518EE"/>
    <w:rsid w:val="00253AEF"/>
    <w:rsid w:val="00254072"/>
    <w:rsid w:val="002554B2"/>
    <w:rsid w:val="00255A57"/>
    <w:rsid w:val="00255D1D"/>
    <w:rsid w:val="00255F91"/>
    <w:rsid w:val="00260348"/>
    <w:rsid w:val="00260D4F"/>
    <w:rsid w:val="00262C11"/>
    <w:rsid w:val="00262C58"/>
    <w:rsid w:val="00263559"/>
    <w:rsid w:val="0026393E"/>
    <w:rsid w:val="00263AA1"/>
    <w:rsid w:val="00264219"/>
    <w:rsid w:val="00266702"/>
    <w:rsid w:val="00274B7B"/>
    <w:rsid w:val="002760E7"/>
    <w:rsid w:val="00280E59"/>
    <w:rsid w:val="00281325"/>
    <w:rsid w:val="0028181A"/>
    <w:rsid w:val="002836A7"/>
    <w:rsid w:val="00284DB3"/>
    <w:rsid w:val="002913C2"/>
    <w:rsid w:val="002A2CDD"/>
    <w:rsid w:val="002A3698"/>
    <w:rsid w:val="002A38BD"/>
    <w:rsid w:val="002A7298"/>
    <w:rsid w:val="002B0A93"/>
    <w:rsid w:val="002B2EBB"/>
    <w:rsid w:val="002B373A"/>
    <w:rsid w:val="002B3BA4"/>
    <w:rsid w:val="002C0989"/>
    <w:rsid w:val="002C17A3"/>
    <w:rsid w:val="002C3B26"/>
    <w:rsid w:val="002C562B"/>
    <w:rsid w:val="002C7EC1"/>
    <w:rsid w:val="002D0554"/>
    <w:rsid w:val="002D1A11"/>
    <w:rsid w:val="002D4A8A"/>
    <w:rsid w:val="002D5467"/>
    <w:rsid w:val="002D6839"/>
    <w:rsid w:val="002D7629"/>
    <w:rsid w:val="002D7F7E"/>
    <w:rsid w:val="002E0A17"/>
    <w:rsid w:val="002E4EFA"/>
    <w:rsid w:val="002E5043"/>
    <w:rsid w:val="002E5FBA"/>
    <w:rsid w:val="002E683A"/>
    <w:rsid w:val="002F799C"/>
    <w:rsid w:val="002F7D44"/>
    <w:rsid w:val="002F7E55"/>
    <w:rsid w:val="00305163"/>
    <w:rsid w:val="003064C9"/>
    <w:rsid w:val="00306D6E"/>
    <w:rsid w:val="003112C9"/>
    <w:rsid w:val="0031330E"/>
    <w:rsid w:val="0031538D"/>
    <w:rsid w:val="0032049D"/>
    <w:rsid w:val="0032395C"/>
    <w:rsid w:val="00324E6D"/>
    <w:rsid w:val="003255EC"/>
    <w:rsid w:val="0032690B"/>
    <w:rsid w:val="00327DEB"/>
    <w:rsid w:val="00334138"/>
    <w:rsid w:val="00337402"/>
    <w:rsid w:val="0034321D"/>
    <w:rsid w:val="00345BB2"/>
    <w:rsid w:val="003508BB"/>
    <w:rsid w:val="0035114C"/>
    <w:rsid w:val="00351446"/>
    <w:rsid w:val="00352FD9"/>
    <w:rsid w:val="003548F7"/>
    <w:rsid w:val="0035519C"/>
    <w:rsid w:val="00362EAB"/>
    <w:rsid w:val="003643E8"/>
    <w:rsid w:val="00364780"/>
    <w:rsid w:val="0036543E"/>
    <w:rsid w:val="003675B4"/>
    <w:rsid w:val="00373BFF"/>
    <w:rsid w:val="00377ADC"/>
    <w:rsid w:val="00381FBB"/>
    <w:rsid w:val="00383A21"/>
    <w:rsid w:val="00390787"/>
    <w:rsid w:val="00393053"/>
    <w:rsid w:val="003935B5"/>
    <w:rsid w:val="003A0373"/>
    <w:rsid w:val="003A10B0"/>
    <w:rsid w:val="003A1CFC"/>
    <w:rsid w:val="003A20DC"/>
    <w:rsid w:val="003A3F64"/>
    <w:rsid w:val="003A51EE"/>
    <w:rsid w:val="003A5A3C"/>
    <w:rsid w:val="003A7135"/>
    <w:rsid w:val="003A73B3"/>
    <w:rsid w:val="003B152A"/>
    <w:rsid w:val="003B159A"/>
    <w:rsid w:val="003B5451"/>
    <w:rsid w:val="003B6B80"/>
    <w:rsid w:val="003C0672"/>
    <w:rsid w:val="003C1C84"/>
    <w:rsid w:val="003C2BDD"/>
    <w:rsid w:val="003C453D"/>
    <w:rsid w:val="003C47A6"/>
    <w:rsid w:val="003D2213"/>
    <w:rsid w:val="003E2411"/>
    <w:rsid w:val="003E25D3"/>
    <w:rsid w:val="003E2682"/>
    <w:rsid w:val="003E31EA"/>
    <w:rsid w:val="003E6350"/>
    <w:rsid w:val="003E6D26"/>
    <w:rsid w:val="003F02F6"/>
    <w:rsid w:val="003F1AD8"/>
    <w:rsid w:val="003F3F1A"/>
    <w:rsid w:val="003F4E92"/>
    <w:rsid w:val="003F6029"/>
    <w:rsid w:val="003F740C"/>
    <w:rsid w:val="003F7E89"/>
    <w:rsid w:val="00401EF8"/>
    <w:rsid w:val="00402487"/>
    <w:rsid w:val="00405453"/>
    <w:rsid w:val="00405DC5"/>
    <w:rsid w:val="00407394"/>
    <w:rsid w:val="004076F1"/>
    <w:rsid w:val="00416EA8"/>
    <w:rsid w:val="00421D61"/>
    <w:rsid w:val="00423EE6"/>
    <w:rsid w:val="00430DC4"/>
    <w:rsid w:val="0043548C"/>
    <w:rsid w:val="00437106"/>
    <w:rsid w:val="0044004C"/>
    <w:rsid w:val="00443B34"/>
    <w:rsid w:val="00444DA9"/>
    <w:rsid w:val="00444DAF"/>
    <w:rsid w:val="00447BC8"/>
    <w:rsid w:val="00447D16"/>
    <w:rsid w:val="00450D53"/>
    <w:rsid w:val="00451853"/>
    <w:rsid w:val="0045644D"/>
    <w:rsid w:val="004613AC"/>
    <w:rsid w:val="004616CF"/>
    <w:rsid w:val="00462208"/>
    <w:rsid w:val="00464D94"/>
    <w:rsid w:val="00466BC9"/>
    <w:rsid w:val="00467A46"/>
    <w:rsid w:val="00474AA1"/>
    <w:rsid w:val="00475C0D"/>
    <w:rsid w:val="004806B6"/>
    <w:rsid w:val="00481720"/>
    <w:rsid w:val="00481E1E"/>
    <w:rsid w:val="00481EDA"/>
    <w:rsid w:val="00484DC0"/>
    <w:rsid w:val="00485DC5"/>
    <w:rsid w:val="00486716"/>
    <w:rsid w:val="00493DF7"/>
    <w:rsid w:val="00493F6F"/>
    <w:rsid w:val="0049456A"/>
    <w:rsid w:val="004951B7"/>
    <w:rsid w:val="00496463"/>
    <w:rsid w:val="004966C5"/>
    <w:rsid w:val="00496A3C"/>
    <w:rsid w:val="00496E50"/>
    <w:rsid w:val="004A0AA8"/>
    <w:rsid w:val="004A38E8"/>
    <w:rsid w:val="004A5148"/>
    <w:rsid w:val="004A7C18"/>
    <w:rsid w:val="004A7D08"/>
    <w:rsid w:val="004A7D22"/>
    <w:rsid w:val="004B04D3"/>
    <w:rsid w:val="004B22BE"/>
    <w:rsid w:val="004B3F12"/>
    <w:rsid w:val="004B79A9"/>
    <w:rsid w:val="004C05CC"/>
    <w:rsid w:val="004D0744"/>
    <w:rsid w:val="004D1A55"/>
    <w:rsid w:val="004D68EF"/>
    <w:rsid w:val="004F027D"/>
    <w:rsid w:val="004F1489"/>
    <w:rsid w:val="004F1C1F"/>
    <w:rsid w:val="004F4C7D"/>
    <w:rsid w:val="00500A6F"/>
    <w:rsid w:val="00502B1E"/>
    <w:rsid w:val="00506573"/>
    <w:rsid w:val="005067FB"/>
    <w:rsid w:val="005070E8"/>
    <w:rsid w:val="00511011"/>
    <w:rsid w:val="00516545"/>
    <w:rsid w:val="00516BDB"/>
    <w:rsid w:val="00526248"/>
    <w:rsid w:val="0052713A"/>
    <w:rsid w:val="0053144B"/>
    <w:rsid w:val="005337C6"/>
    <w:rsid w:val="00536983"/>
    <w:rsid w:val="00543EE5"/>
    <w:rsid w:val="00544F22"/>
    <w:rsid w:val="00546ABE"/>
    <w:rsid w:val="0054711B"/>
    <w:rsid w:val="00550C03"/>
    <w:rsid w:val="005518DC"/>
    <w:rsid w:val="00552E2B"/>
    <w:rsid w:val="005535B9"/>
    <w:rsid w:val="0055397F"/>
    <w:rsid w:val="00557D9A"/>
    <w:rsid w:val="00561A1B"/>
    <w:rsid w:val="00563157"/>
    <w:rsid w:val="005637C6"/>
    <w:rsid w:val="00563C6C"/>
    <w:rsid w:val="0056493D"/>
    <w:rsid w:val="005662EB"/>
    <w:rsid w:val="005666AE"/>
    <w:rsid w:val="005703F9"/>
    <w:rsid w:val="00570EEF"/>
    <w:rsid w:val="00576B32"/>
    <w:rsid w:val="005808A4"/>
    <w:rsid w:val="005808F8"/>
    <w:rsid w:val="005843E3"/>
    <w:rsid w:val="005851E1"/>
    <w:rsid w:val="005859C5"/>
    <w:rsid w:val="00586F31"/>
    <w:rsid w:val="0058775D"/>
    <w:rsid w:val="00587B22"/>
    <w:rsid w:val="00590C81"/>
    <w:rsid w:val="005925BC"/>
    <w:rsid w:val="00592E65"/>
    <w:rsid w:val="00596ADE"/>
    <w:rsid w:val="005A03FB"/>
    <w:rsid w:val="005A2CA0"/>
    <w:rsid w:val="005B21B4"/>
    <w:rsid w:val="005B3AFC"/>
    <w:rsid w:val="005C1812"/>
    <w:rsid w:val="005C4C77"/>
    <w:rsid w:val="005C609F"/>
    <w:rsid w:val="005C6902"/>
    <w:rsid w:val="005C7E76"/>
    <w:rsid w:val="005D564F"/>
    <w:rsid w:val="005E10F1"/>
    <w:rsid w:val="005E2B22"/>
    <w:rsid w:val="005E3FE8"/>
    <w:rsid w:val="005E7980"/>
    <w:rsid w:val="005E7E46"/>
    <w:rsid w:val="005F064E"/>
    <w:rsid w:val="005F0BB8"/>
    <w:rsid w:val="005F1E56"/>
    <w:rsid w:val="005F20F0"/>
    <w:rsid w:val="005F28D8"/>
    <w:rsid w:val="005F4DD2"/>
    <w:rsid w:val="00602C1C"/>
    <w:rsid w:val="00602F1D"/>
    <w:rsid w:val="00604079"/>
    <w:rsid w:val="00604B15"/>
    <w:rsid w:val="006124AA"/>
    <w:rsid w:val="00613883"/>
    <w:rsid w:val="00613D93"/>
    <w:rsid w:val="00613E73"/>
    <w:rsid w:val="00614BAC"/>
    <w:rsid w:val="00620E48"/>
    <w:rsid w:val="00622294"/>
    <w:rsid w:val="006226D3"/>
    <w:rsid w:val="00625272"/>
    <w:rsid w:val="00630906"/>
    <w:rsid w:val="00631D74"/>
    <w:rsid w:val="00632C99"/>
    <w:rsid w:val="006372AA"/>
    <w:rsid w:val="0063743E"/>
    <w:rsid w:val="00645A87"/>
    <w:rsid w:val="0065286D"/>
    <w:rsid w:val="006535F4"/>
    <w:rsid w:val="006553F6"/>
    <w:rsid w:val="00655A5C"/>
    <w:rsid w:val="00655A5F"/>
    <w:rsid w:val="00663AA9"/>
    <w:rsid w:val="00665251"/>
    <w:rsid w:val="0067258F"/>
    <w:rsid w:val="006736A1"/>
    <w:rsid w:val="00683800"/>
    <w:rsid w:val="00683A27"/>
    <w:rsid w:val="006844FE"/>
    <w:rsid w:val="00685857"/>
    <w:rsid w:val="006860CA"/>
    <w:rsid w:val="006871D8"/>
    <w:rsid w:val="00691E1E"/>
    <w:rsid w:val="006924A3"/>
    <w:rsid w:val="0069651C"/>
    <w:rsid w:val="006969F7"/>
    <w:rsid w:val="006A0F25"/>
    <w:rsid w:val="006A7D06"/>
    <w:rsid w:val="006B027A"/>
    <w:rsid w:val="006B3131"/>
    <w:rsid w:val="006B4E3A"/>
    <w:rsid w:val="006B5984"/>
    <w:rsid w:val="006B625C"/>
    <w:rsid w:val="006B7F28"/>
    <w:rsid w:val="006C35E0"/>
    <w:rsid w:val="006C43FE"/>
    <w:rsid w:val="006C6976"/>
    <w:rsid w:val="006D10F5"/>
    <w:rsid w:val="006D33E5"/>
    <w:rsid w:val="006D7269"/>
    <w:rsid w:val="006D74F6"/>
    <w:rsid w:val="006D78CE"/>
    <w:rsid w:val="006D790D"/>
    <w:rsid w:val="006F00D5"/>
    <w:rsid w:val="006F29D1"/>
    <w:rsid w:val="006F3237"/>
    <w:rsid w:val="006F7D6F"/>
    <w:rsid w:val="007009D5"/>
    <w:rsid w:val="007011ED"/>
    <w:rsid w:val="0070349A"/>
    <w:rsid w:val="0070435D"/>
    <w:rsid w:val="00704C50"/>
    <w:rsid w:val="00707E13"/>
    <w:rsid w:val="0071322B"/>
    <w:rsid w:val="00716FA8"/>
    <w:rsid w:val="007278EA"/>
    <w:rsid w:val="00727DFF"/>
    <w:rsid w:val="00731845"/>
    <w:rsid w:val="00732E27"/>
    <w:rsid w:val="007332DD"/>
    <w:rsid w:val="00733854"/>
    <w:rsid w:val="007356AA"/>
    <w:rsid w:val="007372BE"/>
    <w:rsid w:val="00740465"/>
    <w:rsid w:val="007430FE"/>
    <w:rsid w:val="0074409D"/>
    <w:rsid w:val="0074417F"/>
    <w:rsid w:val="00745953"/>
    <w:rsid w:val="007467CF"/>
    <w:rsid w:val="0074681D"/>
    <w:rsid w:val="00746BF2"/>
    <w:rsid w:val="00750D90"/>
    <w:rsid w:val="00752D36"/>
    <w:rsid w:val="007567A8"/>
    <w:rsid w:val="00762A3C"/>
    <w:rsid w:val="00763B4B"/>
    <w:rsid w:val="00763BEB"/>
    <w:rsid w:val="0076620F"/>
    <w:rsid w:val="00766742"/>
    <w:rsid w:val="00774E9E"/>
    <w:rsid w:val="00782682"/>
    <w:rsid w:val="00783D68"/>
    <w:rsid w:val="00784974"/>
    <w:rsid w:val="00785AAF"/>
    <w:rsid w:val="00785F23"/>
    <w:rsid w:val="0078635B"/>
    <w:rsid w:val="00787EB7"/>
    <w:rsid w:val="00792590"/>
    <w:rsid w:val="00792739"/>
    <w:rsid w:val="00794513"/>
    <w:rsid w:val="00796113"/>
    <w:rsid w:val="00796584"/>
    <w:rsid w:val="00796818"/>
    <w:rsid w:val="00797C58"/>
    <w:rsid w:val="00797D70"/>
    <w:rsid w:val="007A179C"/>
    <w:rsid w:val="007A31F8"/>
    <w:rsid w:val="007A3840"/>
    <w:rsid w:val="007A5744"/>
    <w:rsid w:val="007A71B2"/>
    <w:rsid w:val="007B1984"/>
    <w:rsid w:val="007B36AC"/>
    <w:rsid w:val="007B4525"/>
    <w:rsid w:val="007B5096"/>
    <w:rsid w:val="007B6CEA"/>
    <w:rsid w:val="007B7CD9"/>
    <w:rsid w:val="007C06C6"/>
    <w:rsid w:val="007C0F49"/>
    <w:rsid w:val="007C3A92"/>
    <w:rsid w:val="007C629A"/>
    <w:rsid w:val="007C630B"/>
    <w:rsid w:val="007C75FF"/>
    <w:rsid w:val="007D024F"/>
    <w:rsid w:val="007D17E6"/>
    <w:rsid w:val="007D17FD"/>
    <w:rsid w:val="007D2007"/>
    <w:rsid w:val="007D3174"/>
    <w:rsid w:val="007E2007"/>
    <w:rsid w:val="007F1559"/>
    <w:rsid w:val="007F221A"/>
    <w:rsid w:val="007F4C1B"/>
    <w:rsid w:val="007F5395"/>
    <w:rsid w:val="008003BD"/>
    <w:rsid w:val="00800AF1"/>
    <w:rsid w:val="0080216F"/>
    <w:rsid w:val="008028A4"/>
    <w:rsid w:val="00802B6A"/>
    <w:rsid w:val="00805601"/>
    <w:rsid w:val="00805878"/>
    <w:rsid w:val="00805904"/>
    <w:rsid w:val="00805DAC"/>
    <w:rsid w:val="008101A7"/>
    <w:rsid w:val="008118D8"/>
    <w:rsid w:val="00811BC8"/>
    <w:rsid w:val="00813046"/>
    <w:rsid w:val="00813966"/>
    <w:rsid w:val="008151B9"/>
    <w:rsid w:val="008161BD"/>
    <w:rsid w:val="00822142"/>
    <w:rsid w:val="00826A06"/>
    <w:rsid w:val="008278CB"/>
    <w:rsid w:val="00831F85"/>
    <w:rsid w:val="008326B9"/>
    <w:rsid w:val="00835EFB"/>
    <w:rsid w:val="00841059"/>
    <w:rsid w:val="00843F70"/>
    <w:rsid w:val="00846029"/>
    <w:rsid w:val="00847889"/>
    <w:rsid w:val="00852BCE"/>
    <w:rsid w:val="0085354D"/>
    <w:rsid w:val="00853737"/>
    <w:rsid w:val="00853A2E"/>
    <w:rsid w:val="0085590D"/>
    <w:rsid w:val="008605AC"/>
    <w:rsid w:val="00862F33"/>
    <w:rsid w:val="0086344E"/>
    <w:rsid w:val="008645A0"/>
    <w:rsid w:val="00864BFA"/>
    <w:rsid w:val="00873CE5"/>
    <w:rsid w:val="008745DE"/>
    <w:rsid w:val="00874E79"/>
    <w:rsid w:val="008770C2"/>
    <w:rsid w:val="008777E6"/>
    <w:rsid w:val="008823F5"/>
    <w:rsid w:val="00893749"/>
    <w:rsid w:val="00895B3C"/>
    <w:rsid w:val="008A0EBE"/>
    <w:rsid w:val="008A0FA6"/>
    <w:rsid w:val="008A1796"/>
    <w:rsid w:val="008A207E"/>
    <w:rsid w:val="008A2DEB"/>
    <w:rsid w:val="008A306B"/>
    <w:rsid w:val="008A6A03"/>
    <w:rsid w:val="008B001D"/>
    <w:rsid w:val="008B0A0D"/>
    <w:rsid w:val="008B102B"/>
    <w:rsid w:val="008B3250"/>
    <w:rsid w:val="008B33F7"/>
    <w:rsid w:val="008B69BB"/>
    <w:rsid w:val="008B72DD"/>
    <w:rsid w:val="008C3622"/>
    <w:rsid w:val="008C3955"/>
    <w:rsid w:val="008D424F"/>
    <w:rsid w:val="008D5946"/>
    <w:rsid w:val="008E0551"/>
    <w:rsid w:val="008E2B93"/>
    <w:rsid w:val="008E6B34"/>
    <w:rsid w:val="008F390B"/>
    <w:rsid w:val="008F4E56"/>
    <w:rsid w:val="008F59BB"/>
    <w:rsid w:val="00903283"/>
    <w:rsid w:val="00910F3C"/>
    <w:rsid w:val="00916C40"/>
    <w:rsid w:val="009204BD"/>
    <w:rsid w:val="0092135C"/>
    <w:rsid w:val="00922679"/>
    <w:rsid w:val="00923272"/>
    <w:rsid w:val="00923486"/>
    <w:rsid w:val="00925429"/>
    <w:rsid w:val="00925914"/>
    <w:rsid w:val="009259C7"/>
    <w:rsid w:val="009268C5"/>
    <w:rsid w:val="00926D80"/>
    <w:rsid w:val="009277F2"/>
    <w:rsid w:val="00927921"/>
    <w:rsid w:val="00927A4A"/>
    <w:rsid w:val="00930A5E"/>
    <w:rsid w:val="0093339C"/>
    <w:rsid w:val="009337BB"/>
    <w:rsid w:val="00940296"/>
    <w:rsid w:val="009405A7"/>
    <w:rsid w:val="0094073C"/>
    <w:rsid w:val="00941F84"/>
    <w:rsid w:val="0094627C"/>
    <w:rsid w:val="00950008"/>
    <w:rsid w:val="00951F33"/>
    <w:rsid w:val="00951F3D"/>
    <w:rsid w:val="00953C18"/>
    <w:rsid w:val="00955F35"/>
    <w:rsid w:val="00956268"/>
    <w:rsid w:val="00957726"/>
    <w:rsid w:val="009577F9"/>
    <w:rsid w:val="00957F04"/>
    <w:rsid w:val="00961042"/>
    <w:rsid w:val="00965B8C"/>
    <w:rsid w:val="00966EF9"/>
    <w:rsid w:val="009724F8"/>
    <w:rsid w:val="00972D27"/>
    <w:rsid w:val="00973828"/>
    <w:rsid w:val="00974459"/>
    <w:rsid w:val="00974CD4"/>
    <w:rsid w:val="00977006"/>
    <w:rsid w:val="00980267"/>
    <w:rsid w:val="00980BF9"/>
    <w:rsid w:val="00982716"/>
    <w:rsid w:val="009844B3"/>
    <w:rsid w:val="00984685"/>
    <w:rsid w:val="00986EF9"/>
    <w:rsid w:val="0098740F"/>
    <w:rsid w:val="0099185A"/>
    <w:rsid w:val="009970AD"/>
    <w:rsid w:val="009A08D1"/>
    <w:rsid w:val="009A13DF"/>
    <w:rsid w:val="009A190F"/>
    <w:rsid w:val="009B01C9"/>
    <w:rsid w:val="009B2995"/>
    <w:rsid w:val="009B316F"/>
    <w:rsid w:val="009B3291"/>
    <w:rsid w:val="009B7716"/>
    <w:rsid w:val="009D080B"/>
    <w:rsid w:val="009D08F9"/>
    <w:rsid w:val="009D1533"/>
    <w:rsid w:val="009D2327"/>
    <w:rsid w:val="009D7138"/>
    <w:rsid w:val="009D7EE3"/>
    <w:rsid w:val="009E2EC1"/>
    <w:rsid w:val="009E58E7"/>
    <w:rsid w:val="009F51EA"/>
    <w:rsid w:val="009F76AD"/>
    <w:rsid w:val="00A00165"/>
    <w:rsid w:val="00A04C4B"/>
    <w:rsid w:val="00A07100"/>
    <w:rsid w:val="00A11CE5"/>
    <w:rsid w:val="00A12348"/>
    <w:rsid w:val="00A12CA2"/>
    <w:rsid w:val="00A146BC"/>
    <w:rsid w:val="00A234D2"/>
    <w:rsid w:val="00A255E8"/>
    <w:rsid w:val="00A26D1F"/>
    <w:rsid w:val="00A3398B"/>
    <w:rsid w:val="00A374CA"/>
    <w:rsid w:val="00A47F5B"/>
    <w:rsid w:val="00A501EB"/>
    <w:rsid w:val="00A53A02"/>
    <w:rsid w:val="00A567DB"/>
    <w:rsid w:val="00A56DDB"/>
    <w:rsid w:val="00A579A0"/>
    <w:rsid w:val="00A622E7"/>
    <w:rsid w:val="00A67B0E"/>
    <w:rsid w:val="00A72B26"/>
    <w:rsid w:val="00A80552"/>
    <w:rsid w:val="00A8373B"/>
    <w:rsid w:val="00A845F6"/>
    <w:rsid w:val="00A85AE2"/>
    <w:rsid w:val="00A85C43"/>
    <w:rsid w:val="00A87ACD"/>
    <w:rsid w:val="00A92364"/>
    <w:rsid w:val="00A9431B"/>
    <w:rsid w:val="00A95C09"/>
    <w:rsid w:val="00A9692B"/>
    <w:rsid w:val="00AA3929"/>
    <w:rsid w:val="00AA516F"/>
    <w:rsid w:val="00AA7FE0"/>
    <w:rsid w:val="00AB1608"/>
    <w:rsid w:val="00AB4AC8"/>
    <w:rsid w:val="00AB5B43"/>
    <w:rsid w:val="00AB7759"/>
    <w:rsid w:val="00AC0F4E"/>
    <w:rsid w:val="00AD1EBC"/>
    <w:rsid w:val="00AD6D1C"/>
    <w:rsid w:val="00AD6D59"/>
    <w:rsid w:val="00AE18F9"/>
    <w:rsid w:val="00AE1A19"/>
    <w:rsid w:val="00AE2CF6"/>
    <w:rsid w:val="00AE562C"/>
    <w:rsid w:val="00AE5B7A"/>
    <w:rsid w:val="00AE60DA"/>
    <w:rsid w:val="00AE6436"/>
    <w:rsid w:val="00AF00BF"/>
    <w:rsid w:val="00AF3D2B"/>
    <w:rsid w:val="00AF7BD8"/>
    <w:rsid w:val="00B00CA0"/>
    <w:rsid w:val="00B00F21"/>
    <w:rsid w:val="00B01CA1"/>
    <w:rsid w:val="00B03980"/>
    <w:rsid w:val="00B05112"/>
    <w:rsid w:val="00B054A1"/>
    <w:rsid w:val="00B05B96"/>
    <w:rsid w:val="00B105CD"/>
    <w:rsid w:val="00B12F12"/>
    <w:rsid w:val="00B1300F"/>
    <w:rsid w:val="00B13429"/>
    <w:rsid w:val="00B140B1"/>
    <w:rsid w:val="00B16EB3"/>
    <w:rsid w:val="00B17763"/>
    <w:rsid w:val="00B20584"/>
    <w:rsid w:val="00B24E3F"/>
    <w:rsid w:val="00B26088"/>
    <w:rsid w:val="00B27946"/>
    <w:rsid w:val="00B3044B"/>
    <w:rsid w:val="00B31276"/>
    <w:rsid w:val="00B31ADC"/>
    <w:rsid w:val="00B32CFE"/>
    <w:rsid w:val="00B42F50"/>
    <w:rsid w:val="00B44AE0"/>
    <w:rsid w:val="00B502A9"/>
    <w:rsid w:val="00B5190C"/>
    <w:rsid w:val="00B52F55"/>
    <w:rsid w:val="00B54D18"/>
    <w:rsid w:val="00B54F44"/>
    <w:rsid w:val="00B55C56"/>
    <w:rsid w:val="00B55F25"/>
    <w:rsid w:val="00B6025C"/>
    <w:rsid w:val="00B63D51"/>
    <w:rsid w:val="00B64F55"/>
    <w:rsid w:val="00B6760D"/>
    <w:rsid w:val="00B67D4B"/>
    <w:rsid w:val="00B7266D"/>
    <w:rsid w:val="00B7342F"/>
    <w:rsid w:val="00B7401F"/>
    <w:rsid w:val="00B74160"/>
    <w:rsid w:val="00B74BA0"/>
    <w:rsid w:val="00B77DB6"/>
    <w:rsid w:val="00B833DA"/>
    <w:rsid w:val="00B9130E"/>
    <w:rsid w:val="00B92A20"/>
    <w:rsid w:val="00B930D4"/>
    <w:rsid w:val="00B93BBA"/>
    <w:rsid w:val="00BA0521"/>
    <w:rsid w:val="00BA19DA"/>
    <w:rsid w:val="00BA2D84"/>
    <w:rsid w:val="00BA39E9"/>
    <w:rsid w:val="00BA4774"/>
    <w:rsid w:val="00BA76D5"/>
    <w:rsid w:val="00BC0623"/>
    <w:rsid w:val="00BC3285"/>
    <w:rsid w:val="00BD2E50"/>
    <w:rsid w:val="00BD3154"/>
    <w:rsid w:val="00BE66AF"/>
    <w:rsid w:val="00BE69CA"/>
    <w:rsid w:val="00BF090B"/>
    <w:rsid w:val="00BF4A10"/>
    <w:rsid w:val="00BF5C21"/>
    <w:rsid w:val="00BF7673"/>
    <w:rsid w:val="00BF7B0A"/>
    <w:rsid w:val="00C00236"/>
    <w:rsid w:val="00C002AF"/>
    <w:rsid w:val="00C0092A"/>
    <w:rsid w:val="00C013E9"/>
    <w:rsid w:val="00C02486"/>
    <w:rsid w:val="00C04850"/>
    <w:rsid w:val="00C06984"/>
    <w:rsid w:val="00C06B10"/>
    <w:rsid w:val="00C06D53"/>
    <w:rsid w:val="00C10B87"/>
    <w:rsid w:val="00C14560"/>
    <w:rsid w:val="00C176E6"/>
    <w:rsid w:val="00C210B6"/>
    <w:rsid w:val="00C217AD"/>
    <w:rsid w:val="00C21D1E"/>
    <w:rsid w:val="00C25DFF"/>
    <w:rsid w:val="00C34645"/>
    <w:rsid w:val="00C34F53"/>
    <w:rsid w:val="00C35597"/>
    <w:rsid w:val="00C403F7"/>
    <w:rsid w:val="00C40B5D"/>
    <w:rsid w:val="00C41298"/>
    <w:rsid w:val="00C4424F"/>
    <w:rsid w:val="00C44BDA"/>
    <w:rsid w:val="00C50608"/>
    <w:rsid w:val="00C5067F"/>
    <w:rsid w:val="00C51EC3"/>
    <w:rsid w:val="00C57771"/>
    <w:rsid w:val="00C60164"/>
    <w:rsid w:val="00C62760"/>
    <w:rsid w:val="00C72A21"/>
    <w:rsid w:val="00C75F75"/>
    <w:rsid w:val="00C805CC"/>
    <w:rsid w:val="00C80D17"/>
    <w:rsid w:val="00C81CF6"/>
    <w:rsid w:val="00C82894"/>
    <w:rsid w:val="00C86133"/>
    <w:rsid w:val="00C8665E"/>
    <w:rsid w:val="00C9177D"/>
    <w:rsid w:val="00C91FC1"/>
    <w:rsid w:val="00C93039"/>
    <w:rsid w:val="00C953A1"/>
    <w:rsid w:val="00CA05EB"/>
    <w:rsid w:val="00CA20F1"/>
    <w:rsid w:val="00CA470B"/>
    <w:rsid w:val="00CA6EB2"/>
    <w:rsid w:val="00CA7842"/>
    <w:rsid w:val="00CB061D"/>
    <w:rsid w:val="00CB14D7"/>
    <w:rsid w:val="00CB1999"/>
    <w:rsid w:val="00CB1D9E"/>
    <w:rsid w:val="00CB2B95"/>
    <w:rsid w:val="00CB3932"/>
    <w:rsid w:val="00CB5AFC"/>
    <w:rsid w:val="00CC4BBC"/>
    <w:rsid w:val="00CC5030"/>
    <w:rsid w:val="00CD19B9"/>
    <w:rsid w:val="00CD594B"/>
    <w:rsid w:val="00CE09D1"/>
    <w:rsid w:val="00CE0A41"/>
    <w:rsid w:val="00CE0D87"/>
    <w:rsid w:val="00CE2A6D"/>
    <w:rsid w:val="00CE5B9E"/>
    <w:rsid w:val="00CE6174"/>
    <w:rsid w:val="00CF1792"/>
    <w:rsid w:val="00CF2493"/>
    <w:rsid w:val="00D0292C"/>
    <w:rsid w:val="00D02C36"/>
    <w:rsid w:val="00D03C76"/>
    <w:rsid w:val="00D04002"/>
    <w:rsid w:val="00D128D1"/>
    <w:rsid w:val="00D14791"/>
    <w:rsid w:val="00D14817"/>
    <w:rsid w:val="00D17434"/>
    <w:rsid w:val="00D239B9"/>
    <w:rsid w:val="00D24288"/>
    <w:rsid w:val="00D24E02"/>
    <w:rsid w:val="00D25247"/>
    <w:rsid w:val="00D25F88"/>
    <w:rsid w:val="00D314C7"/>
    <w:rsid w:val="00D33DE1"/>
    <w:rsid w:val="00D37218"/>
    <w:rsid w:val="00D4170C"/>
    <w:rsid w:val="00D44732"/>
    <w:rsid w:val="00D467F9"/>
    <w:rsid w:val="00D53B72"/>
    <w:rsid w:val="00D56CDE"/>
    <w:rsid w:val="00D62BA4"/>
    <w:rsid w:val="00D62C9D"/>
    <w:rsid w:val="00D6306D"/>
    <w:rsid w:val="00D640A5"/>
    <w:rsid w:val="00D65702"/>
    <w:rsid w:val="00D6612C"/>
    <w:rsid w:val="00D66807"/>
    <w:rsid w:val="00D66E46"/>
    <w:rsid w:val="00D70CB4"/>
    <w:rsid w:val="00D70F67"/>
    <w:rsid w:val="00D72F8B"/>
    <w:rsid w:val="00D738AE"/>
    <w:rsid w:val="00D739CF"/>
    <w:rsid w:val="00D74B0E"/>
    <w:rsid w:val="00D7664D"/>
    <w:rsid w:val="00D85164"/>
    <w:rsid w:val="00D86446"/>
    <w:rsid w:val="00DA0692"/>
    <w:rsid w:val="00DA2F71"/>
    <w:rsid w:val="00DA3AEE"/>
    <w:rsid w:val="00DA42BB"/>
    <w:rsid w:val="00DA42CC"/>
    <w:rsid w:val="00DA48C2"/>
    <w:rsid w:val="00DA7958"/>
    <w:rsid w:val="00DA7BBE"/>
    <w:rsid w:val="00DB1539"/>
    <w:rsid w:val="00DB6591"/>
    <w:rsid w:val="00DC1FE9"/>
    <w:rsid w:val="00DC41DE"/>
    <w:rsid w:val="00DC6D42"/>
    <w:rsid w:val="00DC7ABD"/>
    <w:rsid w:val="00DD20E6"/>
    <w:rsid w:val="00DD795B"/>
    <w:rsid w:val="00DE057F"/>
    <w:rsid w:val="00DE1DDD"/>
    <w:rsid w:val="00DE217D"/>
    <w:rsid w:val="00DE6CE3"/>
    <w:rsid w:val="00DE6EC2"/>
    <w:rsid w:val="00E00A1E"/>
    <w:rsid w:val="00E01473"/>
    <w:rsid w:val="00E03808"/>
    <w:rsid w:val="00E04653"/>
    <w:rsid w:val="00E04847"/>
    <w:rsid w:val="00E05643"/>
    <w:rsid w:val="00E05F47"/>
    <w:rsid w:val="00E06AFF"/>
    <w:rsid w:val="00E07763"/>
    <w:rsid w:val="00E120BF"/>
    <w:rsid w:val="00E12C1F"/>
    <w:rsid w:val="00E15290"/>
    <w:rsid w:val="00E20868"/>
    <w:rsid w:val="00E20F75"/>
    <w:rsid w:val="00E21ADD"/>
    <w:rsid w:val="00E30C8E"/>
    <w:rsid w:val="00E30CEF"/>
    <w:rsid w:val="00E3127E"/>
    <w:rsid w:val="00E31371"/>
    <w:rsid w:val="00E32A3F"/>
    <w:rsid w:val="00E3471B"/>
    <w:rsid w:val="00E36063"/>
    <w:rsid w:val="00E4542B"/>
    <w:rsid w:val="00E4624A"/>
    <w:rsid w:val="00E47223"/>
    <w:rsid w:val="00E50337"/>
    <w:rsid w:val="00E50F0B"/>
    <w:rsid w:val="00E531C3"/>
    <w:rsid w:val="00E57B70"/>
    <w:rsid w:val="00E67A78"/>
    <w:rsid w:val="00E71272"/>
    <w:rsid w:val="00E7269D"/>
    <w:rsid w:val="00E76827"/>
    <w:rsid w:val="00E8071E"/>
    <w:rsid w:val="00E84147"/>
    <w:rsid w:val="00E84179"/>
    <w:rsid w:val="00E861AE"/>
    <w:rsid w:val="00E8629A"/>
    <w:rsid w:val="00E868F1"/>
    <w:rsid w:val="00E86EA1"/>
    <w:rsid w:val="00E9424E"/>
    <w:rsid w:val="00E9483E"/>
    <w:rsid w:val="00E95FF8"/>
    <w:rsid w:val="00E97CE3"/>
    <w:rsid w:val="00EA47F0"/>
    <w:rsid w:val="00EA7F60"/>
    <w:rsid w:val="00EB0F06"/>
    <w:rsid w:val="00EB3528"/>
    <w:rsid w:val="00EB4860"/>
    <w:rsid w:val="00EB6038"/>
    <w:rsid w:val="00EB6B3C"/>
    <w:rsid w:val="00EB6C24"/>
    <w:rsid w:val="00EB7A90"/>
    <w:rsid w:val="00EC0119"/>
    <w:rsid w:val="00EC6DD3"/>
    <w:rsid w:val="00EC7FD4"/>
    <w:rsid w:val="00ED00BA"/>
    <w:rsid w:val="00ED0437"/>
    <w:rsid w:val="00ED0E2A"/>
    <w:rsid w:val="00ED3B92"/>
    <w:rsid w:val="00ED74C7"/>
    <w:rsid w:val="00EE0F4E"/>
    <w:rsid w:val="00EE51FF"/>
    <w:rsid w:val="00EE6934"/>
    <w:rsid w:val="00EE6CDB"/>
    <w:rsid w:val="00EF681F"/>
    <w:rsid w:val="00F0117C"/>
    <w:rsid w:val="00F01955"/>
    <w:rsid w:val="00F0223C"/>
    <w:rsid w:val="00F0477A"/>
    <w:rsid w:val="00F13BAB"/>
    <w:rsid w:val="00F15EF3"/>
    <w:rsid w:val="00F16052"/>
    <w:rsid w:val="00F16350"/>
    <w:rsid w:val="00F2057E"/>
    <w:rsid w:val="00F216BE"/>
    <w:rsid w:val="00F22CD0"/>
    <w:rsid w:val="00F26C6C"/>
    <w:rsid w:val="00F27087"/>
    <w:rsid w:val="00F27AB6"/>
    <w:rsid w:val="00F30925"/>
    <w:rsid w:val="00F34A0F"/>
    <w:rsid w:val="00F3601E"/>
    <w:rsid w:val="00F362BB"/>
    <w:rsid w:val="00F376C4"/>
    <w:rsid w:val="00F41226"/>
    <w:rsid w:val="00F41D36"/>
    <w:rsid w:val="00F45C05"/>
    <w:rsid w:val="00F5286D"/>
    <w:rsid w:val="00F55DF3"/>
    <w:rsid w:val="00F5634C"/>
    <w:rsid w:val="00F628DC"/>
    <w:rsid w:val="00F6619A"/>
    <w:rsid w:val="00F71CBA"/>
    <w:rsid w:val="00F75271"/>
    <w:rsid w:val="00F75633"/>
    <w:rsid w:val="00F8089E"/>
    <w:rsid w:val="00F81B6A"/>
    <w:rsid w:val="00F85717"/>
    <w:rsid w:val="00F87178"/>
    <w:rsid w:val="00F91E0F"/>
    <w:rsid w:val="00F92F6D"/>
    <w:rsid w:val="00F94B11"/>
    <w:rsid w:val="00F95B7F"/>
    <w:rsid w:val="00F96690"/>
    <w:rsid w:val="00FA3CFB"/>
    <w:rsid w:val="00FA4B7E"/>
    <w:rsid w:val="00FA7080"/>
    <w:rsid w:val="00FB13E2"/>
    <w:rsid w:val="00FB2A64"/>
    <w:rsid w:val="00FB3B05"/>
    <w:rsid w:val="00FB5209"/>
    <w:rsid w:val="00FB5CC3"/>
    <w:rsid w:val="00FC0554"/>
    <w:rsid w:val="00FC055E"/>
    <w:rsid w:val="00FC6FDB"/>
    <w:rsid w:val="00FD2450"/>
    <w:rsid w:val="00FD3B95"/>
    <w:rsid w:val="00FD64AB"/>
    <w:rsid w:val="00FD73F9"/>
    <w:rsid w:val="00FE48C0"/>
    <w:rsid w:val="00FE49DB"/>
    <w:rsid w:val="00FE7815"/>
    <w:rsid w:val="00FF060F"/>
    <w:rsid w:val="00FF2DC0"/>
    <w:rsid w:val="00FF4054"/>
    <w:rsid w:val="00FF40CC"/>
    <w:rsid w:val="00FF6371"/>
    <w:rsid w:val="00FF6967"/>
    <w:rsid w:val="00FF76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1D"/>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90B"/>
    <w:pPr>
      <w:tabs>
        <w:tab w:val="center" w:pos="4419"/>
        <w:tab w:val="right" w:pos="8838"/>
      </w:tabs>
    </w:pPr>
  </w:style>
  <w:style w:type="character" w:customStyle="1" w:styleId="EncabezadoCar">
    <w:name w:val="Encabezado Car"/>
    <w:basedOn w:val="Fuentedeprrafopredeter"/>
    <w:link w:val="Encabezado"/>
    <w:rsid w:val="008F390B"/>
  </w:style>
  <w:style w:type="paragraph" w:styleId="Piedepgina">
    <w:name w:val="footer"/>
    <w:basedOn w:val="Normal"/>
    <w:link w:val="PiedepginaCar"/>
    <w:uiPriority w:val="99"/>
    <w:unhideWhenUsed/>
    <w:rsid w:val="008F390B"/>
    <w:pPr>
      <w:tabs>
        <w:tab w:val="center" w:pos="4419"/>
        <w:tab w:val="right" w:pos="8838"/>
      </w:tabs>
    </w:pPr>
  </w:style>
  <w:style w:type="character" w:customStyle="1" w:styleId="PiedepginaCar">
    <w:name w:val="Pie de página Car"/>
    <w:basedOn w:val="Fuentedeprrafopredeter"/>
    <w:link w:val="Piedepgina"/>
    <w:uiPriority w:val="99"/>
    <w:rsid w:val="008F390B"/>
  </w:style>
  <w:style w:type="character" w:styleId="Hipervnculo">
    <w:name w:val="Hyperlink"/>
    <w:basedOn w:val="Fuentedeprrafopredeter"/>
    <w:uiPriority w:val="99"/>
    <w:unhideWhenUsed/>
    <w:rsid w:val="008F390B"/>
    <w:rPr>
      <w:color w:val="0000FF" w:themeColor="hyperlink"/>
      <w:u w:val="single"/>
    </w:rPr>
  </w:style>
  <w:style w:type="paragraph" w:customStyle="1" w:styleId="Encabezado1">
    <w:name w:val="Encabezado1"/>
    <w:basedOn w:val="Normal"/>
    <w:qFormat/>
    <w:rsid w:val="0034321D"/>
    <w:pPr>
      <w:tabs>
        <w:tab w:val="center" w:pos="4419"/>
        <w:tab w:val="right" w:pos="8838"/>
      </w:tabs>
    </w:pPr>
  </w:style>
  <w:style w:type="paragraph" w:customStyle="1" w:styleId="Piedepgina1">
    <w:name w:val="Pie de página1"/>
    <w:basedOn w:val="Normal"/>
    <w:qFormat/>
    <w:rsid w:val="0034321D"/>
    <w:pPr>
      <w:tabs>
        <w:tab w:val="center" w:pos="4419"/>
        <w:tab w:val="right" w:pos="8838"/>
      </w:tabs>
    </w:pPr>
  </w:style>
  <w:style w:type="paragraph" w:styleId="Textodeglobo">
    <w:name w:val="Balloon Text"/>
    <w:basedOn w:val="Normal"/>
    <w:link w:val="TextodegloboCar"/>
    <w:qFormat/>
    <w:rsid w:val="0034321D"/>
    <w:rPr>
      <w:rFonts w:ascii="Tahoma" w:hAnsi="Tahoma" w:cs="Tahoma"/>
      <w:sz w:val="16"/>
      <w:szCs w:val="16"/>
    </w:rPr>
  </w:style>
  <w:style w:type="character" w:customStyle="1" w:styleId="TextodegloboCar">
    <w:name w:val="Texto de globo Car"/>
    <w:basedOn w:val="Fuentedeprrafopredeter"/>
    <w:link w:val="Textodeglobo"/>
    <w:rsid w:val="0034321D"/>
    <w:rPr>
      <w:rFonts w:ascii="Tahoma" w:eastAsia="Times New Roman" w:hAnsi="Tahoma" w:cs="Tahoma"/>
      <w:sz w:val="16"/>
      <w:szCs w:val="16"/>
      <w:lang w:eastAsia="zh-CN"/>
    </w:rPr>
  </w:style>
  <w:style w:type="paragraph" w:styleId="Prrafodelista">
    <w:name w:val="List Paragraph"/>
    <w:basedOn w:val="Normal"/>
    <w:uiPriority w:val="34"/>
    <w:qFormat/>
    <w:rsid w:val="0034321D"/>
    <w:pPr>
      <w:ind w:left="720"/>
      <w:contextualSpacing/>
    </w:pPr>
  </w:style>
  <w:style w:type="paragraph" w:styleId="NormalWeb">
    <w:name w:val="Normal (Web)"/>
    <w:basedOn w:val="Normal"/>
    <w:uiPriority w:val="99"/>
    <w:qFormat/>
    <w:rsid w:val="0034321D"/>
    <w:pPr>
      <w:spacing w:before="100" w:beforeAutospacing="1" w:after="100" w:afterAutospacing="1"/>
    </w:pPr>
  </w:style>
  <w:style w:type="paragraph" w:customStyle="1" w:styleId="Ttulo11">
    <w:name w:val="Título 11"/>
    <w:basedOn w:val="Normal"/>
    <w:next w:val="Normal"/>
    <w:qFormat/>
    <w:rsid w:val="0034321D"/>
    <w:pPr>
      <w:keepNext/>
      <w:keepLines/>
      <w:spacing w:before="240" w:after="60"/>
      <w:outlineLvl w:val="0"/>
    </w:pPr>
    <w:rPr>
      <w:rFonts w:ascii="Arial" w:eastAsia="SimSun" w:hAnsi="Arial" w:cs="Arial"/>
      <w:b/>
      <w:bCs/>
      <w:sz w:val="36"/>
      <w:szCs w:val="36"/>
    </w:rPr>
  </w:style>
  <w:style w:type="paragraph" w:customStyle="1" w:styleId="Ttulo21">
    <w:name w:val="Título 21"/>
    <w:basedOn w:val="Ttulo11"/>
    <w:next w:val="Normal"/>
    <w:qFormat/>
    <w:rsid w:val="0034321D"/>
    <w:pPr>
      <w:outlineLvl w:val="1"/>
    </w:pPr>
    <w:rPr>
      <w:sz w:val="32"/>
      <w:szCs w:val="32"/>
    </w:rPr>
  </w:style>
  <w:style w:type="paragraph" w:customStyle="1" w:styleId="Ttulo31">
    <w:name w:val="Título 31"/>
    <w:basedOn w:val="Ttulo21"/>
    <w:next w:val="Normal"/>
    <w:qFormat/>
    <w:rsid w:val="0034321D"/>
    <w:pPr>
      <w:outlineLvl w:val="2"/>
    </w:pPr>
    <w:rPr>
      <w:sz w:val="28"/>
      <w:szCs w:val="28"/>
    </w:rPr>
  </w:style>
  <w:style w:type="character" w:customStyle="1" w:styleId="EncabezadoCar1">
    <w:name w:val="Encabezado Car1"/>
    <w:basedOn w:val="Fuentedeprrafopredeter"/>
    <w:uiPriority w:val="99"/>
    <w:semiHidden/>
    <w:rsid w:val="0034321D"/>
    <w:rPr>
      <w:rFonts w:ascii="Times New Roman" w:eastAsia="Times New Roman" w:hAnsi="Times New Roman" w:cs="Times New Roman"/>
      <w:sz w:val="24"/>
      <w:szCs w:val="24"/>
      <w:lang w:eastAsia="zh-CN"/>
    </w:rPr>
  </w:style>
  <w:style w:type="character" w:customStyle="1" w:styleId="PiedepginaCar1">
    <w:name w:val="Pie de página Car1"/>
    <w:basedOn w:val="Fuentedeprrafopredeter"/>
    <w:uiPriority w:val="99"/>
    <w:rsid w:val="0034321D"/>
    <w:rPr>
      <w:rFonts w:ascii="Times New Roman" w:eastAsia="Times New Roman" w:hAnsi="Times New Roman" w:cs="Times New Roman"/>
      <w:sz w:val="24"/>
      <w:szCs w:val="24"/>
      <w:lang w:eastAsia="zh-CN"/>
    </w:rPr>
  </w:style>
  <w:style w:type="paragraph" w:styleId="Sinespaciado">
    <w:name w:val="No Spacing"/>
    <w:uiPriority w:val="1"/>
    <w:qFormat/>
    <w:rsid w:val="00A579A0"/>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75633"/>
    <w:rPr>
      <w:sz w:val="16"/>
      <w:szCs w:val="16"/>
    </w:rPr>
  </w:style>
  <w:style w:type="paragraph" w:styleId="Textocomentario">
    <w:name w:val="annotation text"/>
    <w:basedOn w:val="Normal"/>
    <w:link w:val="TextocomentarioCar"/>
    <w:uiPriority w:val="99"/>
    <w:semiHidden/>
    <w:unhideWhenUsed/>
    <w:rsid w:val="00F75633"/>
    <w:rPr>
      <w:sz w:val="20"/>
      <w:szCs w:val="20"/>
    </w:rPr>
  </w:style>
  <w:style w:type="character" w:customStyle="1" w:styleId="TextocomentarioCar">
    <w:name w:val="Texto comentario Car"/>
    <w:basedOn w:val="Fuentedeprrafopredeter"/>
    <w:link w:val="Textocomentario"/>
    <w:uiPriority w:val="99"/>
    <w:semiHidden/>
    <w:rsid w:val="00F75633"/>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F75633"/>
    <w:rPr>
      <w:b/>
      <w:bCs/>
    </w:rPr>
  </w:style>
  <w:style w:type="character" w:customStyle="1" w:styleId="AsuntodelcomentarioCar">
    <w:name w:val="Asunto del comentario Car"/>
    <w:basedOn w:val="TextocomentarioCar"/>
    <w:link w:val="Asuntodelcomentario"/>
    <w:uiPriority w:val="99"/>
    <w:semiHidden/>
    <w:rsid w:val="00F75633"/>
    <w:rPr>
      <w:rFonts w:ascii="Times New Roman" w:eastAsia="Times New Roman" w:hAnsi="Times New Roman" w:cs="Times New Roman"/>
      <w:b/>
      <w:bCs/>
      <w:sz w:val="20"/>
      <w:szCs w:val="20"/>
      <w:lang w:eastAsia="zh-CN"/>
    </w:rPr>
  </w:style>
  <w:style w:type="table" w:styleId="Tablaconcuadrcula">
    <w:name w:val="Table Grid"/>
    <w:basedOn w:val="Tablanormal"/>
    <w:uiPriority w:val="59"/>
    <w:rsid w:val="007F2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80125">
      <w:bodyDiv w:val="1"/>
      <w:marLeft w:val="0"/>
      <w:marRight w:val="0"/>
      <w:marTop w:val="0"/>
      <w:marBottom w:val="0"/>
      <w:divBdr>
        <w:top w:val="none" w:sz="0" w:space="0" w:color="auto"/>
        <w:left w:val="none" w:sz="0" w:space="0" w:color="auto"/>
        <w:bottom w:val="none" w:sz="0" w:space="0" w:color="auto"/>
        <w:right w:val="none" w:sz="0" w:space="0" w:color="auto"/>
      </w:divBdr>
      <w:divsChild>
        <w:div w:id="627248672">
          <w:marLeft w:val="547"/>
          <w:marRight w:val="0"/>
          <w:marTop w:val="154"/>
          <w:marBottom w:val="0"/>
          <w:divBdr>
            <w:top w:val="none" w:sz="0" w:space="0" w:color="auto"/>
            <w:left w:val="none" w:sz="0" w:space="0" w:color="auto"/>
            <w:bottom w:val="none" w:sz="0" w:space="0" w:color="auto"/>
            <w:right w:val="none" w:sz="0" w:space="0" w:color="auto"/>
          </w:divBdr>
        </w:div>
        <w:div w:id="1543907187">
          <w:marLeft w:val="547"/>
          <w:marRight w:val="0"/>
          <w:marTop w:val="154"/>
          <w:marBottom w:val="0"/>
          <w:divBdr>
            <w:top w:val="none" w:sz="0" w:space="0" w:color="auto"/>
            <w:left w:val="none" w:sz="0" w:space="0" w:color="auto"/>
            <w:bottom w:val="none" w:sz="0" w:space="0" w:color="auto"/>
            <w:right w:val="none" w:sz="0" w:space="0" w:color="auto"/>
          </w:divBdr>
        </w:div>
      </w:divsChild>
    </w:div>
    <w:div w:id="87699339">
      <w:bodyDiv w:val="1"/>
      <w:marLeft w:val="0"/>
      <w:marRight w:val="0"/>
      <w:marTop w:val="0"/>
      <w:marBottom w:val="0"/>
      <w:divBdr>
        <w:top w:val="none" w:sz="0" w:space="0" w:color="auto"/>
        <w:left w:val="none" w:sz="0" w:space="0" w:color="auto"/>
        <w:bottom w:val="none" w:sz="0" w:space="0" w:color="auto"/>
        <w:right w:val="none" w:sz="0" w:space="0" w:color="auto"/>
      </w:divBdr>
      <w:divsChild>
        <w:div w:id="430707990">
          <w:marLeft w:val="547"/>
          <w:marRight w:val="0"/>
          <w:marTop w:val="0"/>
          <w:marBottom w:val="0"/>
          <w:divBdr>
            <w:top w:val="none" w:sz="0" w:space="0" w:color="auto"/>
            <w:left w:val="none" w:sz="0" w:space="0" w:color="auto"/>
            <w:bottom w:val="none" w:sz="0" w:space="0" w:color="auto"/>
            <w:right w:val="none" w:sz="0" w:space="0" w:color="auto"/>
          </w:divBdr>
        </w:div>
      </w:divsChild>
    </w:div>
    <w:div w:id="119878764">
      <w:bodyDiv w:val="1"/>
      <w:marLeft w:val="0"/>
      <w:marRight w:val="0"/>
      <w:marTop w:val="0"/>
      <w:marBottom w:val="0"/>
      <w:divBdr>
        <w:top w:val="none" w:sz="0" w:space="0" w:color="auto"/>
        <w:left w:val="none" w:sz="0" w:space="0" w:color="auto"/>
        <w:bottom w:val="none" w:sz="0" w:space="0" w:color="auto"/>
        <w:right w:val="none" w:sz="0" w:space="0" w:color="auto"/>
      </w:divBdr>
    </w:div>
    <w:div w:id="266428649">
      <w:bodyDiv w:val="1"/>
      <w:marLeft w:val="0"/>
      <w:marRight w:val="0"/>
      <w:marTop w:val="0"/>
      <w:marBottom w:val="0"/>
      <w:divBdr>
        <w:top w:val="none" w:sz="0" w:space="0" w:color="auto"/>
        <w:left w:val="none" w:sz="0" w:space="0" w:color="auto"/>
        <w:bottom w:val="none" w:sz="0" w:space="0" w:color="auto"/>
        <w:right w:val="none" w:sz="0" w:space="0" w:color="auto"/>
      </w:divBdr>
      <w:divsChild>
        <w:div w:id="699428612">
          <w:marLeft w:val="547"/>
          <w:marRight w:val="0"/>
          <w:marTop w:val="0"/>
          <w:marBottom w:val="0"/>
          <w:divBdr>
            <w:top w:val="none" w:sz="0" w:space="0" w:color="auto"/>
            <w:left w:val="none" w:sz="0" w:space="0" w:color="auto"/>
            <w:bottom w:val="none" w:sz="0" w:space="0" w:color="auto"/>
            <w:right w:val="none" w:sz="0" w:space="0" w:color="auto"/>
          </w:divBdr>
        </w:div>
      </w:divsChild>
    </w:div>
    <w:div w:id="285430792">
      <w:bodyDiv w:val="1"/>
      <w:marLeft w:val="0"/>
      <w:marRight w:val="0"/>
      <w:marTop w:val="0"/>
      <w:marBottom w:val="0"/>
      <w:divBdr>
        <w:top w:val="none" w:sz="0" w:space="0" w:color="auto"/>
        <w:left w:val="none" w:sz="0" w:space="0" w:color="auto"/>
        <w:bottom w:val="none" w:sz="0" w:space="0" w:color="auto"/>
        <w:right w:val="none" w:sz="0" w:space="0" w:color="auto"/>
      </w:divBdr>
      <w:divsChild>
        <w:div w:id="652947793">
          <w:marLeft w:val="547"/>
          <w:marRight w:val="0"/>
          <w:marTop w:val="125"/>
          <w:marBottom w:val="0"/>
          <w:divBdr>
            <w:top w:val="none" w:sz="0" w:space="0" w:color="auto"/>
            <w:left w:val="none" w:sz="0" w:space="0" w:color="auto"/>
            <w:bottom w:val="none" w:sz="0" w:space="0" w:color="auto"/>
            <w:right w:val="none" w:sz="0" w:space="0" w:color="auto"/>
          </w:divBdr>
        </w:div>
      </w:divsChild>
    </w:div>
    <w:div w:id="367418948">
      <w:bodyDiv w:val="1"/>
      <w:marLeft w:val="0"/>
      <w:marRight w:val="0"/>
      <w:marTop w:val="0"/>
      <w:marBottom w:val="0"/>
      <w:divBdr>
        <w:top w:val="none" w:sz="0" w:space="0" w:color="auto"/>
        <w:left w:val="none" w:sz="0" w:space="0" w:color="auto"/>
        <w:bottom w:val="none" w:sz="0" w:space="0" w:color="auto"/>
        <w:right w:val="none" w:sz="0" w:space="0" w:color="auto"/>
      </w:divBdr>
    </w:div>
    <w:div w:id="489098532">
      <w:bodyDiv w:val="1"/>
      <w:marLeft w:val="0"/>
      <w:marRight w:val="0"/>
      <w:marTop w:val="0"/>
      <w:marBottom w:val="0"/>
      <w:divBdr>
        <w:top w:val="none" w:sz="0" w:space="0" w:color="auto"/>
        <w:left w:val="none" w:sz="0" w:space="0" w:color="auto"/>
        <w:bottom w:val="none" w:sz="0" w:space="0" w:color="auto"/>
        <w:right w:val="none" w:sz="0" w:space="0" w:color="auto"/>
      </w:divBdr>
      <w:divsChild>
        <w:div w:id="854804499">
          <w:marLeft w:val="547"/>
          <w:marRight w:val="0"/>
          <w:marTop w:val="125"/>
          <w:marBottom w:val="0"/>
          <w:divBdr>
            <w:top w:val="none" w:sz="0" w:space="0" w:color="auto"/>
            <w:left w:val="none" w:sz="0" w:space="0" w:color="auto"/>
            <w:bottom w:val="none" w:sz="0" w:space="0" w:color="auto"/>
            <w:right w:val="none" w:sz="0" w:space="0" w:color="auto"/>
          </w:divBdr>
        </w:div>
      </w:divsChild>
    </w:div>
    <w:div w:id="530727513">
      <w:bodyDiv w:val="1"/>
      <w:marLeft w:val="0"/>
      <w:marRight w:val="0"/>
      <w:marTop w:val="0"/>
      <w:marBottom w:val="0"/>
      <w:divBdr>
        <w:top w:val="none" w:sz="0" w:space="0" w:color="auto"/>
        <w:left w:val="none" w:sz="0" w:space="0" w:color="auto"/>
        <w:bottom w:val="none" w:sz="0" w:space="0" w:color="auto"/>
        <w:right w:val="none" w:sz="0" w:space="0" w:color="auto"/>
      </w:divBdr>
    </w:div>
    <w:div w:id="722870272">
      <w:bodyDiv w:val="1"/>
      <w:marLeft w:val="0"/>
      <w:marRight w:val="0"/>
      <w:marTop w:val="0"/>
      <w:marBottom w:val="0"/>
      <w:divBdr>
        <w:top w:val="none" w:sz="0" w:space="0" w:color="auto"/>
        <w:left w:val="none" w:sz="0" w:space="0" w:color="auto"/>
        <w:bottom w:val="none" w:sz="0" w:space="0" w:color="auto"/>
        <w:right w:val="none" w:sz="0" w:space="0" w:color="auto"/>
      </w:divBdr>
    </w:div>
    <w:div w:id="775061127">
      <w:bodyDiv w:val="1"/>
      <w:marLeft w:val="0"/>
      <w:marRight w:val="0"/>
      <w:marTop w:val="0"/>
      <w:marBottom w:val="0"/>
      <w:divBdr>
        <w:top w:val="none" w:sz="0" w:space="0" w:color="auto"/>
        <w:left w:val="none" w:sz="0" w:space="0" w:color="auto"/>
        <w:bottom w:val="none" w:sz="0" w:space="0" w:color="auto"/>
        <w:right w:val="none" w:sz="0" w:space="0" w:color="auto"/>
      </w:divBdr>
      <w:divsChild>
        <w:div w:id="1293704833">
          <w:marLeft w:val="547"/>
          <w:marRight w:val="0"/>
          <w:marTop w:val="0"/>
          <w:marBottom w:val="0"/>
          <w:divBdr>
            <w:top w:val="none" w:sz="0" w:space="0" w:color="auto"/>
            <w:left w:val="none" w:sz="0" w:space="0" w:color="auto"/>
            <w:bottom w:val="none" w:sz="0" w:space="0" w:color="auto"/>
            <w:right w:val="none" w:sz="0" w:space="0" w:color="auto"/>
          </w:divBdr>
        </w:div>
      </w:divsChild>
    </w:div>
    <w:div w:id="776676689">
      <w:bodyDiv w:val="1"/>
      <w:marLeft w:val="0"/>
      <w:marRight w:val="0"/>
      <w:marTop w:val="0"/>
      <w:marBottom w:val="0"/>
      <w:divBdr>
        <w:top w:val="none" w:sz="0" w:space="0" w:color="auto"/>
        <w:left w:val="none" w:sz="0" w:space="0" w:color="auto"/>
        <w:bottom w:val="none" w:sz="0" w:space="0" w:color="auto"/>
        <w:right w:val="none" w:sz="0" w:space="0" w:color="auto"/>
      </w:divBdr>
      <w:divsChild>
        <w:div w:id="734548442">
          <w:marLeft w:val="0"/>
          <w:marRight w:val="0"/>
          <w:marTop w:val="0"/>
          <w:marBottom w:val="0"/>
          <w:divBdr>
            <w:top w:val="none" w:sz="0" w:space="0" w:color="auto"/>
            <w:left w:val="none" w:sz="0" w:space="0" w:color="auto"/>
            <w:bottom w:val="none" w:sz="0" w:space="0" w:color="auto"/>
            <w:right w:val="none" w:sz="0" w:space="0" w:color="auto"/>
          </w:divBdr>
          <w:divsChild>
            <w:div w:id="1895040035">
              <w:marLeft w:val="0"/>
              <w:marRight w:val="0"/>
              <w:marTop w:val="0"/>
              <w:marBottom w:val="0"/>
              <w:divBdr>
                <w:top w:val="none" w:sz="0" w:space="0" w:color="auto"/>
                <w:left w:val="none" w:sz="0" w:space="0" w:color="auto"/>
                <w:bottom w:val="none" w:sz="0" w:space="0" w:color="auto"/>
                <w:right w:val="none" w:sz="0" w:space="0" w:color="auto"/>
              </w:divBdr>
              <w:divsChild>
                <w:div w:id="1264846254">
                  <w:marLeft w:val="0"/>
                  <w:marRight w:val="0"/>
                  <w:marTop w:val="0"/>
                  <w:marBottom w:val="0"/>
                  <w:divBdr>
                    <w:top w:val="none" w:sz="0" w:space="0" w:color="auto"/>
                    <w:left w:val="none" w:sz="0" w:space="0" w:color="auto"/>
                    <w:bottom w:val="none" w:sz="0" w:space="0" w:color="auto"/>
                    <w:right w:val="none" w:sz="0" w:space="0" w:color="auto"/>
                  </w:divBdr>
                  <w:divsChild>
                    <w:div w:id="871839269">
                      <w:marLeft w:val="0"/>
                      <w:marRight w:val="0"/>
                      <w:marTop w:val="0"/>
                      <w:marBottom w:val="0"/>
                      <w:divBdr>
                        <w:top w:val="none" w:sz="0" w:space="0" w:color="auto"/>
                        <w:left w:val="none" w:sz="0" w:space="0" w:color="auto"/>
                        <w:bottom w:val="none" w:sz="0" w:space="0" w:color="auto"/>
                        <w:right w:val="none" w:sz="0" w:space="0" w:color="auto"/>
                      </w:divBdr>
                      <w:divsChild>
                        <w:div w:id="1906723089">
                          <w:marLeft w:val="0"/>
                          <w:marRight w:val="0"/>
                          <w:marTop w:val="0"/>
                          <w:marBottom w:val="0"/>
                          <w:divBdr>
                            <w:top w:val="none" w:sz="0" w:space="0" w:color="auto"/>
                            <w:left w:val="none" w:sz="0" w:space="0" w:color="auto"/>
                            <w:bottom w:val="none" w:sz="0" w:space="0" w:color="auto"/>
                            <w:right w:val="none" w:sz="0" w:space="0" w:color="auto"/>
                          </w:divBdr>
                          <w:divsChild>
                            <w:div w:id="292056081">
                              <w:marLeft w:val="0"/>
                              <w:marRight w:val="0"/>
                              <w:marTop w:val="0"/>
                              <w:marBottom w:val="0"/>
                              <w:divBdr>
                                <w:top w:val="none" w:sz="0" w:space="0" w:color="auto"/>
                                <w:left w:val="none" w:sz="0" w:space="0" w:color="auto"/>
                                <w:bottom w:val="none" w:sz="0" w:space="0" w:color="auto"/>
                                <w:right w:val="none" w:sz="0" w:space="0" w:color="auto"/>
                              </w:divBdr>
                              <w:divsChild>
                                <w:div w:id="1274897912">
                                  <w:marLeft w:val="0"/>
                                  <w:marRight w:val="0"/>
                                  <w:marTop w:val="0"/>
                                  <w:marBottom w:val="0"/>
                                  <w:divBdr>
                                    <w:top w:val="none" w:sz="0" w:space="0" w:color="auto"/>
                                    <w:left w:val="none" w:sz="0" w:space="0" w:color="auto"/>
                                    <w:bottom w:val="none" w:sz="0" w:space="0" w:color="auto"/>
                                    <w:right w:val="none" w:sz="0" w:space="0" w:color="auto"/>
                                  </w:divBdr>
                                  <w:divsChild>
                                    <w:div w:id="1675261445">
                                      <w:marLeft w:val="0"/>
                                      <w:marRight w:val="0"/>
                                      <w:marTop w:val="0"/>
                                      <w:marBottom w:val="0"/>
                                      <w:divBdr>
                                        <w:top w:val="none" w:sz="0" w:space="0" w:color="auto"/>
                                        <w:left w:val="none" w:sz="0" w:space="0" w:color="auto"/>
                                        <w:bottom w:val="none" w:sz="0" w:space="0" w:color="auto"/>
                                        <w:right w:val="none" w:sz="0" w:space="0" w:color="auto"/>
                                      </w:divBdr>
                                      <w:divsChild>
                                        <w:div w:id="625742558">
                                          <w:marLeft w:val="0"/>
                                          <w:marRight w:val="0"/>
                                          <w:marTop w:val="0"/>
                                          <w:marBottom w:val="0"/>
                                          <w:divBdr>
                                            <w:top w:val="none" w:sz="0" w:space="0" w:color="auto"/>
                                            <w:left w:val="none" w:sz="0" w:space="0" w:color="auto"/>
                                            <w:bottom w:val="none" w:sz="0" w:space="0" w:color="auto"/>
                                            <w:right w:val="none" w:sz="0" w:space="0" w:color="auto"/>
                                          </w:divBdr>
                                          <w:divsChild>
                                            <w:div w:id="920022959">
                                              <w:marLeft w:val="0"/>
                                              <w:marRight w:val="0"/>
                                              <w:marTop w:val="0"/>
                                              <w:marBottom w:val="0"/>
                                              <w:divBdr>
                                                <w:top w:val="none" w:sz="0" w:space="0" w:color="auto"/>
                                                <w:left w:val="none" w:sz="0" w:space="0" w:color="auto"/>
                                                <w:bottom w:val="none" w:sz="0" w:space="0" w:color="auto"/>
                                                <w:right w:val="none" w:sz="0" w:space="0" w:color="auto"/>
                                              </w:divBdr>
                                              <w:divsChild>
                                                <w:div w:id="650208481">
                                                  <w:marLeft w:val="0"/>
                                                  <w:marRight w:val="0"/>
                                                  <w:marTop w:val="0"/>
                                                  <w:marBottom w:val="0"/>
                                                  <w:divBdr>
                                                    <w:top w:val="none" w:sz="0" w:space="0" w:color="auto"/>
                                                    <w:left w:val="none" w:sz="0" w:space="0" w:color="auto"/>
                                                    <w:bottom w:val="none" w:sz="0" w:space="0" w:color="auto"/>
                                                    <w:right w:val="none" w:sz="0" w:space="0" w:color="auto"/>
                                                  </w:divBdr>
                                                  <w:divsChild>
                                                    <w:div w:id="1227105861">
                                                      <w:marLeft w:val="0"/>
                                                      <w:marRight w:val="0"/>
                                                      <w:marTop w:val="0"/>
                                                      <w:marBottom w:val="0"/>
                                                      <w:divBdr>
                                                        <w:top w:val="none" w:sz="0" w:space="0" w:color="auto"/>
                                                        <w:left w:val="none" w:sz="0" w:space="0" w:color="auto"/>
                                                        <w:bottom w:val="none" w:sz="0" w:space="0" w:color="auto"/>
                                                        <w:right w:val="none" w:sz="0" w:space="0" w:color="auto"/>
                                                      </w:divBdr>
                                                      <w:divsChild>
                                                        <w:div w:id="1951428538">
                                                          <w:marLeft w:val="0"/>
                                                          <w:marRight w:val="0"/>
                                                          <w:marTop w:val="0"/>
                                                          <w:marBottom w:val="0"/>
                                                          <w:divBdr>
                                                            <w:top w:val="none" w:sz="0" w:space="0" w:color="auto"/>
                                                            <w:left w:val="none" w:sz="0" w:space="0" w:color="auto"/>
                                                            <w:bottom w:val="none" w:sz="0" w:space="0" w:color="auto"/>
                                                            <w:right w:val="none" w:sz="0" w:space="0" w:color="auto"/>
                                                          </w:divBdr>
                                                          <w:divsChild>
                                                            <w:div w:id="1619222010">
                                                              <w:marLeft w:val="0"/>
                                                              <w:marRight w:val="0"/>
                                                              <w:marTop w:val="0"/>
                                                              <w:marBottom w:val="0"/>
                                                              <w:divBdr>
                                                                <w:top w:val="none" w:sz="0" w:space="0" w:color="auto"/>
                                                                <w:left w:val="none" w:sz="0" w:space="0" w:color="auto"/>
                                                                <w:bottom w:val="none" w:sz="0" w:space="0" w:color="auto"/>
                                                                <w:right w:val="none" w:sz="0" w:space="0" w:color="auto"/>
                                                              </w:divBdr>
                                                              <w:divsChild>
                                                                <w:div w:id="1463378947">
                                                                  <w:marLeft w:val="0"/>
                                                                  <w:marRight w:val="0"/>
                                                                  <w:marTop w:val="0"/>
                                                                  <w:marBottom w:val="0"/>
                                                                  <w:divBdr>
                                                                    <w:top w:val="none" w:sz="0" w:space="0" w:color="auto"/>
                                                                    <w:left w:val="none" w:sz="0" w:space="0" w:color="auto"/>
                                                                    <w:bottom w:val="none" w:sz="0" w:space="0" w:color="auto"/>
                                                                    <w:right w:val="none" w:sz="0" w:space="0" w:color="auto"/>
                                                                  </w:divBdr>
                                                                  <w:divsChild>
                                                                    <w:div w:id="1047416423">
                                                                      <w:marLeft w:val="0"/>
                                                                      <w:marRight w:val="0"/>
                                                                      <w:marTop w:val="0"/>
                                                                      <w:marBottom w:val="0"/>
                                                                      <w:divBdr>
                                                                        <w:top w:val="none" w:sz="0" w:space="0" w:color="auto"/>
                                                                        <w:left w:val="none" w:sz="0" w:space="0" w:color="auto"/>
                                                                        <w:bottom w:val="none" w:sz="0" w:space="0" w:color="auto"/>
                                                                        <w:right w:val="none" w:sz="0" w:space="0" w:color="auto"/>
                                                                      </w:divBdr>
                                                                      <w:divsChild>
                                                                        <w:div w:id="1081755931">
                                                                          <w:marLeft w:val="0"/>
                                                                          <w:marRight w:val="0"/>
                                                                          <w:marTop w:val="0"/>
                                                                          <w:marBottom w:val="0"/>
                                                                          <w:divBdr>
                                                                            <w:top w:val="none" w:sz="0" w:space="0" w:color="auto"/>
                                                                            <w:left w:val="none" w:sz="0" w:space="0" w:color="auto"/>
                                                                            <w:bottom w:val="none" w:sz="0" w:space="0" w:color="auto"/>
                                                                            <w:right w:val="none" w:sz="0" w:space="0" w:color="auto"/>
                                                                          </w:divBdr>
                                                                          <w:divsChild>
                                                                            <w:div w:id="1794515685">
                                                                              <w:marLeft w:val="0"/>
                                                                              <w:marRight w:val="0"/>
                                                                              <w:marTop w:val="0"/>
                                                                              <w:marBottom w:val="0"/>
                                                                              <w:divBdr>
                                                                                <w:top w:val="none" w:sz="0" w:space="0" w:color="auto"/>
                                                                                <w:left w:val="none" w:sz="0" w:space="0" w:color="auto"/>
                                                                                <w:bottom w:val="none" w:sz="0" w:space="0" w:color="auto"/>
                                                                                <w:right w:val="none" w:sz="0" w:space="0" w:color="auto"/>
                                                                              </w:divBdr>
                                                                              <w:divsChild>
                                                                                <w:div w:id="885333847">
                                                                                  <w:marLeft w:val="0"/>
                                                                                  <w:marRight w:val="0"/>
                                                                                  <w:marTop w:val="0"/>
                                                                                  <w:marBottom w:val="0"/>
                                                                                  <w:divBdr>
                                                                                    <w:top w:val="none" w:sz="0" w:space="0" w:color="auto"/>
                                                                                    <w:left w:val="none" w:sz="0" w:space="0" w:color="auto"/>
                                                                                    <w:bottom w:val="none" w:sz="0" w:space="0" w:color="auto"/>
                                                                                    <w:right w:val="none" w:sz="0" w:space="0" w:color="auto"/>
                                                                                  </w:divBdr>
                                                                                  <w:divsChild>
                                                                                    <w:div w:id="2120491565">
                                                                                      <w:marLeft w:val="0"/>
                                                                                      <w:marRight w:val="0"/>
                                                                                      <w:marTop w:val="0"/>
                                                                                      <w:marBottom w:val="0"/>
                                                                                      <w:divBdr>
                                                                                        <w:top w:val="none" w:sz="0" w:space="0" w:color="auto"/>
                                                                                        <w:left w:val="none" w:sz="0" w:space="0" w:color="auto"/>
                                                                                        <w:bottom w:val="none" w:sz="0" w:space="0" w:color="auto"/>
                                                                                        <w:right w:val="none" w:sz="0" w:space="0" w:color="auto"/>
                                                                                      </w:divBdr>
                                                                                      <w:divsChild>
                                                                                        <w:div w:id="1448962322">
                                                                                          <w:marLeft w:val="0"/>
                                                                                          <w:marRight w:val="0"/>
                                                                                          <w:marTop w:val="0"/>
                                                                                          <w:marBottom w:val="0"/>
                                                                                          <w:divBdr>
                                                                                            <w:top w:val="none" w:sz="0" w:space="0" w:color="auto"/>
                                                                                            <w:left w:val="none" w:sz="0" w:space="0" w:color="auto"/>
                                                                                            <w:bottom w:val="none" w:sz="0" w:space="0" w:color="auto"/>
                                                                                            <w:right w:val="none" w:sz="0" w:space="0" w:color="auto"/>
                                                                                          </w:divBdr>
                                                                                          <w:divsChild>
                                                                                            <w:div w:id="786698407">
                                                                                              <w:marLeft w:val="0"/>
                                                                                              <w:marRight w:val="0"/>
                                                                                              <w:marTop w:val="0"/>
                                                                                              <w:marBottom w:val="0"/>
                                                                                              <w:divBdr>
                                                                                                <w:top w:val="none" w:sz="0" w:space="0" w:color="auto"/>
                                                                                                <w:left w:val="none" w:sz="0" w:space="0" w:color="auto"/>
                                                                                                <w:bottom w:val="none" w:sz="0" w:space="0" w:color="auto"/>
                                                                                                <w:right w:val="none" w:sz="0" w:space="0" w:color="auto"/>
                                                                                              </w:divBdr>
                                                                                              <w:divsChild>
                                                                                                <w:div w:id="1359938154">
                                                                                                  <w:marLeft w:val="0"/>
                                                                                                  <w:marRight w:val="0"/>
                                                                                                  <w:marTop w:val="0"/>
                                                                                                  <w:marBottom w:val="0"/>
                                                                                                  <w:divBdr>
                                                                                                    <w:top w:val="none" w:sz="0" w:space="0" w:color="auto"/>
                                                                                                    <w:left w:val="none" w:sz="0" w:space="0" w:color="auto"/>
                                                                                                    <w:bottom w:val="none" w:sz="0" w:space="0" w:color="auto"/>
                                                                                                    <w:right w:val="none" w:sz="0" w:space="0" w:color="auto"/>
                                                                                                  </w:divBdr>
                                                                                                  <w:divsChild>
                                                                                                    <w:div w:id="1252471653">
                                                                                                      <w:marLeft w:val="0"/>
                                                                                                      <w:marRight w:val="0"/>
                                                                                                      <w:marTop w:val="0"/>
                                                                                                      <w:marBottom w:val="0"/>
                                                                                                      <w:divBdr>
                                                                                                        <w:top w:val="none" w:sz="0" w:space="0" w:color="auto"/>
                                                                                                        <w:left w:val="none" w:sz="0" w:space="0" w:color="auto"/>
                                                                                                        <w:bottom w:val="none" w:sz="0" w:space="0" w:color="auto"/>
                                                                                                        <w:right w:val="none" w:sz="0" w:space="0" w:color="auto"/>
                                                                                                      </w:divBdr>
                                                                                                      <w:divsChild>
                                                                                                        <w:div w:id="773020627">
                                                                                                          <w:marLeft w:val="0"/>
                                                                                                          <w:marRight w:val="0"/>
                                                                                                          <w:marTop w:val="0"/>
                                                                                                          <w:marBottom w:val="0"/>
                                                                                                          <w:divBdr>
                                                                                                            <w:top w:val="none" w:sz="0" w:space="0" w:color="auto"/>
                                                                                                            <w:left w:val="none" w:sz="0" w:space="0" w:color="auto"/>
                                                                                                            <w:bottom w:val="none" w:sz="0" w:space="0" w:color="auto"/>
                                                                                                            <w:right w:val="none" w:sz="0" w:space="0" w:color="auto"/>
                                                                                                          </w:divBdr>
                                                                                                          <w:divsChild>
                                                                                                            <w:div w:id="733965491">
                                                                                                              <w:marLeft w:val="0"/>
                                                                                                              <w:marRight w:val="0"/>
                                                                                                              <w:marTop w:val="0"/>
                                                                                                              <w:marBottom w:val="0"/>
                                                                                                              <w:divBdr>
                                                                                                                <w:top w:val="none" w:sz="0" w:space="0" w:color="auto"/>
                                                                                                                <w:left w:val="none" w:sz="0" w:space="0" w:color="auto"/>
                                                                                                                <w:bottom w:val="none" w:sz="0" w:space="0" w:color="auto"/>
                                                                                                                <w:right w:val="none" w:sz="0" w:space="0" w:color="auto"/>
                                                                                                              </w:divBdr>
                                                                                                              <w:divsChild>
                                                                                                                <w:div w:id="48916381">
                                                                                                                  <w:marLeft w:val="0"/>
                                                                                                                  <w:marRight w:val="0"/>
                                                                                                                  <w:marTop w:val="0"/>
                                                                                                                  <w:marBottom w:val="0"/>
                                                                                                                  <w:divBdr>
                                                                                                                    <w:top w:val="none" w:sz="0" w:space="0" w:color="auto"/>
                                                                                                                    <w:left w:val="none" w:sz="0" w:space="0" w:color="auto"/>
                                                                                                                    <w:bottom w:val="none" w:sz="0" w:space="0" w:color="auto"/>
                                                                                                                    <w:right w:val="none" w:sz="0" w:space="0" w:color="auto"/>
                                                                                                                  </w:divBdr>
                                                                                                                  <w:divsChild>
                                                                                                                    <w:div w:id="2040857350">
                                                                                                                      <w:marLeft w:val="0"/>
                                                                                                                      <w:marRight w:val="0"/>
                                                                                                                      <w:marTop w:val="0"/>
                                                                                                                      <w:marBottom w:val="0"/>
                                                                                                                      <w:divBdr>
                                                                                                                        <w:top w:val="none" w:sz="0" w:space="0" w:color="auto"/>
                                                                                                                        <w:left w:val="none" w:sz="0" w:space="0" w:color="auto"/>
                                                                                                                        <w:bottom w:val="none" w:sz="0" w:space="0" w:color="auto"/>
                                                                                                                        <w:right w:val="none" w:sz="0" w:space="0" w:color="auto"/>
                                                                                                                      </w:divBdr>
                                                                                                                      <w:divsChild>
                                                                                                                        <w:div w:id="117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339327">
      <w:bodyDiv w:val="1"/>
      <w:marLeft w:val="0"/>
      <w:marRight w:val="0"/>
      <w:marTop w:val="0"/>
      <w:marBottom w:val="0"/>
      <w:divBdr>
        <w:top w:val="none" w:sz="0" w:space="0" w:color="auto"/>
        <w:left w:val="none" w:sz="0" w:space="0" w:color="auto"/>
        <w:bottom w:val="none" w:sz="0" w:space="0" w:color="auto"/>
        <w:right w:val="none" w:sz="0" w:space="0" w:color="auto"/>
      </w:divBdr>
    </w:div>
    <w:div w:id="866068859">
      <w:bodyDiv w:val="1"/>
      <w:marLeft w:val="0"/>
      <w:marRight w:val="0"/>
      <w:marTop w:val="0"/>
      <w:marBottom w:val="0"/>
      <w:divBdr>
        <w:top w:val="none" w:sz="0" w:space="0" w:color="auto"/>
        <w:left w:val="none" w:sz="0" w:space="0" w:color="auto"/>
        <w:bottom w:val="none" w:sz="0" w:space="0" w:color="auto"/>
        <w:right w:val="none" w:sz="0" w:space="0" w:color="auto"/>
      </w:divBdr>
    </w:div>
    <w:div w:id="904608649">
      <w:bodyDiv w:val="1"/>
      <w:marLeft w:val="0"/>
      <w:marRight w:val="0"/>
      <w:marTop w:val="0"/>
      <w:marBottom w:val="0"/>
      <w:divBdr>
        <w:top w:val="none" w:sz="0" w:space="0" w:color="auto"/>
        <w:left w:val="none" w:sz="0" w:space="0" w:color="auto"/>
        <w:bottom w:val="none" w:sz="0" w:space="0" w:color="auto"/>
        <w:right w:val="none" w:sz="0" w:space="0" w:color="auto"/>
      </w:divBdr>
      <w:divsChild>
        <w:div w:id="1866557455">
          <w:marLeft w:val="547"/>
          <w:marRight w:val="0"/>
          <w:marTop w:val="0"/>
          <w:marBottom w:val="0"/>
          <w:divBdr>
            <w:top w:val="none" w:sz="0" w:space="0" w:color="auto"/>
            <w:left w:val="none" w:sz="0" w:space="0" w:color="auto"/>
            <w:bottom w:val="none" w:sz="0" w:space="0" w:color="auto"/>
            <w:right w:val="none" w:sz="0" w:space="0" w:color="auto"/>
          </w:divBdr>
        </w:div>
      </w:divsChild>
    </w:div>
    <w:div w:id="957562764">
      <w:bodyDiv w:val="1"/>
      <w:marLeft w:val="0"/>
      <w:marRight w:val="0"/>
      <w:marTop w:val="0"/>
      <w:marBottom w:val="0"/>
      <w:divBdr>
        <w:top w:val="none" w:sz="0" w:space="0" w:color="auto"/>
        <w:left w:val="none" w:sz="0" w:space="0" w:color="auto"/>
        <w:bottom w:val="none" w:sz="0" w:space="0" w:color="auto"/>
        <w:right w:val="none" w:sz="0" w:space="0" w:color="auto"/>
      </w:divBdr>
      <w:divsChild>
        <w:div w:id="602155489">
          <w:marLeft w:val="547"/>
          <w:marRight w:val="0"/>
          <w:marTop w:val="0"/>
          <w:marBottom w:val="0"/>
          <w:divBdr>
            <w:top w:val="none" w:sz="0" w:space="0" w:color="auto"/>
            <w:left w:val="none" w:sz="0" w:space="0" w:color="auto"/>
            <w:bottom w:val="none" w:sz="0" w:space="0" w:color="auto"/>
            <w:right w:val="none" w:sz="0" w:space="0" w:color="auto"/>
          </w:divBdr>
        </w:div>
      </w:divsChild>
    </w:div>
    <w:div w:id="1018849919">
      <w:bodyDiv w:val="1"/>
      <w:marLeft w:val="0"/>
      <w:marRight w:val="0"/>
      <w:marTop w:val="0"/>
      <w:marBottom w:val="0"/>
      <w:divBdr>
        <w:top w:val="none" w:sz="0" w:space="0" w:color="auto"/>
        <w:left w:val="none" w:sz="0" w:space="0" w:color="auto"/>
        <w:bottom w:val="none" w:sz="0" w:space="0" w:color="auto"/>
        <w:right w:val="none" w:sz="0" w:space="0" w:color="auto"/>
      </w:divBdr>
      <w:divsChild>
        <w:div w:id="1475755798">
          <w:marLeft w:val="547"/>
          <w:marRight w:val="0"/>
          <w:marTop w:val="0"/>
          <w:marBottom w:val="0"/>
          <w:divBdr>
            <w:top w:val="none" w:sz="0" w:space="0" w:color="auto"/>
            <w:left w:val="none" w:sz="0" w:space="0" w:color="auto"/>
            <w:bottom w:val="none" w:sz="0" w:space="0" w:color="auto"/>
            <w:right w:val="none" w:sz="0" w:space="0" w:color="auto"/>
          </w:divBdr>
        </w:div>
      </w:divsChild>
    </w:div>
    <w:div w:id="1156529726">
      <w:bodyDiv w:val="1"/>
      <w:marLeft w:val="0"/>
      <w:marRight w:val="0"/>
      <w:marTop w:val="0"/>
      <w:marBottom w:val="0"/>
      <w:divBdr>
        <w:top w:val="none" w:sz="0" w:space="0" w:color="auto"/>
        <w:left w:val="none" w:sz="0" w:space="0" w:color="auto"/>
        <w:bottom w:val="none" w:sz="0" w:space="0" w:color="auto"/>
        <w:right w:val="none" w:sz="0" w:space="0" w:color="auto"/>
      </w:divBdr>
    </w:div>
    <w:div w:id="1214073482">
      <w:bodyDiv w:val="1"/>
      <w:marLeft w:val="0"/>
      <w:marRight w:val="0"/>
      <w:marTop w:val="0"/>
      <w:marBottom w:val="0"/>
      <w:divBdr>
        <w:top w:val="none" w:sz="0" w:space="0" w:color="auto"/>
        <w:left w:val="none" w:sz="0" w:space="0" w:color="auto"/>
        <w:bottom w:val="none" w:sz="0" w:space="0" w:color="auto"/>
        <w:right w:val="none" w:sz="0" w:space="0" w:color="auto"/>
      </w:divBdr>
    </w:div>
    <w:div w:id="1319262140">
      <w:bodyDiv w:val="1"/>
      <w:marLeft w:val="0"/>
      <w:marRight w:val="0"/>
      <w:marTop w:val="0"/>
      <w:marBottom w:val="0"/>
      <w:divBdr>
        <w:top w:val="none" w:sz="0" w:space="0" w:color="auto"/>
        <w:left w:val="none" w:sz="0" w:space="0" w:color="auto"/>
        <w:bottom w:val="none" w:sz="0" w:space="0" w:color="auto"/>
        <w:right w:val="none" w:sz="0" w:space="0" w:color="auto"/>
      </w:divBdr>
      <w:divsChild>
        <w:div w:id="311566620">
          <w:marLeft w:val="0"/>
          <w:marRight w:val="0"/>
          <w:marTop w:val="154"/>
          <w:marBottom w:val="0"/>
          <w:divBdr>
            <w:top w:val="none" w:sz="0" w:space="0" w:color="auto"/>
            <w:left w:val="none" w:sz="0" w:space="0" w:color="auto"/>
            <w:bottom w:val="none" w:sz="0" w:space="0" w:color="auto"/>
            <w:right w:val="none" w:sz="0" w:space="0" w:color="auto"/>
          </w:divBdr>
        </w:div>
        <w:div w:id="1728916870">
          <w:marLeft w:val="0"/>
          <w:marRight w:val="0"/>
          <w:marTop w:val="154"/>
          <w:marBottom w:val="0"/>
          <w:divBdr>
            <w:top w:val="none" w:sz="0" w:space="0" w:color="auto"/>
            <w:left w:val="none" w:sz="0" w:space="0" w:color="auto"/>
            <w:bottom w:val="none" w:sz="0" w:space="0" w:color="auto"/>
            <w:right w:val="none" w:sz="0" w:space="0" w:color="auto"/>
          </w:divBdr>
        </w:div>
      </w:divsChild>
    </w:div>
    <w:div w:id="1440102351">
      <w:bodyDiv w:val="1"/>
      <w:marLeft w:val="0"/>
      <w:marRight w:val="0"/>
      <w:marTop w:val="0"/>
      <w:marBottom w:val="0"/>
      <w:divBdr>
        <w:top w:val="none" w:sz="0" w:space="0" w:color="auto"/>
        <w:left w:val="none" w:sz="0" w:space="0" w:color="auto"/>
        <w:bottom w:val="none" w:sz="0" w:space="0" w:color="auto"/>
        <w:right w:val="none" w:sz="0" w:space="0" w:color="auto"/>
      </w:divBdr>
    </w:div>
    <w:div w:id="1470973270">
      <w:bodyDiv w:val="1"/>
      <w:marLeft w:val="0"/>
      <w:marRight w:val="0"/>
      <w:marTop w:val="0"/>
      <w:marBottom w:val="0"/>
      <w:divBdr>
        <w:top w:val="none" w:sz="0" w:space="0" w:color="auto"/>
        <w:left w:val="none" w:sz="0" w:space="0" w:color="auto"/>
        <w:bottom w:val="none" w:sz="0" w:space="0" w:color="auto"/>
        <w:right w:val="none" w:sz="0" w:space="0" w:color="auto"/>
      </w:divBdr>
      <w:divsChild>
        <w:div w:id="1341080186">
          <w:marLeft w:val="547"/>
          <w:marRight w:val="0"/>
          <w:marTop w:val="0"/>
          <w:marBottom w:val="0"/>
          <w:divBdr>
            <w:top w:val="none" w:sz="0" w:space="0" w:color="auto"/>
            <w:left w:val="none" w:sz="0" w:space="0" w:color="auto"/>
            <w:bottom w:val="none" w:sz="0" w:space="0" w:color="auto"/>
            <w:right w:val="none" w:sz="0" w:space="0" w:color="auto"/>
          </w:divBdr>
        </w:div>
      </w:divsChild>
    </w:div>
    <w:div w:id="1659648506">
      <w:bodyDiv w:val="1"/>
      <w:marLeft w:val="0"/>
      <w:marRight w:val="0"/>
      <w:marTop w:val="0"/>
      <w:marBottom w:val="0"/>
      <w:divBdr>
        <w:top w:val="none" w:sz="0" w:space="0" w:color="auto"/>
        <w:left w:val="none" w:sz="0" w:space="0" w:color="auto"/>
        <w:bottom w:val="none" w:sz="0" w:space="0" w:color="auto"/>
        <w:right w:val="none" w:sz="0" w:space="0" w:color="auto"/>
      </w:divBdr>
    </w:div>
    <w:div w:id="1765958965">
      <w:bodyDiv w:val="1"/>
      <w:marLeft w:val="0"/>
      <w:marRight w:val="0"/>
      <w:marTop w:val="0"/>
      <w:marBottom w:val="0"/>
      <w:divBdr>
        <w:top w:val="none" w:sz="0" w:space="0" w:color="auto"/>
        <w:left w:val="none" w:sz="0" w:space="0" w:color="auto"/>
        <w:bottom w:val="none" w:sz="0" w:space="0" w:color="auto"/>
        <w:right w:val="none" w:sz="0" w:space="0" w:color="auto"/>
      </w:divBdr>
      <w:divsChild>
        <w:div w:id="1634483534">
          <w:marLeft w:val="0"/>
          <w:marRight w:val="0"/>
          <w:marTop w:val="0"/>
          <w:marBottom w:val="0"/>
          <w:divBdr>
            <w:top w:val="none" w:sz="0" w:space="0" w:color="auto"/>
            <w:left w:val="none" w:sz="0" w:space="0" w:color="auto"/>
            <w:bottom w:val="none" w:sz="0" w:space="0" w:color="auto"/>
            <w:right w:val="none" w:sz="0" w:space="0" w:color="auto"/>
          </w:divBdr>
          <w:divsChild>
            <w:div w:id="1922982181">
              <w:marLeft w:val="0"/>
              <w:marRight w:val="0"/>
              <w:marTop w:val="0"/>
              <w:marBottom w:val="0"/>
              <w:divBdr>
                <w:top w:val="none" w:sz="0" w:space="0" w:color="auto"/>
                <w:left w:val="none" w:sz="0" w:space="0" w:color="auto"/>
                <w:bottom w:val="none" w:sz="0" w:space="0" w:color="auto"/>
                <w:right w:val="none" w:sz="0" w:space="0" w:color="auto"/>
              </w:divBdr>
              <w:divsChild>
                <w:div w:id="592974569">
                  <w:marLeft w:val="0"/>
                  <w:marRight w:val="0"/>
                  <w:marTop w:val="0"/>
                  <w:marBottom w:val="0"/>
                  <w:divBdr>
                    <w:top w:val="none" w:sz="0" w:space="0" w:color="auto"/>
                    <w:left w:val="none" w:sz="0" w:space="0" w:color="auto"/>
                    <w:bottom w:val="none" w:sz="0" w:space="0" w:color="auto"/>
                    <w:right w:val="none" w:sz="0" w:space="0" w:color="auto"/>
                  </w:divBdr>
                  <w:divsChild>
                    <w:div w:id="1708752459">
                      <w:marLeft w:val="0"/>
                      <w:marRight w:val="0"/>
                      <w:marTop w:val="0"/>
                      <w:marBottom w:val="0"/>
                      <w:divBdr>
                        <w:top w:val="none" w:sz="0" w:space="0" w:color="auto"/>
                        <w:left w:val="none" w:sz="0" w:space="0" w:color="auto"/>
                        <w:bottom w:val="none" w:sz="0" w:space="0" w:color="auto"/>
                        <w:right w:val="none" w:sz="0" w:space="0" w:color="auto"/>
                      </w:divBdr>
                      <w:divsChild>
                        <w:div w:id="312026941">
                          <w:marLeft w:val="0"/>
                          <w:marRight w:val="0"/>
                          <w:marTop w:val="0"/>
                          <w:marBottom w:val="0"/>
                          <w:divBdr>
                            <w:top w:val="none" w:sz="0" w:space="0" w:color="auto"/>
                            <w:left w:val="none" w:sz="0" w:space="0" w:color="auto"/>
                            <w:bottom w:val="none" w:sz="0" w:space="0" w:color="auto"/>
                            <w:right w:val="none" w:sz="0" w:space="0" w:color="auto"/>
                          </w:divBdr>
                          <w:divsChild>
                            <w:div w:id="1981837490">
                              <w:marLeft w:val="0"/>
                              <w:marRight w:val="0"/>
                              <w:marTop w:val="0"/>
                              <w:marBottom w:val="0"/>
                              <w:divBdr>
                                <w:top w:val="none" w:sz="0" w:space="0" w:color="auto"/>
                                <w:left w:val="none" w:sz="0" w:space="0" w:color="auto"/>
                                <w:bottom w:val="none" w:sz="0" w:space="0" w:color="auto"/>
                                <w:right w:val="none" w:sz="0" w:space="0" w:color="auto"/>
                              </w:divBdr>
                              <w:divsChild>
                                <w:div w:id="1362126491">
                                  <w:marLeft w:val="0"/>
                                  <w:marRight w:val="0"/>
                                  <w:marTop w:val="0"/>
                                  <w:marBottom w:val="0"/>
                                  <w:divBdr>
                                    <w:top w:val="none" w:sz="0" w:space="0" w:color="auto"/>
                                    <w:left w:val="none" w:sz="0" w:space="0" w:color="auto"/>
                                    <w:bottom w:val="none" w:sz="0" w:space="0" w:color="auto"/>
                                    <w:right w:val="none" w:sz="0" w:space="0" w:color="auto"/>
                                  </w:divBdr>
                                  <w:divsChild>
                                    <w:div w:id="907106923">
                                      <w:marLeft w:val="0"/>
                                      <w:marRight w:val="0"/>
                                      <w:marTop w:val="0"/>
                                      <w:marBottom w:val="0"/>
                                      <w:divBdr>
                                        <w:top w:val="none" w:sz="0" w:space="0" w:color="auto"/>
                                        <w:left w:val="none" w:sz="0" w:space="0" w:color="auto"/>
                                        <w:bottom w:val="none" w:sz="0" w:space="0" w:color="auto"/>
                                        <w:right w:val="none" w:sz="0" w:space="0" w:color="auto"/>
                                      </w:divBdr>
                                      <w:divsChild>
                                        <w:div w:id="1856572895">
                                          <w:marLeft w:val="0"/>
                                          <w:marRight w:val="0"/>
                                          <w:marTop w:val="0"/>
                                          <w:marBottom w:val="0"/>
                                          <w:divBdr>
                                            <w:top w:val="none" w:sz="0" w:space="0" w:color="auto"/>
                                            <w:left w:val="none" w:sz="0" w:space="0" w:color="auto"/>
                                            <w:bottom w:val="none" w:sz="0" w:space="0" w:color="auto"/>
                                            <w:right w:val="none" w:sz="0" w:space="0" w:color="auto"/>
                                          </w:divBdr>
                                          <w:divsChild>
                                            <w:div w:id="595985117">
                                              <w:marLeft w:val="0"/>
                                              <w:marRight w:val="0"/>
                                              <w:marTop w:val="0"/>
                                              <w:marBottom w:val="0"/>
                                              <w:divBdr>
                                                <w:top w:val="none" w:sz="0" w:space="0" w:color="auto"/>
                                                <w:left w:val="none" w:sz="0" w:space="0" w:color="auto"/>
                                                <w:bottom w:val="none" w:sz="0" w:space="0" w:color="auto"/>
                                                <w:right w:val="none" w:sz="0" w:space="0" w:color="auto"/>
                                              </w:divBdr>
                                              <w:divsChild>
                                                <w:div w:id="900095330">
                                                  <w:marLeft w:val="0"/>
                                                  <w:marRight w:val="0"/>
                                                  <w:marTop w:val="0"/>
                                                  <w:marBottom w:val="0"/>
                                                  <w:divBdr>
                                                    <w:top w:val="none" w:sz="0" w:space="0" w:color="auto"/>
                                                    <w:left w:val="none" w:sz="0" w:space="0" w:color="auto"/>
                                                    <w:bottom w:val="none" w:sz="0" w:space="0" w:color="auto"/>
                                                    <w:right w:val="none" w:sz="0" w:space="0" w:color="auto"/>
                                                  </w:divBdr>
                                                  <w:divsChild>
                                                    <w:div w:id="205410718">
                                                      <w:marLeft w:val="0"/>
                                                      <w:marRight w:val="0"/>
                                                      <w:marTop w:val="0"/>
                                                      <w:marBottom w:val="0"/>
                                                      <w:divBdr>
                                                        <w:top w:val="none" w:sz="0" w:space="0" w:color="auto"/>
                                                        <w:left w:val="none" w:sz="0" w:space="0" w:color="auto"/>
                                                        <w:bottom w:val="none" w:sz="0" w:space="0" w:color="auto"/>
                                                        <w:right w:val="none" w:sz="0" w:space="0" w:color="auto"/>
                                                      </w:divBdr>
                                                      <w:divsChild>
                                                        <w:div w:id="905380020">
                                                          <w:marLeft w:val="0"/>
                                                          <w:marRight w:val="0"/>
                                                          <w:marTop w:val="0"/>
                                                          <w:marBottom w:val="0"/>
                                                          <w:divBdr>
                                                            <w:top w:val="none" w:sz="0" w:space="0" w:color="auto"/>
                                                            <w:left w:val="none" w:sz="0" w:space="0" w:color="auto"/>
                                                            <w:bottom w:val="none" w:sz="0" w:space="0" w:color="auto"/>
                                                            <w:right w:val="none" w:sz="0" w:space="0" w:color="auto"/>
                                                          </w:divBdr>
                                                          <w:divsChild>
                                                            <w:div w:id="494341436">
                                                              <w:marLeft w:val="0"/>
                                                              <w:marRight w:val="0"/>
                                                              <w:marTop w:val="0"/>
                                                              <w:marBottom w:val="0"/>
                                                              <w:divBdr>
                                                                <w:top w:val="none" w:sz="0" w:space="0" w:color="auto"/>
                                                                <w:left w:val="none" w:sz="0" w:space="0" w:color="auto"/>
                                                                <w:bottom w:val="none" w:sz="0" w:space="0" w:color="auto"/>
                                                                <w:right w:val="none" w:sz="0" w:space="0" w:color="auto"/>
                                                              </w:divBdr>
                                                              <w:divsChild>
                                                                <w:div w:id="1749111244">
                                                                  <w:marLeft w:val="0"/>
                                                                  <w:marRight w:val="0"/>
                                                                  <w:marTop w:val="0"/>
                                                                  <w:marBottom w:val="0"/>
                                                                  <w:divBdr>
                                                                    <w:top w:val="none" w:sz="0" w:space="0" w:color="auto"/>
                                                                    <w:left w:val="none" w:sz="0" w:space="0" w:color="auto"/>
                                                                    <w:bottom w:val="none" w:sz="0" w:space="0" w:color="auto"/>
                                                                    <w:right w:val="none" w:sz="0" w:space="0" w:color="auto"/>
                                                                  </w:divBdr>
                                                                  <w:divsChild>
                                                                    <w:div w:id="2069835932">
                                                                      <w:marLeft w:val="0"/>
                                                                      <w:marRight w:val="0"/>
                                                                      <w:marTop w:val="0"/>
                                                                      <w:marBottom w:val="0"/>
                                                                      <w:divBdr>
                                                                        <w:top w:val="none" w:sz="0" w:space="0" w:color="auto"/>
                                                                        <w:left w:val="none" w:sz="0" w:space="0" w:color="auto"/>
                                                                        <w:bottom w:val="none" w:sz="0" w:space="0" w:color="auto"/>
                                                                        <w:right w:val="none" w:sz="0" w:space="0" w:color="auto"/>
                                                                      </w:divBdr>
                                                                      <w:divsChild>
                                                                        <w:div w:id="208444622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839392040">
                                                                                  <w:marLeft w:val="0"/>
                                                                                  <w:marRight w:val="0"/>
                                                                                  <w:marTop w:val="0"/>
                                                                                  <w:marBottom w:val="0"/>
                                                                                  <w:divBdr>
                                                                                    <w:top w:val="none" w:sz="0" w:space="0" w:color="auto"/>
                                                                                    <w:left w:val="none" w:sz="0" w:space="0" w:color="auto"/>
                                                                                    <w:bottom w:val="none" w:sz="0" w:space="0" w:color="auto"/>
                                                                                    <w:right w:val="none" w:sz="0" w:space="0" w:color="auto"/>
                                                                                  </w:divBdr>
                                                                                  <w:divsChild>
                                                                                    <w:div w:id="644160105">
                                                                                      <w:marLeft w:val="0"/>
                                                                                      <w:marRight w:val="0"/>
                                                                                      <w:marTop w:val="0"/>
                                                                                      <w:marBottom w:val="0"/>
                                                                                      <w:divBdr>
                                                                                        <w:top w:val="none" w:sz="0" w:space="0" w:color="auto"/>
                                                                                        <w:left w:val="none" w:sz="0" w:space="0" w:color="auto"/>
                                                                                        <w:bottom w:val="none" w:sz="0" w:space="0" w:color="auto"/>
                                                                                        <w:right w:val="none" w:sz="0" w:space="0" w:color="auto"/>
                                                                                      </w:divBdr>
                                                                                      <w:divsChild>
                                                                                        <w:div w:id="2037340661">
                                                                                          <w:marLeft w:val="0"/>
                                                                                          <w:marRight w:val="0"/>
                                                                                          <w:marTop w:val="0"/>
                                                                                          <w:marBottom w:val="0"/>
                                                                                          <w:divBdr>
                                                                                            <w:top w:val="none" w:sz="0" w:space="0" w:color="auto"/>
                                                                                            <w:left w:val="none" w:sz="0" w:space="0" w:color="auto"/>
                                                                                            <w:bottom w:val="none" w:sz="0" w:space="0" w:color="auto"/>
                                                                                            <w:right w:val="none" w:sz="0" w:space="0" w:color="auto"/>
                                                                                          </w:divBdr>
                                                                                          <w:divsChild>
                                                                                            <w:div w:id="1049112763">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1213418486">
                                                                                                      <w:marLeft w:val="0"/>
                                                                                                      <w:marRight w:val="0"/>
                                                                                                      <w:marTop w:val="0"/>
                                                                                                      <w:marBottom w:val="0"/>
                                                                                                      <w:divBdr>
                                                                                                        <w:top w:val="none" w:sz="0" w:space="0" w:color="auto"/>
                                                                                                        <w:left w:val="none" w:sz="0" w:space="0" w:color="auto"/>
                                                                                                        <w:bottom w:val="none" w:sz="0" w:space="0" w:color="auto"/>
                                                                                                        <w:right w:val="none" w:sz="0" w:space="0" w:color="auto"/>
                                                                                                      </w:divBdr>
                                                                                                      <w:divsChild>
                                                                                                        <w:div w:id="1870532854">
                                                                                                          <w:marLeft w:val="0"/>
                                                                                                          <w:marRight w:val="0"/>
                                                                                                          <w:marTop w:val="0"/>
                                                                                                          <w:marBottom w:val="0"/>
                                                                                                          <w:divBdr>
                                                                                                            <w:top w:val="none" w:sz="0" w:space="0" w:color="auto"/>
                                                                                                            <w:left w:val="none" w:sz="0" w:space="0" w:color="auto"/>
                                                                                                            <w:bottom w:val="none" w:sz="0" w:space="0" w:color="auto"/>
                                                                                                            <w:right w:val="none" w:sz="0" w:space="0" w:color="auto"/>
                                                                                                          </w:divBdr>
                                                                                                          <w:divsChild>
                                                                                                            <w:div w:id="1390032469">
                                                                                                              <w:marLeft w:val="0"/>
                                                                                                              <w:marRight w:val="0"/>
                                                                                                              <w:marTop w:val="0"/>
                                                                                                              <w:marBottom w:val="0"/>
                                                                                                              <w:divBdr>
                                                                                                                <w:top w:val="none" w:sz="0" w:space="0" w:color="auto"/>
                                                                                                                <w:left w:val="none" w:sz="0" w:space="0" w:color="auto"/>
                                                                                                                <w:bottom w:val="none" w:sz="0" w:space="0" w:color="auto"/>
                                                                                                                <w:right w:val="none" w:sz="0" w:space="0" w:color="auto"/>
                                                                                                              </w:divBdr>
                                                                                                              <w:divsChild>
                                                                                                                <w:div w:id="431828597">
                                                                                                                  <w:marLeft w:val="0"/>
                                                                                                                  <w:marRight w:val="0"/>
                                                                                                                  <w:marTop w:val="0"/>
                                                                                                                  <w:marBottom w:val="0"/>
                                                                                                                  <w:divBdr>
                                                                                                                    <w:top w:val="none" w:sz="0" w:space="0" w:color="auto"/>
                                                                                                                    <w:left w:val="none" w:sz="0" w:space="0" w:color="auto"/>
                                                                                                                    <w:bottom w:val="none" w:sz="0" w:space="0" w:color="auto"/>
                                                                                                                    <w:right w:val="none" w:sz="0" w:space="0" w:color="auto"/>
                                                                                                                  </w:divBdr>
                                                                                                                  <w:divsChild>
                                                                                                                    <w:div w:id="848834894">
                                                                                                                      <w:marLeft w:val="0"/>
                                                                                                                      <w:marRight w:val="0"/>
                                                                                                                      <w:marTop w:val="0"/>
                                                                                                                      <w:marBottom w:val="0"/>
                                                                                                                      <w:divBdr>
                                                                                                                        <w:top w:val="none" w:sz="0" w:space="0" w:color="auto"/>
                                                                                                                        <w:left w:val="none" w:sz="0" w:space="0" w:color="auto"/>
                                                                                                                        <w:bottom w:val="none" w:sz="0" w:space="0" w:color="auto"/>
                                                                                                                        <w:right w:val="none" w:sz="0" w:space="0" w:color="auto"/>
                                                                                                                      </w:divBdr>
                                                                                                                      <w:divsChild>
                                                                                                                        <w:div w:id="17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647728">
      <w:bodyDiv w:val="1"/>
      <w:marLeft w:val="0"/>
      <w:marRight w:val="0"/>
      <w:marTop w:val="0"/>
      <w:marBottom w:val="0"/>
      <w:divBdr>
        <w:top w:val="none" w:sz="0" w:space="0" w:color="auto"/>
        <w:left w:val="none" w:sz="0" w:space="0" w:color="auto"/>
        <w:bottom w:val="none" w:sz="0" w:space="0" w:color="auto"/>
        <w:right w:val="none" w:sz="0" w:space="0" w:color="auto"/>
      </w:divBdr>
      <w:divsChild>
        <w:div w:id="1743984614">
          <w:marLeft w:val="547"/>
          <w:marRight w:val="0"/>
          <w:marTop w:val="0"/>
          <w:marBottom w:val="0"/>
          <w:divBdr>
            <w:top w:val="none" w:sz="0" w:space="0" w:color="auto"/>
            <w:left w:val="none" w:sz="0" w:space="0" w:color="auto"/>
            <w:bottom w:val="none" w:sz="0" w:space="0" w:color="auto"/>
            <w:right w:val="none" w:sz="0" w:space="0" w:color="auto"/>
          </w:divBdr>
        </w:div>
      </w:divsChild>
    </w:div>
    <w:div w:id="1813281681">
      <w:bodyDiv w:val="1"/>
      <w:marLeft w:val="0"/>
      <w:marRight w:val="0"/>
      <w:marTop w:val="0"/>
      <w:marBottom w:val="0"/>
      <w:divBdr>
        <w:top w:val="none" w:sz="0" w:space="0" w:color="auto"/>
        <w:left w:val="none" w:sz="0" w:space="0" w:color="auto"/>
        <w:bottom w:val="none" w:sz="0" w:space="0" w:color="auto"/>
        <w:right w:val="none" w:sz="0" w:space="0" w:color="auto"/>
      </w:divBdr>
    </w:div>
    <w:div w:id="1855267400">
      <w:bodyDiv w:val="1"/>
      <w:marLeft w:val="0"/>
      <w:marRight w:val="0"/>
      <w:marTop w:val="0"/>
      <w:marBottom w:val="0"/>
      <w:divBdr>
        <w:top w:val="none" w:sz="0" w:space="0" w:color="auto"/>
        <w:left w:val="none" w:sz="0" w:space="0" w:color="auto"/>
        <w:bottom w:val="none" w:sz="0" w:space="0" w:color="auto"/>
        <w:right w:val="none" w:sz="0" w:space="0" w:color="auto"/>
      </w:divBdr>
      <w:divsChild>
        <w:div w:id="181247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95A6-E929-4F03-89E0-5552A757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3618</Words>
  <Characters>19900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ycasillas</dc:creator>
  <cp:lastModifiedBy>rzuñiga</cp:lastModifiedBy>
  <cp:revision>2</cp:revision>
  <cp:lastPrinted>2015-01-19T15:07:00Z</cp:lastPrinted>
  <dcterms:created xsi:type="dcterms:W3CDTF">2015-06-23T16:33:00Z</dcterms:created>
  <dcterms:modified xsi:type="dcterms:W3CDTF">2015-06-23T16:33:00Z</dcterms:modified>
</cp:coreProperties>
</file>