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8D" w:rsidRP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Nombre del Programa:</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Producción de Planta para la Donación y Reforestación.</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 xml:space="preserve">Objetivos General: </w:t>
      </w:r>
    </w:p>
    <w:p w:rsidR="0054728D" w:rsidRPr="0054728D" w:rsidRDefault="0054728D" w:rsidP="0054728D">
      <w:pPr>
        <w:pStyle w:val="Prrafodelista"/>
        <w:spacing w:after="0" w:line="313" w:lineRule="atLeast"/>
        <w:jc w:val="both"/>
        <w:textAlignment w:val="baseline"/>
        <w:rPr>
          <w:rFonts w:ascii="Arial" w:eastAsia="Times New Roman" w:hAnsi="Arial" w:cs="Arial"/>
          <w:b/>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Producir planta para la reforestación y restauración rural y urbana.</w:t>
      </w:r>
    </w:p>
    <w:p w:rsidR="0054728D" w:rsidRDefault="0054728D" w:rsidP="0054728D">
      <w:pPr>
        <w:spacing w:after="0" w:line="313" w:lineRule="atLeast"/>
        <w:jc w:val="both"/>
        <w:textAlignment w:val="baseline"/>
        <w:rPr>
          <w:rFonts w:ascii="Arial" w:eastAsia="Times New Roman" w:hAnsi="Arial" w:cs="Arial"/>
          <w:b/>
          <w:color w:val="333333"/>
          <w:sz w:val="24"/>
          <w:szCs w:val="24"/>
          <w:lang w:val="es-ES" w:eastAsia="es-MX"/>
        </w:rPr>
      </w:pPr>
    </w:p>
    <w:p w:rsidR="0054728D" w:rsidRPr="0054728D" w:rsidRDefault="0054728D" w:rsidP="0054728D">
      <w:pPr>
        <w:pStyle w:val="Prrafodelista"/>
        <w:numPr>
          <w:ilvl w:val="0"/>
          <w:numId w:val="14"/>
        </w:num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b/>
          <w:color w:val="333333"/>
          <w:sz w:val="24"/>
          <w:szCs w:val="24"/>
          <w:lang w:val="es-ES" w:eastAsia="es-MX"/>
        </w:rPr>
        <w:t xml:space="preserve">Objetivo Particular: </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 xml:space="preserve">Apoyar técnicamente, las solicitudes de las instituciones públicas, municipios, comunidades, pequeños propietarios y asociaciones civiles sin fines de </w:t>
      </w:r>
      <w:proofErr w:type="spellStart"/>
      <w:r w:rsidRPr="0054728D">
        <w:rPr>
          <w:rFonts w:ascii="Arial" w:eastAsia="Times New Roman" w:hAnsi="Arial" w:cs="Arial"/>
          <w:color w:val="333333"/>
          <w:sz w:val="24"/>
          <w:szCs w:val="24"/>
          <w:lang w:val="es-ES" w:eastAsia="es-MX"/>
        </w:rPr>
        <w:t>luchro</w:t>
      </w:r>
      <w:proofErr w:type="spellEnd"/>
      <w:r w:rsidRPr="0054728D">
        <w:rPr>
          <w:rFonts w:ascii="Arial" w:eastAsia="Times New Roman" w:hAnsi="Arial" w:cs="Arial"/>
          <w:color w:val="333333"/>
          <w:sz w:val="24"/>
          <w:szCs w:val="24"/>
          <w:lang w:val="es-ES" w:eastAsia="es-MX"/>
        </w:rPr>
        <w:t xml:space="preserve"> en materia de reforestación.</w:t>
      </w:r>
      <w:r>
        <w:rPr>
          <w:rFonts w:ascii="Arial" w:eastAsia="Times New Roman" w:hAnsi="Arial" w:cs="Arial"/>
          <w:color w:val="333333"/>
          <w:sz w:val="24"/>
          <w:szCs w:val="24"/>
          <w:lang w:val="es-ES" w:eastAsia="es-MX"/>
        </w:rPr>
        <w:t xml:space="preserve"> </w:t>
      </w:r>
      <w:r w:rsidRPr="0054728D">
        <w:rPr>
          <w:rFonts w:ascii="Arial" w:eastAsia="Times New Roman" w:hAnsi="Arial" w:cs="Arial"/>
          <w:color w:val="333333"/>
          <w:sz w:val="24"/>
          <w:szCs w:val="24"/>
          <w:lang w:val="es-ES" w:eastAsia="es-MX"/>
        </w:rPr>
        <w:t>Contribuir a la conservación, preservación, restauración y aprovechamiento sustentable de los recursos naturales en el Estado de Jalisco.</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Metas:</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7D3831" w:rsidRDefault="007D3831" w:rsidP="0054728D">
      <w:pPr>
        <w:spacing w:after="0" w:line="313" w:lineRule="atLeast"/>
        <w:jc w:val="both"/>
        <w:textAlignment w:val="baseline"/>
        <w:rPr>
          <w:rFonts w:ascii="Arial" w:eastAsia="Times New Roman" w:hAnsi="Arial" w:cs="Arial"/>
          <w:color w:val="333333"/>
          <w:sz w:val="24"/>
          <w:szCs w:val="24"/>
          <w:lang w:val="es-ES" w:eastAsia="es-MX"/>
        </w:rPr>
      </w:pPr>
      <w:r w:rsidRPr="007D3831">
        <w:rPr>
          <w:rFonts w:ascii="Arial" w:eastAsia="Times New Roman" w:hAnsi="Arial" w:cs="Arial"/>
          <w:b/>
          <w:color w:val="333333"/>
          <w:sz w:val="24"/>
          <w:szCs w:val="24"/>
          <w:lang w:val="es-ES" w:eastAsia="es-MX"/>
        </w:rPr>
        <w:t xml:space="preserve">En el presente año 2016, </w:t>
      </w:r>
      <w:r>
        <w:rPr>
          <w:rFonts w:ascii="Arial" w:eastAsia="Times New Roman" w:hAnsi="Arial" w:cs="Arial"/>
          <w:color w:val="333333"/>
          <w:sz w:val="24"/>
          <w:szCs w:val="24"/>
          <w:lang w:val="es-ES" w:eastAsia="es-MX"/>
        </w:rPr>
        <w:t>esta Secretaría de Medio Am</w:t>
      </w:r>
      <w:r w:rsidR="00FF2201">
        <w:rPr>
          <w:rFonts w:ascii="Arial" w:eastAsia="Times New Roman" w:hAnsi="Arial" w:cs="Arial"/>
          <w:color w:val="333333"/>
          <w:sz w:val="24"/>
          <w:szCs w:val="24"/>
          <w:lang w:val="es-ES" w:eastAsia="es-MX"/>
        </w:rPr>
        <w:t>biente y Desarrollo Territorial, n</w:t>
      </w:r>
      <w:r>
        <w:rPr>
          <w:rFonts w:ascii="Arial" w:eastAsia="Times New Roman" w:hAnsi="Arial" w:cs="Arial"/>
          <w:color w:val="333333"/>
          <w:sz w:val="24"/>
          <w:szCs w:val="24"/>
          <w:lang w:val="es-ES" w:eastAsia="es-MX"/>
        </w:rPr>
        <w:t>o cuenta con espacio para la producción de planta, sin embargo se han estado realizando donaciones de la existencia de planta producida en años pasados, así mismo con estas donaciones se realizan reforestaciones.</w:t>
      </w:r>
    </w:p>
    <w:p w:rsidR="007D3831" w:rsidRDefault="007D3831" w:rsidP="0054728D">
      <w:pPr>
        <w:spacing w:after="0" w:line="313" w:lineRule="atLeast"/>
        <w:jc w:val="both"/>
        <w:textAlignment w:val="baseline"/>
        <w:rPr>
          <w:rFonts w:ascii="Arial" w:eastAsia="Times New Roman" w:hAnsi="Arial" w:cs="Arial"/>
          <w:color w:val="333333"/>
          <w:sz w:val="24"/>
          <w:szCs w:val="24"/>
          <w:lang w:val="es-ES" w:eastAsia="es-MX"/>
        </w:rPr>
      </w:pPr>
    </w:p>
    <w:p w:rsidR="007D3831" w:rsidRPr="007D3831" w:rsidRDefault="007D3831" w:rsidP="007D3831">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7D3831">
        <w:rPr>
          <w:rFonts w:ascii="Arial" w:eastAsia="Times New Roman" w:hAnsi="Arial" w:cs="Arial"/>
          <w:b/>
          <w:color w:val="333333"/>
          <w:sz w:val="24"/>
          <w:szCs w:val="24"/>
          <w:lang w:val="es-ES" w:eastAsia="es-MX"/>
        </w:rPr>
        <w:t xml:space="preserve">2015: </w:t>
      </w:r>
    </w:p>
    <w:p w:rsidR="007D3831" w:rsidRDefault="007D3831"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 xml:space="preserve">En </w:t>
      </w:r>
      <w:r w:rsidR="007D3831">
        <w:rPr>
          <w:rFonts w:ascii="Arial" w:eastAsia="Times New Roman" w:hAnsi="Arial" w:cs="Arial"/>
          <w:color w:val="333333"/>
          <w:sz w:val="24"/>
          <w:szCs w:val="24"/>
          <w:lang w:val="es-ES" w:eastAsia="es-MX"/>
        </w:rPr>
        <w:t>el año 2015</w:t>
      </w:r>
      <w:r w:rsidRPr="0054728D">
        <w:rPr>
          <w:rFonts w:ascii="Arial" w:eastAsia="Times New Roman" w:hAnsi="Arial" w:cs="Arial"/>
          <w:color w:val="333333"/>
          <w:sz w:val="24"/>
          <w:szCs w:val="24"/>
          <w:lang w:val="es-ES" w:eastAsia="es-MX"/>
        </w:rPr>
        <w:t xml:space="preserve"> la meta programada </w:t>
      </w:r>
      <w:r w:rsidR="007D3831">
        <w:rPr>
          <w:rFonts w:ascii="Arial" w:eastAsia="Times New Roman" w:hAnsi="Arial" w:cs="Arial"/>
          <w:color w:val="333333"/>
          <w:sz w:val="24"/>
          <w:szCs w:val="24"/>
          <w:lang w:val="es-ES" w:eastAsia="es-MX"/>
        </w:rPr>
        <w:t xml:space="preserve">fue </w:t>
      </w:r>
      <w:r w:rsidRPr="0054728D">
        <w:rPr>
          <w:rFonts w:ascii="Arial" w:eastAsia="Times New Roman" w:hAnsi="Arial" w:cs="Arial"/>
          <w:color w:val="333333"/>
          <w:sz w:val="24"/>
          <w:szCs w:val="24"/>
          <w:lang w:val="es-ES" w:eastAsia="es-MX"/>
        </w:rPr>
        <w:t>reforestar de manera interinstitucional 7,000 hectáreas.</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Presupuesto:</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 </w:t>
      </w: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$630,000.00 (Seiscientos treinta mil pesos 00/100 M.N.)</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Reglas de operación:</w:t>
      </w: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No cuenta con reglas de operación.</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Dirección o Área ejecutora dentro del Sujeto Obligado:</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 xml:space="preserve">Dirección General Forestal de Sustentabilidad, sin embargo es importante resaltar que el Vivero </w:t>
      </w:r>
      <w:r w:rsidRPr="0054728D">
        <w:rPr>
          <w:rFonts w:ascii="Arial" w:eastAsia="Times New Roman" w:hAnsi="Arial" w:cs="Arial"/>
          <w:b/>
          <w:color w:val="333333"/>
          <w:sz w:val="24"/>
          <w:szCs w:val="24"/>
          <w:lang w:val="es-ES" w:eastAsia="es-MX"/>
        </w:rPr>
        <w:t xml:space="preserve">"Los </w:t>
      </w:r>
      <w:proofErr w:type="spellStart"/>
      <w:r w:rsidRPr="0054728D">
        <w:rPr>
          <w:rFonts w:ascii="Arial" w:eastAsia="Times New Roman" w:hAnsi="Arial" w:cs="Arial"/>
          <w:b/>
          <w:color w:val="333333"/>
          <w:sz w:val="24"/>
          <w:szCs w:val="24"/>
          <w:lang w:val="es-ES" w:eastAsia="es-MX"/>
        </w:rPr>
        <w:t>Colomos</w:t>
      </w:r>
      <w:proofErr w:type="spellEnd"/>
      <w:r w:rsidRPr="0054728D">
        <w:rPr>
          <w:rFonts w:ascii="Arial" w:eastAsia="Times New Roman" w:hAnsi="Arial" w:cs="Arial"/>
          <w:b/>
          <w:color w:val="333333"/>
          <w:sz w:val="24"/>
          <w:szCs w:val="24"/>
          <w:lang w:val="es-ES" w:eastAsia="es-MX"/>
        </w:rPr>
        <w:t>",</w:t>
      </w:r>
      <w:r w:rsidRPr="0054728D">
        <w:rPr>
          <w:rFonts w:ascii="Arial" w:eastAsia="Times New Roman" w:hAnsi="Arial" w:cs="Arial"/>
          <w:color w:val="333333"/>
          <w:sz w:val="24"/>
          <w:szCs w:val="24"/>
          <w:lang w:val="es-ES" w:eastAsia="es-MX"/>
        </w:rPr>
        <w:t xml:space="preserve"> lugar donde se lleva a cabo la donación de arbolado  de manera temporal su uso y goce se encuentra a cargo de La Asociación Civil denominada "EXTRA", Fondo de Apoyo a Trabajadores de los Medios de Comunicación a través de la figura de Comodato. </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Responsable directo:</w:t>
      </w:r>
    </w:p>
    <w:p w:rsidR="0054728D" w:rsidRPr="0054728D" w:rsidRDefault="0054728D" w:rsidP="0054728D">
      <w:pPr>
        <w:pStyle w:val="Prrafodelista"/>
        <w:spacing w:after="0" w:line="313" w:lineRule="atLeast"/>
        <w:jc w:val="both"/>
        <w:textAlignment w:val="baseline"/>
        <w:rPr>
          <w:rFonts w:ascii="Arial" w:eastAsia="Times New Roman" w:hAnsi="Arial" w:cs="Arial"/>
          <w:b/>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b/>
          <w:color w:val="333333"/>
          <w:sz w:val="24"/>
          <w:szCs w:val="24"/>
          <w:lang w:val="es-ES" w:eastAsia="es-MX"/>
        </w:rPr>
        <w:t>En el vivero:</w:t>
      </w:r>
      <w:r w:rsidRPr="0054728D">
        <w:rPr>
          <w:rFonts w:ascii="Arial" w:eastAsia="Times New Roman" w:hAnsi="Arial" w:cs="Arial"/>
          <w:color w:val="333333"/>
          <w:sz w:val="24"/>
          <w:szCs w:val="24"/>
          <w:lang w:val="es-ES" w:eastAsia="es-MX"/>
        </w:rPr>
        <w:t xml:space="preserve"> Asociación Civil "EXTRA", Fondo de Apoyo a Trabajadores de los Medios de Comunicación. </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b/>
          <w:color w:val="333333"/>
          <w:sz w:val="24"/>
          <w:szCs w:val="24"/>
          <w:lang w:val="es-ES" w:eastAsia="es-MX"/>
        </w:rPr>
        <w:t>En oficinas del Sujeto Obligado:</w:t>
      </w:r>
      <w:r w:rsidRPr="0054728D">
        <w:rPr>
          <w:rFonts w:ascii="Arial" w:eastAsia="Times New Roman" w:hAnsi="Arial" w:cs="Arial"/>
          <w:color w:val="333333"/>
          <w:sz w:val="24"/>
          <w:szCs w:val="24"/>
          <w:lang w:val="es-ES" w:eastAsia="es-MX"/>
        </w:rPr>
        <w:t xml:space="preserve"> Ing. Jorge Humberto </w:t>
      </w:r>
      <w:proofErr w:type="spellStart"/>
      <w:r w:rsidRPr="0054728D">
        <w:rPr>
          <w:rFonts w:ascii="Arial" w:eastAsia="Times New Roman" w:hAnsi="Arial" w:cs="Arial"/>
          <w:color w:val="333333"/>
          <w:sz w:val="24"/>
          <w:szCs w:val="24"/>
          <w:lang w:val="es-ES" w:eastAsia="es-MX"/>
        </w:rPr>
        <w:t>Camarena</w:t>
      </w:r>
      <w:proofErr w:type="spellEnd"/>
      <w:r w:rsidRPr="0054728D">
        <w:rPr>
          <w:rFonts w:ascii="Arial" w:eastAsia="Times New Roman" w:hAnsi="Arial" w:cs="Arial"/>
          <w:color w:val="333333"/>
          <w:sz w:val="24"/>
          <w:szCs w:val="24"/>
          <w:lang w:val="es-ES" w:eastAsia="es-MX"/>
        </w:rPr>
        <w:t xml:space="preserve"> López, Director Forestal de Producción y Productividad.</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Requisitos, trámites y formatos para ser beneficiario:</w:t>
      </w:r>
    </w:p>
    <w:p w:rsidR="0054728D" w:rsidRPr="0054728D" w:rsidRDefault="0054728D" w:rsidP="0054728D">
      <w:pPr>
        <w:pStyle w:val="Prrafodelista"/>
        <w:spacing w:after="0" w:line="313" w:lineRule="atLeast"/>
        <w:jc w:val="both"/>
        <w:textAlignment w:val="baseline"/>
        <w:rPr>
          <w:rFonts w:ascii="Arial" w:eastAsia="Times New Roman" w:hAnsi="Arial" w:cs="Arial"/>
          <w:b/>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La donación se realiza en base a las solicitudes que ingresan a la Secretaría de Medio Ambiente y Desarrollo Territorial, a la existencia de planta y el compromiso de su establecimiento en campo.</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Formatos: </w:t>
      </w:r>
    </w:p>
    <w:p w:rsidR="0054728D" w:rsidRPr="0054728D" w:rsidRDefault="0054728D" w:rsidP="0054728D">
      <w:pPr>
        <w:pStyle w:val="Prrafodelista"/>
        <w:spacing w:after="0" w:line="313" w:lineRule="atLeast"/>
        <w:jc w:val="both"/>
        <w:textAlignment w:val="baseline"/>
        <w:rPr>
          <w:rFonts w:ascii="Arial" w:eastAsia="Times New Roman" w:hAnsi="Arial" w:cs="Arial"/>
          <w:b/>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 xml:space="preserve">No existen formatos para el trámite de la donación, solo se tiene que presentar la solicitud a través de escrito libre presentado ante la Oficialía de Partes de este Sujeto Obligado o a través de correo electrónico </w:t>
      </w:r>
      <w:r w:rsidRPr="00FF2201">
        <w:rPr>
          <w:rFonts w:ascii="Arial" w:eastAsia="Times New Roman" w:hAnsi="Arial" w:cs="Arial"/>
          <w:b/>
          <w:color w:val="333333"/>
          <w:sz w:val="24"/>
          <w:szCs w:val="24"/>
          <w:lang w:val="es-ES" w:eastAsia="es-MX"/>
        </w:rPr>
        <w:t>(mario.aguilar@jalisco.gob.mx),</w:t>
      </w:r>
      <w:r w:rsidRPr="0054728D">
        <w:rPr>
          <w:rFonts w:ascii="Arial" w:eastAsia="Times New Roman" w:hAnsi="Arial" w:cs="Arial"/>
          <w:color w:val="333333"/>
          <w:sz w:val="24"/>
          <w:szCs w:val="24"/>
          <w:lang w:val="es-ES" w:eastAsia="es-MX"/>
        </w:rPr>
        <w:t xml:space="preserve"> proceso que ha sido el mismo del </w:t>
      </w:r>
      <w:r w:rsidR="00FF2201">
        <w:rPr>
          <w:rFonts w:ascii="Arial" w:eastAsia="Times New Roman" w:hAnsi="Arial" w:cs="Arial"/>
          <w:color w:val="333333"/>
          <w:sz w:val="24"/>
          <w:szCs w:val="24"/>
          <w:lang w:val="es-ES" w:eastAsia="es-MX"/>
        </w:rPr>
        <w:t xml:space="preserve">año </w:t>
      </w:r>
      <w:r w:rsidRPr="0054728D">
        <w:rPr>
          <w:rFonts w:ascii="Arial" w:eastAsia="Times New Roman" w:hAnsi="Arial" w:cs="Arial"/>
          <w:color w:val="333333"/>
          <w:sz w:val="24"/>
          <w:szCs w:val="24"/>
          <w:lang w:val="es-ES" w:eastAsia="es-MX"/>
        </w:rPr>
        <w:t>2012 a la fecha. </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Padrón de beneficiarios:</w:t>
      </w:r>
    </w:p>
    <w:p w:rsidR="0054728D" w:rsidRPr="0054728D" w:rsidRDefault="0054728D" w:rsidP="0054728D">
      <w:pPr>
        <w:pStyle w:val="Prrafodelista"/>
        <w:spacing w:after="0" w:line="313" w:lineRule="atLeast"/>
        <w:jc w:val="both"/>
        <w:textAlignment w:val="baseline"/>
        <w:rPr>
          <w:rFonts w:ascii="Arial" w:eastAsia="Times New Roman" w:hAnsi="Arial" w:cs="Arial"/>
          <w:b/>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No se cuenta con Padrón de beneficiarios, toda vez que la donación de arbolado puede ser solicitada por municipios, escuelas, universidades  y/o la sociedad civil en general. </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Número de personal que lo aplica y el costo de operación del programa:</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 xml:space="preserve">El número de personal que lo aplica es de conformidad a lo establecido en las clausulas Segunda inciso b). </w:t>
      </w:r>
      <w:proofErr w:type="gramStart"/>
      <w:r w:rsidRPr="0054728D">
        <w:rPr>
          <w:rFonts w:ascii="Arial" w:eastAsia="Times New Roman" w:hAnsi="Arial" w:cs="Arial"/>
          <w:color w:val="333333"/>
          <w:sz w:val="24"/>
          <w:szCs w:val="24"/>
          <w:lang w:val="es-ES" w:eastAsia="es-MX"/>
        </w:rPr>
        <w:t>y</w:t>
      </w:r>
      <w:proofErr w:type="gramEnd"/>
      <w:r w:rsidRPr="0054728D">
        <w:rPr>
          <w:rFonts w:ascii="Arial" w:eastAsia="Times New Roman" w:hAnsi="Arial" w:cs="Arial"/>
          <w:color w:val="333333"/>
          <w:sz w:val="24"/>
          <w:szCs w:val="24"/>
          <w:lang w:val="es-ES" w:eastAsia="es-MX"/>
        </w:rPr>
        <w:t xml:space="preserve"> Tercera inciso c). </w:t>
      </w:r>
      <w:proofErr w:type="gramStart"/>
      <w:r w:rsidRPr="0054728D">
        <w:rPr>
          <w:rFonts w:ascii="Arial" w:eastAsia="Times New Roman" w:hAnsi="Arial" w:cs="Arial"/>
          <w:color w:val="333333"/>
          <w:sz w:val="24"/>
          <w:szCs w:val="24"/>
          <w:lang w:val="es-ES" w:eastAsia="es-MX"/>
        </w:rPr>
        <w:t>y</w:t>
      </w:r>
      <w:proofErr w:type="gramEnd"/>
      <w:r w:rsidRPr="0054728D">
        <w:rPr>
          <w:rFonts w:ascii="Arial" w:eastAsia="Times New Roman" w:hAnsi="Arial" w:cs="Arial"/>
          <w:color w:val="333333"/>
          <w:sz w:val="24"/>
          <w:szCs w:val="24"/>
          <w:lang w:val="es-ES" w:eastAsia="es-MX"/>
        </w:rPr>
        <w:t xml:space="preserve"> que se describen en los Anexos 2 y 5.</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pStyle w:val="Prrafodelista"/>
        <w:numPr>
          <w:ilvl w:val="0"/>
          <w:numId w:val="14"/>
        </w:num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b/>
          <w:color w:val="333333"/>
          <w:sz w:val="24"/>
          <w:szCs w:val="24"/>
          <w:lang w:val="es-ES" w:eastAsia="es-MX"/>
        </w:rPr>
        <w:t>Metodología de evaluación del cumplimiento de los objetivos del programa: </w:t>
      </w: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Evaluaciones externas. (Archivo anexo en la parte inferior)</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pStyle w:val="Prrafodelista"/>
        <w:numPr>
          <w:ilvl w:val="0"/>
          <w:numId w:val="14"/>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Avance de medición del gasto y cumplimiento de la meta: </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 xml:space="preserve">La matriz de indicador del programa que se encuentra anexa en archivo EXCEL se </w:t>
      </w: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roofErr w:type="gramStart"/>
      <w:r w:rsidRPr="0054728D">
        <w:rPr>
          <w:rFonts w:ascii="Arial" w:eastAsia="Times New Roman" w:hAnsi="Arial" w:cs="Arial"/>
          <w:color w:val="333333"/>
          <w:sz w:val="24"/>
          <w:szCs w:val="24"/>
          <w:lang w:val="es-ES" w:eastAsia="es-MX"/>
        </w:rPr>
        <w:t>encuentra</w:t>
      </w:r>
      <w:proofErr w:type="gramEnd"/>
      <w:r w:rsidRPr="0054728D">
        <w:rPr>
          <w:rFonts w:ascii="Arial" w:eastAsia="Times New Roman" w:hAnsi="Arial" w:cs="Arial"/>
          <w:color w:val="333333"/>
          <w:sz w:val="24"/>
          <w:szCs w:val="24"/>
          <w:lang w:val="es-ES" w:eastAsia="es-MX"/>
        </w:rPr>
        <w:t xml:space="preserve"> destacado con un color diferente (rosa) en cada archivo de acuerdo al componente del Programa.</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pStyle w:val="Prrafodelista"/>
        <w:numPr>
          <w:ilvl w:val="0"/>
          <w:numId w:val="15"/>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Datos de Ubicación del Vivero</w:t>
      </w:r>
    </w:p>
    <w:p w:rsidR="0054728D" w:rsidRPr="0054728D" w:rsidRDefault="0054728D" w:rsidP="0054728D">
      <w:pPr>
        <w:spacing w:after="0" w:line="313" w:lineRule="atLeast"/>
        <w:jc w:val="both"/>
        <w:textAlignment w:val="baseline"/>
        <w:rPr>
          <w:rFonts w:ascii="Arial" w:eastAsia="Times New Roman" w:hAnsi="Arial" w:cs="Arial"/>
          <w:b/>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 xml:space="preserve">"Los </w:t>
      </w:r>
      <w:proofErr w:type="spellStart"/>
      <w:r w:rsidRPr="0054728D">
        <w:rPr>
          <w:rFonts w:ascii="Arial" w:eastAsia="Times New Roman" w:hAnsi="Arial" w:cs="Arial"/>
          <w:color w:val="333333"/>
          <w:sz w:val="24"/>
          <w:szCs w:val="24"/>
          <w:lang w:val="es-ES" w:eastAsia="es-MX"/>
        </w:rPr>
        <w:t>Colomos</w:t>
      </w:r>
      <w:proofErr w:type="spellEnd"/>
      <w:r w:rsidRPr="0054728D">
        <w:rPr>
          <w:rFonts w:ascii="Arial" w:eastAsia="Times New Roman" w:hAnsi="Arial" w:cs="Arial"/>
          <w:color w:val="333333"/>
          <w:sz w:val="24"/>
          <w:szCs w:val="24"/>
          <w:lang w:val="es-ES" w:eastAsia="es-MX"/>
        </w:rPr>
        <w:t>".</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Default="0054728D" w:rsidP="0054728D">
      <w:pPr>
        <w:pStyle w:val="Prrafodelista"/>
        <w:numPr>
          <w:ilvl w:val="0"/>
          <w:numId w:val="15"/>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 xml:space="preserve">Domicilio: </w:t>
      </w:r>
    </w:p>
    <w:p w:rsidR="0054728D" w:rsidRPr="0054728D" w:rsidRDefault="0054728D" w:rsidP="0054728D">
      <w:pPr>
        <w:pStyle w:val="Prrafodelista"/>
        <w:spacing w:after="0" w:line="313" w:lineRule="atLeast"/>
        <w:jc w:val="both"/>
        <w:textAlignment w:val="baseline"/>
        <w:rPr>
          <w:rFonts w:ascii="Arial" w:eastAsia="Times New Roman" w:hAnsi="Arial" w:cs="Arial"/>
          <w:b/>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 xml:space="preserve">Avenida Patria No. 1000, Colonia </w:t>
      </w:r>
      <w:proofErr w:type="spellStart"/>
      <w:r w:rsidRPr="0054728D">
        <w:rPr>
          <w:rFonts w:ascii="Arial" w:eastAsia="Times New Roman" w:hAnsi="Arial" w:cs="Arial"/>
          <w:color w:val="333333"/>
          <w:sz w:val="24"/>
          <w:szCs w:val="24"/>
          <w:lang w:val="es-ES" w:eastAsia="es-MX"/>
        </w:rPr>
        <w:t>Colomos</w:t>
      </w:r>
      <w:proofErr w:type="spellEnd"/>
      <w:r w:rsidRPr="0054728D">
        <w:rPr>
          <w:rFonts w:ascii="Arial" w:eastAsia="Times New Roman" w:hAnsi="Arial" w:cs="Arial"/>
          <w:color w:val="333333"/>
          <w:sz w:val="24"/>
          <w:szCs w:val="24"/>
          <w:lang w:val="es-ES" w:eastAsia="es-MX"/>
        </w:rPr>
        <w:t xml:space="preserve"> Providencia, Guadalajara, Jalisco. (A 50 </w:t>
      </w:r>
      <w:proofErr w:type="spellStart"/>
      <w:r w:rsidRPr="0054728D">
        <w:rPr>
          <w:rFonts w:ascii="Arial" w:eastAsia="Times New Roman" w:hAnsi="Arial" w:cs="Arial"/>
          <w:color w:val="333333"/>
          <w:sz w:val="24"/>
          <w:szCs w:val="24"/>
          <w:lang w:val="es-ES" w:eastAsia="es-MX"/>
        </w:rPr>
        <w:t>mts</w:t>
      </w:r>
      <w:proofErr w:type="spellEnd"/>
      <w:r w:rsidRPr="0054728D">
        <w:rPr>
          <w:rFonts w:ascii="Arial" w:eastAsia="Times New Roman" w:hAnsi="Arial" w:cs="Arial"/>
          <w:color w:val="333333"/>
          <w:sz w:val="24"/>
          <w:szCs w:val="24"/>
          <w:lang w:val="es-ES" w:eastAsia="es-MX"/>
        </w:rPr>
        <w:t xml:space="preserve">. del Estacionamiento del Parque Los </w:t>
      </w:r>
      <w:proofErr w:type="spellStart"/>
      <w:r w:rsidRPr="0054728D">
        <w:rPr>
          <w:rFonts w:ascii="Arial" w:eastAsia="Times New Roman" w:hAnsi="Arial" w:cs="Arial"/>
          <w:color w:val="333333"/>
          <w:sz w:val="24"/>
          <w:szCs w:val="24"/>
          <w:lang w:val="es-ES" w:eastAsia="es-MX"/>
        </w:rPr>
        <w:t>Colomos</w:t>
      </w:r>
      <w:proofErr w:type="spellEnd"/>
      <w:r w:rsidRPr="0054728D">
        <w:rPr>
          <w:rFonts w:ascii="Arial" w:eastAsia="Times New Roman" w:hAnsi="Arial" w:cs="Arial"/>
          <w:color w:val="333333"/>
          <w:sz w:val="24"/>
          <w:szCs w:val="24"/>
          <w:lang w:val="es-ES" w:eastAsia="es-MX"/>
        </w:rPr>
        <w:t xml:space="preserve"> II).</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pStyle w:val="Prrafodelista"/>
        <w:numPr>
          <w:ilvl w:val="0"/>
          <w:numId w:val="15"/>
        </w:numPr>
        <w:spacing w:after="0" w:line="313" w:lineRule="atLeast"/>
        <w:jc w:val="both"/>
        <w:textAlignment w:val="baseline"/>
        <w:rPr>
          <w:rFonts w:ascii="Arial" w:eastAsia="Times New Roman" w:hAnsi="Arial" w:cs="Arial"/>
          <w:b/>
          <w:color w:val="333333"/>
          <w:sz w:val="24"/>
          <w:szCs w:val="24"/>
          <w:lang w:val="es-ES" w:eastAsia="es-MX"/>
        </w:rPr>
      </w:pPr>
      <w:r w:rsidRPr="0054728D">
        <w:rPr>
          <w:rFonts w:ascii="Arial" w:eastAsia="Times New Roman" w:hAnsi="Arial" w:cs="Arial"/>
          <w:b/>
          <w:color w:val="333333"/>
          <w:sz w:val="24"/>
          <w:szCs w:val="24"/>
          <w:lang w:val="es-ES" w:eastAsia="es-MX"/>
        </w:rPr>
        <w:t xml:space="preserve">Teléfono: </w:t>
      </w:r>
    </w:p>
    <w:p w:rsid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p>
    <w:p w:rsidR="0054728D" w:rsidRPr="0054728D" w:rsidRDefault="0054728D" w:rsidP="0054728D">
      <w:pPr>
        <w:spacing w:after="0"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01 (33) 36.42.33.52</w:t>
      </w:r>
    </w:p>
    <w:p w:rsidR="0054728D" w:rsidRPr="0054728D" w:rsidRDefault="0054728D" w:rsidP="0054728D">
      <w:pPr>
        <w:spacing w:line="313" w:lineRule="atLeast"/>
        <w:jc w:val="both"/>
        <w:textAlignment w:val="baseline"/>
        <w:rPr>
          <w:rFonts w:ascii="Arial" w:eastAsia="Times New Roman" w:hAnsi="Arial" w:cs="Arial"/>
          <w:color w:val="333333"/>
          <w:sz w:val="24"/>
          <w:szCs w:val="24"/>
          <w:lang w:val="es-ES" w:eastAsia="es-MX"/>
        </w:rPr>
      </w:pPr>
      <w:r w:rsidRPr="0054728D">
        <w:rPr>
          <w:rFonts w:ascii="Arial" w:eastAsia="Times New Roman" w:hAnsi="Arial" w:cs="Arial"/>
          <w:color w:val="333333"/>
          <w:sz w:val="24"/>
          <w:szCs w:val="24"/>
          <w:lang w:val="es-ES" w:eastAsia="es-MX"/>
        </w:rPr>
        <w:t>Horario de Atención: 08:00 a 16:00 horas</w:t>
      </w:r>
    </w:p>
    <w:p w:rsidR="002D72FF" w:rsidRDefault="00FF2201"/>
    <w:p w:rsidR="007D3831" w:rsidRDefault="007D3831"/>
    <w:tbl>
      <w:tblPr>
        <w:tblW w:w="9044" w:type="dxa"/>
        <w:tblCellMar>
          <w:left w:w="70" w:type="dxa"/>
          <w:right w:w="70" w:type="dxa"/>
        </w:tblCellMar>
        <w:tblLook w:val="04A0"/>
      </w:tblPr>
      <w:tblGrid>
        <w:gridCol w:w="9044"/>
      </w:tblGrid>
      <w:tr w:rsidR="007D3831" w:rsidRPr="007D3831" w:rsidTr="007D3831">
        <w:trPr>
          <w:trHeight w:val="300"/>
        </w:trPr>
        <w:tc>
          <w:tcPr>
            <w:tcW w:w="9044" w:type="dxa"/>
            <w:tcBorders>
              <w:top w:val="nil"/>
              <w:left w:val="nil"/>
              <w:bottom w:val="nil"/>
              <w:right w:val="nil"/>
            </w:tcBorders>
            <w:shd w:val="clear" w:color="auto" w:fill="auto"/>
            <w:noWrap/>
            <w:vAlign w:val="bottom"/>
            <w:hideMark/>
          </w:tcPr>
          <w:p w:rsidR="007D3831" w:rsidRPr="007D3831" w:rsidRDefault="007D3831" w:rsidP="007D3831">
            <w:pPr>
              <w:spacing w:after="0" w:line="240" w:lineRule="auto"/>
              <w:rPr>
                <w:rFonts w:ascii="Arial" w:eastAsia="Times New Roman" w:hAnsi="Arial" w:cs="Arial"/>
                <w:color w:val="000000"/>
                <w:sz w:val="24"/>
                <w:szCs w:val="24"/>
                <w:lang w:eastAsia="es-MX"/>
              </w:rPr>
            </w:pPr>
          </w:p>
        </w:tc>
      </w:tr>
      <w:tr w:rsidR="007D3831" w:rsidRPr="007D3831" w:rsidTr="007D3831">
        <w:trPr>
          <w:trHeight w:val="300"/>
        </w:trPr>
        <w:tc>
          <w:tcPr>
            <w:tcW w:w="9044" w:type="dxa"/>
            <w:tcBorders>
              <w:top w:val="nil"/>
              <w:left w:val="nil"/>
              <w:bottom w:val="nil"/>
              <w:right w:val="nil"/>
            </w:tcBorders>
            <w:shd w:val="clear" w:color="auto" w:fill="auto"/>
            <w:noWrap/>
            <w:vAlign w:val="bottom"/>
            <w:hideMark/>
          </w:tcPr>
          <w:p w:rsidR="007D3831" w:rsidRPr="007D3831" w:rsidRDefault="007D3831" w:rsidP="007D3831">
            <w:pPr>
              <w:spacing w:after="0" w:line="240" w:lineRule="auto"/>
              <w:rPr>
                <w:rFonts w:ascii="Arial" w:eastAsia="Times New Roman" w:hAnsi="Arial" w:cs="Arial"/>
                <w:color w:val="000000"/>
                <w:sz w:val="24"/>
                <w:szCs w:val="24"/>
                <w:lang w:eastAsia="es-MX"/>
              </w:rPr>
            </w:pPr>
          </w:p>
        </w:tc>
      </w:tr>
      <w:tr w:rsidR="007D3831" w:rsidRPr="007D3831" w:rsidTr="007D3831">
        <w:trPr>
          <w:trHeight w:val="300"/>
        </w:trPr>
        <w:tc>
          <w:tcPr>
            <w:tcW w:w="9044" w:type="dxa"/>
            <w:tcBorders>
              <w:top w:val="nil"/>
              <w:left w:val="nil"/>
              <w:bottom w:val="nil"/>
              <w:right w:val="nil"/>
            </w:tcBorders>
            <w:shd w:val="clear" w:color="auto" w:fill="auto"/>
            <w:noWrap/>
            <w:vAlign w:val="bottom"/>
            <w:hideMark/>
          </w:tcPr>
          <w:p w:rsidR="007D3831" w:rsidRPr="007D3831" w:rsidRDefault="007D3831" w:rsidP="007D3831">
            <w:pPr>
              <w:spacing w:after="0" w:line="240" w:lineRule="auto"/>
              <w:rPr>
                <w:rFonts w:ascii="Arial" w:eastAsia="Times New Roman" w:hAnsi="Arial" w:cs="Arial"/>
                <w:color w:val="000000"/>
                <w:sz w:val="24"/>
                <w:szCs w:val="24"/>
                <w:lang w:eastAsia="es-MX"/>
              </w:rPr>
            </w:pPr>
            <w:r w:rsidRPr="007D3831">
              <w:rPr>
                <w:rFonts w:ascii="Arial" w:eastAsia="Times New Roman" w:hAnsi="Arial" w:cs="Arial"/>
                <w:color w:val="000000"/>
                <w:sz w:val="24"/>
                <w:szCs w:val="24"/>
                <w:lang w:eastAsia="es-MX"/>
              </w:rPr>
              <w:t xml:space="preserve"> </w:t>
            </w:r>
          </w:p>
        </w:tc>
      </w:tr>
      <w:tr w:rsidR="007D3831" w:rsidRPr="007D3831" w:rsidTr="007D3831">
        <w:trPr>
          <w:trHeight w:val="300"/>
        </w:trPr>
        <w:tc>
          <w:tcPr>
            <w:tcW w:w="9044" w:type="dxa"/>
            <w:tcBorders>
              <w:top w:val="nil"/>
              <w:left w:val="nil"/>
              <w:bottom w:val="nil"/>
              <w:right w:val="nil"/>
            </w:tcBorders>
            <w:shd w:val="clear" w:color="auto" w:fill="auto"/>
            <w:noWrap/>
            <w:vAlign w:val="bottom"/>
            <w:hideMark/>
          </w:tcPr>
          <w:p w:rsidR="007D3831" w:rsidRPr="007D3831" w:rsidRDefault="007D3831" w:rsidP="007D3831">
            <w:pPr>
              <w:spacing w:after="0" w:line="240" w:lineRule="auto"/>
              <w:rPr>
                <w:rFonts w:ascii="Arial" w:eastAsia="Times New Roman" w:hAnsi="Arial" w:cs="Arial"/>
                <w:color w:val="000000"/>
                <w:sz w:val="24"/>
                <w:szCs w:val="24"/>
                <w:lang w:eastAsia="es-MX"/>
              </w:rPr>
            </w:pPr>
          </w:p>
        </w:tc>
      </w:tr>
    </w:tbl>
    <w:p w:rsidR="007D3831" w:rsidRDefault="007D3831" w:rsidP="0073168B">
      <w:pPr>
        <w:jc w:val="both"/>
      </w:pPr>
    </w:p>
    <w:sectPr w:rsidR="007D3831" w:rsidSect="0054728D">
      <w:pgSz w:w="12240" w:h="15840"/>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2BE"/>
    <w:multiLevelType w:val="multilevel"/>
    <w:tmpl w:val="62B6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43722"/>
    <w:multiLevelType w:val="multilevel"/>
    <w:tmpl w:val="90D0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DE1EFD"/>
    <w:multiLevelType w:val="multilevel"/>
    <w:tmpl w:val="2D0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607525"/>
    <w:multiLevelType w:val="hybridMultilevel"/>
    <w:tmpl w:val="EA3C8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486C02"/>
    <w:multiLevelType w:val="multilevel"/>
    <w:tmpl w:val="8D72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9B48DE"/>
    <w:multiLevelType w:val="multilevel"/>
    <w:tmpl w:val="804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D12461"/>
    <w:multiLevelType w:val="multilevel"/>
    <w:tmpl w:val="9488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E51393"/>
    <w:multiLevelType w:val="multilevel"/>
    <w:tmpl w:val="4C1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341844"/>
    <w:multiLevelType w:val="multilevel"/>
    <w:tmpl w:val="1D88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6A3E38"/>
    <w:multiLevelType w:val="multilevel"/>
    <w:tmpl w:val="3C96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463DFC"/>
    <w:multiLevelType w:val="multilevel"/>
    <w:tmpl w:val="3A48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6F7017"/>
    <w:multiLevelType w:val="hybridMultilevel"/>
    <w:tmpl w:val="DB304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B4D3D37"/>
    <w:multiLevelType w:val="multilevel"/>
    <w:tmpl w:val="3B98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3F067C"/>
    <w:multiLevelType w:val="multilevel"/>
    <w:tmpl w:val="03F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972882"/>
    <w:multiLevelType w:val="multilevel"/>
    <w:tmpl w:val="6E7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9"/>
  </w:num>
  <w:num w:numId="4">
    <w:abstractNumId w:val="12"/>
  </w:num>
  <w:num w:numId="5">
    <w:abstractNumId w:val="2"/>
  </w:num>
  <w:num w:numId="6">
    <w:abstractNumId w:val="14"/>
  </w:num>
  <w:num w:numId="7">
    <w:abstractNumId w:val="6"/>
  </w:num>
  <w:num w:numId="8">
    <w:abstractNumId w:val="4"/>
  </w:num>
  <w:num w:numId="9">
    <w:abstractNumId w:val="13"/>
  </w:num>
  <w:num w:numId="10">
    <w:abstractNumId w:val="1"/>
  </w:num>
  <w:num w:numId="11">
    <w:abstractNumId w:val="10"/>
  </w:num>
  <w:num w:numId="12">
    <w:abstractNumId w:val="8"/>
  </w:num>
  <w:num w:numId="13">
    <w:abstractNumId w:val="5"/>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4728D"/>
    <w:rsid w:val="001321F7"/>
    <w:rsid w:val="0054728D"/>
    <w:rsid w:val="005C052C"/>
    <w:rsid w:val="006068AC"/>
    <w:rsid w:val="00673199"/>
    <w:rsid w:val="0073168B"/>
    <w:rsid w:val="007D2E3A"/>
    <w:rsid w:val="007D3831"/>
    <w:rsid w:val="007F550E"/>
    <w:rsid w:val="00C650A2"/>
    <w:rsid w:val="00FF22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728D"/>
    <w:pPr>
      <w:spacing w:after="0" w:line="313" w:lineRule="atLeast"/>
      <w:textAlignment w:val="baseline"/>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4728D"/>
    <w:pPr>
      <w:ind w:left="720"/>
      <w:contextualSpacing/>
    </w:pPr>
  </w:style>
</w:styles>
</file>

<file path=word/webSettings.xml><?xml version="1.0" encoding="utf-8"?>
<w:webSettings xmlns:r="http://schemas.openxmlformats.org/officeDocument/2006/relationships" xmlns:w="http://schemas.openxmlformats.org/wordprocessingml/2006/main">
  <w:divs>
    <w:div w:id="891384070">
      <w:bodyDiv w:val="1"/>
      <w:marLeft w:val="0"/>
      <w:marRight w:val="0"/>
      <w:marTop w:val="0"/>
      <w:marBottom w:val="0"/>
      <w:divBdr>
        <w:top w:val="none" w:sz="0" w:space="0" w:color="auto"/>
        <w:left w:val="none" w:sz="0" w:space="0" w:color="auto"/>
        <w:bottom w:val="none" w:sz="0" w:space="0" w:color="auto"/>
        <w:right w:val="none" w:sz="0" w:space="0" w:color="auto"/>
      </w:divBdr>
      <w:divsChild>
        <w:div w:id="2068142765">
          <w:marLeft w:val="0"/>
          <w:marRight w:val="0"/>
          <w:marTop w:val="0"/>
          <w:marBottom w:val="0"/>
          <w:divBdr>
            <w:top w:val="none" w:sz="0" w:space="0" w:color="auto"/>
            <w:left w:val="none" w:sz="0" w:space="0" w:color="auto"/>
            <w:bottom w:val="none" w:sz="0" w:space="0" w:color="auto"/>
            <w:right w:val="none" w:sz="0" w:space="0" w:color="auto"/>
          </w:divBdr>
          <w:divsChild>
            <w:div w:id="1740857227">
              <w:marLeft w:val="0"/>
              <w:marRight w:val="0"/>
              <w:marTop w:val="0"/>
              <w:marBottom w:val="0"/>
              <w:divBdr>
                <w:top w:val="none" w:sz="0" w:space="0" w:color="auto"/>
                <w:left w:val="none" w:sz="0" w:space="0" w:color="auto"/>
                <w:bottom w:val="none" w:sz="0" w:space="0" w:color="auto"/>
                <w:right w:val="none" w:sz="0" w:space="0" w:color="auto"/>
              </w:divBdr>
              <w:divsChild>
                <w:div w:id="353120165">
                  <w:marLeft w:val="0"/>
                  <w:marRight w:val="0"/>
                  <w:marTop w:val="0"/>
                  <w:marBottom w:val="0"/>
                  <w:divBdr>
                    <w:top w:val="none" w:sz="0" w:space="0" w:color="auto"/>
                    <w:left w:val="none" w:sz="0" w:space="0" w:color="auto"/>
                    <w:bottom w:val="none" w:sz="0" w:space="0" w:color="auto"/>
                    <w:right w:val="none" w:sz="0" w:space="0" w:color="auto"/>
                  </w:divBdr>
                  <w:divsChild>
                    <w:div w:id="98647675">
                      <w:marLeft w:val="125"/>
                      <w:marRight w:val="125"/>
                      <w:marTop w:val="0"/>
                      <w:marBottom w:val="0"/>
                      <w:divBdr>
                        <w:top w:val="none" w:sz="0" w:space="0" w:color="auto"/>
                        <w:left w:val="none" w:sz="0" w:space="0" w:color="auto"/>
                        <w:bottom w:val="none" w:sz="0" w:space="0" w:color="auto"/>
                        <w:right w:val="none" w:sz="0" w:space="0" w:color="auto"/>
                      </w:divBdr>
                      <w:divsChild>
                        <w:div w:id="890115907">
                          <w:marLeft w:val="0"/>
                          <w:marRight w:val="0"/>
                          <w:marTop w:val="0"/>
                          <w:marBottom w:val="0"/>
                          <w:divBdr>
                            <w:top w:val="none" w:sz="0" w:space="0" w:color="auto"/>
                            <w:left w:val="none" w:sz="0" w:space="0" w:color="auto"/>
                            <w:bottom w:val="none" w:sz="0" w:space="0" w:color="auto"/>
                            <w:right w:val="none" w:sz="0" w:space="0" w:color="auto"/>
                          </w:divBdr>
                          <w:divsChild>
                            <w:div w:id="1644189730">
                              <w:marLeft w:val="0"/>
                              <w:marRight w:val="0"/>
                              <w:marTop w:val="0"/>
                              <w:marBottom w:val="0"/>
                              <w:divBdr>
                                <w:top w:val="none" w:sz="0" w:space="0" w:color="auto"/>
                                <w:left w:val="none" w:sz="0" w:space="0" w:color="auto"/>
                                <w:bottom w:val="none" w:sz="0" w:space="0" w:color="auto"/>
                                <w:right w:val="none" w:sz="0" w:space="0" w:color="auto"/>
                              </w:divBdr>
                              <w:divsChild>
                                <w:div w:id="620769122">
                                  <w:marLeft w:val="0"/>
                                  <w:marRight w:val="0"/>
                                  <w:marTop w:val="0"/>
                                  <w:marBottom w:val="0"/>
                                  <w:divBdr>
                                    <w:top w:val="none" w:sz="0" w:space="0" w:color="auto"/>
                                    <w:left w:val="none" w:sz="0" w:space="0" w:color="auto"/>
                                    <w:bottom w:val="none" w:sz="0" w:space="0" w:color="auto"/>
                                    <w:right w:val="none" w:sz="0" w:space="0" w:color="auto"/>
                                  </w:divBdr>
                                  <w:divsChild>
                                    <w:div w:id="287513349">
                                      <w:marLeft w:val="0"/>
                                      <w:marRight w:val="0"/>
                                      <w:marTop w:val="0"/>
                                      <w:marBottom w:val="0"/>
                                      <w:divBdr>
                                        <w:top w:val="none" w:sz="0" w:space="0" w:color="auto"/>
                                        <w:left w:val="none" w:sz="0" w:space="0" w:color="auto"/>
                                        <w:bottom w:val="none" w:sz="0" w:space="0" w:color="auto"/>
                                        <w:right w:val="none" w:sz="0" w:space="0" w:color="auto"/>
                                      </w:divBdr>
                                      <w:divsChild>
                                        <w:div w:id="584001029">
                                          <w:marLeft w:val="0"/>
                                          <w:marRight w:val="0"/>
                                          <w:marTop w:val="0"/>
                                          <w:marBottom w:val="0"/>
                                          <w:divBdr>
                                            <w:top w:val="none" w:sz="0" w:space="0" w:color="auto"/>
                                            <w:left w:val="none" w:sz="0" w:space="0" w:color="auto"/>
                                            <w:bottom w:val="none" w:sz="0" w:space="0" w:color="auto"/>
                                            <w:right w:val="none" w:sz="0" w:space="0" w:color="auto"/>
                                          </w:divBdr>
                                          <w:divsChild>
                                            <w:div w:id="1862165649">
                                              <w:marLeft w:val="0"/>
                                              <w:marRight w:val="0"/>
                                              <w:marTop w:val="0"/>
                                              <w:marBottom w:val="0"/>
                                              <w:divBdr>
                                                <w:top w:val="none" w:sz="0" w:space="0" w:color="auto"/>
                                                <w:left w:val="none" w:sz="0" w:space="0" w:color="auto"/>
                                                <w:bottom w:val="none" w:sz="0" w:space="0" w:color="auto"/>
                                                <w:right w:val="none" w:sz="0" w:space="0" w:color="auto"/>
                                              </w:divBdr>
                                              <w:divsChild>
                                                <w:div w:id="840656339">
                                                  <w:marLeft w:val="0"/>
                                                  <w:marRight w:val="0"/>
                                                  <w:marTop w:val="0"/>
                                                  <w:marBottom w:val="0"/>
                                                  <w:divBdr>
                                                    <w:top w:val="none" w:sz="0" w:space="0" w:color="auto"/>
                                                    <w:left w:val="none" w:sz="0" w:space="0" w:color="auto"/>
                                                    <w:bottom w:val="none" w:sz="0" w:space="0" w:color="auto"/>
                                                    <w:right w:val="none" w:sz="0" w:space="0" w:color="auto"/>
                                                  </w:divBdr>
                                                  <w:divsChild>
                                                    <w:div w:id="1634364058">
                                                      <w:marLeft w:val="125"/>
                                                      <w:marRight w:val="125"/>
                                                      <w:marTop w:val="0"/>
                                                      <w:marBottom w:val="0"/>
                                                      <w:divBdr>
                                                        <w:top w:val="none" w:sz="0" w:space="0" w:color="auto"/>
                                                        <w:left w:val="none" w:sz="0" w:space="0" w:color="auto"/>
                                                        <w:bottom w:val="none" w:sz="0" w:space="0" w:color="auto"/>
                                                        <w:right w:val="none" w:sz="0" w:space="0" w:color="auto"/>
                                                      </w:divBdr>
                                                      <w:divsChild>
                                                        <w:div w:id="1006175852">
                                                          <w:marLeft w:val="0"/>
                                                          <w:marRight w:val="0"/>
                                                          <w:marTop w:val="0"/>
                                                          <w:marBottom w:val="0"/>
                                                          <w:divBdr>
                                                            <w:top w:val="none" w:sz="0" w:space="0" w:color="auto"/>
                                                            <w:left w:val="none" w:sz="0" w:space="0" w:color="auto"/>
                                                            <w:bottom w:val="none" w:sz="0" w:space="0" w:color="auto"/>
                                                            <w:right w:val="none" w:sz="0" w:space="0" w:color="auto"/>
                                                          </w:divBdr>
                                                          <w:divsChild>
                                                            <w:div w:id="1551720476">
                                                              <w:marLeft w:val="0"/>
                                                              <w:marRight w:val="0"/>
                                                              <w:marTop w:val="0"/>
                                                              <w:marBottom w:val="0"/>
                                                              <w:divBdr>
                                                                <w:top w:val="none" w:sz="0" w:space="0" w:color="auto"/>
                                                                <w:left w:val="none" w:sz="0" w:space="0" w:color="auto"/>
                                                                <w:bottom w:val="none" w:sz="0" w:space="0" w:color="auto"/>
                                                                <w:right w:val="none" w:sz="0" w:space="0" w:color="auto"/>
                                                              </w:divBdr>
                                                              <w:divsChild>
                                                                <w:div w:id="919869547">
                                                                  <w:marLeft w:val="0"/>
                                                                  <w:marRight w:val="0"/>
                                                                  <w:marTop w:val="0"/>
                                                                  <w:marBottom w:val="0"/>
                                                                  <w:divBdr>
                                                                    <w:top w:val="none" w:sz="0" w:space="0" w:color="auto"/>
                                                                    <w:left w:val="none" w:sz="0" w:space="0" w:color="auto"/>
                                                                    <w:bottom w:val="none" w:sz="0" w:space="0" w:color="auto"/>
                                                                    <w:right w:val="none" w:sz="0" w:space="0" w:color="auto"/>
                                                                  </w:divBdr>
                                                                  <w:divsChild>
                                                                    <w:div w:id="1335257881">
                                                                      <w:marLeft w:val="0"/>
                                                                      <w:marRight w:val="0"/>
                                                                      <w:marTop w:val="0"/>
                                                                      <w:marBottom w:val="0"/>
                                                                      <w:divBdr>
                                                                        <w:top w:val="none" w:sz="0" w:space="0" w:color="auto"/>
                                                                        <w:left w:val="none" w:sz="0" w:space="0" w:color="auto"/>
                                                                        <w:bottom w:val="none" w:sz="0" w:space="0" w:color="auto"/>
                                                                        <w:right w:val="none" w:sz="0" w:space="0" w:color="auto"/>
                                                                      </w:divBdr>
                                                                      <w:divsChild>
                                                                        <w:div w:id="1150831396">
                                                                          <w:marLeft w:val="0"/>
                                                                          <w:marRight w:val="0"/>
                                                                          <w:marTop w:val="0"/>
                                                                          <w:marBottom w:val="0"/>
                                                                          <w:divBdr>
                                                                            <w:top w:val="none" w:sz="0" w:space="0" w:color="auto"/>
                                                                            <w:left w:val="none" w:sz="0" w:space="0" w:color="auto"/>
                                                                            <w:bottom w:val="none" w:sz="0" w:space="0" w:color="auto"/>
                                                                            <w:right w:val="none" w:sz="0" w:space="0" w:color="auto"/>
                                                                          </w:divBdr>
                                                                          <w:divsChild>
                                                                            <w:div w:id="624232974">
                                                                              <w:marLeft w:val="0"/>
                                                                              <w:marRight w:val="0"/>
                                                                              <w:marTop w:val="0"/>
                                                                              <w:marBottom w:val="0"/>
                                                                              <w:divBdr>
                                                                                <w:top w:val="none" w:sz="0" w:space="0" w:color="auto"/>
                                                                                <w:left w:val="none" w:sz="0" w:space="0" w:color="auto"/>
                                                                                <w:bottom w:val="none" w:sz="0" w:space="0" w:color="auto"/>
                                                                                <w:right w:val="none" w:sz="0" w:space="0" w:color="auto"/>
                                                                              </w:divBdr>
                                                                              <w:divsChild>
                                                                                <w:div w:id="1447122317">
                                                                                  <w:marLeft w:val="0"/>
                                                                                  <w:marRight w:val="0"/>
                                                                                  <w:marTop w:val="0"/>
                                                                                  <w:marBottom w:val="0"/>
                                                                                  <w:divBdr>
                                                                                    <w:top w:val="none" w:sz="0" w:space="0" w:color="auto"/>
                                                                                    <w:left w:val="none" w:sz="0" w:space="0" w:color="auto"/>
                                                                                    <w:bottom w:val="none" w:sz="0" w:space="0" w:color="auto"/>
                                                                                    <w:right w:val="none" w:sz="0" w:space="0" w:color="auto"/>
                                                                                  </w:divBdr>
                                                                                  <w:divsChild>
                                                                                    <w:div w:id="1733844417">
                                                                                      <w:marLeft w:val="0"/>
                                                                                      <w:marRight w:val="0"/>
                                                                                      <w:marTop w:val="0"/>
                                                                                      <w:marBottom w:val="0"/>
                                                                                      <w:divBdr>
                                                                                        <w:top w:val="none" w:sz="0" w:space="0" w:color="auto"/>
                                                                                        <w:left w:val="none" w:sz="0" w:space="0" w:color="auto"/>
                                                                                        <w:bottom w:val="none" w:sz="0" w:space="0" w:color="auto"/>
                                                                                        <w:right w:val="none" w:sz="0" w:space="0" w:color="auto"/>
                                                                                      </w:divBdr>
                                                                                      <w:divsChild>
                                                                                        <w:div w:id="679434636">
                                                                                          <w:marLeft w:val="0"/>
                                                                                          <w:marRight w:val="0"/>
                                                                                          <w:marTop w:val="0"/>
                                                                                          <w:marBottom w:val="250"/>
                                                                                          <w:divBdr>
                                                                                            <w:top w:val="none" w:sz="0" w:space="0" w:color="auto"/>
                                                                                            <w:left w:val="none" w:sz="0" w:space="0" w:color="auto"/>
                                                                                            <w:bottom w:val="none" w:sz="0" w:space="0" w:color="auto"/>
                                                                                            <w:right w:val="none" w:sz="0" w:space="0" w:color="auto"/>
                                                                                          </w:divBdr>
                                                                                          <w:divsChild>
                                                                                            <w:div w:id="602883288">
                                                                                              <w:marLeft w:val="0"/>
                                                                                              <w:marRight w:val="0"/>
                                                                                              <w:marTop w:val="0"/>
                                                                                              <w:marBottom w:val="0"/>
                                                                                              <w:divBdr>
                                                                                                <w:top w:val="none" w:sz="0" w:space="0" w:color="auto"/>
                                                                                                <w:left w:val="none" w:sz="0" w:space="0" w:color="auto"/>
                                                                                                <w:bottom w:val="none" w:sz="0" w:space="0" w:color="auto"/>
                                                                                                <w:right w:val="none" w:sz="0" w:space="0" w:color="auto"/>
                                                                                              </w:divBdr>
                                                                                              <w:divsChild>
                                                                                                <w:div w:id="819274522">
                                                                                                  <w:marLeft w:val="0"/>
                                                                                                  <w:marRight w:val="0"/>
                                                                                                  <w:marTop w:val="0"/>
                                                                                                  <w:marBottom w:val="0"/>
                                                                                                  <w:divBdr>
                                                                                                    <w:top w:val="none" w:sz="0" w:space="0" w:color="auto"/>
                                                                                                    <w:left w:val="none" w:sz="0" w:space="0" w:color="auto"/>
                                                                                                    <w:bottom w:val="none" w:sz="0" w:space="0" w:color="auto"/>
                                                                                                    <w:right w:val="none" w:sz="0" w:space="0" w:color="auto"/>
                                                                                                  </w:divBdr>
                                                                                                  <w:divsChild>
                                                                                                    <w:div w:id="1054163844">
                                                                                                      <w:marLeft w:val="0"/>
                                                                                                      <w:marRight w:val="0"/>
                                                                                                      <w:marTop w:val="0"/>
                                                                                                      <w:marBottom w:val="0"/>
                                                                                                      <w:divBdr>
                                                                                                        <w:top w:val="none" w:sz="0" w:space="0" w:color="auto"/>
                                                                                                        <w:left w:val="none" w:sz="0" w:space="0" w:color="auto"/>
                                                                                                        <w:bottom w:val="none" w:sz="0" w:space="0" w:color="auto"/>
                                                                                                        <w:right w:val="none" w:sz="0" w:space="0" w:color="auto"/>
                                                                                                      </w:divBdr>
                                                                                                      <w:divsChild>
                                                                                                        <w:div w:id="19998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3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Cynthia.Jaramillo</dc:creator>
  <cp:lastModifiedBy>Cynthia.Jaramillo</cp:lastModifiedBy>
  <cp:revision>2</cp:revision>
  <dcterms:created xsi:type="dcterms:W3CDTF">2016-07-28T16:18:00Z</dcterms:created>
  <dcterms:modified xsi:type="dcterms:W3CDTF">2016-07-28T17:26:00Z</dcterms:modified>
</cp:coreProperties>
</file>