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E6538F">
        <w:t>ma de Otros pasivos abril</w:t>
      </w:r>
      <w:r w:rsidR="00F15D10">
        <w:t xml:space="preserve"> 2015</w:t>
      </w:r>
    </w:p>
    <w:p w:rsidR="00E6538F" w:rsidRDefault="00E6538F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E6538F" w:rsidRPr="00D9499B" w:rsidTr="00AA3125">
        <w:tc>
          <w:tcPr>
            <w:tcW w:w="3316" w:type="dxa"/>
          </w:tcPr>
          <w:p w:rsidR="00E6538F" w:rsidRPr="00107638" w:rsidRDefault="00E6538F" w:rsidP="00AA3125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6D193C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3,452.86</w:t>
            </w:r>
          </w:p>
        </w:tc>
      </w:tr>
      <w:tr w:rsidR="00E6538F" w:rsidRPr="0007500E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E6538F" w:rsidRPr="006D193C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659,533.90</w:t>
            </w:r>
          </w:p>
        </w:tc>
      </w:tr>
      <w:tr w:rsidR="00E6538F" w:rsidRPr="0007500E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07500E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68,408.45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E6538F" w:rsidRPr="006D193C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E6538F" w:rsidRPr="0007500E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07500E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$166,506.00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6D193C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3,387.00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FF1CE8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6,667.00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FF1CE8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$125,869.84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$.02</w:t>
            </w:r>
          </w:p>
        </w:tc>
      </w:tr>
      <w:tr w:rsidR="00E6538F" w:rsidRPr="006D193C" w:rsidTr="00AA3125">
        <w:tc>
          <w:tcPr>
            <w:tcW w:w="3316" w:type="dxa"/>
          </w:tcPr>
          <w:p w:rsidR="00E6538F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E6538F" w:rsidRPr="00FF1CE8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4,148.78</w:t>
            </w:r>
          </w:p>
        </w:tc>
      </w:tr>
      <w:tr w:rsidR="00E6538F" w:rsidRPr="006D193C" w:rsidTr="00AA3125">
        <w:tc>
          <w:tcPr>
            <w:tcW w:w="5450" w:type="dxa"/>
            <w:gridSpan w:val="2"/>
          </w:tcPr>
          <w:p w:rsidR="00E6538F" w:rsidRPr="00D9499B" w:rsidRDefault="00E6538F" w:rsidP="00AA3125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E6538F" w:rsidRPr="006D193C" w:rsidRDefault="00E6538F" w:rsidP="00AA3125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424323">
              <w:rPr>
                <w:b/>
                <w:sz w:val="20"/>
              </w:rPr>
              <w:t>1</w:t>
            </w:r>
            <w:r w:rsidRPr="00424323">
              <w:rPr>
                <w:b/>
                <w:sz w:val="20"/>
                <w:lang w:val="es-MX"/>
              </w:rPr>
              <w:t>’</w:t>
            </w:r>
            <w:r>
              <w:rPr>
                <w:b/>
                <w:sz w:val="20"/>
                <w:lang w:val="es-MX"/>
              </w:rPr>
              <w:t>509,393.42</w:t>
            </w:r>
          </w:p>
        </w:tc>
      </w:tr>
    </w:tbl>
    <w:p w:rsidR="00E6538F" w:rsidRDefault="00E6538F" w:rsidP="00100D8F">
      <w:pPr>
        <w:jc w:val="center"/>
      </w:pPr>
    </w:p>
    <w:p w:rsidR="00224464" w:rsidRDefault="002D55DE" w:rsidP="00100D8F">
      <w:pPr>
        <w:jc w:val="center"/>
      </w:pPr>
      <w:r>
        <w:t>Responsable de la Autorización: Honorable Junta Directiva del ITS de La Huerta</w:t>
      </w:r>
    </w:p>
    <w:p w:rsidR="002D55DE" w:rsidRDefault="002D55DE" w:rsidP="00100D8F">
      <w:pPr>
        <w:jc w:val="center"/>
      </w:pPr>
    </w:p>
    <w:p w:rsidR="002D55DE" w:rsidRDefault="002D55DE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lastRenderedPageBreak/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224464"/>
    <w:rsid w:val="002D55DE"/>
    <w:rsid w:val="005D5BA4"/>
    <w:rsid w:val="007600E1"/>
    <w:rsid w:val="00841914"/>
    <w:rsid w:val="008F03CB"/>
    <w:rsid w:val="0099545E"/>
    <w:rsid w:val="00A53101"/>
    <w:rsid w:val="00A653C2"/>
    <w:rsid w:val="00B739E3"/>
    <w:rsid w:val="00CE75C7"/>
    <w:rsid w:val="00D76908"/>
    <w:rsid w:val="00E6538F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2017-01-18T21:34:00Z</dcterms:created>
  <dcterms:modified xsi:type="dcterms:W3CDTF">2017-01-18T21:34:00Z</dcterms:modified>
</cp:coreProperties>
</file>