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B" w:rsidRDefault="00B863FB" w:rsidP="00B863FB">
      <w:pPr>
        <w:spacing w:after="0"/>
        <w:ind w:left="2124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ASUNTO: El que se Indica.</w:t>
      </w:r>
    </w:p>
    <w:p w:rsidR="00B863FB" w:rsidRDefault="00B863FB" w:rsidP="00B863FB">
      <w:pPr>
        <w:spacing w:after="0"/>
        <w:ind w:left="141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Oficio No. 013/2016.</w:t>
      </w:r>
    </w:p>
    <w:p w:rsidR="00B863FB" w:rsidRDefault="00B863FB" w:rsidP="00B863F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B863FB" w:rsidRDefault="00B863FB" w:rsidP="00B863F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B863FB" w:rsidRDefault="00B863FB" w:rsidP="00B863F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LIC. NANCY GUADALUPE FONSECA TORRES,</w:t>
      </w:r>
    </w:p>
    <w:p w:rsidR="00B863FB" w:rsidRDefault="00B863FB" w:rsidP="00B863F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RESPONSABLE DE LA UNIDAD DE TRANSPARENCIA.</w:t>
      </w:r>
    </w:p>
    <w:p w:rsidR="00B863FB" w:rsidRDefault="00B863FB" w:rsidP="00B863F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 TIZAPAN EL ALTO, JAL.</w:t>
      </w:r>
    </w:p>
    <w:p w:rsidR="00B863FB" w:rsidRDefault="00B863FB" w:rsidP="00B863F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 R E S E N T </w:t>
      </w:r>
      <w:proofErr w:type="gramStart"/>
      <w:r>
        <w:rPr>
          <w:rFonts w:ascii="Arial" w:hAnsi="Arial" w:cs="Arial"/>
          <w:b/>
          <w:sz w:val="26"/>
          <w:szCs w:val="26"/>
        </w:rPr>
        <w:t>E .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–</w:t>
      </w:r>
    </w:p>
    <w:p w:rsidR="00B863FB" w:rsidRDefault="00B863FB" w:rsidP="00B863FB">
      <w:pPr>
        <w:spacing w:after="0"/>
        <w:rPr>
          <w:rFonts w:ascii="Arial" w:hAnsi="Arial" w:cs="Arial"/>
          <w:b/>
          <w:sz w:val="26"/>
          <w:szCs w:val="26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7900D8">
        <w:rPr>
          <w:rFonts w:ascii="Arial" w:hAnsi="Arial" w:cs="Arial"/>
          <w:sz w:val="24"/>
          <w:szCs w:val="24"/>
        </w:rPr>
        <w:t xml:space="preserve">Por este medio le envío un cordial saludo lleno de respeto y al mismo tiempo aprovecho la presente para dar contestación a su oficio </w:t>
      </w:r>
      <w:r>
        <w:rPr>
          <w:rFonts w:ascii="Arial" w:hAnsi="Arial" w:cs="Arial"/>
          <w:sz w:val="24"/>
          <w:szCs w:val="24"/>
        </w:rPr>
        <w:t>No. 007-2016, donde nos solicita el listado de programas federales 2016 y las políticas públicas que aplica el área de Desarrollo Social para lo cual anexo la siguiente información.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0A6D">
        <w:rPr>
          <w:rFonts w:ascii="Arial" w:hAnsi="Arial" w:cs="Arial"/>
          <w:b/>
          <w:sz w:val="24"/>
          <w:szCs w:val="24"/>
          <w:u w:val="single"/>
        </w:rPr>
        <w:t>Programa Pensión para Adultos Mayores:</w:t>
      </w:r>
    </w:p>
    <w:p w:rsidR="00B863FB" w:rsidRPr="00EE0A6D" w:rsidRDefault="00B863FB" w:rsidP="00B863F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A6D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Atender a las personas adultas mayores de 65 años en adelante y gestionar la incorporación de todos los adultos con ésta edad, para se vean beneficiados con  un apoyo económico de $1,160.00 cada 2 meses, y así cuenten con un mejor nivel de bienestar.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está vigente.</w:t>
      </w:r>
    </w:p>
    <w:p w:rsidR="00B863FB" w:rsidRDefault="00B863FB" w:rsidP="00B863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A6D">
        <w:rPr>
          <w:rFonts w:ascii="Arial" w:hAnsi="Arial" w:cs="Arial"/>
          <w:b/>
          <w:sz w:val="24"/>
          <w:szCs w:val="24"/>
        </w:rPr>
        <w:t>Políticas Públicas:</w:t>
      </w:r>
      <w:r>
        <w:rPr>
          <w:rFonts w:ascii="Arial" w:hAnsi="Arial" w:cs="Arial"/>
          <w:sz w:val="24"/>
          <w:szCs w:val="24"/>
        </w:rPr>
        <w:t xml:space="preserve"> El municipio es un enlace entre el gobierno Federal y Beneficiarios, el Departamento de Desarrollo Social avisa a todos los adultos para que acudan bimestralmente a recibir su apoyo monetario, así como cada 6 meses convoca a los adultos que reciben su apoyo por medio electrónico para que lleven a cabo su Prueba de Vida. La forma de convocar es por medio de gestores del programa en localidades y estos a su vez avisan a los adultos; en cabecera se perifonea y se hacen volantes donde se da fecha, domicilio y hora de pago, para que cada adulto acuda personalmente a recibir su apoyo.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3FB" w:rsidRPr="00EE0A6D" w:rsidRDefault="00B863FB" w:rsidP="00B863F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0A6D">
        <w:rPr>
          <w:rFonts w:ascii="Arial" w:hAnsi="Arial" w:cs="Arial"/>
          <w:b/>
          <w:sz w:val="24"/>
          <w:szCs w:val="24"/>
          <w:u w:val="single"/>
        </w:rPr>
        <w:t>PROSPERA Programa de Inclusión Social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  <w:r w:rsidRPr="00392F0B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Brindar apoyo y mejor atención a las familias beneficiadas con este programa para que mejoren sus condiciones de vida y tengan igualdad de oportunidades y un mejor bienestar </w:t>
      </w: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está vigente.</w:t>
      </w: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  <w:r w:rsidRPr="00876123">
        <w:rPr>
          <w:rFonts w:ascii="Arial" w:hAnsi="Arial" w:cs="Arial"/>
          <w:b/>
          <w:sz w:val="24"/>
          <w:szCs w:val="24"/>
        </w:rPr>
        <w:lastRenderedPageBreak/>
        <w:t>Políticas Públicas</w:t>
      </w:r>
      <w:r>
        <w:rPr>
          <w:rFonts w:ascii="Arial" w:hAnsi="Arial" w:cs="Arial"/>
          <w:sz w:val="24"/>
          <w:szCs w:val="24"/>
        </w:rPr>
        <w:t>: Este programa opera bajo el esquema de corresponsabilidad en educación y salud,  el municipio es enlace entre Gobierno Federal y Beneficiarios, el Área de Desarrollo Social avisa a los beneficiarios enviando notificaciones de entregas de apoyos, capacitaciones y mesa de atención a las vocales (nombradas por personal del programa) en cada colonia o localidad hay una o varias y éstas tienen a su cargo un números determinado de titulares beneficiadas, y su responsabilidad es dar aviso de todo lo referente al programa.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3FB" w:rsidRPr="007513DD" w:rsidRDefault="00B863FB" w:rsidP="00B863F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13DD">
        <w:rPr>
          <w:rFonts w:ascii="Arial" w:hAnsi="Arial" w:cs="Arial"/>
          <w:b/>
          <w:sz w:val="24"/>
          <w:szCs w:val="24"/>
          <w:u w:val="single"/>
        </w:rPr>
        <w:t>Seguro de Vida Jefas de Familia</w:t>
      </w: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</w:p>
    <w:p w:rsidR="00B863FB" w:rsidRDefault="00B863FB" w:rsidP="00B863FB">
      <w:pPr>
        <w:jc w:val="both"/>
        <w:rPr>
          <w:rFonts w:ascii="Arial" w:hAnsi="Arial" w:cs="Arial"/>
          <w:sz w:val="24"/>
          <w:szCs w:val="24"/>
        </w:rPr>
      </w:pPr>
      <w:r w:rsidRPr="00E06940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Atender familias en estado de vulnerabilidad social, brindado a hijas e hijos en orfandad materna de hasta 23 años apoyo económico que va de los $315.00 a los 1,942 pesos mensuales a entregarse de manera bimestral, 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38E">
        <w:rPr>
          <w:rFonts w:ascii="Arial" w:hAnsi="Arial" w:cs="Arial"/>
          <w:b/>
          <w:sz w:val="24"/>
          <w:szCs w:val="24"/>
        </w:rPr>
        <w:t>Políticas Públicas:</w:t>
      </w:r>
      <w:r>
        <w:rPr>
          <w:rFonts w:ascii="Arial" w:hAnsi="Arial" w:cs="Arial"/>
          <w:sz w:val="24"/>
          <w:szCs w:val="24"/>
        </w:rPr>
        <w:t xml:space="preserve"> </w:t>
      </w:r>
      <w:r w:rsidRPr="00D1651B">
        <w:rPr>
          <w:rFonts w:ascii="Arial" w:hAnsi="Arial" w:cs="Arial"/>
          <w:sz w:val="24"/>
          <w:szCs w:val="24"/>
        </w:rPr>
        <w:t xml:space="preserve">  Detectar Los </w:t>
      </w:r>
      <w:r>
        <w:rPr>
          <w:rFonts w:ascii="Arial" w:hAnsi="Arial" w:cs="Arial"/>
          <w:sz w:val="24"/>
          <w:szCs w:val="24"/>
        </w:rPr>
        <w:t xml:space="preserve"> hogares donde haya hijos e hijas que hayan quedado en estado de orfandad a partir del </w:t>
      </w:r>
      <w:r w:rsidRPr="0024138E">
        <w:rPr>
          <w:rFonts w:ascii="Arial" w:hAnsi="Arial" w:cs="Arial"/>
          <w:b/>
          <w:sz w:val="24"/>
          <w:szCs w:val="24"/>
        </w:rPr>
        <w:t>01 de Marzo del 2013 a la fecha</w:t>
      </w:r>
      <w:r>
        <w:rPr>
          <w:rFonts w:ascii="Arial" w:hAnsi="Arial" w:cs="Arial"/>
          <w:sz w:val="24"/>
          <w:szCs w:val="24"/>
        </w:rPr>
        <w:t xml:space="preserve"> </w:t>
      </w:r>
      <w:r w:rsidRPr="00F94515">
        <w:rPr>
          <w:rFonts w:ascii="Arial" w:hAnsi="Arial" w:cs="Arial"/>
          <w:b/>
          <w:sz w:val="24"/>
          <w:szCs w:val="24"/>
        </w:rPr>
        <w:t>de hoy,</w:t>
      </w:r>
      <w:r>
        <w:rPr>
          <w:rFonts w:ascii="Arial" w:hAnsi="Arial" w:cs="Arial"/>
          <w:sz w:val="24"/>
          <w:szCs w:val="24"/>
        </w:rPr>
        <w:t xml:space="preserve"> recabando los documentos que requiere el programa, se llenan los formatos CUIS y el de Incorporación y Aceptación al programa, se manda el paquete a la SEDESOL, oficina de Seguro de Vida para Jefas de Familia, </w:t>
      </w:r>
    </w:p>
    <w:p w:rsidR="00B863FB" w:rsidRDefault="00B863FB" w:rsidP="00B86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3FB" w:rsidRPr="0024138E" w:rsidRDefault="00B863FB" w:rsidP="00B863F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El enlace y encargado de estos programas es el </w:t>
      </w:r>
      <w:r w:rsidRPr="0024138E">
        <w:rPr>
          <w:rFonts w:ascii="Arial" w:hAnsi="Arial" w:cs="Arial"/>
          <w:b/>
          <w:sz w:val="24"/>
          <w:szCs w:val="24"/>
        </w:rPr>
        <w:t>C. JOSÉ LUIS MORONES GARCIA.</w:t>
      </w:r>
    </w:p>
    <w:p w:rsidR="00B863FB" w:rsidRDefault="00B863FB" w:rsidP="00B863FB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863FB" w:rsidRPr="0024138E" w:rsidRDefault="00B863FB" w:rsidP="00B8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4138E">
        <w:rPr>
          <w:rFonts w:ascii="Arial" w:hAnsi="Arial" w:cs="Arial"/>
          <w:sz w:val="24"/>
          <w:szCs w:val="24"/>
        </w:rPr>
        <w:t>Sin más por el momento, me despido de Usted deseándole éxito en todas sus actividades y me reitero como su Amigo y Seguro Servidor.</w:t>
      </w:r>
    </w:p>
    <w:p w:rsidR="00B863FB" w:rsidRDefault="00B863FB" w:rsidP="00B863FB">
      <w:pPr>
        <w:spacing w:after="0"/>
        <w:rPr>
          <w:rFonts w:ascii="Arial" w:hAnsi="Arial" w:cs="Arial"/>
          <w:b/>
          <w:sz w:val="28"/>
          <w:szCs w:val="28"/>
        </w:rPr>
      </w:pPr>
    </w:p>
    <w:p w:rsidR="00B863FB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T E N T A M E N T E</w:t>
      </w:r>
    </w:p>
    <w:p w:rsidR="00B863FB" w:rsidRPr="00F41BC3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41BC3">
        <w:rPr>
          <w:rFonts w:ascii="Arial" w:hAnsi="Arial" w:cs="Arial"/>
          <w:b/>
          <w:sz w:val="28"/>
          <w:szCs w:val="28"/>
        </w:rPr>
        <w:t>Tizapán</w:t>
      </w:r>
      <w:proofErr w:type="spellEnd"/>
      <w:r w:rsidRPr="00F41BC3">
        <w:rPr>
          <w:rFonts w:ascii="Arial" w:hAnsi="Arial" w:cs="Arial"/>
          <w:b/>
          <w:sz w:val="28"/>
          <w:szCs w:val="28"/>
        </w:rPr>
        <w:t xml:space="preserve"> el Alto, Jal., </w:t>
      </w:r>
      <w:r>
        <w:rPr>
          <w:rFonts w:ascii="Arial" w:hAnsi="Arial" w:cs="Arial"/>
          <w:b/>
          <w:sz w:val="28"/>
          <w:szCs w:val="28"/>
        </w:rPr>
        <w:t>08 de Febrero</w:t>
      </w:r>
      <w:r w:rsidRPr="00F41BC3">
        <w:rPr>
          <w:rFonts w:ascii="Arial" w:hAnsi="Arial" w:cs="Arial"/>
          <w:b/>
          <w:sz w:val="28"/>
          <w:szCs w:val="28"/>
        </w:rPr>
        <w:t xml:space="preserve"> de 2016.</w:t>
      </w:r>
    </w:p>
    <w:p w:rsidR="00B863FB" w:rsidRPr="00F41BC3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BC3">
        <w:rPr>
          <w:rFonts w:ascii="Arial" w:hAnsi="Arial" w:cs="Arial"/>
          <w:b/>
          <w:sz w:val="28"/>
          <w:szCs w:val="28"/>
        </w:rPr>
        <w:t>“Unidos Hacemos Más”</w:t>
      </w:r>
    </w:p>
    <w:p w:rsidR="00B863FB" w:rsidRPr="00F41BC3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863FB" w:rsidRPr="00F41BC3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BC3">
        <w:rPr>
          <w:rFonts w:ascii="Arial" w:hAnsi="Arial" w:cs="Arial"/>
          <w:b/>
          <w:sz w:val="28"/>
          <w:szCs w:val="28"/>
        </w:rPr>
        <w:t>_____________________________</w:t>
      </w:r>
    </w:p>
    <w:p w:rsidR="00B863FB" w:rsidRPr="00F41BC3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BC3">
        <w:rPr>
          <w:rFonts w:ascii="Arial" w:hAnsi="Arial" w:cs="Arial"/>
          <w:b/>
          <w:sz w:val="28"/>
          <w:szCs w:val="28"/>
        </w:rPr>
        <w:t>C. JOSE LUIS MORONES GARCÍA</w:t>
      </w:r>
    </w:p>
    <w:p w:rsidR="00B863FB" w:rsidRDefault="00B863FB" w:rsidP="00B863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BC3">
        <w:rPr>
          <w:rFonts w:ascii="Arial" w:hAnsi="Arial" w:cs="Arial"/>
          <w:b/>
          <w:sz w:val="28"/>
          <w:szCs w:val="28"/>
        </w:rPr>
        <w:t>REGIDOR DE DESARROLLO SOCIA</w:t>
      </w:r>
      <w:r w:rsidRPr="003F42A1">
        <w:rPr>
          <w:rFonts w:ascii="Arial" w:hAnsi="Arial" w:cs="Arial"/>
          <w:b/>
          <w:sz w:val="28"/>
          <w:szCs w:val="28"/>
        </w:rPr>
        <w:t>L</w:t>
      </w:r>
    </w:p>
    <w:p w:rsidR="00B863FB" w:rsidRPr="0024138E" w:rsidRDefault="00B863FB" w:rsidP="00B863FB">
      <w:pPr>
        <w:spacing w:after="0"/>
        <w:rPr>
          <w:rFonts w:ascii="Arial" w:hAnsi="Arial" w:cs="Arial"/>
          <w:b/>
          <w:sz w:val="28"/>
          <w:szCs w:val="28"/>
        </w:rPr>
      </w:pPr>
    </w:p>
    <w:p w:rsidR="00B863FB" w:rsidRDefault="00B863FB" w:rsidP="00B863FB">
      <w:pPr>
        <w:rPr>
          <w:rFonts w:ascii="Arial" w:hAnsi="Arial" w:cs="Arial"/>
          <w:sz w:val="28"/>
          <w:szCs w:val="28"/>
        </w:rPr>
      </w:pPr>
    </w:p>
    <w:p w:rsidR="00B863FB" w:rsidRPr="00AB2A8B" w:rsidRDefault="00B863FB" w:rsidP="00B863FB">
      <w:pPr>
        <w:rPr>
          <w:rFonts w:ascii="Arial" w:hAnsi="Arial" w:cs="Arial"/>
          <w:sz w:val="28"/>
          <w:szCs w:val="28"/>
        </w:rPr>
      </w:pPr>
    </w:p>
    <w:p w:rsidR="0003097A" w:rsidRDefault="0003097A"/>
    <w:sectPr w:rsidR="0003097A" w:rsidSect="00AB2A8B">
      <w:footerReference w:type="default" r:id="rId8"/>
      <w:pgSz w:w="12240" w:h="15840"/>
      <w:pgMar w:top="1247" w:right="1021" w:bottom="1304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1E" w:rsidRDefault="006D0E1E" w:rsidP="00B863FB">
      <w:pPr>
        <w:spacing w:after="0" w:line="240" w:lineRule="auto"/>
      </w:pPr>
      <w:r>
        <w:separator/>
      </w:r>
    </w:p>
  </w:endnote>
  <w:endnote w:type="continuationSeparator" w:id="0">
    <w:p w:rsidR="006D0E1E" w:rsidRDefault="006D0E1E" w:rsidP="00B8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107794922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B863FB" w:rsidRDefault="00B863FB">
        <w:pPr>
          <w:pStyle w:val="Piedepgina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Pr="00B863FB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lang w:val="es-ES"/>
          </w:rPr>
          <w:t>1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B863FB" w:rsidRDefault="00B86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1E" w:rsidRDefault="006D0E1E" w:rsidP="00B863FB">
      <w:pPr>
        <w:spacing w:after="0" w:line="240" w:lineRule="auto"/>
      </w:pPr>
      <w:r>
        <w:separator/>
      </w:r>
    </w:p>
  </w:footnote>
  <w:footnote w:type="continuationSeparator" w:id="0">
    <w:p w:rsidR="006D0E1E" w:rsidRDefault="006D0E1E" w:rsidP="00B8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B"/>
    <w:rsid w:val="0003097A"/>
    <w:rsid w:val="002F0FD3"/>
    <w:rsid w:val="006D0E1E"/>
    <w:rsid w:val="00B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3FB"/>
  </w:style>
  <w:style w:type="paragraph" w:styleId="Piedepgina">
    <w:name w:val="footer"/>
    <w:basedOn w:val="Normal"/>
    <w:link w:val="PiedepginaCar"/>
    <w:uiPriority w:val="99"/>
    <w:unhideWhenUsed/>
    <w:rsid w:val="00B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3FB"/>
  </w:style>
  <w:style w:type="paragraph" w:styleId="Textodeglobo">
    <w:name w:val="Balloon Text"/>
    <w:basedOn w:val="Normal"/>
    <w:link w:val="TextodegloboCar"/>
    <w:uiPriority w:val="99"/>
    <w:semiHidden/>
    <w:unhideWhenUsed/>
    <w:rsid w:val="00B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3FB"/>
  </w:style>
  <w:style w:type="paragraph" w:styleId="Piedepgina">
    <w:name w:val="footer"/>
    <w:basedOn w:val="Normal"/>
    <w:link w:val="PiedepginaCar"/>
    <w:uiPriority w:val="99"/>
    <w:unhideWhenUsed/>
    <w:rsid w:val="00B8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3FB"/>
  </w:style>
  <w:style w:type="paragraph" w:styleId="Textodeglobo">
    <w:name w:val="Balloon Text"/>
    <w:basedOn w:val="Normal"/>
    <w:link w:val="TextodegloboCar"/>
    <w:uiPriority w:val="99"/>
    <w:semiHidden/>
    <w:unhideWhenUsed/>
    <w:rsid w:val="00B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C"/>
    <w:rsid w:val="0071604C"/>
    <w:rsid w:val="008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7B237B35EA4321ABF33843EDD64F0C">
    <w:name w:val="C27B237B35EA4321ABF33843EDD64F0C"/>
    <w:rsid w:val="007160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7B237B35EA4321ABF33843EDD64F0C">
    <w:name w:val="C27B237B35EA4321ABF33843EDD64F0C"/>
    <w:rsid w:val="00716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5120-B5ED-454F-B7FD-59281C33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2016-02-08T20:18:00Z</dcterms:created>
  <dcterms:modified xsi:type="dcterms:W3CDTF">2016-02-08T20:31:00Z</dcterms:modified>
</cp:coreProperties>
</file>