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8E7" w:rsidRDefault="00307458">
      <w:r>
        <w:rPr>
          <w:rFonts w:ascii="Calibri" w:hAnsi="Calibri"/>
          <w:color w:val="000000"/>
          <w:sz w:val="20"/>
          <w:szCs w:val="20"/>
        </w:rPr>
        <w:t>Estimados miembros del Comité e invitados,  </w:t>
      </w:r>
      <w:r>
        <w:rPr>
          <w:rFonts w:ascii="Calibri" w:hAnsi="Calibri"/>
          <w:color w:val="000000"/>
        </w:rPr>
        <w:t xml:space="preserve"> </w:t>
      </w:r>
      <w:r>
        <w:rPr>
          <w:rFonts w:ascii="Calibri" w:hAnsi="Calibri"/>
          <w:color w:val="000000"/>
        </w:rPr>
        <w:br/>
      </w:r>
      <w:r>
        <w:rPr>
          <w:rFonts w:ascii="Calibri" w:hAnsi="Calibri"/>
          <w:color w:val="000000"/>
        </w:rPr>
        <w:br/>
      </w:r>
      <w:r>
        <w:rPr>
          <w:rFonts w:ascii="Calibri" w:hAnsi="Calibri"/>
          <w:color w:val="000000"/>
          <w:sz w:val="20"/>
          <w:szCs w:val="20"/>
        </w:rPr>
        <w:t xml:space="preserve">Por instrucciones de la Dra. Myriam </w:t>
      </w:r>
      <w:proofErr w:type="spellStart"/>
      <w:r>
        <w:rPr>
          <w:rFonts w:ascii="Calibri" w:hAnsi="Calibri"/>
          <w:color w:val="000000"/>
          <w:sz w:val="20"/>
          <w:szCs w:val="20"/>
        </w:rPr>
        <w:t>Vachez</w:t>
      </w:r>
      <w:proofErr w:type="spellEnd"/>
      <w:r>
        <w:rPr>
          <w:rFonts w:ascii="Calibri" w:hAnsi="Calibri"/>
          <w:color w:val="000000"/>
          <w:sz w:val="20"/>
          <w:szCs w:val="20"/>
        </w:rPr>
        <w:t xml:space="preserve"> </w:t>
      </w:r>
      <w:proofErr w:type="spellStart"/>
      <w:r>
        <w:rPr>
          <w:rFonts w:ascii="Calibri" w:hAnsi="Calibri"/>
          <w:color w:val="000000"/>
          <w:sz w:val="20"/>
          <w:szCs w:val="20"/>
        </w:rPr>
        <w:t>Plagnol</w:t>
      </w:r>
      <w:proofErr w:type="spellEnd"/>
      <w:r>
        <w:rPr>
          <w:rFonts w:ascii="Calibri" w:hAnsi="Calibri"/>
          <w:color w:val="000000"/>
          <w:sz w:val="20"/>
          <w:szCs w:val="20"/>
        </w:rPr>
        <w:t xml:space="preserve">, les extiendo la presente convocatoria a la sesión del Comité Técnico del Fideicomiso Estatal para la Cultura y las Artes, que se verificará el </w:t>
      </w:r>
      <w:r>
        <w:rPr>
          <w:rFonts w:ascii="Calibri" w:hAnsi="Calibri"/>
          <w:b/>
          <w:bCs/>
          <w:color w:val="000000"/>
          <w:sz w:val="20"/>
          <w:szCs w:val="20"/>
          <w:u w:val="single"/>
        </w:rPr>
        <w:t xml:space="preserve"> viernes 29 de enero a las 12:30 horas </w:t>
      </w:r>
      <w:r>
        <w:rPr>
          <w:rFonts w:ascii="Calibri" w:hAnsi="Calibri"/>
          <w:color w:val="000000"/>
          <w:sz w:val="20"/>
          <w:szCs w:val="20"/>
        </w:rPr>
        <w:t>en la Sala de Juntas de la Secretaría de Cultura, ubicada en el segundo piso (Despacho de la Secretaria) del Edificio Zaragoza (calle Zaragoza 224, Zona Centro), conforme al siguiente orden del día:</w:t>
      </w:r>
      <w:r>
        <w:rPr>
          <w:rFonts w:ascii="Calibri" w:hAnsi="Calibri"/>
          <w:color w:val="000000"/>
        </w:rPr>
        <w:t xml:space="preserve"> </w:t>
      </w:r>
      <w:r>
        <w:rPr>
          <w:rFonts w:ascii="Calibri" w:hAnsi="Calibri"/>
          <w:color w:val="000000"/>
        </w:rPr>
        <w:br/>
      </w:r>
      <w:r>
        <w:rPr>
          <w:rFonts w:ascii="Calibri" w:hAnsi="Calibri"/>
          <w:color w:val="000000"/>
        </w:rPr>
        <w:br/>
      </w:r>
      <w:r>
        <w:rPr>
          <w:rFonts w:ascii="Calibri" w:hAnsi="Calibri"/>
          <w:color w:val="000000"/>
          <w:sz w:val="20"/>
          <w:szCs w:val="20"/>
        </w:rPr>
        <w:t>1.        Lista de asistencia, verificación del quórum legal y aprobación del orden del día.</w:t>
      </w:r>
      <w:r>
        <w:rPr>
          <w:rFonts w:ascii="Calibri" w:hAnsi="Calibri"/>
          <w:color w:val="000000"/>
        </w:rPr>
        <w:t xml:space="preserve"> </w:t>
      </w:r>
      <w:r>
        <w:rPr>
          <w:rFonts w:ascii="Calibri" w:hAnsi="Calibri"/>
          <w:color w:val="000000"/>
        </w:rPr>
        <w:br/>
      </w:r>
      <w:r>
        <w:rPr>
          <w:rFonts w:ascii="Calibri" w:hAnsi="Calibri"/>
          <w:color w:val="000000"/>
          <w:sz w:val="20"/>
          <w:szCs w:val="20"/>
        </w:rPr>
        <w:t>2.        </w:t>
      </w:r>
      <w:r>
        <w:rPr>
          <w:rFonts w:ascii="Calibri" w:hAnsi="Calibri"/>
          <w:color w:val="000000"/>
        </w:rPr>
        <w:t xml:space="preserve">Presentación y, en su caso, aprobación del presupuesto para el ejercicio 2016. </w:t>
      </w:r>
      <w:r>
        <w:rPr>
          <w:rFonts w:ascii="Calibri" w:hAnsi="Calibri"/>
          <w:color w:val="000000"/>
        </w:rPr>
        <w:br/>
        <w:t xml:space="preserve">3.         Intervención de la Presidente Suplente del Comité.   </w:t>
      </w:r>
      <w:r>
        <w:rPr>
          <w:rFonts w:ascii="Calibri" w:hAnsi="Calibri"/>
          <w:color w:val="000000"/>
        </w:rPr>
        <w:br/>
      </w:r>
      <w:r>
        <w:rPr>
          <w:rFonts w:ascii="Calibri" w:hAnsi="Calibri"/>
          <w:color w:val="000000"/>
        </w:rPr>
        <w:br/>
      </w:r>
      <w:r>
        <w:rPr>
          <w:rFonts w:ascii="Calibri" w:hAnsi="Calibri"/>
          <w:color w:val="000000"/>
          <w:sz w:val="20"/>
          <w:szCs w:val="20"/>
        </w:rPr>
        <w:t xml:space="preserve">Agradeceré se sirvan confirmar su asistencia con Patricia Vázquez a la extensión 50052. </w:t>
      </w:r>
      <w:r>
        <w:rPr>
          <w:rFonts w:ascii="Calibri" w:hAnsi="Calibri"/>
          <w:color w:val="000000"/>
        </w:rPr>
        <w:br/>
      </w:r>
      <w:r>
        <w:rPr>
          <w:rFonts w:ascii="Calibri" w:hAnsi="Calibri"/>
          <w:color w:val="000000"/>
        </w:rPr>
        <w:br/>
      </w:r>
      <w:r>
        <w:rPr>
          <w:rFonts w:ascii="Calibri" w:hAnsi="Calibri"/>
          <w:color w:val="000000"/>
          <w:sz w:val="20"/>
          <w:szCs w:val="20"/>
        </w:rPr>
        <w:t>Quedo a sus órdenes y les envío un cordial saludo.</w:t>
      </w:r>
    </w:p>
    <w:sectPr w:rsidR="004818E7" w:rsidSect="004818E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307458"/>
    <w:rsid w:val="00307458"/>
    <w:rsid w:val="004818E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8E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134</Words>
  <Characters>739</Characters>
  <Application>Microsoft Office Word</Application>
  <DocSecurity>0</DocSecurity>
  <Lines>6</Lines>
  <Paragraphs>1</Paragraphs>
  <ScaleCrop>false</ScaleCrop>
  <Company>Hewlett-Packard Company</Company>
  <LinksUpToDate>false</LinksUpToDate>
  <CharactersWithSpaces>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Humberto</dc:creator>
  <cp:lastModifiedBy>Humberto</cp:lastModifiedBy>
  <cp:revision>1</cp:revision>
  <dcterms:created xsi:type="dcterms:W3CDTF">2016-11-30T17:56:00Z</dcterms:created>
  <dcterms:modified xsi:type="dcterms:W3CDTF">2016-11-30T18:10:00Z</dcterms:modified>
</cp:coreProperties>
</file>