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E1" w:rsidRPr="0077507D" w:rsidRDefault="005422E1" w:rsidP="005422E1">
      <w:pPr>
        <w:pStyle w:val="Sinespaciado"/>
        <w:rPr>
          <w:rFonts w:ascii="Bookman Old Style" w:hAnsi="Bookman Old Style"/>
        </w:rPr>
      </w:pPr>
      <w:r w:rsidRPr="0077507D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095DC53" wp14:editId="003220B7">
            <wp:simplePos x="0" y="0"/>
            <wp:positionH relativeFrom="page">
              <wp:align>left</wp:align>
            </wp:positionH>
            <wp:positionV relativeFrom="page">
              <wp:posOffset>111760</wp:posOffset>
            </wp:positionV>
            <wp:extent cx="7743600" cy="99108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600" cy="9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9CC" w:rsidRPr="0077507D">
        <w:rPr>
          <w:rFonts w:ascii="Bookman Old Style" w:hAnsi="Bookman Old Style"/>
          <w:noProof/>
          <w:lang w:eastAsia="es-MX"/>
        </w:rPr>
        <w:t xml:space="preserve"> </w:t>
      </w:r>
    </w:p>
    <w:p w:rsidR="005422E1" w:rsidRPr="0077507D" w:rsidRDefault="005422E1" w:rsidP="005422E1">
      <w:pPr>
        <w:jc w:val="both"/>
        <w:rPr>
          <w:rFonts w:ascii="Bookman Old Style" w:hAnsi="Bookman Old Style" w:cs="Arial"/>
          <w:color w:val="000000"/>
        </w:rPr>
      </w:pPr>
    </w:p>
    <w:p w:rsidR="005422E1" w:rsidRPr="0077507D" w:rsidRDefault="005422E1" w:rsidP="005422E1">
      <w:pPr>
        <w:jc w:val="both"/>
        <w:rPr>
          <w:rFonts w:ascii="Bookman Old Style" w:hAnsi="Bookman Old Style" w:cs="Arial"/>
          <w:color w:val="000000"/>
        </w:rPr>
      </w:pPr>
    </w:p>
    <w:tbl>
      <w:tblPr>
        <w:tblW w:w="5484" w:type="pct"/>
        <w:tblInd w:w="-93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6"/>
        <w:gridCol w:w="4635"/>
        <w:gridCol w:w="5446"/>
        <w:gridCol w:w="49"/>
      </w:tblGrid>
      <w:tr w:rsidR="005422E1" w:rsidRPr="0077507D" w:rsidTr="00D5599E">
        <w:trPr>
          <w:gridBefore w:val="1"/>
          <w:gridAfter w:val="1"/>
          <w:wBefore w:w="419" w:type="pct"/>
          <w:wAfter w:w="23" w:type="pct"/>
        </w:trPr>
        <w:tc>
          <w:tcPr>
            <w:tcW w:w="4559" w:type="pct"/>
            <w:gridSpan w:val="2"/>
            <w:shd w:val="clear" w:color="auto" w:fill="auto"/>
            <w:vAlign w:val="center"/>
          </w:tcPr>
          <w:p w:rsidR="005422E1" w:rsidRPr="0077507D" w:rsidRDefault="00E70F57" w:rsidP="00ED79A2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ACTA CORRESPONDIENTE A LA</w:t>
            </w:r>
            <w:r w:rsidR="005C3ADD">
              <w:rPr>
                <w:rFonts w:ascii="Bookman Old Style" w:hAnsi="Bookman Old Style" w:cs="Arial"/>
                <w:b/>
              </w:rPr>
              <w:t xml:space="preserve"> V</w:t>
            </w:r>
            <w:r w:rsidR="009E6513">
              <w:rPr>
                <w:rFonts w:ascii="Bookman Old Style" w:hAnsi="Bookman Old Style" w:cs="Arial"/>
                <w:b/>
              </w:rPr>
              <w:t>I SEXTA</w:t>
            </w:r>
            <w:r w:rsidR="005C3ADD">
              <w:rPr>
                <w:rFonts w:ascii="Bookman Old Style" w:hAnsi="Bookman Old Style" w:cs="Arial"/>
                <w:b/>
              </w:rPr>
              <w:t xml:space="preserve"> SESIÓN EXTRAORDINARIA</w:t>
            </w:r>
            <w:r w:rsidR="005422E1" w:rsidRPr="0077507D">
              <w:rPr>
                <w:rFonts w:ascii="Bookman Old Style" w:hAnsi="Bookman Old Style" w:cs="Arial"/>
                <w:b/>
              </w:rPr>
              <w:t xml:space="preserve"> DE LA JUNTA DIRECTIVA DEL INSTITUTO JALISCIENSE DE LA </w:t>
            </w:r>
            <w:r w:rsidR="00447CB3">
              <w:rPr>
                <w:rFonts w:ascii="Bookman Old Style" w:hAnsi="Bookman Old Style" w:cs="Arial"/>
                <w:b/>
              </w:rPr>
              <w:t xml:space="preserve">JUVENTUD CELEBRADA EL </w:t>
            </w:r>
            <w:r w:rsidR="005762CA">
              <w:rPr>
                <w:rFonts w:ascii="Bookman Old Style" w:hAnsi="Bookman Old Style" w:cs="Arial"/>
                <w:b/>
              </w:rPr>
              <w:t>JUEVES</w:t>
            </w:r>
            <w:r w:rsidR="009E6513">
              <w:rPr>
                <w:rFonts w:ascii="Bookman Old Style" w:hAnsi="Bookman Old Style" w:cs="Arial"/>
                <w:b/>
              </w:rPr>
              <w:t xml:space="preserve"> 23 VEINTITRES DE NOVIEMBRE</w:t>
            </w:r>
            <w:r w:rsidR="005422E1" w:rsidRPr="0077507D">
              <w:rPr>
                <w:rFonts w:ascii="Bookman Old Style" w:hAnsi="Bookman Old Style" w:cs="Arial"/>
                <w:b/>
              </w:rPr>
              <w:t xml:space="preserve"> DEL</w:t>
            </w:r>
            <w:r w:rsidR="00447CB3">
              <w:rPr>
                <w:rFonts w:ascii="Bookman Old Style" w:hAnsi="Bookman Old Style" w:cs="Arial"/>
                <w:b/>
              </w:rPr>
              <w:t xml:space="preserve"> AÑO 2015 DOS MIL QUINCE A LAS 10:00 DIEZ</w:t>
            </w:r>
            <w:r w:rsidR="005422E1" w:rsidRPr="0077507D">
              <w:rPr>
                <w:rFonts w:ascii="Bookman Old Style" w:hAnsi="Bookman Old Style" w:cs="Arial"/>
                <w:b/>
              </w:rPr>
              <w:t xml:space="preserve"> HORAS</w:t>
            </w:r>
            <w:r w:rsidR="005C3ADD">
              <w:rPr>
                <w:rFonts w:ascii="Bookman Old Style" w:hAnsi="Bookman Old Style" w:cs="Arial"/>
                <w:b/>
              </w:rPr>
              <w:t>, EN EL AUDITORIO DEL INSTITUTO</w:t>
            </w:r>
            <w:r w:rsidR="00F47DB7">
              <w:rPr>
                <w:rFonts w:ascii="Bookman Old Style" w:hAnsi="Bookman Old Style" w:cs="Arial"/>
                <w:b/>
              </w:rPr>
              <w:t xml:space="preserve"> </w:t>
            </w:r>
            <w:r w:rsidR="005422E1" w:rsidRPr="0077507D">
              <w:rPr>
                <w:rFonts w:ascii="Bookman Old Style" w:hAnsi="Bookman Old Style" w:cs="Arial"/>
                <w:b/>
              </w:rPr>
              <w:t>JALISCIENSE DE LA</w:t>
            </w:r>
            <w:r w:rsidR="00487355" w:rsidRPr="0077507D">
              <w:rPr>
                <w:rFonts w:ascii="Bookman Old Style" w:hAnsi="Bookman Old Style" w:cs="Arial"/>
                <w:b/>
              </w:rPr>
              <w:t xml:space="preserve"> </w:t>
            </w:r>
            <w:r w:rsidR="005422E1" w:rsidRPr="0077507D">
              <w:rPr>
                <w:rFonts w:ascii="Bookman Old Style" w:hAnsi="Bookman Old Style" w:cs="Arial"/>
                <w:b/>
              </w:rPr>
              <w:t xml:space="preserve">JUVENTUD, UBICADO EN LA PLANTA ALTA, CALLE MIGUEL BLANCO # 883, EN LA COLONIA CENTRO </w:t>
            </w:r>
            <w:r w:rsidR="002C4263" w:rsidRPr="0077507D">
              <w:rPr>
                <w:rFonts w:ascii="Bookman Old Style" w:hAnsi="Bookman Old Style" w:cs="Arial"/>
                <w:b/>
              </w:rPr>
              <w:t>DE GUADALAJARA</w:t>
            </w:r>
            <w:r w:rsidR="005422E1" w:rsidRPr="0077507D">
              <w:rPr>
                <w:rFonts w:ascii="Bookman Old Style" w:hAnsi="Bookman Old Style" w:cs="Arial"/>
                <w:b/>
              </w:rPr>
              <w:t>, JALISCO.</w:t>
            </w:r>
            <w:r w:rsidR="005422E1" w:rsidRPr="0077507D">
              <w:rPr>
                <w:rFonts w:ascii="Bookman Old Style" w:hAnsi="Bookman Old Style"/>
                <w:noProof/>
                <w:lang w:eastAsia="es-MX"/>
              </w:rPr>
              <w:t xml:space="preserve"> </w:t>
            </w:r>
          </w:p>
          <w:p w:rsidR="005422E1" w:rsidRDefault="005422E1" w:rsidP="00ED79A2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5641AD" w:rsidRPr="0077507D" w:rsidRDefault="005641AD" w:rsidP="00ED79A2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5422E1" w:rsidRPr="0077507D" w:rsidRDefault="005422E1" w:rsidP="00ED79A2">
            <w:pPr>
              <w:jc w:val="both"/>
              <w:rPr>
                <w:rFonts w:ascii="Bookman Old Style" w:hAnsi="Bookman Old Style" w:cs="Arial"/>
              </w:rPr>
            </w:pPr>
            <w:r w:rsidRPr="0077507D">
              <w:rPr>
                <w:rFonts w:ascii="Bookman Old Style" w:hAnsi="Bookman Old Style" w:cs="Arial"/>
              </w:rPr>
              <w:t>En cumplimiento a</w:t>
            </w:r>
            <w:r w:rsidR="00E26B6B">
              <w:rPr>
                <w:rFonts w:ascii="Bookman Old Style" w:hAnsi="Bookman Old Style" w:cs="Arial"/>
              </w:rPr>
              <w:t xml:space="preserve"> la convocatoria girada por el </w:t>
            </w:r>
            <w:r w:rsidRPr="0077507D">
              <w:rPr>
                <w:rFonts w:ascii="Bookman Old Style" w:hAnsi="Bookman Old Style" w:cs="Arial"/>
              </w:rPr>
              <w:t xml:space="preserve">Presidente de la Junta Directiva del Instituto Jalisciense de la Juventud, el Mtro. Roberto López Lara, </w:t>
            </w:r>
            <w:r w:rsidR="005C3ADD">
              <w:rPr>
                <w:rFonts w:ascii="Bookman Old Style" w:hAnsi="Bookman Old Style" w:cs="Arial"/>
              </w:rPr>
              <w:t xml:space="preserve">se procede a dar inicio a la </w:t>
            </w:r>
            <w:r w:rsidR="00447CB3">
              <w:rPr>
                <w:rFonts w:ascii="Bookman Old Style" w:hAnsi="Bookman Old Style" w:cs="Arial"/>
              </w:rPr>
              <w:t>V</w:t>
            </w:r>
            <w:r w:rsidR="009E6513">
              <w:rPr>
                <w:rFonts w:ascii="Bookman Old Style" w:hAnsi="Bookman Old Style" w:cs="Arial"/>
              </w:rPr>
              <w:t>I Sexta</w:t>
            </w:r>
            <w:r w:rsidRPr="0077507D">
              <w:rPr>
                <w:rFonts w:ascii="Bookman Old Style" w:hAnsi="Bookman Old Style" w:cs="Arial"/>
              </w:rPr>
              <w:t xml:space="preserve"> Sesión Extraordinaria de este Órgano Colegiado.</w:t>
            </w:r>
          </w:p>
          <w:p w:rsidR="005422E1" w:rsidRPr="0077507D" w:rsidRDefault="005422E1" w:rsidP="00ED79A2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5422E1" w:rsidRPr="0077507D" w:rsidRDefault="005422E1" w:rsidP="00ED79A2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Arial"/>
                <w:b/>
              </w:rPr>
            </w:pPr>
            <w:r w:rsidRPr="0077507D">
              <w:rPr>
                <w:rFonts w:ascii="Bookman Old Style" w:hAnsi="Bookman Old Style" w:cs="Arial"/>
                <w:b/>
              </w:rPr>
              <w:t>LISTA DE ASISTENCIA Y DECLARATORIA DE QUÓRUM</w:t>
            </w:r>
          </w:p>
          <w:p w:rsidR="005422E1" w:rsidRPr="0077507D" w:rsidRDefault="005422E1" w:rsidP="00ED79A2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5422E1" w:rsidRPr="0077507D" w:rsidRDefault="005422E1" w:rsidP="00ED79A2">
            <w:pPr>
              <w:jc w:val="both"/>
              <w:rPr>
                <w:rFonts w:ascii="Bookman Old Style" w:hAnsi="Bookman Old Style" w:cs="Arial"/>
              </w:rPr>
            </w:pPr>
            <w:r w:rsidRPr="0077507D">
              <w:rPr>
                <w:rFonts w:ascii="Bookman Old Style" w:hAnsi="Bookman Old Style" w:cs="Arial"/>
              </w:rPr>
              <w:t xml:space="preserve">El Lic. Héctor Federico Zúñiga Bernal, representante del Mtro. Roberto López Lara, Secretario General de Gobierno y Presidente de la Junta Directiva, en su </w:t>
            </w:r>
            <w:r w:rsidR="00E26B6B">
              <w:rPr>
                <w:rFonts w:ascii="Bookman Old Style" w:hAnsi="Bookman Old Style" w:cs="Arial"/>
              </w:rPr>
              <w:t>carácter de Presidente Suplente</w:t>
            </w:r>
            <w:r w:rsidRPr="0077507D">
              <w:rPr>
                <w:rFonts w:ascii="Bookman Old Style" w:hAnsi="Bookman Old Style" w:cs="Arial"/>
              </w:rPr>
              <w:t xml:space="preserve"> de esta Junta Directiva, les da la bienvenida a los presentes,</w:t>
            </w:r>
            <w:r w:rsidRPr="0077507D">
              <w:rPr>
                <w:rFonts w:ascii="Bookman Old Style" w:hAnsi="Bookman Old Style" w:cs="Arial"/>
                <w:i/>
              </w:rPr>
              <w:t xml:space="preserve"> </w:t>
            </w:r>
            <w:r w:rsidRPr="0077507D">
              <w:rPr>
                <w:rFonts w:ascii="Bookman Old Style" w:hAnsi="Bookman Old Style" w:cs="Arial"/>
              </w:rPr>
              <w:t>y solicita tengan a bien presentarse a fin de tomar asistencia, por parte del</w:t>
            </w:r>
            <w:r w:rsidR="009E6513">
              <w:rPr>
                <w:rFonts w:ascii="Bookman Old Style" w:hAnsi="Bookman Old Style" w:cs="Arial"/>
              </w:rPr>
              <w:t xml:space="preserve"> Lic. Ramón Morales Sánchez, Secretario Técnico </w:t>
            </w:r>
            <w:r w:rsidRPr="0077507D">
              <w:rPr>
                <w:rFonts w:ascii="Bookman Old Style" w:hAnsi="Bookman Old Style" w:cs="Arial"/>
              </w:rPr>
              <w:t>de la Junta Directiva y proceder a la declaración del Quórum. Encontrándose presentes:</w:t>
            </w:r>
          </w:p>
          <w:p w:rsidR="005422E1" w:rsidRPr="0077507D" w:rsidRDefault="005422E1" w:rsidP="00ED79A2">
            <w:pPr>
              <w:jc w:val="both"/>
              <w:rPr>
                <w:rFonts w:ascii="Bookman Old Style" w:hAnsi="Bookman Old Style" w:cs="Arial"/>
                <w:i/>
              </w:rPr>
            </w:pPr>
          </w:p>
          <w:p w:rsidR="005422E1" w:rsidRPr="0077507D" w:rsidRDefault="005422E1" w:rsidP="00ED79A2">
            <w:pPr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="Arial"/>
              </w:rPr>
            </w:pPr>
            <w:r w:rsidRPr="0077507D">
              <w:rPr>
                <w:rFonts w:ascii="Bookman Old Style" w:hAnsi="Bookman Old Style" w:cs="Arial"/>
              </w:rPr>
              <w:t>Lic. Héctor Federico Zúñiga Bernal, representante del Mtro. Roberto López Lara, Secretario General de Gobierno y Presidente Suplente de la Junta Directiva.</w:t>
            </w:r>
          </w:p>
          <w:p w:rsidR="005422E1" w:rsidRPr="0077507D" w:rsidRDefault="005422E1" w:rsidP="00ED79A2">
            <w:pPr>
              <w:numPr>
                <w:ilvl w:val="1"/>
                <w:numId w:val="2"/>
              </w:numPr>
              <w:jc w:val="both"/>
              <w:rPr>
                <w:rFonts w:ascii="Bookman Old Style" w:hAnsi="Bookman Old Style" w:cs="Arial"/>
              </w:rPr>
            </w:pPr>
            <w:r w:rsidRPr="0077507D">
              <w:rPr>
                <w:rFonts w:ascii="Bookman Old Style" w:hAnsi="Bookman Old Style" w:cs="Arial"/>
                <w:b/>
              </w:rPr>
              <w:t>PRESENTE</w:t>
            </w:r>
          </w:p>
          <w:p w:rsidR="005422E1" w:rsidRPr="0077507D" w:rsidRDefault="005422E1" w:rsidP="00ED79A2">
            <w:pPr>
              <w:ind w:left="1440"/>
              <w:jc w:val="both"/>
              <w:rPr>
                <w:rFonts w:ascii="Bookman Old Style" w:hAnsi="Bookman Old Style" w:cs="Arial"/>
              </w:rPr>
            </w:pPr>
          </w:p>
          <w:p w:rsidR="005422E1" w:rsidRPr="00DA0B95" w:rsidRDefault="00DA0B95" w:rsidP="00ED79A2">
            <w:pPr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Lic. Josefina Figueroa Solano</w:t>
            </w:r>
            <w:r w:rsidR="00934F9A" w:rsidRPr="00DA0B95">
              <w:rPr>
                <w:rFonts w:ascii="Bookman Old Style" w:hAnsi="Bookman Old Style" w:cs="Arial"/>
              </w:rPr>
              <w:t>, representante del Lic. Luis Jesús Eduardo Almaguer Ramírez</w:t>
            </w:r>
            <w:r w:rsidR="005422E1" w:rsidRPr="00DA0B95">
              <w:rPr>
                <w:rFonts w:ascii="Bookman Old Style" w:hAnsi="Bookman Old Style" w:cs="Arial"/>
              </w:rPr>
              <w:t>, Fiscal General del Estado y Vocal de la presente Junta Directiva.</w:t>
            </w:r>
          </w:p>
          <w:p w:rsidR="005422E1" w:rsidRPr="00DA0B95" w:rsidRDefault="005422E1" w:rsidP="00ED79A2">
            <w:pPr>
              <w:numPr>
                <w:ilvl w:val="1"/>
                <w:numId w:val="2"/>
              </w:numPr>
              <w:jc w:val="both"/>
              <w:rPr>
                <w:rFonts w:ascii="Bookman Old Style" w:hAnsi="Bookman Old Style" w:cs="Arial"/>
              </w:rPr>
            </w:pPr>
            <w:r w:rsidRPr="00DA0B95">
              <w:rPr>
                <w:rFonts w:ascii="Bookman Old Style" w:hAnsi="Bookman Old Style" w:cs="Arial"/>
                <w:b/>
              </w:rPr>
              <w:t>PRESENTE.</w:t>
            </w:r>
          </w:p>
          <w:p w:rsidR="005422E1" w:rsidRPr="0077507D" w:rsidRDefault="005422E1" w:rsidP="00ED79A2">
            <w:pPr>
              <w:jc w:val="both"/>
              <w:rPr>
                <w:rFonts w:ascii="Bookman Old Style" w:hAnsi="Bookman Old Style" w:cs="Arial"/>
              </w:rPr>
            </w:pPr>
          </w:p>
          <w:p w:rsidR="005422E1" w:rsidRPr="00DA0B95" w:rsidRDefault="009B1E13" w:rsidP="00ED79A2">
            <w:pPr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="Arial"/>
              </w:rPr>
            </w:pPr>
            <w:r w:rsidRPr="00DA0B95">
              <w:rPr>
                <w:rFonts w:ascii="Bookman Old Style" w:hAnsi="Bookman Old Style" w:cs="Arial"/>
              </w:rPr>
              <w:t>Lic. Oscar Humberto Zúñiga Guzmán</w:t>
            </w:r>
            <w:r w:rsidR="005422E1" w:rsidRPr="00DA0B95">
              <w:rPr>
                <w:rFonts w:ascii="Bookman Old Style" w:hAnsi="Bookman Old Style" w:cs="Arial"/>
              </w:rPr>
              <w:t>, representante de la Lic. Miriam Vachez Plagnol, Secretaria de Cultura y Vocal de la presente Junta Directiva.</w:t>
            </w:r>
          </w:p>
          <w:p w:rsidR="005422E1" w:rsidRPr="00DA0B95" w:rsidRDefault="005422E1" w:rsidP="00ED79A2">
            <w:pPr>
              <w:numPr>
                <w:ilvl w:val="1"/>
                <w:numId w:val="2"/>
              </w:numPr>
              <w:jc w:val="both"/>
              <w:rPr>
                <w:rFonts w:ascii="Bookman Old Style" w:hAnsi="Bookman Old Style" w:cs="Arial"/>
              </w:rPr>
            </w:pPr>
            <w:r w:rsidRPr="00DA0B95">
              <w:rPr>
                <w:rFonts w:ascii="Bookman Old Style" w:hAnsi="Bookman Old Style" w:cs="Arial"/>
                <w:b/>
              </w:rPr>
              <w:t>PRESENTE.</w:t>
            </w:r>
          </w:p>
          <w:p w:rsidR="005422E1" w:rsidRPr="00DA0B95" w:rsidRDefault="005422E1" w:rsidP="00ED79A2">
            <w:pPr>
              <w:jc w:val="both"/>
              <w:rPr>
                <w:rFonts w:ascii="Bookman Old Style" w:hAnsi="Bookman Old Style" w:cs="Arial"/>
              </w:rPr>
            </w:pPr>
          </w:p>
          <w:p w:rsidR="005422E1" w:rsidRPr="001247D8" w:rsidRDefault="00E70F57" w:rsidP="00ED79A2">
            <w:pPr>
              <w:pStyle w:val="Prrafodelista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="Arial"/>
              </w:rPr>
            </w:pPr>
            <w:r w:rsidRPr="001247D8">
              <w:rPr>
                <w:rFonts w:ascii="Bookman Old Style" w:hAnsi="Bookman Old Style" w:cs="Arial"/>
              </w:rPr>
              <w:t xml:space="preserve">Lic. Juan Manuel </w:t>
            </w:r>
            <w:r w:rsidR="003E46FF" w:rsidRPr="001247D8">
              <w:rPr>
                <w:rFonts w:ascii="Bookman Old Style" w:hAnsi="Bookman Old Style" w:cs="Arial"/>
              </w:rPr>
              <w:t>Merillo Mareo, representante del L.C.F. André Marx Miranda Campos, Titular de CODE Jalisco</w:t>
            </w:r>
            <w:r w:rsidR="005422E1" w:rsidRPr="001247D8">
              <w:rPr>
                <w:rFonts w:ascii="Bookman Old Style" w:hAnsi="Bookman Old Style" w:cs="Arial"/>
              </w:rPr>
              <w:t xml:space="preserve"> y Vocal de la presente Junta Directiva.</w:t>
            </w:r>
          </w:p>
          <w:p w:rsidR="005422E1" w:rsidRPr="001247D8" w:rsidRDefault="005422E1" w:rsidP="00ED79A2">
            <w:pPr>
              <w:numPr>
                <w:ilvl w:val="1"/>
                <w:numId w:val="2"/>
              </w:numPr>
              <w:jc w:val="both"/>
              <w:rPr>
                <w:rFonts w:ascii="Bookman Old Style" w:hAnsi="Bookman Old Style" w:cs="Arial"/>
              </w:rPr>
            </w:pPr>
            <w:r w:rsidRPr="001247D8">
              <w:rPr>
                <w:rFonts w:ascii="Bookman Old Style" w:hAnsi="Bookman Old Style" w:cs="Arial"/>
                <w:b/>
              </w:rPr>
              <w:t>PRESENTE</w:t>
            </w:r>
          </w:p>
          <w:p w:rsidR="005422E1" w:rsidRPr="0077507D" w:rsidRDefault="005422E1" w:rsidP="00ED79A2">
            <w:pPr>
              <w:jc w:val="both"/>
              <w:rPr>
                <w:rFonts w:ascii="Bookman Old Style" w:hAnsi="Bookman Old Style" w:cs="Arial"/>
              </w:rPr>
            </w:pPr>
          </w:p>
          <w:p w:rsidR="005422E1" w:rsidRPr="0077507D" w:rsidRDefault="006E02A6" w:rsidP="00ED79A2">
            <w:pPr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Mtro. Carlos Reynoso Reyes</w:t>
            </w:r>
            <w:r w:rsidR="005422E1" w:rsidRPr="0077507D">
              <w:rPr>
                <w:rFonts w:ascii="Bookman Old Style" w:hAnsi="Bookman Old Style" w:cs="Arial"/>
              </w:rPr>
              <w:t>, representante del Mtro. Francisco Ayón López, Secretario de Educación y Vocal de la presente Junta Directiva.</w:t>
            </w:r>
          </w:p>
          <w:p w:rsidR="005422E1" w:rsidRPr="0077507D" w:rsidRDefault="005422E1" w:rsidP="00ED79A2">
            <w:pPr>
              <w:numPr>
                <w:ilvl w:val="1"/>
                <w:numId w:val="2"/>
              </w:numPr>
              <w:jc w:val="both"/>
              <w:rPr>
                <w:rFonts w:ascii="Bookman Old Style" w:hAnsi="Bookman Old Style" w:cs="Arial"/>
              </w:rPr>
            </w:pPr>
            <w:r w:rsidRPr="0077507D">
              <w:rPr>
                <w:rFonts w:ascii="Bookman Old Style" w:hAnsi="Bookman Old Style" w:cs="Arial"/>
                <w:b/>
              </w:rPr>
              <w:t>PRESENTE.</w:t>
            </w:r>
          </w:p>
          <w:p w:rsidR="005422E1" w:rsidRPr="0077507D" w:rsidRDefault="005422E1" w:rsidP="00ED79A2">
            <w:pPr>
              <w:jc w:val="both"/>
              <w:rPr>
                <w:rFonts w:ascii="Bookman Old Style" w:hAnsi="Bookman Old Style" w:cs="Arial"/>
              </w:rPr>
            </w:pPr>
          </w:p>
          <w:p w:rsidR="005422E1" w:rsidRPr="0077507D" w:rsidRDefault="005422E1" w:rsidP="00ED79A2">
            <w:pPr>
              <w:ind w:left="1440"/>
              <w:jc w:val="both"/>
              <w:rPr>
                <w:rFonts w:ascii="Bookman Old Style" w:hAnsi="Bookman Old Style" w:cs="Arial"/>
                <w:b/>
              </w:rPr>
            </w:pPr>
          </w:p>
          <w:p w:rsidR="005422E1" w:rsidRPr="0077507D" w:rsidRDefault="005422E1" w:rsidP="00ED79A2">
            <w:pPr>
              <w:ind w:left="720"/>
              <w:jc w:val="both"/>
              <w:rPr>
                <w:rFonts w:ascii="Bookman Old Style" w:hAnsi="Bookman Old Style" w:cs="Arial"/>
              </w:rPr>
            </w:pPr>
          </w:p>
          <w:p w:rsidR="00A74B06" w:rsidRPr="0077507D" w:rsidRDefault="00E70F57" w:rsidP="00ED79A2">
            <w:pPr>
              <w:ind w:left="720"/>
              <w:jc w:val="both"/>
              <w:rPr>
                <w:rFonts w:ascii="Bookman Old Style" w:hAnsi="Bookman Old Style" w:cs="Arial"/>
              </w:rPr>
            </w:pPr>
            <w:r w:rsidRPr="0077507D">
              <w:rPr>
                <w:rFonts w:ascii="Bookman Old Style" w:hAnsi="Bookman Old Style"/>
                <w:noProof/>
                <w:lang w:eastAsia="es-MX"/>
              </w:rPr>
              <w:drawing>
                <wp:anchor distT="0" distB="0" distL="114300" distR="114300" simplePos="0" relativeHeight="251665408" behindDoc="1" locked="0" layoutInCell="1" allowOverlap="1" wp14:anchorId="393C3BEA" wp14:editId="56D35247">
                  <wp:simplePos x="0" y="0"/>
                  <wp:positionH relativeFrom="column">
                    <wp:posOffset>-713740</wp:posOffset>
                  </wp:positionH>
                  <wp:positionV relativeFrom="page">
                    <wp:posOffset>-1011555</wp:posOffset>
                  </wp:positionV>
                  <wp:extent cx="7747200" cy="9943200"/>
                  <wp:effectExtent l="0" t="0" r="6350" b="127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200" cy="9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2E1" w:rsidRPr="0077507D" w:rsidRDefault="005422E1" w:rsidP="00ED79A2">
            <w:pPr>
              <w:jc w:val="both"/>
              <w:rPr>
                <w:rFonts w:ascii="Bookman Old Style" w:hAnsi="Bookman Old Style" w:cs="Arial"/>
              </w:rPr>
            </w:pPr>
          </w:p>
          <w:p w:rsidR="005422E1" w:rsidRPr="0077507D" w:rsidRDefault="006E02A6" w:rsidP="00ED79A2">
            <w:pPr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Lic. Maria Antonieta Mariscal U</w:t>
            </w:r>
            <w:r w:rsidR="00DA0B95">
              <w:rPr>
                <w:rFonts w:ascii="Bookman Old Style" w:hAnsi="Bookman Old Style" w:cs="Arial"/>
              </w:rPr>
              <w:t>reña</w:t>
            </w:r>
            <w:r w:rsidR="005422E1" w:rsidRPr="0077507D">
              <w:rPr>
                <w:rFonts w:ascii="Bookman Old Style" w:hAnsi="Bookman Old Style" w:cs="Arial"/>
              </w:rPr>
              <w:t>, representante</w:t>
            </w:r>
            <w:r w:rsidR="00B276B8">
              <w:rPr>
                <w:rFonts w:ascii="Bookman Old Style" w:hAnsi="Bookman Old Style" w:cs="Arial"/>
              </w:rPr>
              <w:t xml:space="preserve"> del Lic. Miguel Castro Reynoso</w:t>
            </w:r>
            <w:r w:rsidR="004565FA">
              <w:rPr>
                <w:rFonts w:ascii="Bookman Old Style" w:hAnsi="Bookman Old Style" w:cs="Arial"/>
              </w:rPr>
              <w:t>,</w:t>
            </w:r>
            <w:r w:rsidR="00310529">
              <w:rPr>
                <w:rFonts w:ascii="Bookman Old Style" w:hAnsi="Bookman Old Style" w:cs="Arial"/>
              </w:rPr>
              <w:t xml:space="preserve"> Secretario</w:t>
            </w:r>
            <w:r w:rsidR="005422E1" w:rsidRPr="0077507D">
              <w:rPr>
                <w:rFonts w:ascii="Bookman Old Style" w:hAnsi="Bookman Old Style" w:cs="Arial"/>
              </w:rPr>
              <w:t xml:space="preserve"> de Desarrollo e </w:t>
            </w:r>
            <w:r w:rsidR="00487355" w:rsidRPr="0077507D">
              <w:rPr>
                <w:rFonts w:ascii="Bookman Old Style" w:hAnsi="Bookman Old Style" w:cs="Arial"/>
              </w:rPr>
              <w:t>I</w:t>
            </w:r>
            <w:r w:rsidR="005422E1" w:rsidRPr="0077507D">
              <w:rPr>
                <w:rFonts w:ascii="Bookman Old Style" w:hAnsi="Bookman Old Style" w:cs="Arial"/>
              </w:rPr>
              <w:t>ntegración Social y Vocal de la presente Junta Directiva.</w:t>
            </w:r>
          </w:p>
          <w:p w:rsidR="005422E1" w:rsidRPr="0077507D" w:rsidRDefault="005422E1" w:rsidP="00ED79A2">
            <w:pPr>
              <w:numPr>
                <w:ilvl w:val="1"/>
                <w:numId w:val="2"/>
              </w:numPr>
              <w:jc w:val="both"/>
              <w:rPr>
                <w:rFonts w:ascii="Bookman Old Style" w:hAnsi="Bookman Old Style" w:cs="Arial"/>
              </w:rPr>
            </w:pPr>
            <w:r w:rsidRPr="0077507D">
              <w:rPr>
                <w:rFonts w:ascii="Bookman Old Style" w:hAnsi="Bookman Old Style" w:cs="Arial"/>
                <w:b/>
              </w:rPr>
              <w:t>PRESENTE.</w:t>
            </w:r>
          </w:p>
          <w:p w:rsidR="005422E1" w:rsidRPr="0077507D" w:rsidRDefault="005422E1" w:rsidP="00ED79A2">
            <w:pPr>
              <w:ind w:left="1440"/>
              <w:jc w:val="both"/>
              <w:rPr>
                <w:rFonts w:ascii="Bookman Old Style" w:hAnsi="Bookman Old Style" w:cs="Arial"/>
              </w:rPr>
            </w:pPr>
          </w:p>
          <w:p w:rsidR="005422E1" w:rsidRPr="00DA0B95" w:rsidRDefault="00DA0B95" w:rsidP="00ED79A2">
            <w:pPr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Lic. Francisco</w:t>
            </w:r>
            <w:r w:rsidR="001247D8">
              <w:rPr>
                <w:rFonts w:ascii="Bookman Old Style" w:hAnsi="Bookman Old Style" w:cs="Arial"/>
              </w:rPr>
              <w:t xml:space="preserve"> Javier</w:t>
            </w:r>
            <w:r>
              <w:rPr>
                <w:rFonts w:ascii="Bookman Old Style" w:hAnsi="Bookman Old Style" w:cs="Arial"/>
              </w:rPr>
              <w:t xml:space="preserve"> Balderrama</w:t>
            </w:r>
            <w:r w:rsidR="001247D8">
              <w:rPr>
                <w:rFonts w:ascii="Bookman Old Style" w:hAnsi="Bookman Old Style" w:cs="Arial"/>
              </w:rPr>
              <w:t xml:space="preserve"> Bautista</w:t>
            </w:r>
            <w:r w:rsidR="005422E1" w:rsidRPr="00DA0B95">
              <w:rPr>
                <w:rFonts w:ascii="Bookman Old Style" w:hAnsi="Bookman Old Style" w:cs="Arial"/>
              </w:rPr>
              <w:t xml:space="preserve">, representante del </w:t>
            </w:r>
            <w:r w:rsidR="00B05DD4" w:rsidRPr="00DA0B95">
              <w:rPr>
                <w:rFonts w:ascii="Bookman Old Style" w:hAnsi="Bookman Old Style" w:cs="Arial"/>
              </w:rPr>
              <w:t>Lic. Héctor Pizano Ramos</w:t>
            </w:r>
            <w:r w:rsidR="005422E1" w:rsidRPr="00DA0B95">
              <w:rPr>
                <w:rFonts w:ascii="Bookman Old Style" w:hAnsi="Bookman Old Style" w:cs="Arial"/>
              </w:rPr>
              <w:t>, Secretario de Trabajo y</w:t>
            </w:r>
            <w:r w:rsidR="00F647DE" w:rsidRPr="00DA0B95">
              <w:rPr>
                <w:rFonts w:ascii="Bookman Old Style" w:hAnsi="Bookman Old Style" w:cs="Arial"/>
              </w:rPr>
              <w:t xml:space="preserve"> Previsión Social </w:t>
            </w:r>
            <w:r w:rsidR="005422E1" w:rsidRPr="00DA0B95">
              <w:rPr>
                <w:rFonts w:ascii="Bookman Old Style" w:hAnsi="Bookman Old Style" w:cs="Arial"/>
              </w:rPr>
              <w:t>y Vocal de la presente Junta Directiva.</w:t>
            </w:r>
          </w:p>
          <w:p w:rsidR="005422E1" w:rsidRPr="0077507D" w:rsidRDefault="005422E1" w:rsidP="00ED79A2">
            <w:pPr>
              <w:numPr>
                <w:ilvl w:val="1"/>
                <w:numId w:val="2"/>
              </w:numPr>
              <w:jc w:val="both"/>
              <w:rPr>
                <w:rFonts w:ascii="Bookman Old Style" w:hAnsi="Bookman Old Style" w:cs="Arial"/>
              </w:rPr>
            </w:pPr>
            <w:r w:rsidRPr="0077507D">
              <w:rPr>
                <w:rFonts w:ascii="Bookman Old Style" w:hAnsi="Bookman Old Style" w:cs="Arial"/>
                <w:b/>
              </w:rPr>
              <w:t>PRESENTE.</w:t>
            </w:r>
          </w:p>
          <w:p w:rsidR="005422E1" w:rsidRPr="0077507D" w:rsidRDefault="005422E1" w:rsidP="00ED79A2">
            <w:pPr>
              <w:jc w:val="both"/>
              <w:rPr>
                <w:rFonts w:ascii="Bookman Old Style" w:hAnsi="Bookman Old Style" w:cs="Arial"/>
              </w:rPr>
            </w:pPr>
          </w:p>
          <w:p w:rsidR="005422E1" w:rsidRPr="00F34FD1" w:rsidRDefault="00B05DD4" w:rsidP="00ED79A2">
            <w:pPr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Lic</w:t>
            </w:r>
            <w:r w:rsidR="005422E1" w:rsidRPr="00F34FD1">
              <w:rPr>
                <w:rFonts w:ascii="Bookman Old Style" w:hAnsi="Bookman Old Style" w:cs="Arial"/>
              </w:rPr>
              <w:t>.</w:t>
            </w:r>
            <w:r w:rsidR="009B1E13">
              <w:rPr>
                <w:rFonts w:ascii="Bookman Old Style" w:hAnsi="Bookman Old Style" w:cs="Arial"/>
              </w:rPr>
              <w:t xml:space="preserve"> Valente Ixtlahuaque Solís, </w:t>
            </w:r>
            <w:r w:rsidR="005422E1" w:rsidRPr="00F34FD1">
              <w:rPr>
                <w:rFonts w:ascii="Bookman Old Style" w:hAnsi="Bookman Old Style" w:cs="Arial"/>
              </w:rPr>
              <w:t>Vocal</w:t>
            </w:r>
            <w:r w:rsidR="009B1E13">
              <w:rPr>
                <w:rFonts w:ascii="Bookman Old Style" w:hAnsi="Bookman Old Style" w:cs="Arial"/>
              </w:rPr>
              <w:t xml:space="preserve"> Ciudadano</w:t>
            </w:r>
            <w:r w:rsidR="005762CA">
              <w:rPr>
                <w:rFonts w:ascii="Bookman Old Style" w:hAnsi="Bookman Old Style" w:cs="Arial"/>
              </w:rPr>
              <w:t>.</w:t>
            </w:r>
          </w:p>
          <w:p w:rsidR="005422E1" w:rsidRPr="00F34FD1" w:rsidRDefault="005422E1" w:rsidP="00ED79A2">
            <w:pPr>
              <w:numPr>
                <w:ilvl w:val="1"/>
                <w:numId w:val="2"/>
              </w:numPr>
              <w:jc w:val="both"/>
              <w:rPr>
                <w:rFonts w:ascii="Bookman Old Style" w:hAnsi="Bookman Old Style" w:cs="Arial"/>
              </w:rPr>
            </w:pPr>
            <w:r w:rsidRPr="00F34FD1">
              <w:rPr>
                <w:rFonts w:ascii="Bookman Old Style" w:hAnsi="Bookman Old Style" w:cs="Arial"/>
                <w:b/>
              </w:rPr>
              <w:t>PRESENTE.</w:t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  <w:r w:rsidRPr="00F34FD1">
              <w:rPr>
                <w:rFonts w:ascii="Bookman Old Style" w:hAnsi="Bookman Old Style" w:cs="Arial"/>
              </w:rPr>
              <w:tab/>
            </w:r>
          </w:p>
          <w:p w:rsidR="005422E1" w:rsidRPr="00F34FD1" w:rsidRDefault="005422E1" w:rsidP="00ED79A2">
            <w:pPr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="Arial"/>
              </w:rPr>
            </w:pPr>
            <w:r w:rsidRPr="00F34FD1">
              <w:rPr>
                <w:rFonts w:ascii="Bookman Old Style" w:hAnsi="Bookman Old Style" w:cs="Arial"/>
              </w:rPr>
              <w:t>Lic. María Ailed Sánchez Casillas</w:t>
            </w:r>
            <w:r w:rsidR="002C66D0">
              <w:rPr>
                <w:rFonts w:ascii="Bookman Old Style" w:hAnsi="Bookman Old Style" w:cs="Arial"/>
              </w:rPr>
              <w:t>,</w:t>
            </w:r>
            <w:r w:rsidR="009B1E13">
              <w:rPr>
                <w:rFonts w:ascii="Bookman Old Style" w:hAnsi="Bookman Old Style" w:cs="Arial"/>
                <w:b/>
              </w:rPr>
              <w:t xml:space="preserve"> </w:t>
            </w:r>
            <w:r w:rsidRPr="00F34FD1">
              <w:rPr>
                <w:rFonts w:ascii="Bookman Old Style" w:hAnsi="Bookman Old Style" w:cs="Arial"/>
              </w:rPr>
              <w:t>Vocal</w:t>
            </w:r>
            <w:r w:rsidR="009B1E13">
              <w:rPr>
                <w:rFonts w:ascii="Bookman Old Style" w:hAnsi="Bookman Old Style" w:cs="Arial"/>
              </w:rPr>
              <w:t xml:space="preserve"> Ciudadano</w:t>
            </w:r>
            <w:r w:rsidR="005762CA">
              <w:rPr>
                <w:rFonts w:ascii="Bookman Old Style" w:hAnsi="Bookman Old Style" w:cs="Arial"/>
              </w:rPr>
              <w:t>.</w:t>
            </w:r>
          </w:p>
          <w:p w:rsidR="005422E1" w:rsidRPr="00F34FD1" w:rsidRDefault="005422E1" w:rsidP="00ED79A2">
            <w:pPr>
              <w:numPr>
                <w:ilvl w:val="1"/>
                <w:numId w:val="2"/>
              </w:numPr>
              <w:jc w:val="both"/>
              <w:rPr>
                <w:rFonts w:ascii="Bookman Old Style" w:hAnsi="Bookman Old Style" w:cs="Arial"/>
              </w:rPr>
            </w:pPr>
            <w:r w:rsidRPr="00F34FD1">
              <w:rPr>
                <w:rFonts w:ascii="Bookman Old Style" w:hAnsi="Bookman Old Style" w:cs="Arial"/>
                <w:b/>
              </w:rPr>
              <w:t>PRESENTE.</w:t>
            </w:r>
          </w:p>
          <w:p w:rsidR="005422E1" w:rsidRPr="00F34FD1" w:rsidRDefault="005422E1" w:rsidP="00ED79A2">
            <w:pPr>
              <w:ind w:left="1440"/>
              <w:jc w:val="both"/>
              <w:rPr>
                <w:rFonts w:ascii="Bookman Old Style" w:hAnsi="Bookman Old Style" w:cs="Arial"/>
              </w:rPr>
            </w:pPr>
          </w:p>
          <w:p w:rsidR="005422E1" w:rsidRPr="00F34FD1" w:rsidRDefault="005422E1" w:rsidP="00ED79A2">
            <w:pPr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="Arial"/>
              </w:rPr>
            </w:pPr>
            <w:r w:rsidRPr="00F34FD1">
              <w:rPr>
                <w:rFonts w:ascii="Bookman Old Style" w:hAnsi="Bookman Old Style" w:cs="Arial"/>
              </w:rPr>
              <w:t>Lic. Néstor Reyes Rubio</w:t>
            </w:r>
            <w:r w:rsidR="009B1E13">
              <w:rPr>
                <w:rFonts w:ascii="Bookman Old Style" w:hAnsi="Bookman Old Style" w:cs="Arial"/>
              </w:rPr>
              <w:t>,</w:t>
            </w:r>
            <w:r w:rsidRPr="00F34FD1">
              <w:rPr>
                <w:rFonts w:ascii="Bookman Old Style" w:hAnsi="Bookman Old Style" w:cs="Arial"/>
                <w:b/>
              </w:rPr>
              <w:t xml:space="preserve"> </w:t>
            </w:r>
            <w:r w:rsidRPr="00F34FD1">
              <w:rPr>
                <w:rFonts w:ascii="Bookman Old Style" w:hAnsi="Bookman Old Style" w:cs="Arial"/>
              </w:rPr>
              <w:t>Vocal</w:t>
            </w:r>
            <w:r w:rsidR="009B1E13">
              <w:rPr>
                <w:rFonts w:ascii="Bookman Old Style" w:hAnsi="Bookman Old Style" w:cs="Arial"/>
              </w:rPr>
              <w:t xml:space="preserve"> Ciudadano</w:t>
            </w:r>
            <w:r w:rsidR="005762CA">
              <w:rPr>
                <w:rFonts w:ascii="Bookman Old Style" w:hAnsi="Bookman Old Style" w:cs="Arial"/>
              </w:rPr>
              <w:t>.</w:t>
            </w:r>
          </w:p>
          <w:p w:rsidR="009B1E13" w:rsidRPr="006E02A6" w:rsidRDefault="005422E1" w:rsidP="00ED79A2">
            <w:pPr>
              <w:numPr>
                <w:ilvl w:val="1"/>
                <w:numId w:val="2"/>
              </w:numPr>
              <w:jc w:val="both"/>
              <w:rPr>
                <w:rFonts w:ascii="Bookman Old Style" w:hAnsi="Bookman Old Style" w:cs="Arial"/>
              </w:rPr>
            </w:pPr>
            <w:r w:rsidRPr="00F34FD1">
              <w:rPr>
                <w:rFonts w:ascii="Bookman Old Style" w:hAnsi="Bookman Old Style" w:cs="Arial"/>
                <w:b/>
              </w:rPr>
              <w:t>PRESENTE.</w:t>
            </w:r>
          </w:p>
          <w:p w:rsidR="004657A7" w:rsidRPr="002C66D0" w:rsidRDefault="002C66D0" w:rsidP="00ED79A2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</w:p>
          <w:p w:rsidR="005422E1" w:rsidRPr="00F407E7" w:rsidRDefault="006E02A6" w:rsidP="00F407E7">
            <w:pPr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Lic. Ramón Morales Sánchez Director General</w:t>
            </w:r>
            <w:r w:rsidR="00377875" w:rsidRPr="00F407E7">
              <w:rPr>
                <w:rFonts w:ascii="Bookman Old Style" w:hAnsi="Bookman Old Style" w:cs="Arial"/>
              </w:rPr>
              <w:t xml:space="preserve"> </w:t>
            </w:r>
            <w:r w:rsidR="005422E1" w:rsidRPr="00F407E7">
              <w:rPr>
                <w:rFonts w:ascii="Bookman Old Style" w:hAnsi="Bookman Old Style" w:cs="Arial"/>
              </w:rPr>
              <w:t>del Instituto Jalisciense de l</w:t>
            </w:r>
            <w:r w:rsidR="004565FA">
              <w:rPr>
                <w:rFonts w:ascii="Bookman Old Style" w:hAnsi="Bookman Old Style" w:cs="Arial"/>
              </w:rPr>
              <w:t>a Juventud y Secretario Técnico</w:t>
            </w:r>
            <w:r w:rsidR="0077507D" w:rsidRPr="00F407E7">
              <w:rPr>
                <w:rFonts w:ascii="Bookman Old Style" w:hAnsi="Bookman Old Style" w:cs="Arial"/>
              </w:rPr>
              <w:t xml:space="preserve"> </w:t>
            </w:r>
            <w:r w:rsidR="005422E1" w:rsidRPr="00F407E7">
              <w:rPr>
                <w:rFonts w:ascii="Bookman Old Style" w:hAnsi="Bookman Old Style" w:cs="Arial"/>
              </w:rPr>
              <w:t>de la presente Junta Directiva.</w:t>
            </w:r>
          </w:p>
          <w:p w:rsidR="005422E1" w:rsidRPr="0077507D" w:rsidRDefault="005422E1" w:rsidP="00ED79A2">
            <w:pPr>
              <w:numPr>
                <w:ilvl w:val="1"/>
                <w:numId w:val="2"/>
              </w:numPr>
              <w:jc w:val="both"/>
              <w:rPr>
                <w:rFonts w:ascii="Bookman Old Style" w:hAnsi="Bookman Old Style" w:cs="Arial"/>
                <w:b/>
              </w:rPr>
            </w:pPr>
            <w:r w:rsidRPr="0077507D">
              <w:rPr>
                <w:rFonts w:ascii="Bookman Old Style" w:hAnsi="Bookman Old Style" w:cs="Arial"/>
                <w:b/>
              </w:rPr>
              <w:t>PRESENTE.</w:t>
            </w:r>
          </w:p>
          <w:p w:rsidR="005422E1" w:rsidRPr="0077507D" w:rsidRDefault="005422E1" w:rsidP="00ED79A2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5422E1" w:rsidRDefault="005422E1" w:rsidP="00ED79A2">
            <w:pPr>
              <w:jc w:val="both"/>
              <w:rPr>
                <w:rFonts w:ascii="Bookman Old Style" w:hAnsi="Bookman Old Style"/>
              </w:rPr>
            </w:pPr>
            <w:r w:rsidRPr="0077507D">
              <w:rPr>
                <w:rFonts w:ascii="Bookman Old Style" w:hAnsi="Bookman Old Style" w:cs="Arial"/>
              </w:rPr>
              <w:t xml:space="preserve">Continuando con la Sesión el Lic. Héctor Federico Zúñiga Bernal, Presidente Suplente de la Junta Directiva pregunta </w:t>
            </w:r>
            <w:r w:rsidR="006E02A6">
              <w:rPr>
                <w:rFonts w:ascii="Bookman Old Style" w:hAnsi="Bookman Old Style" w:cs="Arial"/>
              </w:rPr>
              <w:t>al Secretario Técnico, Lic. Ramón Morales Sánchez</w:t>
            </w:r>
            <w:r w:rsidR="002C66D0">
              <w:rPr>
                <w:rFonts w:ascii="Bookman Old Style" w:hAnsi="Bookman Old Style" w:cs="Arial"/>
              </w:rPr>
              <w:t xml:space="preserve">, si existe </w:t>
            </w:r>
            <w:r w:rsidRPr="0077507D">
              <w:rPr>
                <w:rFonts w:ascii="Bookman Old Style" w:hAnsi="Bookman Old Style" w:cs="Arial"/>
              </w:rPr>
              <w:t>Quórum, cuestión que el Secretario Técnico, asiente y e</w:t>
            </w:r>
            <w:r w:rsidRPr="0077507D">
              <w:rPr>
                <w:rFonts w:ascii="Bookman Old Style" w:hAnsi="Bookman Old Style"/>
              </w:rPr>
              <w:t>n mérito de lo anterior y de conformidad con lo dispuesto por los artículos 13 de la Ley Orgánica y 24 fracción II del Reglamento Interior, ambos ordenamientos del Instituto Jalisciense de la Juventud.</w:t>
            </w:r>
          </w:p>
          <w:p w:rsidR="00447CB3" w:rsidRDefault="00447CB3" w:rsidP="00ED79A2">
            <w:pPr>
              <w:jc w:val="both"/>
              <w:rPr>
                <w:rFonts w:ascii="Bookman Old Style" w:hAnsi="Bookman Old Style"/>
              </w:rPr>
            </w:pPr>
          </w:p>
          <w:p w:rsidR="00447CB3" w:rsidRDefault="00B05DD4" w:rsidP="00ED79A2">
            <w:pPr>
              <w:jc w:val="both"/>
              <w:rPr>
                <w:rFonts w:ascii="Bookman Old Style" w:hAnsi="Bookman Old Style"/>
              </w:rPr>
            </w:pPr>
            <w:r w:rsidRPr="0077507D">
              <w:rPr>
                <w:rFonts w:ascii="Bookman Old Style" w:hAnsi="Bookman Old Style"/>
              </w:rPr>
              <w:t xml:space="preserve">El </w:t>
            </w:r>
            <w:r w:rsidRPr="0077507D">
              <w:rPr>
                <w:rFonts w:ascii="Bookman Old Style" w:hAnsi="Bookman Old Style" w:cs="Arial"/>
              </w:rPr>
              <w:t>Lic. Héctor Federico Zúñiga Bernal</w:t>
            </w:r>
            <w:r w:rsidRPr="0077507D">
              <w:rPr>
                <w:rFonts w:ascii="Bookman Old Style" w:hAnsi="Bookman Old Style"/>
              </w:rPr>
              <w:t>, Presidente Suplente de la Junta Directiva, hace constar la existencia de Quórum Legal y declara forma</w:t>
            </w:r>
            <w:r w:rsidR="00F47DB7">
              <w:rPr>
                <w:rFonts w:ascii="Bookman Old Style" w:hAnsi="Bookman Old Style"/>
              </w:rPr>
              <w:t xml:space="preserve">lmente instalada y válida la </w:t>
            </w:r>
            <w:r w:rsidR="009A5381">
              <w:rPr>
                <w:rFonts w:ascii="Bookman Old Style" w:hAnsi="Bookman Old Style"/>
              </w:rPr>
              <w:t>V</w:t>
            </w:r>
            <w:r w:rsidR="006E02A6">
              <w:rPr>
                <w:rFonts w:ascii="Bookman Old Style" w:hAnsi="Bookman Old Style"/>
              </w:rPr>
              <w:t>I Sexta</w:t>
            </w:r>
            <w:r w:rsidR="009A5381">
              <w:rPr>
                <w:rFonts w:ascii="Bookman Old Style" w:hAnsi="Bookman Old Style"/>
              </w:rPr>
              <w:t xml:space="preserve"> </w:t>
            </w:r>
            <w:r w:rsidR="009A5381" w:rsidRPr="0077507D">
              <w:rPr>
                <w:rFonts w:ascii="Bookman Old Style" w:hAnsi="Bookman Old Style"/>
              </w:rPr>
              <w:t>Sesión</w:t>
            </w:r>
            <w:r w:rsidRPr="0077507D">
              <w:rPr>
                <w:rFonts w:ascii="Bookman Old Style" w:hAnsi="Bookman Old Style"/>
              </w:rPr>
              <w:t xml:space="preserve"> Extraordinaria de la Junta Directiva del Instituto Jalisciense de la Juventud del período administrativo 2013-2019 y los acuerdos que en ella se tomen.</w:t>
            </w:r>
          </w:p>
          <w:p w:rsidR="005422E1" w:rsidRPr="0077507D" w:rsidRDefault="00ED4682" w:rsidP="00ED79A2">
            <w:pPr>
              <w:jc w:val="both"/>
              <w:rPr>
                <w:rFonts w:ascii="Bookman Old Style" w:hAnsi="Bookman Old Style"/>
              </w:rPr>
            </w:pPr>
            <w:r w:rsidRPr="0077507D">
              <w:rPr>
                <w:rFonts w:ascii="Bookman Old Style" w:hAnsi="Bookman Old Style"/>
                <w:noProof/>
                <w:lang w:eastAsia="es-MX"/>
              </w:rPr>
              <w:drawing>
                <wp:anchor distT="0" distB="0" distL="114300" distR="114300" simplePos="0" relativeHeight="251673600" behindDoc="1" locked="0" layoutInCell="1" allowOverlap="1" wp14:anchorId="04085892" wp14:editId="4F3A864C">
                  <wp:simplePos x="0" y="0"/>
                  <wp:positionH relativeFrom="column">
                    <wp:posOffset>-635635</wp:posOffset>
                  </wp:positionH>
                  <wp:positionV relativeFrom="paragraph">
                    <wp:posOffset>9256395</wp:posOffset>
                  </wp:positionV>
                  <wp:extent cx="7745730" cy="9944100"/>
                  <wp:effectExtent l="0" t="0" r="762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730" cy="994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2E1" w:rsidRPr="0077507D" w:rsidRDefault="005422E1" w:rsidP="00ED79A2">
            <w:pPr>
              <w:jc w:val="both"/>
              <w:rPr>
                <w:rFonts w:ascii="Bookman Old Style" w:hAnsi="Bookman Old Style"/>
              </w:rPr>
            </w:pPr>
          </w:p>
          <w:p w:rsidR="005422E1" w:rsidRPr="0077507D" w:rsidRDefault="005422E1" w:rsidP="00ED79A2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77507D">
              <w:rPr>
                <w:rFonts w:ascii="Bookman Old Style" w:hAnsi="Bookman Old Style" w:cs="Arial"/>
                <w:color w:val="000000"/>
              </w:rPr>
              <w:t xml:space="preserve">Acto seguido el </w:t>
            </w:r>
            <w:r w:rsidRPr="0077507D">
              <w:rPr>
                <w:rFonts w:ascii="Bookman Old Style" w:hAnsi="Bookman Old Style" w:cs="Arial"/>
              </w:rPr>
              <w:t>Lic. Héctor Federico Zúñiga Bernal</w:t>
            </w:r>
            <w:r w:rsidRPr="0077507D">
              <w:rPr>
                <w:rFonts w:ascii="Bookman Old Style" w:hAnsi="Bookman Old Style" w:cs="Arial"/>
                <w:color w:val="000000"/>
              </w:rPr>
              <w:t xml:space="preserve">, </w:t>
            </w:r>
            <w:r w:rsidRPr="0077507D">
              <w:rPr>
                <w:rFonts w:ascii="Bookman Old Style" w:hAnsi="Bookman Old Style" w:cs="Arial"/>
              </w:rPr>
              <w:t>Presidente Suplente de la Junta Directiva,</w:t>
            </w:r>
            <w:r w:rsidRPr="0077507D">
              <w:rPr>
                <w:rFonts w:ascii="Bookman Old Style" w:hAnsi="Bookman Old Style" w:cs="Arial"/>
                <w:color w:val="000000"/>
              </w:rPr>
              <w:t xml:space="preserve"> con la finalidad de desahogar el </w:t>
            </w:r>
            <w:r w:rsidRPr="0077507D">
              <w:rPr>
                <w:rFonts w:ascii="Bookman Old Style" w:hAnsi="Bookman Old Style" w:cs="Arial"/>
                <w:b/>
                <w:color w:val="000000"/>
              </w:rPr>
              <w:t>punto número II del orden del día</w:t>
            </w:r>
            <w:r w:rsidRPr="0077507D">
              <w:rPr>
                <w:rFonts w:ascii="Bookman Old Style" w:hAnsi="Bookman Old Style" w:cs="Arial"/>
                <w:color w:val="000000"/>
              </w:rPr>
              <w:t>, instruy</w:t>
            </w:r>
            <w:r w:rsidR="009179F4">
              <w:rPr>
                <w:rFonts w:ascii="Bookman Old Style" w:hAnsi="Bookman Old Style" w:cs="Arial"/>
                <w:color w:val="000000"/>
              </w:rPr>
              <w:t>e al Secretario Técnico</w:t>
            </w:r>
            <w:r w:rsidR="00F407E7">
              <w:rPr>
                <w:rFonts w:ascii="Bookman Old Style" w:hAnsi="Bookman Old Style" w:cs="Arial"/>
                <w:color w:val="000000"/>
              </w:rPr>
              <w:t>,</w:t>
            </w:r>
            <w:r w:rsidRPr="0077507D">
              <w:rPr>
                <w:rFonts w:ascii="Bookman Old Style" w:hAnsi="Bookman Old Style" w:cs="Arial"/>
                <w:color w:val="000000"/>
              </w:rPr>
              <w:t xml:space="preserve"> </w:t>
            </w:r>
            <w:r w:rsidR="009179F4">
              <w:rPr>
                <w:rFonts w:ascii="Bookman Old Style" w:hAnsi="Bookman Old Style" w:cs="Arial"/>
              </w:rPr>
              <w:t>Lic. Ramón Morales Sánchez</w:t>
            </w:r>
            <w:r w:rsidR="00385478">
              <w:rPr>
                <w:rFonts w:ascii="Bookman Old Style" w:hAnsi="Bookman Old Style" w:cs="Arial"/>
              </w:rPr>
              <w:t>,</w:t>
            </w:r>
            <w:r w:rsidR="00F407E7" w:rsidRPr="0077507D">
              <w:rPr>
                <w:rFonts w:ascii="Bookman Old Style" w:hAnsi="Bookman Old Style" w:cs="Arial"/>
              </w:rPr>
              <w:t xml:space="preserve"> </w:t>
            </w:r>
            <w:r w:rsidRPr="0077507D">
              <w:rPr>
                <w:rFonts w:ascii="Bookman Old Style" w:hAnsi="Bookman Old Style" w:cs="Arial"/>
                <w:color w:val="000000"/>
              </w:rPr>
              <w:t>de lectura al orden del día  que a continuación se detalla:</w:t>
            </w:r>
          </w:p>
          <w:p w:rsidR="00D36543" w:rsidRDefault="00D36543" w:rsidP="00ED79A2">
            <w:pPr>
              <w:pStyle w:val="Textoindependiente"/>
              <w:spacing w:line="360" w:lineRule="auto"/>
              <w:jc w:val="center"/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9179F4" w:rsidRDefault="009179F4" w:rsidP="00ED79A2">
            <w:pPr>
              <w:pStyle w:val="Textoindependiente"/>
              <w:spacing w:line="360" w:lineRule="auto"/>
              <w:jc w:val="center"/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9179F4" w:rsidRDefault="009179F4" w:rsidP="00ED79A2">
            <w:pPr>
              <w:pStyle w:val="Textoindependiente"/>
              <w:spacing w:line="360" w:lineRule="auto"/>
              <w:jc w:val="center"/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  <w:p w:rsidR="005422E1" w:rsidRPr="0077507D" w:rsidRDefault="009179F4" w:rsidP="00ED79A2">
            <w:pPr>
              <w:pStyle w:val="Textoindependiente"/>
              <w:spacing w:line="360" w:lineRule="auto"/>
              <w:jc w:val="center"/>
              <w:rPr>
                <w:rFonts w:ascii="Bookman Old Style" w:hAnsi="Bookman Old Style" w:cs="Arial"/>
                <w:b/>
                <w:sz w:val="26"/>
                <w:szCs w:val="26"/>
              </w:rPr>
            </w:pPr>
            <w:r w:rsidRPr="0077507D">
              <w:rPr>
                <w:rFonts w:ascii="Bookman Old Style" w:hAnsi="Bookman Old Style"/>
                <w:noProof/>
                <w:lang w:eastAsia="es-MX"/>
              </w:rPr>
              <w:drawing>
                <wp:anchor distT="0" distB="0" distL="114300" distR="114300" simplePos="0" relativeHeight="251669504" behindDoc="1" locked="0" layoutInCell="1" allowOverlap="1" wp14:anchorId="56B07DA5" wp14:editId="4BD117AE">
                  <wp:simplePos x="0" y="0"/>
                  <wp:positionH relativeFrom="column">
                    <wp:posOffset>-676275</wp:posOffset>
                  </wp:positionH>
                  <wp:positionV relativeFrom="page">
                    <wp:posOffset>-887095</wp:posOffset>
                  </wp:positionV>
                  <wp:extent cx="7739380" cy="10022205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9380" cy="1002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2E1" w:rsidRPr="0077507D">
              <w:rPr>
                <w:rFonts w:ascii="Bookman Old Style" w:hAnsi="Bookman Old Style" w:cs="Arial"/>
                <w:b/>
                <w:sz w:val="26"/>
                <w:szCs w:val="26"/>
              </w:rPr>
              <w:t xml:space="preserve">ORDEN DEL DIA: </w:t>
            </w:r>
          </w:p>
          <w:p w:rsidR="005422E1" w:rsidRPr="00700B21" w:rsidRDefault="005422E1" w:rsidP="00377875">
            <w:pPr>
              <w:spacing w:before="10" w:after="10"/>
              <w:jc w:val="both"/>
              <w:rPr>
                <w:rFonts w:ascii="Bookman Old Style" w:hAnsi="Bookman Old Style" w:cs="Arial"/>
                <w:noProof/>
                <w:color w:val="262626"/>
                <w:lang w:eastAsia="es-MX"/>
              </w:rPr>
            </w:pPr>
            <w:r w:rsidRPr="00700B21">
              <w:rPr>
                <w:rFonts w:ascii="Bookman Old Style" w:hAnsi="Bookman Old Style" w:cs="Arial"/>
                <w:b/>
                <w:color w:val="262626"/>
              </w:rPr>
              <w:t>1.-</w:t>
            </w:r>
            <w:r w:rsidRPr="00700B21">
              <w:rPr>
                <w:rFonts w:ascii="Bookman Old Style" w:hAnsi="Bookman Old Style" w:cs="Arial"/>
                <w:color w:val="262626"/>
              </w:rPr>
              <w:t xml:space="preserve"> Lista de asistencia y declaratoria de quórum legal.</w:t>
            </w:r>
            <w:r w:rsidRPr="00700B21">
              <w:rPr>
                <w:rFonts w:ascii="Bookman Old Style" w:hAnsi="Bookman Old Style" w:cs="Arial"/>
                <w:noProof/>
                <w:color w:val="262626"/>
                <w:lang w:eastAsia="es-MX"/>
              </w:rPr>
              <w:t xml:space="preserve"> </w:t>
            </w:r>
          </w:p>
          <w:p w:rsidR="005422E1" w:rsidRPr="00700B21" w:rsidRDefault="005422E1" w:rsidP="00377875">
            <w:pPr>
              <w:spacing w:before="10" w:after="10"/>
              <w:jc w:val="both"/>
              <w:rPr>
                <w:rFonts w:ascii="Bookman Old Style" w:hAnsi="Bookman Old Style"/>
              </w:rPr>
            </w:pPr>
            <w:r w:rsidRPr="00700B21">
              <w:rPr>
                <w:rFonts w:ascii="Bookman Old Style" w:hAnsi="Bookman Old Style" w:cs="Arial"/>
                <w:b/>
                <w:color w:val="262626"/>
              </w:rPr>
              <w:t>2.-</w:t>
            </w:r>
            <w:r w:rsidRPr="00700B21">
              <w:rPr>
                <w:rFonts w:ascii="Bookman Old Style" w:hAnsi="Bookman Old Style" w:cs="Arial"/>
                <w:color w:val="262626"/>
              </w:rPr>
              <w:t xml:space="preserve"> </w:t>
            </w:r>
            <w:r w:rsidRPr="00700B21">
              <w:rPr>
                <w:rFonts w:ascii="Bookman Old Style" w:hAnsi="Bookman Old Style"/>
              </w:rPr>
              <w:t>Lectura y en su caso aprobación del orden del día.</w:t>
            </w:r>
          </w:p>
          <w:p w:rsidR="005422E1" w:rsidRPr="00700B21" w:rsidRDefault="005422E1" w:rsidP="00377875">
            <w:pPr>
              <w:spacing w:before="10" w:after="10"/>
              <w:jc w:val="both"/>
              <w:rPr>
                <w:rFonts w:ascii="Bookman Old Style" w:hAnsi="Bookman Old Style" w:cs="Lucida Grande"/>
                <w:color w:val="262626"/>
                <w:lang w:val="es-ES"/>
              </w:rPr>
            </w:pPr>
            <w:r w:rsidRPr="00700B21">
              <w:rPr>
                <w:rFonts w:ascii="Bookman Old Style" w:hAnsi="Bookman Old Style" w:cs="Lucida Grande"/>
                <w:b/>
                <w:color w:val="262626"/>
                <w:lang w:val="es-ES"/>
              </w:rPr>
              <w:t>3.-</w:t>
            </w:r>
            <w:r w:rsidR="002C66D0">
              <w:rPr>
                <w:rFonts w:ascii="Bookman Old Style" w:hAnsi="Bookman Old Style" w:cs="Lucida Grande"/>
                <w:b/>
                <w:color w:val="262626"/>
                <w:lang w:val="es-ES"/>
              </w:rPr>
              <w:t xml:space="preserve"> </w:t>
            </w:r>
            <w:r w:rsidR="009179F4">
              <w:rPr>
                <w:rFonts w:ascii="Bookman Old Style" w:hAnsi="Bookman Old Style" w:cs="Lucida Grande"/>
                <w:color w:val="262626"/>
                <w:lang w:val="es-ES"/>
              </w:rPr>
              <w:t>Aprobación de entrega de recursos para “Campus Party”</w:t>
            </w:r>
            <w:r w:rsidR="00447CB3">
              <w:rPr>
                <w:rFonts w:ascii="Bookman Old Style" w:hAnsi="Bookman Old Style" w:cs="Lucida Grande"/>
                <w:color w:val="262626"/>
                <w:lang w:val="es-ES"/>
              </w:rPr>
              <w:t>.</w:t>
            </w:r>
          </w:p>
          <w:p w:rsidR="005422E1" w:rsidRPr="00700B21" w:rsidRDefault="005422E1" w:rsidP="00377875">
            <w:pPr>
              <w:widowControl w:val="0"/>
              <w:autoSpaceDE w:val="0"/>
              <w:autoSpaceDN w:val="0"/>
              <w:adjustRightInd w:val="0"/>
              <w:spacing w:after="220"/>
              <w:jc w:val="both"/>
              <w:rPr>
                <w:rFonts w:ascii="Bookman Old Style" w:hAnsi="Bookman Old Style" w:cs="Lucida Grande"/>
                <w:color w:val="262626"/>
                <w:lang w:val="es-ES"/>
              </w:rPr>
            </w:pPr>
            <w:r w:rsidRPr="00700B21">
              <w:rPr>
                <w:rFonts w:ascii="Bookman Old Style" w:hAnsi="Bookman Old Style" w:cs="Lucida Grande"/>
                <w:b/>
                <w:color w:val="262626"/>
                <w:lang w:val="es-ES"/>
              </w:rPr>
              <w:t>4.-</w:t>
            </w:r>
            <w:r w:rsidR="00447CB3">
              <w:rPr>
                <w:rFonts w:ascii="Bookman Old Style" w:hAnsi="Bookman Old Style" w:cs="Lucida Grande"/>
                <w:color w:val="262626"/>
                <w:lang w:val="es-ES"/>
              </w:rPr>
              <w:t xml:space="preserve"> Clausura de </w:t>
            </w:r>
            <w:r w:rsidR="00963B01">
              <w:rPr>
                <w:rFonts w:ascii="Bookman Old Style" w:hAnsi="Bookman Old Style" w:cs="Lucida Grande"/>
                <w:color w:val="262626"/>
                <w:lang w:val="es-ES"/>
              </w:rPr>
              <w:t>Sesión</w:t>
            </w:r>
            <w:r w:rsidR="00447CB3">
              <w:rPr>
                <w:rFonts w:ascii="Bookman Old Style" w:hAnsi="Bookman Old Style" w:cs="Lucida Grande"/>
                <w:color w:val="262626"/>
                <w:lang w:val="es-ES"/>
              </w:rPr>
              <w:t xml:space="preserve">. </w:t>
            </w:r>
            <w:r w:rsidRPr="00700B21">
              <w:rPr>
                <w:rFonts w:ascii="Bookman Old Style" w:hAnsi="Bookman Old Style" w:cs="Lucida Grande"/>
                <w:color w:val="262626"/>
                <w:lang w:val="es-ES"/>
              </w:rPr>
              <w:t xml:space="preserve">                                                               </w:t>
            </w:r>
            <w:r w:rsidR="00447CB3">
              <w:rPr>
                <w:rFonts w:ascii="Bookman Old Style" w:hAnsi="Bookman Old Style" w:cs="Lucida Grande"/>
                <w:color w:val="262626"/>
                <w:lang w:val="es-ES"/>
              </w:rPr>
              <w:t xml:space="preserve">                             </w:t>
            </w:r>
          </w:p>
          <w:p w:rsidR="005422E1" w:rsidRPr="0077507D" w:rsidRDefault="002C66D0" w:rsidP="00ED79A2">
            <w:pPr>
              <w:widowControl w:val="0"/>
              <w:autoSpaceDE w:val="0"/>
              <w:autoSpaceDN w:val="0"/>
              <w:adjustRightInd w:val="0"/>
              <w:spacing w:after="220"/>
              <w:jc w:val="both"/>
              <w:rPr>
                <w:rFonts w:ascii="Bookman Old Style" w:hAnsi="Bookman Old Style" w:cs="Arial"/>
                <w:color w:val="262626"/>
                <w:lang w:val="es-ES"/>
              </w:rPr>
            </w:pPr>
            <w:r>
              <w:rPr>
                <w:rFonts w:ascii="Bookman Old Style" w:hAnsi="Bookman Old Style" w:cs="Arial"/>
                <w:color w:val="262626"/>
                <w:lang w:val="es-ES"/>
              </w:rPr>
              <w:t>Después de dar lectura del orden del día,</w:t>
            </w:r>
            <w:r w:rsidR="005422E1" w:rsidRPr="0077507D">
              <w:rPr>
                <w:rFonts w:ascii="Bookman Old Style" w:hAnsi="Bookman Old Style" w:cs="Arial"/>
                <w:color w:val="262626"/>
                <w:lang w:val="es-ES"/>
              </w:rPr>
              <w:t xml:space="preserve"> el Presidente Suplente de la Junta Directiva Lic. Héctor Federico Zúñiga Bernal, somete a votación la aprobación del Orden del día:</w:t>
            </w:r>
          </w:p>
          <w:p w:rsidR="005422E1" w:rsidRPr="0077507D" w:rsidRDefault="005422E1" w:rsidP="00ED79A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Bookman Old Style" w:hAnsi="Bookman Old Style" w:cs="Arial"/>
                <w:b/>
                <w:lang w:val="es-ES"/>
              </w:rPr>
            </w:pPr>
            <w:r w:rsidRPr="0077507D">
              <w:rPr>
                <w:rFonts w:ascii="Bookman Old Style" w:hAnsi="Bookman Old Style" w:cs="Arial"/>
                <w:b/>
                <w:lang w:val="es-ES"/>
              </w:rPr>
              <w:t>ACUERDO.- Se aprueba el orden del día, por unanimidad de votos.</w:t>
            </w:r>
          </w:p>
          <w:p w:rsidR="007306FD" w:rsidRPr="004565FA" w:rsidRDefault="005422E1" w:rsidP="00ED79A2">
            <w:pPr>
              <w:jc w:val="both"/>
              <w:rPr>
                <w:rFonts w:ascii="Bookman Old Style" w:hAnsi="Bookman Old Style" w:cs="Arial"/>
              </w:rPr>
            </w:pPr>
            <w:r w:rsidRPr="0077507D">
              <w:rPr>
                <w:rFonts w:ascii="Bookman Old Style" w:hAnsi="Bookman Old Style" w:cs="Arial"/>
              </w:rPr>
              <w:t xml:space="preserve">Para dar paso al </w:t>
            </w:r>
            <w:r w:rsidR="00204FE6">
              <w:rPr>
                <w:rFonts w:ascii="Bookman Old Style" w:hAnsi="Bookman Old Style" w:cs="Arial"/>
                <w:b/>
              </w:rPr>
              <w:t xml:space="preserve">punto </w:t>
            </w:r>
            <w:r w:rsidR="00204FE6" w:rsidRPr="004565FA">
              <w:rPr>
                <w:rFonts w:ascii="Bookman Old Style" w:hAnsi="Bookman Old Style" w:cs="Arial"/>
                <w:b/>
              </w:rPr>
              <w:t>III</w:t>
            </w:r>
            <w:r w:rsidR="004565FA" w:rsidRPr="004565FA">
              <w:rPr>
                <w:rFonts w:ascii="Bookman Old Style" w:hAnsi="Bookman Old Style" w:cs="Arial"/>
                <w:b/>
              </w:rPr>
              <w:t>.</w:t>
            </w:r>
            <w:r w:rsidRPr="004565FA">
              <w:rPr>
                <w:rFonts w:ascii="Bookman Old Style" w:hAnsi="Bookman Old Style" w:cs="Arial"/>
              </w:rPr>
              <w:t xml:space="preserve"> </w:t>
            </w:r>
            <w:r w:rsidRPr="004565FA">
              <w:rPr>
                <w:rFonts w:ascii="Bookman Old Style" w:hAnsi="Bookman Old Style" w:cs="Arial"/>
                <w:b/>
              </w:rPr>
              <w:t xml:space="preserve"> Del orden del día, </w:t>
            </w:r>
            <w:r w:rsidRPr="004565FA">
              <w:rPr>
                <w:rFonts w:ascii="Bookman Old Style" w:hAnsi="Bookman Old Style" w:cs="Arial"/>
              </w:rPr>
              <w:t>el Presidente Suplente de la Junta Directiva, Lic.</w:t>
            </w:r>
            <w:r w:rsidR="002C66D0" w:rsidRPr="004565FA">
              <w:rPr>
                <w:rFonts w:ascii="Bookman Old Style" w:hAnsi="Bookman Old Style" w:cs="Arial"/>
              </w:rPr>
              <w:t xml:space="preserve"> Héctor Federico Zúñiga Bernal,</w:t>
            </w:r>
            <w:r w:rsidRPr="004565FA">
              <w:rPr>
                <w:rFonts w:ascii="Bookman Old Style" w:hAnsi="Bookman Old Style" w:cs="Arial"/>
              </w:rPr>
              <w:t xml:space="preserve"> </w:t>
            </w:r>
            <w:r w:rsidR="007306FD" w:rsidRPr="004565FA">
              <w:rPr>
                <w:rFonts w:ascii="Bookman Old Style" w:hAnsi="Bookman Old Style" w:cs="Arial"/>
              </w:rPr>
              <w:t>solicita y</w:t>
            </w:r>
            <w:r w:rsidR="009179F4" w:rsidRPr="004565FA">
              <w:rPr>
                <w:rFonts w:ascii="Bookman Old Style" w:hAnsi="Bookman Old Style" w:cs="Arial"/>
              </w:rPr>
              <w:t xml:space="preserve"> </w:t>
            </w:r>
            <w:r w:rsidR="00AE4255" w:rsidRPr="004565FA">
              <w:rPr>
                <w:rFonts w:ascii="Bookman Old Style" w:hAnsi="Bookman Old Style" w:cs="Arial"/>
              </w:rPr>
              <w:t>le otorga el uso de la voz al Lic. Alejandro Mayorquin</w:t>
            </w:r>
            <w:r w:rsidR="007306FD" w:rsidRPr="004565FA">
              <w:rPr>
                <w:rFonts w:ascii="Bookman Old Style" w:hAnsi="Bookman Old Style" w:cs="Arial"/>
              </w:rPr>
              <w:t xml:space="preserve"> Michel</w:t>
            </w:r>
            <w:r w:rsidR="004565FA" w:rsidRPr="004565FA">
              <w:rPr>
                <w:rFonts w:ascii="Bookman Old Style" w:hAnsi="Bookman Old Style" w:cs="Arial"/>
              </w:rPr>
              <w:t>,</w:t>
            </w:r>
            <w:r w:rsidR="009179F4" w:rsidRPr="004565FA">
              <w:rPr>
                <w:rFonts w:ascii="Bookman Old Style" w:hAnsi="Bookman Old Style" w:cs="Arial"/>
              </w:rPr>
              <w:t xml:space="preserve"> </w:t>
            </w:r>
            <w:r w:rsidR="007306FD" w:rsidRPr="004565FA">
              <w:rPr>
                <w:rFonts w:ascii="Bookman Old Style" w:hAnsi="Bookman Old Style" w:cs="Arial"/>
              </w:rPr>
              <w:t>E</w:t>
            </w:r>
            <w:r w:rsidR="009179F4" w:rsidRPr="004565FA">
              <w:rPr>
                <w:rFonts w:ascii="Bookman Old Style" w:hAnsi="Bookman Old Style" w:cs="Arial"/>
              </w:rPr>
              <w:t>l</w:t>
            </w:r>
            <w:r w:rsidR="007306FD" w:rsidRPr="004565FA">
              <w:rPr>
                <w:rFonts w:ascii="Bookman Old Style" w:hAnsi="Bookman Old Style" w:cs="Arial"/>
              </w:rPr>
              <w:t xml:space="preserve"> cual</w:t>
            </w:r>
            <w:r w:rsidR="009179F4" w:rsidRPr="004565FA">
              <w:rPr>
                <w:rFonts w:ascii="Bookman Old Style" w:hAnsi="Bookman Old Style" w:cs="Arial"/>
              </w:rPr>
              <w:t xml:space="preserve"> </w:t>
            </w:r>
            <w:r w:rsidR="00613060" w:rsidRPr="004565FA">
              <w:rPr>
                <w:rFonts w:ascii="Bookman Old Style" w:hAnsi="Bookman Old Style" w:cs="Arial"/>
              </w:rPr>
              <w:t>expone ante los int</w:t>
            </w:r>
            <w:r w:rsidR="005762CA" w:rsidRPr="004565FA">
              <w:rPr>
                <w:rFonts w:ascii="Bookman Old Style" w:hAnsi="Bookman Old Style" w:cs="Arial"/>
              </w:rPr>
              <w:t>egrantes de la Junta Directiva,</w:t>
            </w:r>
            <w:r w:rsidR="007306FD" w:rsidRPr="004565FA">
              <w:rPr>
                <w:rFonts w:ascii="Bookman Old Style" w:hAnsi="Bookman Old Style" w:cs="Arial"/>
              </w:rPr>
              <w:t xml:space="preserve"> que Campus Party 2015, es inaugurado por el Señor Gobernador del Estado el Mtro. Jorge Aristóteles Sandoval </w:t>
            </w:r>
            <w:r w:rsidR="004565FA" w:rsidRPr="004565FA">
              <w:rPr>
                <w:rFonts w:ascii="Bookman Old Style" w:hAnsi="Bookman Old Style" w:cs="Arial"/>
              </w:rPr>
              <w:t>Díaz</w:t>
            </w:r>
            <w:r w:rsidR="007306FD" w:rsidRPr="004565FA">
              <w:rPr>
                <w:rFonts w:ascii="Bookman Old Style" w:hAnsi="Bookman Old Style" w:cs="Arial"/>
              </w:rPr>
              <w:t>, el pasado 23 de julio, donde lanzo dos retos</w:t>
            </w:r>
            <w:r w:rsidR="004565FA" w:rsidRPr="004565FA">
              <w:rPr>
                <w:rFonts w:ascii="Bookman Old Style" w:hAnsi="Bookman Old Style" w:cs="Arial"/>
              </w:rPr>
              <w:t>.</w:t>
            </w:r>
          </w:p>
          <w:p w:rsidR="007306FD" w:rsidRDefault="007306FD" w:rsidP="00ED79A2">
            <w:pPr>
              <w:jc w:val="both"/>
              <w:rPr>
                <w:rFonts w:ascii="Bookman Old Style" w:hAnsi="Bookman Old Style" w:cs="Arial"/>
              </w:rPr>
            </w:pPr>
            <w:r w:rsidRPr="004565FA">
              <w:rPr>
                <w:rFonts w:ascii="Bookman Old Style" w:hAnsi="Bookman Old Style" w:cs="Arial"/>
              </w:rPr>
              <w:t>A los desarrolladores de</w:t>
            </w:r>
            <w:r>
              <w:rPr>
                <w:rFonts w:ascii="Bookman Old Style" w:hAnsi="Bookman Old Style" w:cs="Arial"/>
              </w:rPr>
              <w:t xml:space="preserve"> tecnologías presentes para la creación de aplicaciones que contribuyan al combate contra la corrupción y a la evaluación de resultados de funcionarios del Gobierno de Jalisco.</w:t>
            </w:r>
          </w:p>
          <w:p w:rsidR="007306FD" w:rsidRPr="004565FA" w:rsidRDefault="007306FD" w:rsidP="00ED79A2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El primer reto co</w:t>
            </w:r>
            <w:r w:rsidR="00F246D8">
              <w:rPr>
                <w:rFonts w:ascii="Bookman Old Style" w:hAnsi="Bookman Old Style" w:cs="Arial"/>
              </w:rPr>
              <w:t xml:space="preserve">nsiste en plantear una idea de ¿Cómo aprovechamos la tecnología para combatir la corrupción en </w:t>
            </w:r>
            <w:r w:rsidR="00F246D8" w:rsidRPr="004565FA">
              <w:rPr>
                <w:rFonts w:ascii="Bookman Old Style" w:hAnsi="Bookman Old Style" w:cs="Arial"/>
              </w:rPr>
              <w:t>el país”</w:t>
            </w:r>
            <w:r w:rsidR="00204FE6" w:rsidRPr="004565FA">
              <w:rPr>
                <w:rFonts w:ascii="Bookman Old Style" w:hAnsi="Bookman Old Style" w:cs="Arial"/>
              </w:rPr>
              <w:t>?</w:t>
            </w:r>
            <w:r w:rsidR="00F246D8" w:rsidRPr="004565FA">
              <w:rPr>
                <w:rFonts w:ascii="Bookman Old Style" w:hAnsi="Bookman Old Style" w:cs="Arial"/>
              </w:rPr>
              <w:t>; el segundo reto consiste en diseñar una plataforma para la mediación y seguimiento de resultados, indicadores, errores u omisiones producto del trabajo de los funcionarios del Gobierno de Jalisco, con nombre “Sigue a tu Funcionario”.</w:t>
            </w:r>
          </w:p>
          <w:p w:rsidR="00A82CEE" w:rsidRDefault="00F246D8" w:rsidP="00ED79A2">
            <w:pPr>
              <w:jc w:val="both"/>
              <w:rPr>
                <w:rFonts w:ascii="Bookman Old Style" w:hAnsi="Bookman Old Style" w:cs="Arial"/>
              </w:rPr>
            </w:pPr>
            <w:r w:rsidRPr="004565FA">
              <w:rPr>
                <w:rFonts w:ascii="Bookman Old Style" w:hAnsi="Bookman Old Style" w:cs="Arial"/>
              </w:rPr>
              <w:t xml:space="preserve">Los Ganadores de dichos retos </w:t>
            </w:r>
            <w:r w:rsidR="003B6DEE" w:rsidRPr="004565FA">
              <w:rPr>
                <w:rFonts w:ascii="Bookman Old Style" w:hAnsi="Bookman Old Style" w:cs="Arial"/>
              </w:rPr>
              <w:t>obtendrán un premio por parte del Instituto Jalisciense de la Juventud donde se otorgarán en el Teatro Diana, el miércoles 25 de Noviembre del 2015</w:t>
            </w:r>
            <w:r w:rsidRPr="004565FA">
              <w:rPr>
                <w:rFonts w:ascii="Bookman Old Style" w:hAnsi="Bookman Old Style" w:cs="Arial"/>
              </w:rPr>
              <w:t xml:space="preserve"> </w:t>
            </w:r>
            <w:r w:rsidR="003B6DEE" w:rsidRPr="004565FA">
              <w:rPr>
                <w:rFonts w:ascii="Bookman Old Style" w:hAnsi="Bookman Old Style" w:cs="Arial"/>
              </w:rPr>
              <w:t xml:space="preserve">por el Gobernador del Estado de Jalisco el Mtro. Jorge Aristóteles Sandoval </w:t>
            </w:r>
            <w:r w:rsidR="00204FE6" w:rsidRPr="004565FA">
              <w:rPr>
                <w:rFonts w:ascii="Bookman Old Style" w:hAnsi="Bookman Old Style" w:cs="Arial"/>
              </w:rPr>
              <w:t>Díaz</w:t>
            </w:r>
            <w:r w:rsidR="003B6DEE" w:rsidRPr="004565FA">
              <w:rPr>
                <w:rFonts w:ascii="Bookman Old Style" w:hAnsi="Bookman Old Style" w:cs="Arial"/>
              </w:rPr>
              <w:t>, el primer reto obtendrá un premio por la cantidad de $60,000.00 (sesenta mil pesos 00/100 moneda nacional). Y el segundo reto es por la cantidad de $150,000.00 (ciento cincuenta mil pesos 00/100 moneda nacional)</w:t>
            </w:r>
            <w:r w:rsidR="006730E8" w:rsidRPr="004565FA">
              <w:rPr>
                <w:rFonts w:ascii="Bookman Old Style" w:hAnsi="Bookman Old Style" w:cs="Arial"/>
              </w:rPr>
              <w:t>. Siendo un total de $210,000.00</w:t>
            </w:r>
            <w:r w:rsidR="006730E8">
              <w:rPr>
                <w:rFonts w:ascii="Bookman Old Style" w:hAnsi="Bookman Old Style" w:cs="Arial"/>
              </w:rPr>
              <w:t xml:space="preserve"> (doscientos diez mil pesos 00/100 moneda nacional) de los cuales se dispondrá el recurso </w:t>
            </w:r>
            <w:r w:rsidR="00A82CEE">
              <w:rPr>
                <w:rFonts w:ascii="Bookman Old Style" w:hAnsi="Bookman Old Style" w:cs="Arial"/>
              </w:rPr>
              <w:t>de la Compensación del ISR.</w:t>
            </w:r>
          </w:p>
          <w:p w:rsidR="0094704C" w:rsidRPr="006730E8" w:rsidRDefault="006730E8" w:rsidP="00ED79A2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/>
              </w:rPr>
              <w:t>El</w:t>
            </w:r>
            <w:r w:rsidR="00046B05" w:rsidRPr="0077507D">
              <w:rPr>
                <w:rFonts w:ascii="Bookman Old Style" w:hAnsi="Bookman Old Style" w:cs="Arial"/>
              </w:rPr>
              <w:t xml:space="preserve"> Presidente Suplente de la Junta Directiva, Lic.</w:t>
            </w:r>
            <w:r w:rsidR="005762CA">
              <w:rPr>
                <w:rFonts w:ascii="Bookman Old Style" w:hAnsi="Bookman Old Style" w:cs="Arial"/>
              </w:rPr>
              <w:t xml:space="preserve"> Héctor Federico Zúñiga Bernal,</w:t>
            </w:r>
            <w:r w:rsidR="00046B05" w:rsidRPr="0077507D">
              <w:rPr>
                <w:rFonts w:ascii="Bookman Old Style" w:hAnsi="Bookman Old Style" w:cs="Arial"/>
              </w:rPr>
              <w:t xml:space="preserve"> solicita </w:t>
            </w:r>
            <w:r w:rsidR="00046B05" w:rsidRPr="0077507D">
              <w:rPr>
                <w:rFonts w:ascii="Bookman Old Style" w:hAnsi="Bookman Old Style"/>
              </w:rPr>
              <w:t>manifestar s</w:t>
            </w:r>
            <w:r w:rsidR="00A82CEE">
              <w:rPr>
                <w:rFonts w:ascii="Bookman Old Style" w:hAnsi="Bookman Old Style"/>
              </w:rPr>
              <w:t>i hay alguna</w:t>
            </w:r>
            <w:r>
              <w:rPr>
                <w:rFonts w:ascii="Bookman Old Style" w:hAnsi="Bookman Old Style"/>
              </w:rPr>
              <w:t xml:space="preserve"> observación</w:t>
            </w:r>
            <w:r w:rsidR="00A82CEE">
              <w:rPr>
                <w:rFonts w:ascii="Bookman Old Style" w:hAnsi="Bookman Old Style"/>
              </w:rPr>
              <w:t xml:space="preserve"> o comentario</w:t>
            </w:r>
            <w:r>
              <w:rPr>
                <w:rFonts w:ascii="Bookman Old Style" w:hAnsi="Bookman Old Style"/>
              </w:rPr>
              <w:t xml:space="preserve"> a lo anteriormente mencionado para que se </w:t>
            </w:r>
            <w:r w:rsidR="00A82CEE">
              <w:rPr>
                <w:rFonts w:ascii="Bookman Old Style" w:hAnsi="Bookman Old Style"/>
              </w:rPr>
              <w:t>pue</w:t>
            </w:r>
            <w:r w:rsidR="00A82CEE" w:rsidRPr="004565FA">
              <w:rPr>
                <w:rFonts w:ascii="Bookman Old Style" w:hAnsi="Bookman Old Style"/>
              </w:rPr>
              <w:t xml:space="preserve">da </w:t>
            </w:r>
            <w:r w:rsidR="004565FA" w:rsidRPr="004565FA">
              <w:rPr>
                <w:rFonts w:ascii="Bookman Old Style" w:hAnsi="Bookman Old Style"/>
              </w:rPr>
              <w:t>someter</w:t>
            </w:r>
            <w:r>
              <w:rPr>
                <w:rFonts w:ascii="Bookman Old Style" w:hAnsi="Bookman Old Style"/>
              </w:rPr>
              <w:t xml:space="preserve"> a votación</w:t>
            </w:r>
            <w:r w:rsidR="003C49C1">
              <w:rPr>
                <w:rFonts w:ascii="Bookman Old Style" w:hAnsi="Bookman Old Style"/>
              </w:rPr>
              <w:t>.</w:t>
            </w:r>
          </w:p>
          <w:p w:rsidR="00325585" w:rsidRDefault="00325585" w:rsidP="00D5599E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644C48" w:rsidRDefault="00644C48" w:rsidP="00D5599E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644C48" w:rsidRDefault="00644C48" w:rsidP="00D5599E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644C48" w:rsidRDefault="00644C48" w:rsidP="00D5599E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644C48" w:rsidRPr="00644C48" w:rsidRDefault="00644C48" w:rsidP="00D5599E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325585" w:rsidRDefault="00325585" w:rsidP="00D5599E">
            <w:pPr>
              <w:jc w:val="both"/>
              <w:rPr>
                <w:rFonts w:ascii="Bookman Old Style" w:hAnsi="Bookman Old Style" w:cs="Arial"/>
                <w:b/>
                <w:lang w:val="es-ES"/>
              </w:rPr>
            </w:pPr>
          </w:p>
          <w:p w:rsidR="00884D60" w:rsidRDefault="00884D60" w:rsidP="00D5599E">
            <w:pPr>
              <w:jc w:val="both"/>
              <w:rPr>
                <w:rFonts w:ascii="Bookman Old Style" w:hAnsi="Bookman Old Style" w:cs="Arial"/>
                <w:b/>
                <w:lang w:val="es-ES"/>
              </w:rPr>
            </w:pPr>
          </w:p>
          <w:p w:rsidR="00224000" w:rsidRDefault="00224000" w:rsidP="00D5599E">
            <w:pPr>
              <w:jc w:val="both"/>
              <w:rPr>
                <w:rFonts w:ascii="Bookman Old Style" w:hAnsi="Bookman Old Style" w:cs="Arial"/>
                <w:b/>
                <w:lang w:val="es-ES"/>
              </w:rPr>
            </w:pPr>
          </w:p>
          <w:p w:rsidR="00A82CEE" w:rsidRPr="00644C48" w:rsidRDefault="00B05DD4" w:rsidP="00D5599E">
            <w:pPr>
              <w:jc w:val="both"/>
              <w:rPr>
                <w:rFonts w:ascii="Bookman Old Style" w:hAnsi="Bookman Old Style" w:cs="Arial"/>
                <w:lang w:val="es-ES"/>
              </w:rPr>
            </w:pPr>
            <w:r>
              <w:rPr>
                <w:rFonts w:ascii="Bookman Old Style" w:hAnsi="Bookman Old Style" w:cs="Arial"/>
                <w:b/>
                <w:lang w:val="es-ES"/>
              </w:rPr>
              <w:t>A</w:t>
            </w:r>
            <w:r w:rsidRPr="0077507D">
              <w:rPr>
                <w:rFonts w:ascii="Bookman Old Style" w:hAnsi="Bookman Old Style" w:cs="Arial"/>
                <w:b/>
                <w:lang w:val="es-ES"/>
              </w:rPr>
              <w:t>CUERDO.- Se aprueba por unanimidad de votos,</w:t>
            </w:r>
            <w:r w:rsidR="00A82CEE">
              <w:rPr>
                <w:rFonts w:ascii="Bookman Old Style" w:hAnsi="Bookman Old Style" w:cs="Arial"/>
                <w:b/>
                <w:lang w:val="es-ES"/>
              </w:rPr>
              <w:t xml:space="preserve"> </w:t>
            </w:r>
            <w:r w:rsidR="00A82CEE">
              <w:rPr>
                <w:rFonts w:ascii="Bookman Old Style" w:hAnsi="Bookman Old Style" w:cs="Arial"/>
                <w:lang w:val="es-ES"/>
              </w:rPr>
              <w:t>el recurso para “Campus Party 2015”.</w:t>
            </w:r>
            <w:r>
              <w:rPr>
                <w:rFonts w:ascii="Bookman Old Style" w:hAnsi="Bookman Old Style" w:cs="Arial"/>
                <w:b/>
                <w:lang w:val="es-ES"/>
              </w:rPr>
              <w:t xml:space="preserve"> </w:t>
            </w:r>
          </w:p>
          <w:p w:rsidR="003C49C1" w:rsidRDefault="003E07CB" w:rsidP="00D5599E">
            <w:pPr>
              <w:jc w:val="both"/>
              <w:rPr>
                <w:rFonts w:ascii="Bookman Old Style" w:hAnsi="Bookman Old Style" w:cs="Arial"/>
              </w:rPr>
            </w:pPr>
            <w:r w:rsidRPr="0077507D">
              <w:rPr>
                <w:rFonts w:ascii="Bookman Old Style" w:hAnsi="Bookman Old Style"/>
                <w:noProof/>
                <w:lang w:eastAsia="es-MX"/>
              </w:rPr>
              <w:drawing>
                <wp:anchor distT="0" distB="0" distL="114300" distR="114300" simplePos="0" relativeHeight="251667456" behindDoc="1" locked="0" layoutInCell="1" allowOverlap="1" wp14:anchorId="0FF37D65" wp14:editId="0B1E3608">
                  <wp:simplePos x="0" y="0"/>
                  <wp:positionH relativeFrom="column">
                    <wp:posOffset>-712470</wp:posOffset>
                  </wp:positionH>
                  <wp:positionV relativeFrom="page">
                    <wp:posOffset>-972185</wp:posOffset>
                  </wp:positionV>
                  <wp:extent cx="7747200" cy="9943200"/>
                  <wp:effectExtent l="0" t="0" r="6350" b="127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200" cy="9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596D" w:rsidRDefault="00D5599E" w:rsidP="00D5599E">
            <w:pPr>
              <w:jc w:val="both"/>
              <w:rPr>
                <w:rFonts w:ascii="Bookman Old Style" w:hAnsi="Bookman Old Style" w:cs="Arial"/>
                <w:b/>
              </w:rPr>
            </w:pPr>
            <w:r w:rsidRPr="0077507D">
              <w:rPr>
                <w:rFonts w:ascii="Bookman Old Style" w:hAnsi="Bookman Old Style" w:cs="Arial"/>
              </w:rPr>
              <w:t>Una vez votados los mismo</w:t>
            </w:r>
            <w:r w:rsidR="008E596D">
              <w:rPr>
                <w:rFonts w:ascii="Bookman Old Style" w:hAnsi="Bookman Old Style" w:cs="Arial"/>
              </w:rPr>
              <w:t>s,</w:t>
            </w:r>
            <w:r w:rsidRPr="0077507D">
              <w:rPr>
                <w:rFonts w:ascii="Bookman Old Style" w:hAnsi="Bookman Old Style" w:cs="Arial"/>
              </w:rPr>
              <w:t xml:space="preserve"> al no existir otro asunto por desahogar en el orden del día, para dar cumpl</w:t>
            </w:r>
            <w:r w:rsidR="002C66D0">
              <w:rPr>
                <w:rFonts w:ascii="Bookman Old Style" w:hAnsi="Bookman Old Style" w:cs="Arial"/>
              </w:rPr>
              <w:t xml:space="preserve">imiento con lo dispuesto en el </w:t>
            </w:r>
            <w:r w:rsidRPr="0077507D">
              <w:rPr>
                <w:rFonts w:ascii="Bookman Old Style" w:hAnsi="Bookman Old Style" w:cs="Arial"/>
                <w:b/>
              </w:rPr>
              <w:t xml:space="preserve">punto </w:t>
            </w:r>
            <w:r>
              <w:rPr>
                <w:rFonts w:ascii="Bookman Old Style" w:hAnsi="Bookman Old Style" w:cs="Arial"/>
                <w:b/>
              </w:rPr>
              <w:t>I</w:t>
            </w:r>
            <w:r w:rsidRPr="0077507D">
              <w:rPr>
                <w:rFonts w:ascii="Bookman Old Style" w:hAnsi="Bookman Old Style" w:cs="Arial"/>
                <w:b/>
              </w:rPr>
              <w:t>V. Del orden del día.</w:t>
            </w:r>
          </w:p>
          <w:p w:rsidR="00D5599E" w:rsidRPr="0077507D" w:rsidRDefault="00D5599E" w:rsidP="00D5599E">
            <w:pPr>
              <w:jc w:val="both"/>
              <w:rPr>
                <w:rFonts w:ascii="Bookman Old Style" w:hAnsi="Bookman Old Style" w:cs="Arial"/>
              </w:rPr>
            </w:pPr>
            <w:r w:rsidRPr="0077507D">
              <w:rPr>
                <w:rFonts w:ascii="Bookman Old Style" w:hAnsi="Bookman Old Style" w:cs="Arial"/>
              </w:rPr>
              <w:t xml:space="preserve"> </w:t>
            </w:r>
          </w:p>
          <w:p w:rsidR="005422E1" w:rsidRDefault="00D5599E" w:rsidP="00542D3B">
            <w:pPr>
              <w:jc w:val="both"/>
              <w:rPr>
                <w:rFonts w:ascii="Bookman Old Style" w:hAnsi="Bookman Old Style"/>
              </w:rPr>
            </w:pPr>
            <w:r w:rsidRPr="0077507D">
              <w:rPr>
                <w:rFonts w:ascii="Bookman Old Style" w:hAnsi="Bookman Old Style" w:cs="Arial"/>
              </w:rPr>
              <w:t xml:space="preserve">El Lic. Héctor Federico Zúñiga Bernal, Presidente Suplente de esta Junta Directiva, agradece a los presentes su asistencia a la </w:t>
            </w:r>
            <w:r w:rsidR="00542D3B">
              <w:rPr>
                <w:rFonts w:ascii="Bookman Old Style" w:hAnsi="Bookman Old Style" w:cs="Arial"/>
                <w:b/>
              </w:rPr>
              <w:t>V</w:t>
            </w:r>
            <w:r w:rsidR="00A82CEE">
              <w:rPr>
                <w:rFonts w:ascii="Bookman Old Style" w:hAnsi="Bookman Old Style" w:cs="Arial"/>
                <w:b/>
              </w:rPr>
              <w:t>I Sexta</w:t>
            </w:r>
            <w:r w:rsidRPr="0077507D">
              <w:rPr>
                <w:rFonts w:ascii="Bookman Old Style" w:hAnsi="Bookman Old Style" w:cs="Arial"/>
                <w:b/>
              </w:rPr>
              <w:t xml:space="preserve"> Sesión Extraordinaria de la Junta Directiva del Instituto Jalisciense de la Juventud</w:t>
            </w:r>
            <w:r w:rsidRPr="0077507D">
              <w:rPr>
                <w:rFonts w:ascii="Bookman Old Style" w:hAnsi="Bookman Old Style" w:cs="Arial"/>
              </w:rPr>
              <w:t>, Periodo Administrativo</w:t>
            </w:r>
            <w:r w:rsidR="002602FE">
              <w:rPr>
                <w:rFonts w:ascii="Bookman Old Style" w:hAnsi="Bookman Old Style" w:cs="Arial"/>
              </w:rPr>
              <w:t xml:space="preserve"> 2</w:t>
            </w:r>
            <w:r w:rsidRPr="0077507D">
              <w:rPr>
                <w:rFonts w:ascii="Bookman Old Style" w:hAnsi="Bookman Old Style" w:cs="Arial"/>
              </w:rPr>
              <w:t>013 – 2019, y procede a clausurar los trabajos de la Sesión, de conformidad con lo dispuesto por los artículos 10° fracción II y 24° fracción I del Reglamento Interior del Insti</w:t>
            </w:r>
            <w:r>
              <w:rPr>
                <w:rFonts w:ascii="Bookman Old Style" w:hAnsi="Bookman Old Style" w:cs="Arial"/>
              </w:rPr>
              <w:t>tuto Jalisciense de la Juventud.</w:t>
            </w:r>
          </w:p>
          <w:p w:rsidR="00542D3B" w:rsidRDefault="00542D3B" w:rsidP="00542D3B">
            <w:pPr>
              <w:jc w:val="both"/>
              <w:rPr>
                <w:rFonts w:ascii="Bookman Old Style" w:hAnsi="Bookman Old Style"/>
              </w:rPr>
            </w:pPr>
          </w:p>
          <w:p w:rsidR="00542D3B" w:rsidRPr="00542D3B" w:rsidRDefault="00542D3B" w:rsidP="00542D3B">
            <w:pPr>
              <w:jc w:val="both"/>
              <w:rPr>
                <w:rFonts w:ascii="Bookman Old Style" w:hAnsi="Bookman Old Style"/>
              </w:rPr>
            </w:pPr>
          </w:p>
        </w:tc>
      </w:tr>
      <w:tr w:rsidR="005422E1" w:rsidRPr="0077507D" w:rsidTr="00D5599E">
        <w:trPr>
          <w:gridBefore w:val="1"/>
          <w:gridAfter w:val="1"/>
          <w:wBefore w:w="419" w:type="pct"/>
          <w:wAfter w:w="23" w:type="pct"/>
          <w:trHeight w:val="70"/>
        </w:trPr>
        <w:tc>
          <w:tcPr>
            <w:tcW w:w="4559" w:type="pct"/>
            <w:gridSpan w:val="2"/>
            <w:shd w:val="clear" w:color="auto" w:fill="auto"/>
            <w:vAlign w:val="center"/>
          </w:tcPr>
          <w:p w:rsidR="005422E1" w:rsidRPr="0077507D" w:rsidRDefault="005422E1" w:rsidP="007F3C05">
            <w:pPr>
              <w:jc w:val="both"/>
              <w:rPr>
                <w:rFonts w:ascii="Bookman Old Style" w:hAnsi="Bookman Old Style" w:cs="Arial"/>
                <w:color w:val="262626"/>
                <w:sz w:val="26"/>
                <w:szCs w:val="26"/>
              </w:rPr>
            </w:pPr>
          </w:p>
        </w:tc>
      </w:tr>
      <w:tr w:rsidR="005422E1" w:rsidRPr="0077507D" w:rsidTr="00D5599E">
        <w:trPr>
          <w:gridBefore w:val="1"/>
          <w:gridAfter w:val="1"/>
          <w:wBefore w:w="419" w:type="pct"/>
          <w:wAfter w:w="23" w:type="pct"/>
          <w:trHeight w:val="70"/>
        </w:trPr>
        <w:tc>
          <w:tcPr>
            <w:tcW w:w="4559" w:type="pct"/>
            <w:gridSpan w:val="2"/>
            <w:shd w:val="clear" w:color="auto" w:fill="auto"/>
            <w:vAlign w:val="center"/>
            <w:hideMark/>
          </w:tcPr>
          <w:p w:rsidR="005422E1" w:rsidRPr="0077507D" w:rsidRDefault="005422E1" w:rsidP="00ED79A2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Bookman Old Style" w:hAnsi="Bookman Old Style" w:cs="Arial"/>
                <w:color w:val="262626"/>
                <w:sz w:val="26"/>
                <w:szCs w:val="26"/>
                <w:lang w:val="es-ES"/>
              </w:rPr>
            </w:pPr>
          </w:p>
        </w:tc>
      </w:tr>
      <w:tr w:rsidR="005422E1" w:rsidRPr="00700B21" w:rsidTr="00D559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32"/>
        </w:trPr>
        <w:tc>
          <w:tcPr>
            <w:tcW w:w="2515" w:type="pct"/>
            <w:gridSpan w:val="2"/>
          </w:tcPr>
          <w:p w:rsidR="004154C6" w:rsidRPr="00700B21" w:rsidRDefault="004154C6" w:rsidP="00542D3B">
            <w:pPr>
              <w:tabs>
                <w:tab w:val="left" w:pos="2595"/>
              </w:tabs>
              <w:ind w:right="-960"/>
              <w:rPr>
                <w:rFonts w:asciiTheme="minorHAnsi" w:hAnsiTheme="minorHAnsi" w:cs="Arial"/>
                <w:b/>
                <w:sz w:val="22"/>
              </w:rPr>
            </w:pPr>
          </w:p>
          <w:p w:rsidR="005422E1" w:rsidRPr="00700B21" w:rsidRDefault="00700B21" w:rsidP="00700B21">
            <w:pPr>
              <w:ind w:right="-960"/>
              <w:rPr>
                <w:rFonts w:asciiTheme="minorHAnsi" w:hAnsiTheme="minorHAnsi" w:cs="Arial"/>
                <w:b/>
                <w:sz w:val="22"/>
                <w:lang w:val="it-IT"/>
              </w:rPr>
            </w:pPr>
            <w:r w:rsidRPr="00700B21">
              <w:rPr>
                <w:rFonts w:asciiTheme="minorHAnsi" w:hAnsiTheme="minorHAnsi" w:cs="Arial"/>
                <w:b/>
                <w:sz w:val="22"/>
                <w:lang w:val="it-IT"/>
              </w:rPr>
              <w:t xml:space="preserve">        </w:t>
            </w:r>
            <w:r>
              <w:rPr>
                <w:rFonts w:asciiTheme="minorHAnsi" w:hAnsiTheme="minorHAnsi" w:cs="Arial"/>
                <w:b/>
                <w:sz w:val="22"/>
                <w:lang w:val="it-IT"/>
              </w:rPr>
              <w:t xml:space="preserve">        </w:t>
            </w:r>
            <w:r w:rsidR="0077507D" w:rsidRPr="00700B21">
              <w:rPr>
                <w:rFonts w:asciiTheme="minorHAnsi" w:hAnsiTheme="minorHAnsi" w:cs="Arial"/>
                <w:b/>
                <w:sz w:val="22"/>
                <w:lang w:val="it-IT"/>
              </w:rPr>
              <w:t>LIC. HÉCTOR FEDERICO ZUÑIGA BERNAL</w:t>
            </w:r>
          </w:p>
          <w:p w:rsidR="005422E1" w:rsidRPr="00700B21" w:rsidRDefault="0077507D" w:rsidP="00700B21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700B21">
              <w:rPr>
                <w:rFonts w:asciiTheme="minorHAnsi" w:hAnsiTheme="minorHAnsi" w:cs="Arial"/>
                <w:sz w:val="16"/>
                <w:szCs w:val="12"/>
              </w:rPr>
              <w:t xml:space="preserve">              PRESIDENTE SUPLENTE DE LA JUNTA DIRECTIVA</w:t>
            </w:r>
            <w:r w:rsidRPr="00700B21">
              <w:rPr>
                <w:rFonts w:asciiTheme="minorHAnsi" w:hAnsiTheme="minorHAnsi" w:cs="Arial"/>
                <w:sz w:val="16"/>
              </w:rPr>
              <w:t xml:space="preserve"> REPRESENTANTE DE LA SECRETARÍA GENERAL DE GOBIERNO JALISCO</w:t>
            </w:r>
          </w:p>
          <w:p w:rsidR="007F3C05" w:rsidRPr="00700B21" w:rsidRDefault="007F3C05" w:rsidP="007F3C05">
            <w:pPr>
              <w:rPr>
                <w:rFonts w:asciiTheme="minorHAnsi" w:hAnsiTheme="minorHAnsi" w:cs="Arial"/>
                <w:b/>
                <w:sz w:val="18"/>
              </w:rPr>
            </w:pPr>
          </w:p>
          <w:p w:rsidR="005422E1" w:rsidRPr="00700B21" w:rsidRDefault="005422E1" w:rsidP="00ED79A2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  <w:p w:rsidR="005422E1" w:rsidRDefault="005422E1" w:rsidP="00377875">
            <w:pPr>
              <w:rPr>
                <w:rFonts w:asciiTheme="minorHAnsi" w:hAnsiTheme="minorHAnsi" w:cs="Arial"/>
                <w:b/>
                <w:sz w:val="18"/>
              </w:rPr>
            </w:pPr>
          </w:p>
          <w:p w:rsidR="00700B21" w:rsidRDefault="00700B21" w:rsidP="00377875">
            <w:pPr>
              <w:rPr>
                <w:rFonts w:asciiTheme="minorHAnsi" w:hAnsiTheme="minorHAnsi" w:cs="Arial"/>
                <w:b/>
                <w:sz w:val="18"/>
              </w:rPr>
            </w:pPr>
          </w:p>
          <w:p w:rsidR="00700B21" w:rsidRDefault="004154C6" w:rsidP="004154C6">
            <w:pPr>
              <w:tabs>
                <w:tab w:val="left" w:pos="3585"/>
              </w:tabs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ab/>
            </w:r>
          </w:p>
          <w:p w:rsidR="004154C6" w:rsidRDefault="004154C6" w:rsidP="004154C6">
            <w:pPr>
              <w:tabs>
                <w:tab w:val="left" w:pos="3585"/>
              </w:tabs>
              <w:rPr>
                <w:rFonts w:asciiTheme="minorHAnsi" w:hAnsiTheme="minorHAnsi" w:cs="Arial"/>
                <w:b/>
                <w:sz w:val="18"/>
              </w:rPr>
            </w:pPr>
          </w:p>
          <w:p w:rsidR="004154C6" w:rsidRDefault="004154C6" w:rsidP="004154C6">
            <w:pPr>
              <w:tabs>
                <w:tab w:val="left" w:pos="3585"/>
              </w:tabs>
              <w:rPr>
                <w:rFonts w:asciiTheme="minorHAnsi" w:hAnsiTheme="minorHAnsi" w:cs="Arial"/>
                <w:b/>
                <w:sz w:val="18"/>
              </w:rPr>
            </w:pPr>
          </w:p>
          <w:p w:rsidR="004154C6" w:rsidRPr="00700B21" w:rsidRDefault="004154C6" w:rsidP="004154C6">
            <w:pPr>
              <w:tabs>
                <w:tab w:val="left" w:pos="3585"/>
              </w:tabs>
              <w:rPr>
                <w:rFonts w:asciiTheme="minorHAnsi" w:hAnsiTheme="minorHAnsi" w:cs="Arial"/>
                <w:b/>
                <w:sz w:val="18"/>
              </w:rPr>
            </w:pPr>
          </w:p>
          <w:p w:rsidR="00683C8B" w:rsidRDefault="00683C8B" w:rsidP="00ED79A2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683C8B" w:rsidRDefault="00683C8B" w:rsidP="00ED79A2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5422E1" w:rsidRPr="00700B21" w:rsidRDefault="00224000" w:rsidP="00ED79A2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MTRO</w:t>
            </w:r>
            <w:r w:rsidR="001247D8">
              <w:rPr>
                <w:rFonts w:asciiTheme="minorHAnsi" w:hAnsiTheme="minorHAnsi" w:cs="Arial"/>
                <w:b/>
                <w:sz w:val="22"/>
              </w:rPr>
              <w:t>. CARLOS REYNOSO REYES</w:t>
            </w:r>
          </w:p>
          <w:p w:rsidR="005422E1" w:rsidRPr="00700B21" w:rsidRDefault="0077507D" w:rsidP="00ED79A2">
            <w:pPr>
              <w:tabs>
                <w:tab w:val="left" w:pos="751"/>
                <w:tab w:val="center" w:pos="2798"/>
              </w:tabs>
              <w:jc w:val="center"/>
              <w:rPr>
                <w:rFonts w:asciiTheme="minorHAnsi" w:hAnsiTheme="minorHAnsi" w:cs="Arial"/>
                <w:sz w:val="16"/>
              </w:rPr>
            </w:pPr>
            <w:r w:rsidRPr="00700B21">
              <w:rPr>
                <w:rFonts w:asciiTheme="minorHAnsi" w:hAnsiTheme="minorHAnsi" w:cs="Arial"/>
                <w:sz w:val="16"/>
              </w:rPr>
              <w:t xml:space="preserve">REPRESENTANTE DE LA </w:t>
            </w:r>
            <w:r w:rsidR="00700B21" w:rsidRPr="00700B21">
              <w:rPr>
                <w:rFonts w:asciiTheme="minorHAnsi" w:hAnsiTheme="minorHAnsi" w:cs="Arial"/>
                <w:sz w:val="16"/>
              </w:rPr>
              <w:t>SECRETARÍA</w:t>
            </w:r>
            <w:r w:rsidRPr="00700B21">
              <w:rPr>
                <w:rFonts w:asciiTheme="minorHAnsi" w:hAnsiTheme="minorHAnsi" w:cs="Arial"/>
                <w:sz w:val="16"/>
              </w:rPr>
              <w:t xml:space="preserve"> </w:t>
            </w:r>
          </w:p>
          <w:p w:rsidR="005422E1" w:rsidRPr="00700B21" w:rsidRDefault="0077507D" w:rsidP="00ED79A2">
            <w:pPr>
              <w:tabs>
                <w:tab w:val="left" w:pos="751"/>
                <w:tab w:val="center" w:pos="2798"/>
              </w:tabs>
              <w:jc w:val="center"/>
              <w:rPr>
                <w:rFonts w:asciiTheme="minorHAnsi" w:hAnsiTheme="minorHAnsi" w:cs="Arial"/>
                <w:sz w:val="16"/>
              </w:rPr>
            </w:pPr>
            <w:r w:rsidRPr="00700B21">
              <w:rPr>
                <w:rFonts w:asciiTheme="minorHAnsi" w:hAnsiTheme="minorHAnsi" w:cs="Arial"/>
                <w:sz w:val="16"/>
              </w:rPr>
              <w:t>DE EDUCACIÓN JALISCO.</w:t>
            </w:r>
          </w:p>
          <w:p w:rsidR="00ED4682" w:rsidRPr="00700B21" w:rsidRDefault="00ED4682" w:rsidP="00ED79A2">
            <w:pPr>
              <w:tabs>
                <w:tab w:val="left" w:pos="751"/>
                <w:tab w:val="center" w:pos="2798"/>
              </w:tabs>
              <w:jc w:val="center"/>
              <w:rPr>
                <w:rFonts w:asciiTheme="minorHAnsi" w:hAnsiTheme="minorHAnsi" w:cs="Arial"/>
                <w:sz w:val="16"/>
              </w:rPr>
            </w:pPr>
          </w:p>
          <w:p w:rsidR="00ED4682" w:rsidRPr="00700B21" w:rsidRDefault="00ED4682" w:rsidP="004154C6">
            <w:pPr>
              <w:tabs>
                <w:tab w:val="left" w:pos="751"/>
                <w:tab w:val="center" w:pos="2798"/>
              </w:tabs>
              <w:rPr>
                <w:rFonts w:asciiTheme="minorHAnsi" w:hAnsiTheme="minorHAnsi" w:cs="Arial"/>
                <w:b/>
                <w:sz w:val="6"/>
                <w:szCs w:val="20"/>
              </w:rPr>
            </w:pPr>
          </w:p>
        </w:tc>
        <w:tc>
          <w:tcPr>
            <w:tcW w:w="2485" w:type="pct"/>
            <w:gridSpan w:val="2"/>
          </w:tcPr>
          <w:p w:rsidR="00542D3B" w:rsidRPr="00700B21" w:rsidRDefault="00542D3B" w:rsidP="00542D3B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  <w:p w:rsidR="00F407E7" w:rsidRPr="00EB43B9" w:rsidRDefault="00224000" w:rsidP="00ED79A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LIC. RAMÓ</w:t>
            </w:r>
            <w:r w:rsidR="00A82CEE">
              <w:rPr>
                <w:rFonts w:asciiTheme="minorHAnsi" w:hAnsiTheme="minorHAnsi" w:cs="Arial"/>
                <w:b/>
                <w:sz w:val="22"/>
                <w:szCs w:val="22"/>
              </w:rPr>
              <w:t>N MORALES SANCHEZ</w:t>
            </w:r>
          </w:p>
          <w:p w:rsidR="005422E1" w:rsidRPr="00700B21" w:rsidRDefault="00F407E7" w:rsidP="00ED79A2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 w:rsidRPr="00700B21">
              <w:rPr>
                <w:rFonts w:asciiTheme="minorHAnsi" w:hAnsiTheme="minorHAnsi" w:cs="Arial"/>
                <w:sz w:val="16"/>
                <w:szCs w:val="12"/>
              </w:rPr>
              <w:t xml:space="preserve"> </w:t>
            </w:r>
            <w:r w:rsidR="00A82CEE">
              <w:rPr>
                <w:rFonts w:asciiTheme="minorHAnsi" w:hAnsiTheme="minorHAnsi" w:cs="Arial"/>
                <w:sz w:val="16"/>
                <w:szCs w:val="12"/>
              </w:rPr>
              <w:t xml:space="preserve">SECRETARIO TÉCNICO </w:t>
            </w:r>
            <w:r w:rsidR="0077507D" w:rsidRPr="00700B21">
              <w:rPr>
                <w:rFonts w:asciiTheme="minorHAnsi" w:hAnsiTheme="minorHAnsi" w:cs="Arial"/>
                <w:sz w:val="16"/>
                <w:szCs w:val="12"/>
              </w:rPr>
              <w:t xml:space="preserve">DE </w:t>
            </w:r>
            <w:r w:rsidR="00A82CEE">
              <w:rPr>
                <w:rFonts w:asciiTheme="minorHAnsi" w:hAnsiTheme="minorHAnsi" w:cs="Arial"/>
                <w:sz w:val="16"/>
                <w:szCs w:val="12"/>
              </w:rPr>
              <w:t>LA JUNTA DIRECTIVA DIRECTOR</w:t>
            </w:r>
            <w:r w:rsidR="0077507D" w:rsidRPr="00700B21">
              <w:rPr>
                <w:rFonts w:asciiTheme="minorHAnsi" w:hAnsiTheme="minorHAnsi" w:cs="Arial"/>
                <w:sz w:val="16"/>
                <w:szCs w:val="12"/>
              </w:rPr>
              <w:t xml:space="preserve"> DEL INSTITUTO JALISCIENSE DE LA JUVENTUD.</w:t>
            </w:r>
          </w:p>
          <w:p w:rsidR="005422E1" w:rsidRPr="00700B21" w:rsidRDefault="005422E1" w:rsidP="007F3C05">
            <w:pPr>
              <w:rPr>
                <w:rFonts w:asciiTheme="minorHAnsi" w:hAnsiTheme="minorHAnsi" w:cs="Arial"/>
                <w:sz w:val="10"/>
                <w:szCs w:val="12"/>
              </w:rPr>
            </w:pPr>
          </w:p>
          <w:p w:rsidR="005422E1" w:rsidRPr="00700B21" w:rsidRDefault="005422E1" w:rsidP="00ED79A2">
            <w:pPr>
              <w:rPr>
                <w:rFonts w:asciiTheme="minorHAnsi" w:hAnsiTheme="minorHAnsi" w:cs="Arial"/>
                <w:sz w:val="10"/>
                <w:szCs w:val="12"/>
              </w:rPr>
            </w:pPr>
          </w:p>
          <w:p w:rsidR="005422E1" w:rsidRPr="00700B21" w:rsidRDefault="005422E1" w:rsidP="00ED79A2">
            <w:pPr>
              <w:rPr>
                <w:rFonts w:asciiTheme="minorHAnsi" w:hAnsiTheme="minorHAnsi" w:cs="Arial"/>
                <w:sz w:val="10"/>
                <w:szCs w:val="12"/>
              </w:rPr>
            </w:pPr>
          </w:p>
          <w:p w:rsidR="005422E1" w:rsidRPr="00700B21" w:rsidRDefault="005422E1" w:rsidP="00ED79A2">
            <w:pPr>
              <w:rPr>
                <w:rFonts w:asciiTheme="minorHAnsi" w:hAnsiTheme="minorHAnsi" w:cs="Arial"/>
                <w:sz w:val="10"/>
                <w:szCs w:val="12"/>
              </w:rPr>
            </w:pPr>
          </w:p>
          <w:p w:rsidR="005422E1" w:rsidRDefault="005422E1" w:rsidP="00ED79A2">
            <w:pPr>
              <w:rPr>
                <w:rFonts w:asciiTheme="minorHAnsi" w:hAnsiTheme="minorHAnsi" w:cs="Arial"/>
                <w:sz w:val="10"/>
                <w:szCs w:val="12"/>
              </w:rPr>
            </w:pPr>
          </w:p>
          <w:p w:rsidR="00700B21" w:rsidRDefault="00700B21" w:rsidP="00ED79A2">
            <w:pPr>
              <w:rPr>
                <w:rFonts w:asciiTheme="minorHAnsi" w:hAnsiTheme="minorHAnsi" w:cs="Arial"/>
                <w:sz w:val="10"/>
                <w:szCs w:val="12"/>
              </w:rPr>
            </w:pPr>
          </w:p>
          <w:p w:rsidR="004154C6" w:rsidRDefault="004154C6" w:rsidP="00ED79A2">
            <w:pPr>
              <w:rPr>
                <w:rFonts w:asciiTheme="minorHAnsi" w:hAnsiTheme="minorHAnsi" w:cs="Arial"/>
                <w:sz w:val="10"/>
                <w:szCs w:val="12"/>
              </w:rPr>
            </w:pPr>
          </w:p>
          <w:p w:rsidR="004154C6" w:rsidRDefault="004154C6" w:rsidP="00ED79A2">
            <w:pPr>
              <w:rPr>
                <w:rFonts w:asciiTheme="minorHAnsi" w:hAnsiTheme="minorHAnsi" w:cs="Arial"/>
                <w:sz w:val="10"/>
                <w:szCs w:val="12"/>
              </w:rPr>
            </w:pPr>
          </w:p>
          <w:p w:rsidR="00683C8B" w:rsidRDefault="00683C8B" w:rsidP="00ED79A2">
            <w:pPr>
              <w:rPr>
                <w:rFonts w:asciiTheme="minorHAnsi" w:hAnsiTheme="minorHAnsi" w:cs="Arial"/>
                <w:sz w:val="10"/>
                <w:szCs w:val="12"/>
              </w:rPr>
            </w:pPr>
          </w:p>
          <w:p w:rsidR="00683C8B" w:rsidRDefault="00683C8B" w:rsidP="00ED79A2">
            <w:pPr>
              <w:rPr>
                <w:rFonts w:asciiTheme="minorHAnsi" w:hAnsiTheme="minorHAnsi" w:cs="Arial"/>
                <w:sz w:val="10"/>
                <w:szCs w:val="12"/>
              </w:rPr>
            </w:pPr>
          </w:p>
          <w:p w:rsidR="00683C8B" w:rsidRDefault="00683C8B" w:rsidP="00ED79A2">
            <w:pPr>
              <w:rPr>
                <w:rFonts w:asciiTheme="minorHAnsi" w:hAnsiTheme="minorHAnsi" w:cs="Arial"/>
                <w:sz w:val="10"/>
                <w:szCs w:val="12"/>
              </w:rPr>
            </w:pPr>
          </w:p>
          <w:p w:rsidR="00683C8B" w:rsidRDefault="00683C8B" w:rsidP="00ED79A2">
            <w:pPr>
              <w:rPr>
                <w:rFonts w:asciiTheme="minorHAnsi" w:hAnsiTheme="minorHAnsi" w:cs="Arial"/>
                <w:sz w:val="10"/>
                <w:szCs w:val="12"/>
              </w:rPr>
            </w:pPr>
          </w:p>
          <w:p w:rsidR="005422E1" w:rsidRPr="00700B21" w:rsidRDefault="005422E1" w:rsidP="00ED79A2">
            <w:pPr>
              <w:rPr>
                <w:rFonts w:asciiTheme="minorHAnsi" w:hAnsiTheme="minorHAnsi" w:cs="Arial"/>
                <w:sz w:val="10"/>
                <w:szCs w:val="12"/>
              </w:rPr>
            </w:pPr>
          </w:p>
          <w:p w:rsidR="005422E1" w:rsidRPr="00700B21" w:rsidRDefault="005422E1" w:rsidP="00ED79A2">
            <w:pPr>
              <w:jc w:val="center"/>
              <w:rPr>
                <w:rFonts w:asciiTheme="minorHAnsi" w:hAnsiTheme="minorHAnsi" w:cs="Arial"/>
                <w:sz w:val="10"/>
                <w:szCs w:val="12"/>
              </w:rPr>
            </w:pPr>
          </w:p>
          <w:p w:rsidR="00683C8B" w:rsidRDefault="00683C8B" w:rsidP="00ED79A2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683C8B" w:rsidRDefault="00683C8B" w:rsidP="00ED79A2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5422E1" w:rsidRPr="00700B21" w:rsidRDefault="00EB43B9" w:rsidP="00ED79A2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LIC. OSCAR HUMBERTO ZUÑIGA GUZMAN</w:t>
            </w:r>
          </w:p>
          <w:p w:rsidR="005422E1" w:rsidRDefault="0077507D" w:rsidP="00ED79A2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700B21">
              <w:rPr>
                <w:rFonts w:asciiTheme="minorHAnsi" w:hAnsiTheme="minorHAnsi" w:cs="Arial"/>
                <w:sz w:val="16"/>
              </w:rPr>
              <w:t xml:space="preserve">     </w:t>
            </w:r>
            <w:r w:rsidR="00700B21" w:rsidRPr="00700B21">
              <w:rPr>
                <w:rFonts w:asciiTheme="minorHAnsi" w:hAnsiTheme="minorHAnsi" w:cs="Arial"/>
                <w:sz w:val="16"/>
              </w:rPr>
              <w:t xml:space="preserve">   REPRESENTANTE DE LA SECRETARÍ</w:t>
            </w:r>
            <w:r w:rsidRPr="00700B21">
              <w:rPr>
                <w:rFonts w:asciiTheme="minorHAnsi" w:hAnsiTheme="minorHAnsi" w:cs="Arial"/>
                <w:sz w:val="16"/>
              </w:rPr>
              <w:t>A DE CULTURA JALISCO</w:t>
            </w:r>
          </w:p>
          <w:p w:rsidR="00700B21" w:rsidRDefault="00700B21" w:rsidP="00ED79A2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700B21" w:rsidRDefault="00700B21" w:rsidP="00ED79A2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700B21" w:rsidRDefault="00700B21" w:rsidP="00ED79A2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700B21" w:rsidRPr="00700B21" w:rsidRDefault="00700B21" w:rsidP="00ED79A2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ED4682" w:rsidRPr="00700B21" w:rsidRDefault="00ED4682" w:rsidP="00ED79A2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700B21" w:rsidRPr="00700B21" w:rsidRDefault="00700B21" w:rsidP="00ED79A2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ED4682" w:rsidRPr="00700B21" w:rsidRDefault="00ED4682" w:rsidP="00ED79A2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ED4682" w:rsidRPr="00700B21" w:rsidRDefault="00ED4682" w:rsidP="00ED79A2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5422E1" w:rsidRPr="00700B21" w:rsidRDefault="005422E1" w:rsidP="00ED79A2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5422E1" w:rsidRPr="00700B21" w:rsidTr="00D559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15" w:type="pct"/>
            <w:gridSpan w:val="2"/>
          </w:tcPr>
          <w:p w:rsidR="005422E1" w:rsidRPr="00700B21" w:rsidRDefault="005422E1" w:rsidP="004154C6">
            <w:pPr>
              <w:rPr>
                <w:rFonts w:asciiTheme="minorHAnsi" w:hAnsiTheme="minorHAnsi" w:cs="Arial"/>
                <w:sz w:val="18"/>
                <w:szCs w:val="20"/>
              </w:rPr>
            </w:pPr>
          </w:p>
          <w:p w:rsidR="005422E1" w:rsidRPr="00700B21" w:rsidRDefault="004F6D9E" w:rsidP="00700B21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LIC. JUAN </w:t>
            </w:r>
            <w:r w:rsidR="001247D8">
              <w:rPr>
                <w:rFonts w:asciiTheme="minorHAnsi" w:hAnsiTheme="minorHAnsi" w:cs="Arial"/>
                <w:b/>
                <w:sz w:val="22"/>
                <w:szCs w:val="22"/>
              </w:rPr>
              <w:t>MANUEL MURILLO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MARES</w:t>
            </w:r>
          </w:p>
          <w:p w:rsidR="005422E1" w:rsidRPr="00700B21" w:rsidRDefault="004F6D9E" w:rsidP="004F6D9E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  <w:r>
              <w:rPr>
                <w:rFonts w:asciiTheme="minorHAnsi" w:hAnsiTheme="minorHAnsi" w:cs="Arial"/>
                <w:sz w:val="16"/>
                <w:szCs w:val="12"/>
              </w:rPr>
              <w:t xml:space="preserve">REPRESENTANTE DE CODE </w:t>
            </w:r>
            <w:r w:rsidR="005422E1" w:rsidRPr="00700B21">
              <w:rPr>
                <w:rFonts w:asciiTheme="minorHAnsi" w:hAnsiTheme="minorHAnsi" w:cs="Arial"/>
                <w:sz w:val="16"/>
                <w:szCs w:val="12"/>
              </w:rPr>
              <w:t>JALISCO.</w:t>
            </w:r>
          </w:p>
          <w:p w:rsidR="005422E1" w:rsidRPr="00700B21" w:rsidRDefault="005422E1" w:rsidP="00700B21">
            <w:pPr>
              <w:jc w:val="center"/>
              <w:rPr>
                <w:rFonts w:asciiTheme="minorHAnsi" w:hAnsiTheme="minorHAnsi" w:cs="Arial"/>
                <w:sz w:val="16"/>
                <w:szCs w:val="12"/>
              </w:rPr>
            </w:pPr>
          </w:p>
          <w:p w:rsidR="005422E1" w:rsidRPr="00700B21" w:rsidRDefault="005422E1" w:rsidP="00700B21">
            <w:pPr>
              <w:jc w:val="center"/>
              <w:rPr>
                <w:rFonts w:asciiTheme="minorHAnsi" w:hAnsiTheme="minorHAnsi" w:cs="Arial"/>
                <w:sz w:val="10"/>
                <w:szCs w:val="12"/>
              </w:rPr>
            </w:pPr>
          </w:p>
          <w:p w:rsidR="005422E1" w:rsidRPr="00700B21" w:rsidRDefault="005422E1" w:rsidP="00700B21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:rsidR="005422E1" w:rsidRPr="00700B21" w:rsidRDefault="005422E1" w:rsidP="00700B21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:rsidR="003E07CB" w:rsidRDefault="003E07CB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3E07CB" w:rsidRDefault="003E07CB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3E07CB" w:rsidRDefault="003E07CB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51B9E" w:rsidRDefault="00A51B9E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51B9E" w:rsidRDefault="00A51B9E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51B9E" w:rsidRDefault="00A51B9E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51B9E" w:rsidRDefault="00A51B9E" w:rsidP="00644C48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644C48" w:rsidRDefault="00644C48" w:rsidP="00644C48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644C48" w:rsidRDefault="00644C48" w:rsidP="00644C48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A51B9E" w:rsidRDefault="00A51B9E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51B9E" w:rsidRDefault="00A51B9E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51B9E" w:rsidRDefault="00A51B9E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5422E1" w:rsidRPr="00700B21" w:rsidRDefault="00224000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DRA</w:t>
            </w:r>
            <w:r w:rsidR="001247D8">
              <w:rPr>
                <w:rFonts w:asciiTheme="minorHAnsi" w:hAnsiTheme="minorHAnsi" w:cs="Arial"/>
                <w:b/>
                <w:sz w:val="22"/>
              </w:rPr>
              <w:t>. JOSEFINA FIGUEROA SOLANO</w:t>
            </w:r>
          </w:p>
          <w:p w:rsidR="000C50CD" w:rsidRPr="00700B21" w:rsidRDefault="005422E1" w:rsidP="00700B21">
            <w:pPr>
              <w:tabs>
                <w:tab w:val="left" w:pos="751"/>
                <w:tab w:val="center" w:pos="2798"/>
              </w:tabs>
              <w:jc w:val="center"/>
              <w:rPr>
                <w:rFonts w:asciiTheme="minorHAnsi" w:hAnsiTheme="minorHAnsi" w:cs="Arial"/>
                <w:sz w:val="16"/>
              </w:rPr>
            </w:pPr>
            <w:r w:rsidRPr="00700B21">
              <w:rPr>
                <w:rFonts w:asciiTheme="minorHAnsi" w:hAnsiTheme="minorHAnsi" w:cs="Arial"/>
                <w:sz w:val="16"/>
              </w:rPr>
              <w:t xml:space="preserve">REPRESENTANTE DE LA </w:t>
            </w:r>
            <w:r w:rsidR="0077507D" w:rsidRPr="00700B21">
              <w:rPr>
                <w:rFonts w:asciiTheme="minorHAnsi" w:hAnsiTheme="minorHAnsi" w:cs="Arial"/>
                <w:sz w:val="16"/>
              </w:rPr>
              <w:t xml:space="preserve"> FISCALÍ</w:t>
            </w:r>
            <w:r w:rsidRPr="00700B21">
              <w:rPr>
                <w:rFonts w:asciiTheme="minorHAnsi" w:hAnsiTheme="minorHAnsi" w:cs="Arial"/>
                <w:sz w:val="16"/>
              </w:rPr>
              <w:t>A</w:t>
            </w:r>
          </w:p>
          <w:p w:rsidR="005422E1" w:rsidRPr="00700B21" w:rsidRDefault="005422E1" w:rsidP="00700B21">
            <w:pPr>
              <w:tabs>
                <w:tab w:val="left" w:pos="751"/>
                <w:tab w:val="center" w:pos="2798"/>
              </w:tabs>
              <w:jc w:val="center"/>
              <w:rPr>
                <w:rFonts w:asciiTheme="minorHAnsi" w:hAnsiTheme="minorHAnsi" w:cs="Arial"/>
                <w:sz w:val="16"/>
              </w:rPr>
            </w:pPr>
            <w:r w:rsidRPr="00700B21">
              <w:rPr>
                <w:rFonts w:asciiTheme="minorHAnsi" w:hAnsiTheme="minorHAnsi" w:cs="Arial"/>
                <w:sz w:val="16"/>
              </w:rPr>
              <w:t>GENERAL</w:t>
            </w:r>
            <w:r w:rsidR="00ED4682" w:rsidRPr="00700B21">
              <w:rPr>
                <w:rFonts w:asciiTheme="minorHAnsi" w:hAnsiTheme="minorHAnsi" w:cs="Arial"/>
                <w:sz w:val="16"/>
              </w:rPr>
              <w:t xml:space="preserve"> JALISCO.</w:t>
            </w:r>
          </w:p>
        </w:tc>
        <w:tc>
          <w:tcPr>
            <w:tcW w:w="2485" w:type="pct"/>
            <w:gridSpan w:val="2"/>
          </w:tcPr>
          <w:p w:rsidR="000C50CD" w:rsidRPr="00700B21" w:rsidRDefault="000C50CD" w:rsidP="004154C6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5422E1" w:rsidRPr="00700B21" w:rsidRDefault="001247D8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LIC. FRANCISCO JAVIER BALDERRAMA BAUTISTA</w:t>
            </w:r>
          </w:p>
          <w:p w:rsidR="005422E1" w:rsidRPr="00700B21" w:rsidRDefault="0077507D" w:rsidP="00700B21">
            <w:pPr>
              <w:tabs>
                <w:tab w:val="left" w:pos="751"/>
                <w:tab w:val="center" w:pos="2798"/>
              </w:tabs>
              <w:jc w:val="center"/>
              <w:rPr>
                <w:rFonts w:asciiTheme="minorHAnsi" w:hAnsiTheme="minorHAnsi" w:cs="Arial"/>
                <w:sz w:val="16"/>
              </w:rPr>
            </w:pPr>
            <w:r w:rsidRPr="00700B21">
              <w:rPr>
                <w:rFonts w:asciiTheme="minorHAnsi" w:hAnsiTheme="minorHAnsi" w:cs="Arial"/>
                <w:sz w:val="16"/>
              </w:rPr>
              <w:t>REPRESENTANTE DE LA SECRETARÍA</w:t>
            </w:r>
          </w:p>
          <w:p w:rsidR="005422E1" w:rsidRPr="00700B21" w:rsidRDefault="005422E1" w:rsidP="00700B21">
            <w:pPr>
              <w:jc w:val="center"/>
              <w:rPr>
                <w:rFonts w:asciiTheme="minorHAnsi" w:hAnsiTheme="minorHAnsi" w:cs="Arial"/>
                <w:sz w:val="10"/>
                <w:szCs w:val="12"/>
              </w:rPr>
            </w:pPr>
            <w:r w:rsidRPr="00700B21">
              <w:rPr>
                <w:rFonts w:asciiTheme="minorHAnsi" w:hAnsiTheme="minorHAnsi" w:cs="Arial"/>
                <w:sz w:val="16"/>
              </w:rPr>
              <w:t>DEL TRABAJO Y PREVISIÓN SOCIAL JALISCO.</w:t>
            </w:r>
          </w:p>
          <w:p w:rsidR="005422E1" w:rsidRPr="00700B21" w:rsidRDefault="005422E1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5422E1" w:rsidRPr="00700B21" w:rsidRDefault="005422E1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3E07CB" w:rsidRDefault="003E07CB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683C8B" w:rsidRDefault="00683C8B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3E07CB" w:rsidRDefault="003E07CB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3E07CB" w:rsidRDefault="003E07CB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51B9E" w:rsidRDefault="00A51B9E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51B9E" w:rsidRDefault="00A51B9E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51B9E" w:rsidRDefault="00A51B9E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51B9E" w:rsidRDefault="00A51B9E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51B9E" w:rsidRDefault="00A51B9E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51B9E" w:rsidRDefault="00A51B9E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1247D8" w:rsidRDefault="001247D8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51B9E" w:rsidRDefault="001247D8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LIC. MARIA ANTONIETA MARISCAL UREÑA</w:t>
            </w:r>
          </w:p>
          <w:p w:rsidR="005422E1" w:rsidRPr="00700B21" w:rsidRDefault="00700B21" w:rsidP="00700B21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             </w:t>
            </w:r>
            <w:r w:rsidR="005422E1" w:rsidRPr="00700B21">
              <w:rPr>
                <w:rFonts w:asciiTheme="minorHAnsi" w:hAnsiTheme="minorHAnsi" w:cs="Arial"/>
                <w:sz w:val="22"/>
              </w:rPr>
              <w:t xml:space="preserve"> </w:t>
            </w:r>
            <w:r w:rsidR="005422E1" w:rsidRPr="00700B21">
              <w:rPr>
                <w:rFonts w:asciiTheme="minorHAnsi" w:hAnsiTheme="minorHAnsi" w:cs="Arial"/>
                <w:sz w:val="16"/>
              </w:rPr>
              <w:t xml:space="preserve">REPRESENTANTE </w:t>
            </w:r>
            <w:r w:rsidR="0077507D" w:rsidRPr="00700B21">
              <w:rPr>
                <w:rFonts w:asciiTheme="minorHAnsi" w:hAnsiTheme="minorHAnsi" w:cs="Arial"/>
                <w:sz w:val="16"/>
              </w:rPr>
              <w:t>DE LA SECRETARÍ</w:t>
            </w:r>
            <w:r w:rsidR="005422E1" w:rsidRPr="00700B21">
              <w:rPr>
                <w:rFonts w:asciiTheme="minorHAnsi" w:hAnsiTheme="minorHAnsi" w:cs="Arial"/>
                <w:sz w:val="16"/>
              </w:rPr>
              <w:t xml:space="preserve">A DE DESARROLLO E </w:t>
            </w:r>
            <w:r>
              <w:rPr>
                <w:rFonts w:asciiTheme="minorHAnsi" w:hAnsiTheme="minorHAnsi" w:cs="Arial"/>
                <w:sz w:val="16"/>
              </w:rPr>
              <w:t xml:space="preserve">                        </w:t>
            </w:r>
            <w:r w:rsidR="00542D3B">
              <w:rPr>
                <w:rFonts w:asciiTheme="minorHAnsi" w:hAnsiTheme="minorHAnsi" w:cs="Arial"/>
                <w:sz w:val="16"/>
              </w:rPr>
              <w:t>INTEGRACIÓN SOCIAL</w:t>
            </w:r>
            <w:r w:rsidR="005422E1" w:rsidRPr="00700B21">
              <w:rPr>
                <w:rFonts w:asciiTheme="minorHAnsi" w:hAnsiTheme="minorHAnsi" w:cs="Arial"/>
                <w:sz w:val="16"/>
              </w:rPr>
              <w:t xml:space="preserve"> JALISCO.</w:t>
            </w:r>
          </w:p>
          <w:p w:rsidR="005422E1" w:rsidRPr="00700B21" w:rsidRDefault="005422E1" w:rsidP="00700B21">
            <w:pPr>
              <w:jc w:val="center"/>
              <w:rPr>
                <w:rFonts w:asciiTheme="minorHAnsi" w:hAnsiTheme="minorHAnsi" w:cs="Arial"/>
                <w:sz w:val="14"/>
              </w:rPr>
            </w:pPr>
          </w:p>
          <w:p w:rsidR="005422E1" w:rsidRPr="00700B21" w:rsidRDefault="005422E1" w:rsidP="00700B21">
            <w:pPr>
              <w:jc w:val="center"/>
              <w:rPr>
                <w:rFonts w:asciiTheme="minorHAnsi" w:hAnsiTheme="minorHAnsi" w:cs="Arial"/>
                <w:sz w:val="14"/>
              </w:rPr>
            </w:pPr>
          </w:p>
          <w:p w:rsidR="005422E1" w:rsidRPr="00700B21" w:rsidRDefault="005422E1" w:rsidP="00700B2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5422E1" w:rsidRPr="00700B21" w:rsidRDefault="005422E1" w:rsidP="00700B21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5422E1" w:rsidRPr="00700B21" w:rsidTr="00D559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15" w:type="pct"/>
            <w:gridSpan w:val="2"/>
          </w:tcPr>
          <w:p w:rsidR="004154C6" w:rsidRPr="00700B21" w:rsidRDefault="004154C6" w:rsidP="00A51B9E">
            <w:pPr>
              <w:tabs>
                <w:tab w:val="left" w:pos="346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2485" w:type="pct"/>
            <w:gridSpan w:val="2"/>
          </w:tcPr>
          <w:p w:rsidR="005422E1" w:rsidRDefault="005422E1" w:rsidP="00700B21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:rsidR="004154C6" w:rsidRPr="00700B21" w:rsidRDefault="004154C6" w:rsidP="00700B21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5422E1" w:rsidRPr="00700B21" w:rsidTr="00D559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15" w:type="pct"/>
            <w:gridSpan w:val="2"/>
          </w:tcPr>
          <w:p w:rsidR="005422E1" w:rsidRPr="00700B21" w:rsidRDefault="005422E1" w:rsidP="00700B21">
            <w:pPr>
              <w:jc w:val="center"/>
              <w:rPr>
                <w:rFonts w:asciiTheme="minorHAnsi" w:hAnsiTheme="minorHAnsi" w:cs="Arial"/>
                <w:sz w:val="10"/>
                <w:szCs w:val="12"/>
              </w:rPr>
            </w:pPr>
          </w:p>
        </w:tc>
        <w:tc>
          <w:tcPr>
            <w:tcW w:w="2485" w:type="pct"/>
            <w:gridSpan w:val="2"/>
          </w:tcPr>
          <w:p w:rsidR="005422E1" w:rsidRPr="00700B21" w:rsidRDefault="005422E1" w:rsidP="00700B21">
            <w:pPr>
              <w:jc w:val="center"/>
              <w:rPr>
                <w:rFonts w:asciiTheme="minorHAnsi" w:hAnsiTheme="minorHAnsi" w:cs="Arial"/>
                <w:sz w:val="10"/>
                <w:szCs w:val="12"/>
              </w:rPr>
            </w:pPr>
          </w:p>
        </w:tc>
      </w:tr>
    </w:tbl>
    <w:p w:rsidR="00A51B9E" w:rsidRDefault="00A51B9E" w:rsidP="00700B21">
      <w:pPr>
        <w:jc w:val="center"/>
        <w:rPr>
          <w:rFonts w:asciiTheme="minorHAnsi" w:hAnsiTheme="minorHAnsi"/>
          <w:noProof/>
          <w:sz w:val="22"/>
          <w:lang w:eastAsia="es-MX"/>
        </w:rPr>
      </w:pPr>
    </w:p>
    <w:p w:rsidR="00A51B9E" w:rsidRDefault="00A51B9E" w:rsidP="00700B21">
      <w:pPr>
        <w:jc w:val="center"/>
        <w:rPr>
          <w:rFonts w:asciiTheme="minorHAnsi" w:hAnsiTheme="minorHAnsi"/>
          <w:noProof/>
          <w:sz w:val="22"/>
          <w:lang w:eastAsia="es-MX"/>
        </w:rPr>
      </w:pPr>
    </w:p>
    <w:p w:rsidR="005422E1" w:rsidRPr="00700B21" w:rsidRDefault="003E07CB" w:rsidP="00700B21">
      <w:pPr>
        <w:jc w:val="center"/>
        <w:rPr>
          <w:rFonts w:asciiTheme="minorHAnsi" w:hAnsiTheme="minorHAnsi"/>
          <w:sz w:val="22"/>
        </w:rPr>
      </w:pPr>
      <w:r w:rsidRPr="00700B21">
        <w:rPr>
          <w:rFonts w:asciiTheme="minorHAnsi" w:hAnsiTheme="minorHAnsi"/>
          <w:noProof/>
          <w:sz w:val="22"/>
          <w:lang w:eastAsia="es-MX"/>
        </w:rPr>
        <w:drawing>
          <wp:anchor distT="0" distB="0" distL="114300" distR="114300" simplePos="0" relativeHeight="251671552" behindDoc="1" locked="0" layoutInCell="1" allowOverlap="1" wp14:anchorId="3A0D6CAA" wp14:editId="300E88B4">
            <wp:simplePos x="0" y="0"/>
            <wp:positionH relativeFrom="page">
              <wp:align>right</wp:align>
            </wp:positionH>
            <wp:positionV relativeFrom="page">
              <wp:posOffset>79375</wp:posOffset>
            </wp:positionV>
            <wp:extent cx="7747200" cy="9943200"/>
            <wp:effectExtent l="0" t="0" r="6350" b="127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200" cy="9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488"/>
        <w:gridCol w:w="5002"/>
      </w:tblGrid>
      <w:tr w:rsidR="005422E1" w:rsidRPr="00700B21" w:rsidTr="00ED79A2">
        <w:tc>
          <w:tcPr>
            <w:tcW w:w="5488" w:type="dxa"/>
            <w:shd w:val="clear" w:color="auto" w:fill="auto"/>
          </w:tcPr>
          <w:p w:rsidR="005422E1" w:rsidRPr="00700B21" w:rsidRDefault="00F647DE" w:rsidP="00700B2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LIC. </w:t>
            </w:r>
            <w:r w:rsidR="005422E1" w:rsidRPr="00700B21">
              <w:rPr>
                <w:rFonts w:asciiTheme="minorHAnsi" w:hAnsiTheme="minorHAnsi" w:cs="Arial"/>
                <w:b/>
                <w:sz w:val="22"/>
              </w:rPr>
              <w:t>VALENTE IXTLAHUAQUE SOLÍS</w:t>
            </w:r>
          </w:p>
          <w:p w:rsidR="005422E1" w:rsidRPr="00700B21" w:rsidRDefault="005422E1" w:rsidP="00700B21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00B21">
              <w:rPr>
                <w:rFonts w:asciiTheme="minorHAnsi" w:hAnsiTheme="minorHAnsi" w:cs="Arial"/>
                <w:sz w:val="18"/>
              </w:rPr>
              <w:t>VOCAL CIUDADANO</w:t>
            </w:r>
          </w:p>
        </w:tc>
        <w:tc>
          <w:tcPr>
            <w:tcW w:w="5002" w:type="dxa"/>
            <w:shd w:val="clear" w:color="auto" w:fill="auto"/>
          </w:tcPr>
          <w:p w:rsidR="005422E1" w:rsidRPr="00700B21" w:rsidRDefault="005422E1" w:rsidP="00700B21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00B21">
              <w:rPr>
                <w:rFonts w:asciiTheme="minorHAnsi" w:hAnsiTheme="minorHAnsi" w:cs="Arial"/>
                <w:b/>
                <w:sz w:val="22"/>
              </w:rPr>
              <w:t>LIC. MARÍA AILED SÁNCHEZ CASILLAS</w:t>
            </w:r>
            <w:r w:rsidRPr="00700B21">
              <w:rPr>
                <w:rFonts w:asciiTheme="minorHAnsi" w:hAnsiTheme="minorHAnsi" w:cs="Arial"/>
                <w:sz w:val="22"/>
              </w:rPr>
              <w:t xml:space="preserve">      </w:t>
            </w:r>
            <w:r w:rsidR="00700B21">
              <w:rPr>
                <w:rFonts w:asciiTheme="minorHAnsi" w:hAnsiTheme="minorHAnsi" w:cs="Arial"/>
                <w:sz w:val="22"/>
              </w:rPr>
              <w:t xml:space="preserve">          </w:t>
            </w:r>
            <w:r w:rsidRPr="00700B21">
              <w:rPr>
                <w:rFonts w:asciiTheme="minorHAnsi" w:hAnsiTheme="minorHAnsi" w:cs="Arial"/>
                <w:sz w:val="22"/>
              </w:rPr>
              <w:t xml:space="preserve">    </w:t>
            </w:r>
            <w:r w:rsidRPr="00700B21">
              <w:rPr>
                <w:rFonts w:asciiTheme="minorHAnsi" w:hAnsiTheme="minorHAnsi" w:cs="Arial"/>
                <w:sz w:val="18"/>
              </w:rPr>
              <w:t>VOCAL CIUDADANO</w:t>
            </w:r>
          </w:p>
        </w:tc>
      </w:tr>
    </w:tbl>
    <w:p w:rsidR="005422E1" w:rsidRPr="00700B21" w:rsidRDefault="005422E1" w:rsidP="00700B21">
      <w:pPr>
        <w:jc w:val="center"/>
        <w:rPr>
          <w:rFonts w:asciiTheme="minorHAnsi" w:hAnsiTheme="minorHAnsi" w:cs="Arial"/>
          <w:sz w:val="22"/>
        </w:rPr>
      </w:pPr>
    </w:p>
    <w:p w:rsidR="005422E1" w:rsidRPr="00700B21" w:rsidRDefault="005422E1" w:rsidP="00700B21">
      <w:pPr>
        <w:jc w:val="center"/>
        <w:rPr>
          <w:rFonts w:asciiTheme="minorHAnsi" w:hAnsiTheme="minorHAnsi" w:cs="Arial"/>
          <w:sz w:val="22"/>
        </w:rPr>
      </w:pPr>
    </w:p>
    <w:p w:rsidR="005422E1" w:rsidRPr="00700B21" w:rsidRDefault="005422E1" w:rsidP="00700B21">
      <w:pPr>
        <w:jc w:val="center"/>
        <w:rPr>
          <w:rFonts w:asciiTheme="minorHAnsi" w:hAnsiTheme="minorHAnsi" w:cs="Arial"/>
          <w:sz w:val="22"/>
        </w:rPr>
      </w:pPr>
    </w:p>
    <w:p w:rsidR="005422E1" w:rsidRPr="00700B21" w:rsidRDefault="005422E1" w:rsidP="00700B21">
      <w:pPr>
        <w:jc w:val="center"/>
        <w:rPr>
          <w:rFonts w:asciiTheme="minorHAnsi" w:hAnsiTheme="minorHAnsi" w:cs="Arial"/>
          <w:sz w:val="22"/>
        </w:rPr>
      </w:pPr>
    </w:p>
    <w:p w:rsidR="005422E1" w:rsidRPr="00700B21" w:rsidRDefault="005422E1" w:rsidP="00700B21">
      <w:pPr>
        <w:jc w:val="center"/>
        <w:rPr>
          <w:rFonts w:asciiTheme="minorHAnsi" w:hAnsiTheme="minorHAnsi" w:cs="Arial"/>
          <w:sz w:val="22"/>
        </w:rPr>
      </w:pPr>
    </w:p>
    <w:p w:rsidR="005422E1" w:rsidRPr="00700B21" w:rsidRDefault="005422E1" w:rsidP="00700B21">
      <w:pPr>
        <w:jc w:val="center"/>
        <w:rPr>
          <w:rFonts w:asciiTheme="minorHAnsi" w:hAnsiTheme="minorHAnsi" w:cs="Arial"/>
          <w:sz w:val="22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488"/>
        <w:gridCol w:w="5002"/>
      </w:tblGrid>
      <w:tr w:rsidR="005422E1" w:rsidRPr="00700B21" w:rsidTr="00ED79A2">
        <w:tc>
          <w:tcPr>
            <w:tcW w:w="5488" w:type="dxa"/>
            <w:shd w:val="clear" w:color="auto" w:fill="auto"/>
          </w:tcPr>
          <w:p w:rsidR="005422E1" w:rsidRPr="00700B21" w:rsidRDefault="005422E1" w:rsidP="00A51B9E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5422E1" w:rsidRPr="00700B21" w:rsidRDefault="005422E1" w:rsidP="00700B21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002" w:type="dxa"/>
            <w:shd w:val="clear" w:color="auto" w:fill="auto"/>
          </w:tcPr>
          <w:p w:rsidR="005422E1" w:rsidRPr="00700B21" w:rsidRDefault="005422E1" w:rsidP="00A51B9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00B21">
              <w:rPr>
                <w:rFonts w:asciiTheme="minorHAnsi" w:hAnsiTheme="minorHAnsi" w:cs="Arial"/>
                <w:b/>
                <w:sz w:val="22"/>
              </w:rPr>
              <w:t>LIC. NÉSTOR REYES RUBIO</w:t>
            </w:r>
            <w:r w:rsidRPr="00700B21">
              <w:rPr>
                <w:rFonts w:asciiTheme="minorHAnsi" w:hAnsiTheme="minorHAnsi" w:cs="Arial"/>
                <w:sz w:val="22"/>
              </w:rPr>
              <w:t xml:space="preserve">                               </w:t>
            </w:r>
            <w:r w:rsidR="00700B21">
              <w:rPr>
                <w:rFonts w:asciiTheme="minorHAnsi" w:hAnsiTheme="minorHAnsi" w:cs="Arial"/>
                <w:sz w:val="22"/>
              </w:rPr>
              <w:t xml:space="preserve">       </w:t>
            </w:r>
            <w:r w:rsidRPr="00700B21">
              <w:rPr>
                <w:rFonts w:asciiTheme="minorHAnsi" w:hAnsiTheme="minorHAnsi" w:cs="Arial"/>
                <w:sz w:val="22"/>
              </w:rPr>
              <w:t xml:space="preserve"> </w:t>
            </w:r>
            <w:r w:rsidRPr="00700B21">
              <w:rPr>
                <w:rFonts w:asciiTheme="minorHAnsi" w:hAnsiTheme="minorHAnsi" w:cs="Arial"/>
                <w:sz w:val="18"/>
                <w:szCs w:val="20"/>
              </w:rPr>
              <w:t>VOCAL CIUDADANO</w:t>
            </w:r>
          </w:p>
        </w:tc>
      </w:tr>
    </w:tbl>
    <w:p w:rsidR="00F00AC9" w:rsidRPr="00700B21" w:rsidRDefault="00F00AC9" w:rsidP="009A5381">
      <w:pPr>
        <w:rPr>
          <w:rFonts w:asciiTheme="minorHAnsi" w:hAnsiTheme="minorHAnsi"/>
          <w:sz w:val="22"/>
        </w:rPr>
      </w:pPr>
      <w:bookmarkStart w:id="0" w:name="_GoBack"/>
      <w:bookmarkEnd w:id="0"/>
    </w:p>
    <w:sectPr w:rsidR="00F00AC9" w:rsidRPr="00700B21" w:rsidSect="007B320A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40" w:rsidRDefault="00760840" w:rsidP="00ED4682">
      <w:r>
        <w:separator/>
      </w:r>
    </w:p>
  </w:endnote>
  <w:endnote w:type="continuationSeparator" w:id="0">
    <w:p w:rsidR="00760840" w:rsidRDefault="00760840" w:rsidP="00ED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40" w:rsidRDefault="00760840" w:rsidP="00ED4682">
      <w:r>
        <w:separator/>
      </w:r>
    </w:p>
  </w:footnote>
  <w:footnote w:type="continuationSeparator" w:id="0">
    <w:p w:rsidR="00760840" w:rsidRDefault="00760840" w:rsidP="00ED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45DA"/>
    <w:multiLevelType w:val="hybridMultilevel"/>
    <w:tmpl w:val="E678197C"/>
    <w:lvl w:ilvl="0" w:tplc="F16A10E0">
      <w:start w:val="1"/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5526C"/>
    <w:multiLevelType w:val="hybridMultilevel"/>
    <w:tmpl w:val="BF9C745A"/>
    <w:lvl w:ilvl="0" w:tplc="456E17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E1"/>
    <w:rsid w:val="00012F3E"/>
    <w:rsid w:val="00046B05"/>
    <w:rsid w:val="000A128B"/>
    <w:rsid w:val="000C50CD"/>
    <w:rsid w:val="001247D8"/>
    <w:rsid w:val="00171C37"/>
    <w:rsid w:val="00186FED"/>
    <w:rsid w:val="001A5BC3"/>
    <w:rsid w:val="00204FE6"/>
    <w:rsid w:val="00224000"/>
    <w:rsid w:val="00246A2A"/>
    <w:rsid w:val="002602FE"/>
    <w:rsid w:val="00297F64"/>
    <w:rsid w:val="002C2831"/>
    <w:rsid w:val="002C4263"/>
    <w:rsid w:val="002C66D0"/>
    <w:rsid w:val="00310529"/>
    <w:rsid w:val="00325585"/>
    <w:rsid w:val="003255E0"/>
    <w:rsid w:val="00340EB7"/>
    <w:rsid w:val="00353051"/>
    <w:rsid w:val="00377875"/>
    <w:rsid w:val="00381197"/>
    <w:rsid w:val="00385478"/>
    <w:rsid w:val="003A2AB4"/>
    <w:rsid w:val="003B6DEE"/>
    <w:rsid w:val="003C49C1"/>
    <w:rsid w:val="003D4BDB"/>
    <w:rsid w:val="003E07CB"/>
    <w:rsid w:val="003E46FF"/>
    <w:rsid w:val="004154C6"/>
    <w:rsid w:val="00447CB3"/>
    <w:rsid w:val="004565FA"/>
    <w:rsid w:val="004657A7"/>
    <w:rsid w:val="00487355"/>
    <w:rsid w:val="00492CA2"/>
    <w:rsid w:val="004F43C2"/>
    <w:rsid w:val="004F6D9E"/>
    <w:rsid w:val="0051109A"/>
    <w:rsid w:val="005422E1"/>
    <w:rsid w:val="00542D3B"/>
    <w:rsid w:val="005464C3"/>
    <w:rsid w:val="005641AD"/>
    <w:rsid w:val="005762CA"/>
    <w:rsid w:val="005879CC"/>
    <w:rsid w:val="005C2446"/>
    <w:rsid w:val="005C3ADD"/>
    <w:rsid w:val="00606EB7"/>
    <w:rsid w:val="00607F82"/>
    <w:rsid w:val="00610D83"/>
    <w:rsid w:val="00613060"/>
    <w:rsid w:val="00644C48"/>
    <w:rsid w:val="006730E8"/>
    <w:rsid w:val="00683C8B"/>
    <w:rsid w:val="006B6914"/>
    <w:rsid w:val="006E02A6"/>
    <w:rsid w:val="00700B21"/>
    <w:rsid w:val="007306FD"/>
    <w:rsid w:val="00752FA4"/>
    <w:rsid w:val="00760840"/>
    <w:rsid w:val="00766323"/>
    <w:rsid w:val="0077507D"/>
    <w:rsid w:val="007C4816"/>
    <w:rsid w:val="007E6CE6"/>
    <w:rsid w:val="007F3C05"/>
    <w:rsid w:val="008034D8"/>
    <w:rsid w:val="00857676"/>
    <w:rsid w:val="00864C85"/>
    <w:rsid w:val="00884D60"/>
    <w:rsid w:val="008A2EFE"/>
    <w:rsid w:val="008E596D"/>
    <w:rsid w:val="009179F4"/>
    <w:rsid w:val="00934F9A"/>
    <w:rsid w:val="0094704C"/>
    <w:rsid w:val="00963B01"/>
    <w:rsid w:val="009A5381"/>
    <w:rsid w:val="009A61D5"/>
    <w:rsid w:val="009B1E13"/>
    <w:rsid w:val="009D56A9"/>
    <w:rsid w:val="009E6513"/>
    <w:rsid w:val="00A453D6"/>
    <w:rsid w:val="00A51B9E"/>
    <w:rsid w:val="00A74B06"/>
    <w:rsid w:val="00A82CEE"/>
    <w:rsid w:val="00AE4255"/>
    <w:rsid w:val="00AE4346"/>
    <w:rsid w:val="00AE720E"/>
    <w:rsid w:val="00AE7EB0"/>
    <w:rsid w:val="00B05DD4"/>
    <w:rsid w:val="00B276B8"/>
    <w:rsid w:val="00B913CA"/>
    <w:rsid w:val="00BB31B0"/>
    <w:rsid w:val="00C473E8"/>
    <w:rsid w:val="00D36543"/>
    <w:rsid w:val="00D5599E"/>
    <w:rsid w:val="00DA0B95"/>
    <w:rsid w:val="00DC18B6"/>
    <w:rsid w:val="00E26B6B"/>
    <w:rsid w:val="00E670C4"/>
    <w:rsid w:val="00E70F57"/>
    <w:rsid w:val="00E904DB"/>
    <w:rsid w:val="00EB43B9"/>
    <w:rsid w:val="00ED274B"/>
    <w:rsid w:val="00ED4682"/>
    <w:rsid w:val="00F00AC9"/>
    <w:rsid w:val="00F12DB9"/>
    <w:rsid w:val="00F246D8"/>
    <w:rsid w:val="00F34FD1"/>
    <w:rsid w:val="00F407E7"/>
    <w:rsid w:val="00F47DB7"/>
    <w:rsid w:val="00F647DE"/>
    <w:rsid w:val="00F65B9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F7E07-5810-4EC3-8440-4880D95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422E1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5422E1"/>
    <w:rPr>
      <w:rFonts w:ascii="Arial" w:eastAsia="Times New Roman" w:hAnsi="Arial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422E1"/>
    <w:pPr>
      <w:ind w:left="708"/>
    </w:pPr>
  </w:style>
  <w:style w:type="paragraph" w:styleId="Sinespaciado">
    <w:name w:val="No Spacing"/>
    <w:uiPriority w:val="1"/>
    <w:qFormat/>
    <w:rsid w:val="0054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D46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68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46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68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B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BD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</dc:creator>
  <cp:lastModifiedBy>Usuario</cp:lastModifiedBy>
  <cp:revision>3</cp:revision>
  <cp:lastPrinted>2015-10-19T19:52:00Z</cp:lastPrinted>
  <dcterms:created xsi:type="dcterms:W3CDTF">2016-01-08T17:21:00Z</dcterms:created>
  <dcterms:modified xsi:type="dcterms:W3CDTF">2016-02-09T16:51:00Z</dcterms:modified>
</cp:coreProperties>
</file>