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B3F" w:rsidRPr="0011417D" w:rsidRDefault="00386A19" w:rsidP="00164B3F">
      <w:pPr>
        <w:ind w:left="0" w:right="0"/>
        <w:jc w:val="center"/>
        <w:rPr>
          <w:b/>
        </w:rPr>
      </w:pPr>
      <w:bookmarkStart w:id="0" w:name="_GoBack"/>
      <w:bookmarkEnd w:id="0"/>
      <w:r>
        <w:rPr>
          <w:b/>
        </w:rPr>
        <w:t>A</w:t>
      </w:r>
      <w:r w:rsidR="00164B3F" w:rsidRPr="0011417D">
        <w:rPr>
          <w:b/>
        </w:rPr>
        <w:t xml:space="preserve">CTA NÚMERO </w:t>
      </w:r>
      <w:r w:rsidR="00733557">
        <w:rPr>
          <w:b/>
        </w:rPr>
        <w:t>51</w:t>
      </w:r>
      <w:r w:rsidR="00164B3F" w:rsidRPr="0011417D">
        <w:rPr>
          <w:b/>
        </w:rPr>
        <w:t xml:space="preserve"> DE LA SESIÓN ORDINARIA DEL H. AYUNTAMIENTO DE TIZAPÁN EL ALTO, JALISCO,</w:t>
      </w:r>
      <w:r w:rsidR="005F2AFD">
        <w:rPr>
          <w:b/>
        </w:rPr>
        <w:t xml:space="preserve"> </w:t>
      </w:r>
      <w:r w:rsidR="00164B3F" w:rsidRPr="0011417D">
        <w:rPr>
          <w:b/>
        </w:rPr>
        <w:t xml:space="preserve">DE FECHA </w:t>
      </w:r>
      <w:r w:rsidR="003F1DBF">
        <w:rPr>
          <w:b/>
        </w:rPr>
        <w:t>2</w:t>
      </w:r>
      <w:r w:rsidR="00733557">
        <w:rPr>
          <w:b/>
        </w:rPr>
        <w:t>7</w:t>
      </w:r>
      <w:r w:rsidR="00164B3F" w:rsidRPr="0011417D">
        <w:rPr>
          <w:b/>
        </w:rPr>
        <w:t xml:space="preserve"> DE </w:t>
      </w:r>
      <w:r w:rsidR="00733557">
        <w:rPr>
          <w:b/>
        </w:rPr>
        <w:t>AGOSTO</w:t>
      </w:r>
      <w:r w:rsidR="00164B3F" w:rsidRPr="0011417D">
        <w:rPr>
          <w:b/>
        </w:rPr>
        <w:t xml:space="preserve"> DEL 201</w:t>
      </w:r>
      <w:r w:rsidR="00D1549B">
        <w:rPr>
          <w:b/>
        </w:rPr>
        <w:t>5</w:t>
      </w:r>
      <w:r w:rsidR="00164B3F" w:rsidRPr="0011417D">
        <w:rPr>
          <w:b/>
        </w:rPr>
        <w:t xml:space="preserve"> DOS MIL </w:t>
      </w:r>
      <w:r w:rsidR="00D1549B">
        <w:rPr>
          <w:b/>
        </w:rPr>
        <w:t>QUINCE</w:t>
      </w:r>
    </w:p>
    <w:p w:rsidR="009042EA" w:rsidRDefault="009042EA" w:rsidP="00164B3F">
      <w:pPr>
        <w:ind w:left="0" w:right="0"/>
      </w:pPr>
    </w:p>
    <w:p w:rsidR="00A40CA4" w:rsidRPr="00A40CA4" w:rsidRDefault="00A40CA4" w:rsidP="00164B3F">
      <w:pPr>
        <w:ind w:left="0" w:right="0"/>
        <w:rPr>
          <w:sz w:val="22"/>
          <w:szCs w:val="22"/>
        </w:rPr>
      </w:pPr>
    </w:p>
    <w:p w:rsidR="00164B3F" w:rsidRPr="00A40CA4" w:rsidRDefault="00164B3F" w:rsidP="00164B3F">
      <w:pPr>
        <w:ind w:left="0" w:right="0"/>
        <w:rPr>
          <w:sz w:val="22"/>
          <w:szCs w:val="22"/>
        </w:rPr>
      </w:pPr>
      <w:r w:rsidRPr="00A40CA4">
        <w:rPr>
          <w:sz w:val="22"/>
          <w:szCs w:val="22"/>
        </w:rPr>
        <w:t>En Tizapán el Alto, Jalisco, siendo las</w:t>
      </w:r>
      <w:r w:rsidR="0016340A" w:rsidRPr="00A40CA4">
        <w:rPr>
          <w:sz w:val="22"/>
          <w:szCs w:val="22"/>
        </w:rPr>
        <w:t xml:space="preserve"> </w:t>
      </w:r>
      <w:r w:rsidR="002161D2" w:rsidRPr="00A40CA4">
        <w:rPr>
          <w:sz w:val="22"/>
          <w:szCs w:val="22"/>
        </w:rPr>
        <w:t xml:space="preserve">17:45 diecisiete </w:t>
      </w:r>
      <w:r w:rsidR="00652B74" w:rsidRPr="00A40CA4">
        <w:rPr>
          <w:sz w:val="22"/>
          <w:szCs w:val="22"/>
        </w:rPr>
        <w:t xml:space="preserve">horas </w:t>
      </w:r>
      <w:r w:rsidR="002161D2" w:rsidRPr="00A40CA4">
        <w:rPr>
          <w:sz w:val="22"/>
          <w:szCs w:val="22"/>
        </w:rPr>
        <w:t xml:space="preserve">con cuarenta y cinco minutos </w:t>
      </w:r>
      <w:r w:rsidRPr="00A40CA4">
        <w:rPr>
          <w:sz w:val="22"/>
          <w:szCs w:val="22"/>
        </w:rPr>
        <w:t xml:space="preserve">del día </w:t>
      </w:r>
      <w:r w:rsidR="003F1DBF" w:rsidRPr="00A40CA4">
        <w:rPr>
          <w:sz w:val="22"/>
          <w:szCs w:val="22"/>
        </w:rPr>
        <w:t>2</w:t>
      </w:r>
      <w:r w:rsidR="0016340A" w:rsidRPr="00A40CA4">
        <w:rPr>
          <w:sz w:val="22"/>
          <w:szCs w:val="22"/>
        </w:rPr>
        <w:t>7</w:t>
      </w:r>
      <w:r w:rsidR="00F23A3F" w:rsidRPr="00A40CA4">
        <w:rPr>
          <w:sz w:val="22"/>
          <w:szCs w:val="22"/>
        </w:rPr>
        <w:t xml:space="preserve"> </w:t>
      </w:r>
      <w:r w:rsidR="003F1DBF" w:rsidRPr="00A40CA4">
        <w:rPr>
          <w:sz w:val="22"/>
          <w:szCs w:val="22"/>
        </w:rPr>
        <w:t>veinti</w:t>
      </w:r>
      <w:r w:rsidR="0016340A" w:rsidRPr="00A40CA4">
        <w:rPr>
          <w:sz w:val="22"/>
          <w:szCs w:val="22"/>
        </w:rPr>
        <w:t>siete</w:t>
      </w:r>
      <w:r w:rsidR="00545684" w:rsidRPr="00A40CA4">
        <w:rPr>
          <w:sz w:val="22"/>
          <w:szCs w:val="22"/>
        </w:rPr>
        <w:t xml:space="preserve"> </w:t>
      </w:r>
      <w:r w:rsidRPr="00A40CA4">
        <w:rPr>
          <w:sz w:val="22"/>
          <w:szCs w:val="22"/>
        </w:rPr>
        <w:t xml:space="preserve">de </w:t>
      </w:r>
      <w:r w:rsidR="0016340A" w:rsidRPr="00A40CA4">
        <w:rPr>
          <w:sz w:val="22"/>
          <w:szCs w:val="22"/>
        </w:rPr>
        <w:t>Agosto</w:t>
      </w:r>
      <w:r w:rsidRPr="00A40CA4">
        <w:rPr>
          <w:sz w:val="22"/>
          <w:szCs w:val="22"/>
        </w:rPr>
        <w:t xml:space="preserve"> del año 201</w:t>
      </w:r>
      <w:r w:rsidR="00D1549B" w:rsidRPr="00A40CA4">
        <w:rPr>
          <w:sz w:val="22"/>
          <w:szCs w:val="22"/>
        </w:rPr>
        <w:t>5</w:t>
      </w:r>
      <w:r w:rsidRPr="00A40CA4">
        <w:rPr>
          <w:sz w:val="22"/>
          <w:szCs w:val="22"/>
        </w:rPr>
        <w:t xml:space="preserve"> dos mil </w:t>
      </w:r>
      <w:r w:rsidR="00D1549B" w:rsidRPr="00A40CA4">
        <w:rPr>
          <w:sz w:val="22"/>
          <w:szCs w:val="22"/>
        </w:rPr>
        <w:t>quince</w:t>
      </w:r>
      <w:r w:rsidRPr="00A40CA4">
        <w:rPr>
          <w:sz w:val="22"/>
          <w:szCs w:val="22"/>
        </w:rPr>
        <w:t xml:space="preserve">, el C. Presidente Municipal RAMON MARTINEZ MORFIN, el Síndico Municipal ING. JUAN CARLOS CONTRERAS CARDENAS así como los integrantes de este H. Ayuntamiento los C.C. Regidores MARTHA ELVA RUIZ VARGAS,  FRANCISCO JAVIER ARCEO GONZALEZ, PROFRA. ALTA GRACIA FLORES FLORES, DRA. SUSANA DUARTE LOZANO, PEDRO RODRIGUEZ MARIN, ING. CARLOS MATA CEJA, PROFRA. ADRIANA RAMIREZ RAMOS, ARQ. JOSE LUIS TEJEDA HERRERA y ROGELIO CHAVARRIA AGUILAR, en unión del LIC. LUIS ZUÑIGA ZUÑIGA Secretario General de Gobierno Municipal de conformidad con lo dispuesto por los artículos 115 de la Constitución Política de los Estados Unidos Mexicanos, 73 de la Constitución Política del Estado Libre y Soberano de Jalisco así como los numerales 1, 2, 3, 10, 29, 30, 31, 32 y 33, de la Ley del Gobierno y la Administración Pública Municipal del Estado de Jalisco, y 70, 71, 72, 73, 74 y 78 del Reglamento de Gobierno Municipal previa convocatoria que se les hizo saber a los comparecientes, se procedió a realizar la presente </w:t>
      </w:r>
      <w:r w:rsidRPr="00A40CA4">
        <w:rPr>
          <w:b/>
          <w:bCs/>
          <w:sz w:val="22"/>
          <w:szCs w:val="22"/>
        </w:rPr>
        <w:t xml:space="preserve">Sesión </w:t>
      </w:r>
      <w:r w:rsidR="00E87171" w:rsidRPr="00A40CA4">
        <w:rPr>
          <w:b/>
          <w:bCs/>
          <w:sz w:val="22"/>
          <w:szCs w:val="22"/>
        </w:rPr>
        <w:t>O</w:t>
      </w:r>
      <w:r w:rsidRPr="00A40CA4">
        <w:rPr>
          <w:b/>
          <w:sz w:val="22"/>
          <w:szCs w:val="22"/>
        </w:rPr>
        <w:t>rdinaria,</w:t>
      </w:r>
      <w:r w:rsidRPr="00A40CA4">
        <w:rPr>
          <w:sz w:val="22"/>
          <w:szCs w:val="22"/>
        </w:rPr>
        <w:t xml:space="preserve"> conforme al siguiente:</w:t>
      </w:r>
    </w:p>
    <w:p w:rsidR="004362D5" w:rsidRPr="00A40CA4" w:rsidRDefault="004362D5" w:rsidP="00164B3F">
      <w:pPr>
        <w:ind w:left="0" w:right="0"/>
        <w:rPr>
          <w:sz w:val="22"/>
          <w:szCs w:val="22"/>
        </w:rPr>
      </w:pPr>
    </w:p>
    <w:p w:rsidR="00164B3F" w:rsidRPr="00A40CA4" w:rsidRDefault="00164B3F" w:rsidP="00164B3F">
      <w:pPr>
        <w:ind w:left="0" w:right="0"/>
        <w:jc w:val="center"/>
        <w:rPr>
          <w:b/>
          <w:sz w:val="22"/>
          <w:szCs w:val="22"/>
          <w:lang w:val="pt-BR"/>
        </w:rPr>
      </w:pPr>
      <w:r w:rsidRPr="00A40CA4">
        <w:rPr>
          <w:b/>
          <w:sz w:val="22"/>
          <w:szCs w:val="22"/>
          <w:lang w:val="pt-BR"/>
        </w:rPr>
        <w:t>ORDEN DEL DIA</w:t>
      </w:r>
    </w:p>
    <w:p w:rsidR="00164B3F" w:rsidRPr="00A40CA4" w:rsidRDefault="00164B3F" w:rsidP="00164B3F">
      <w:pPr>
        <w:ind w:left="0" w:right="0"/>
        <w:rPr>
          <w:sz w:val="22"/>
          <w:szCs w:val="22"/>
          <w:lang w:val="pt-BR"/>
        </w:rPr>
      </w:pPr>
    </w:p>
    <w:p w:rsidR="0016340A" w:rsidRPr="00A40CA4" w:rsidRDefault="0016340A" w:rsidP="0016340A">
      <w:pPr>
        <w:ind w:left="0" w:right="50"/>
        <w:rPr>
          <w:sz w:val="22"/>
          <w:szCs w:val="22"/>
        </w:rPr>
      </w:pPr>
      <w:r w:rsidRPr="00A40CA4">
        <w:rPr>
          <w:b/>
          <w:sz w:val="22"/>
          <w:szCs w:val="22"/>
        </w:rPr>
        <w:t xml:space="preserve">1.- </w:t>
      </w:r>
      <w:r w:rsidRPr="00A40CA4">
        <w:rPr>
          <w:sz w:val="22"/>
          <w:szCs w:val="22"/>
        </w:rPr>
        <w:t>LISTA DE ASISTENCIA Y DECLARACIÓN DE QUORUM LEGAL.</w:t>
      </w:r>
    </w:p>
    <w:p w:rsidR="0016340A" w:rsidRPr="00A40CA4" w:rsidRDefault="0016340A" w:rsidP="0016340A">
      <w:pPr>
        <w:ind w:left="0" w:right="50"/>
        <w:rPr>
          <w:b/>
          <w:sz w:val="22"/>
          <w:szCs w:val="22"/>
        </w:rPr>
      </w:pPr>
    </w:p>
    <w:p w:rsidR="0016340A" w:rsidRPr="00A40CA4" w:rsidRDefault="0016340A" w:rsidP="0016340A">
      <w:pPr>
        <w:ind w:left="0" w:right="50"/>
        <w:rPr>
          <w:sz w:val="22"/>
          <w:szCs w:val="22"/>
        </w:rPr>
      </w:pPr>
      <w:r w:rsidRPr="00A40CA4">
        <w:rPr>
          <w:b/>
          <w:sz w:val="22"/>
          <w:szCs w:val="22"/>
        </w:rPr>
        <w:t xml:space="preserve">2.- </w:t>
      </w:r>
      <w:r w:rsidRPr="00A40CA4">
        <w:rPr>
          <w:sz w:val="22"/>
          <w:szCs w:val="22"/>
        </w:rPr>
        <w:t>APROBACIÓN DEL ORDEN DEL DIA.</w:t>
      </w:r>
    </w:p>
    <w:p w:rsidR="0016340A" w:rsidRPr="00A40CA4" w:rsidRDefault="0016340A" w:rsidP="0016340A">
      <w:pPr>
        <w:ind w:left="0" w:right="50"/>
        <w:rPr>
          <w:sz w:val="22"/>
          <w:szCs w:val="22"/>
        </w:rPr>
      </w:pPr>
    </w:p>
    <w:p w:rsidR="0016340A" w:rsidRPr="00A40CA4" w:rsidRDefault="0016340A" w:rsidP="0016340A">
      <w:pPr>
        <w:ind w:left="0" w:right="50"/>
        <w:rPr>
          <w:sz w:val="22"/>
          <w:szCs w:val="22"/>
        </w:rPr>
      </w:pPr>
      <w:r w:rsidRPr="00A40CA4">
        <w:rPr>
          <w:b/>
          <w:sz w:val="22"/>
          <w:szCs w:val="22"/>
        </w:rPr>
        <w:t xml:space="preserve">3.- </w:t>
      </w:r>
      <w:r w:rsidRPr="00A40CA4">
        <w:rPr>
          <w:sz w:val="22"/>
          <w:szCs w:val="22"/>
        </w:rPr>
        <w:t xml:space="preserve">LECTURA Y FIRMA DE ACTAS ANTERIORES DE AYUNTAMIENTO. </w:t>
      </w:r>
    </w:p>
    <w:p w:rsidR="008028B5" w:rsidRPr="00A40CA4" w:rsidRDefault="008028B5" w:rsidP="0016340A">
      <w:pPr>
        <w:ind w:left="0" w:right="50"/>
        <w:rPr>
          <w:b/>
          <w:sz w:val="22"/>
          <w:szCs w:val="22"/>
        </w:rPr>
      </w:pPr>
    </w:p>
    <w:p w:rsidR="0016340A" w:rsidRPr="00A40CA4" w:rsidRDefault="0016340A" w:rsidP="0016340A">
      <w:pPr>
        <w:ind w:left="0" w:right="50"/>
        <w:rPr>
          <w:sz w:val="22"/>
          <w:szCs w:val="22"/>
        </w:rPr>
      </w:pPr>
      <w:r w:rsidRPr="00A40CA4">
        <w:rPr>
          <w:b/>
          <w:sz w:val="22"/>
          <w:szCs w:val="22"/>
        </w:rPr>
        <w:t xml:space="preserve">4.- </w:t>
      </w:r>
      <w:r w:rsidRPr="00A40CA4">
        <w:rPr>
          <w:sz w:val="22"/>
          <w:szCs w:val="22"/>
        </w:rPr>
        <w:t>ANALISIS Y EN SU CASO APROBACIÓN PARA HABILITAR EL LUGAR QUE SERVIRA DE RECINTO OFICIAL PARA EL TERCER INFORME DE GOBIERNO QUE RENDIRA EL PRESIDENTE MUNICIPAL.</w:t>
      </w:r>
    </w:p>
    <w:p w:rsidR="0016340A" w:rsidRPr="00A40CA4" w:rsidRDefault="0016340A" w:rsidP="0016340A">
      <w:pPr>
        <w:ind w:left="0" w:right="50"/>
        <w:rPr>
          <w:b/>
          <w:sz w:val="22"/>
          <w:szCs w:val="22"/>
        </w:rPr>
      </w:pPr>
    </w:p>
    <w:p w:rsidR="0016340A" w:rsidRPr="00A40CA4" w:rsidRDefault="0016340A" w:rsidP="0016340A">
      <w:pPr>
        <w:ind w:left="0" w:right="50"/>
        <w:rPr>
          <w:sz w:val="22"/>
          <w:szCs w:val="22"/>
        </w:rPr>
      </w:pPr>
      <w:r w:rsidRPr="00A40CA4">
        <w:rPr>
          <w:b/>
          <w:sz w:val="22"/>
          <w:szCs w:val="22"/>
        </w:rPr>
        <w:t xml:space="preserve">5.- </w:t>
      </w:r>
      <w:r w:rsidRPr="00A40CA4">
        <w:rPr>
          <w:sz w:val="22"/>
          <w:szCs w:val="22"/>
        </w:rPr>
        <w:t>ANALISIS Y EN SU CASO APROBACIÓN DE LOS EGRESOS DEL MES DE JUNIO DE 2015.</w:t>
      </w:r>
    </w:p>
    <w:p w:rsidR="0016340A" w:rsidRPr="00A40CA4" w:rsidRDefault="0016340A" w:rsidP="0016340A">
      <w:pPr>
        <w:ind w:left="0" w:right="50"/>
        <w:rPr>
          <w:b/>
          <w:sz w:val="22"/>
          <w:szCs w:val="22"/>
        </w:rPr>
      </w:pPr>
    </w:p>
    <w:p w:rsidR="0016340A" w:rsidRPr="00A40CA4" w:rsidRDefault="0016340A" w:rsidP="0016340A">
      <w:pPr>
        <w:ind w:left="0" w:right="50"/>
        <w:rPr>
          <w:sz w:val="22"/>
          <w:szCs w:val="22"/>
        </w:rPr>
      </w:pPr>
      <w:r w:rsidRPr="00A40CA4">
        <w:rPr>
          <w:b/>
          <w:sz w:val="22"/>
          <w:szCs w:val="22"/>
        </w:rPr>
        <w:t xml:space="preserve">6.- </w:t>
      </w:r>
      <w:r w:rsidRPr="00A40CA4">
        <w:rPr>
          <w:sz w:val="22"/>
          <w:szCs w:val="22"/>
        </w:rPr>
        <w:t>ASUNTOS GENERALES.</w:t>
      </w:r>
    </w:p>
    <w:p w:rsidR="00096AA7" w:rsidRPr="00A40CA4" w:rsidRDefault="00096AA7" w:rsidP="0016340A">
      <w:pPr>
        <w:ind w:left="0" w:right="50"/>
        <w:rPr>
          <w:sz w:val="22"/>
          <w:szCs w:val="22"/>
        </w:rPr>
      </w:pPr>
    </w:p>
    <w:p w:rsidR="003F05A9" w:rsidRPr="00A40CA4" w:rsidRDefault="003F05A9" w:rsidP="00407181">
      <w:pPr>
        <w:ind w:left="0" w:right="50"/>
        <w:rPr>
          <w:b/>
          <w:sz w:val="22"/>
          <w:szCs w:val="22"/>
        </w:rPr>
      </w:pPr>
    </w:p>
    <w:p w:rsidR="00164B3F" w:rsidRPr="00A40CA4" w:rsidRDefault="00164B3F" w:rsidP="00164B3F">
      <w:pPr>
        <w:ind w:left="0" w:right="0"/>
        <w:jc w:val="center"/>
        <w:rPr>
          <w:b/>
          <w:sz w:val="22"/>
          <w:szCs w:val="22"/>
        </w:rPr>
      </w:pPr>
      <w:r w:rsidRPr="00A40CA4">
        <w:rPr>
          <w:b/>
          <w:sz w:val="22"/>
          <w:szCs w:val="22"/>
        </w:rPr>
        <w:t>DESAHOGO DEL ORDEN DEL DÍA</w:t>
      </w:r>
    </w:p>
    <w:p w:rsidR="00164B3F" w:rsidRPr="00A40CA4" w:rsidRDefault="00164B3F" w:rsidP="00164B3F">
      <w:pPr>
        <w:ind w:left="0" w:right="0"/>
        <w:rPr>
          <w:sz w:val="22"/>
          <w:szCs w:val="22"/>
        </w:rPr>
      </w:pPr>
    </w:p>
    <w:p w:rsidR="00164B3F" w:rsidRPr="00A40CA4" w:rsidRDefault="00164B3F" w:rsidP="00164B3F">
      <w:pPr>
        <w:ind w:left="0" w:right="0"/>
        <w:rPr>
          <w:sz w:val="22"/>
          <w:szCs w:val="22"/>
        </w:rPr>
      </w:pPr>
      <w:r w:rsidRPr="00A40CA4">
        <w:rPr>
          <w:b/>
          <w:bCs/>
          <w:sz w:val="22"/>
          <w:szCs w:val="22"/>
        </w:rPr>
        <w:t xml:space="preserve">1.- </w:t>
      </w:r>
      <w:r w:rsidRPr="00A40CA4">
        <w:rPr>
          <w:bCs/>
          <w:sz w:val="22"/>
          <w:szCs w:val="22"/>
        </w:rPr>
        <w:t xml:space="preserve">En uso de la voz el Lic. LUIS ZUÑIGA ZUÑIGA, Secretario General de Gobierno Municipal </w:t>
      </w:r>
      <w:r w:rsidRPr="00A40CA4">
        <w:rPr>
          <w:sz w:val="22"/>
          <w:szCs w:val="22"/>
        </w:rPr>
        <w:t xml:space="preserve">procede a tomar lista de asistencia de los presentes y se da fe que se encuentran reunidas la totalidad de las personas que se mencionan al inicio de la presente Acta; y de conformidad al artículo 6 fracción II, del Reglamento de Gobierno y Administración Pública del Ayuntamiento Constitucional de Tizapán el Alto, Jalisco, se declara la existencia de Quórum Legal y se declara abierta la Sesión </w:t>
      </w:r>
      <w:r w:rsidR="00E87171" w:rsidRPr="00A40CA4">
        <w:rPr>
          <w:sz w:val="22"/>
          <w:szCs w:val="22"/>
        </w:rPr>
        <w:t>O</w:t>
      </w:r>
      <w:r w:rsidRPr="00A40CA4">
        <w:rPr>
          <w:sz w:val="22"/>
          <w:szCs w:val="22"/>
        </w:rPr>
        <w:t xml:space="preserve">rdinaria número </w:t>
      </w:r>
      <w:r w:rsidR="0016340A" w:rsidRPr="00A40CA4">
        <w:rPr>
          <w:sz w:val="22"/>
          <w:szCs w:val="22"/>
        </w:rPr>
        <w:t>51</w:t>
      </w:r>
      <w:r w:rsidRPr="00A40CA4">
        <w:rPr>
          <w:sz w:val="22"/>
          <w:szCs w:val="22"/>
        </w:rPr>
        <w:t xml:space="preserve"> de fecha </w:t>
      </w:r>
      <w:r w:rsidR="003F1DBF" w:rsidRPr="00A40CA4">
        <w:rPr>
          <w:sz w:val="22"/>
          <w:szCs w:val="22"/>
        </w:rPr>
        <w:t>2</w:t>
      </w:r>
      <w:r w:rsidR="0016340A" w:rsidRPr="00A40CA4">
        <w:rPr>
          <w:sz w:val="22"/>
          <w:szCs w:val="22"/>
        </w:rPr>
        <w:t>7</w:t>
      </w:r>
      <w:r w:rsidRPr="00A40CA4">
        <w:rPr>
          <w:sz w:val="22"/>
          <w:szCs w:val="22"/>
        </w:rPr>
        <w:t xml:space="preserve"> </w:t>
      </w:r>
      <w:r w:rsidR="003F1DBF" w:rsidRPr="00A40CA4">
        <w:rPr>
          <w:sz w:val="22"/>
          <w:szCs w:val="22"/>
        </w:rPr>
        <w:t>veinti</w:t>
      </w:r>
      <w:r w:rsidR="0016340A" w:rsidRPr="00A40CA4">
        <w:rPr>
          <w:sz w:val="22"/>
          <w:szCs w:val="22"/>
        </w:rPr>
        <w:t>siete</w:t>
      </w:r>
      <w:r w:rsidR="00F23A3F" w:rsidRPr="00A40CA4">
        <w:rPr>
          <w:sz w:val="22"/>
          <w:szCs w:val="22"/>
        </w:rPr>
        <w:t xml:space="preserve"> </w:t>
      </w:r>
      <w:r w:rsidRPr="00A40CA4">
        <w:rPr>
          <w:sz w:val="22"/>
          <w:szCs w:val="22"/>
        </w:rPr>
        <w:t xml:space="preserve">de </w:t>
      </w:r>
      <w:r w:rsidR="0016340A" w:rsidRPr="00A40CA4">
        <w:rPr>
          <w:sz w:val="22"/>
          <w:szCs w:val="22"/>
        </w:rPr>
        <w:t>Agosto</w:t>
      </w:r>
      <w:r w:rsidRPr="00A40CA4">
        <w:rPr>
          <w:sz w:val="22"/>
          <w:szCs w:val="22"/>
        </w:rPr>
        <w:t xml:space="preserve"> del año 201</w:t>
      </w:r>
      <w:r w:rsidR="001944C5" w:rsidRPr="00A40CA4">
        <w:rPr>
          <w:sz w:val="22"/>
          <w:szCs w:val="22"/>
        </w:rPr>
        <w:t>5</w:t>
      </w:r>
      <w:r w:rsidRPr="00A40CA4">
        <w:rPr>
          <w:sz w:val="22"/>
          <w:szCs w:val="22"/>
        </w:rPr>
        <w:t xml:space="preserve"> dos mil </w:t>
      </w:r>
      <w:r w:rsidR="001944C5" w:rsidRPr="00A40CA4">
        <w:rPr>
          <w:sz w:val="22"/>
          <w:szCs w:val="22"/>
        </w:rPr>
        <w:t>quince</w:t>
      </w:r>
      <w:r w:rsidRPr="00A40CA4">
        <w:rPr>
          <w:sz w:val="22"/>
          <w:szCs w:val="22"/>
        </w:rPr>
        <w:t>, siendo válidos los acuerdos que en ella se tomen.</w:t>
      </w:r>
    </w:p>
    <w:p w:rsidR="00164B3F" w:rsidRPr="00A40CA4" w:rsidRDefault="00164B3F" w:rsidP="006574A1">
      <w:pPr>
        <w:ind w:left="0" w:right="0"/>
        <w:rPr>
          <w:sz w:val="22"/>
          <w:szCs w:val="22"/>
        </w:rPr>
      </w:pPr>
    </w:p>
    <w:p w:rsidR="00164B3F" w:rsidRPr="00A40CA4" w:rsidRDefault="00164B3F" w:rsidP="006574A1">
      <w:pPr>
        <w:ind w:left="0" w:right="0"/>
        <w:rPr>
          <w:sz w:val="22"/>
          <w:szCs w:val="22"/>
        </w:rPr>
      </w:pPr>
      <w:r w:rsidRPr="00A40CA4">
        <w:rPr>
          <w:b/>
          <w:sz w:val="22"/>
          <w:szCs w:val="22"/>
        </w:rPr>
        <w:t>2.-</w:t>
      </w:r>
      <w:r w:rsidRPr="00A40CA4">
        <w:rPr>
          <w:sz w:val="22"/>
          <w:szCs w:val="22"/>
        </w:rPr>
        <w:t xml:space="preserve"> Sometido que fue por el Lic. LUIS ZUÑIGA ZÚÑIGA Secretario General, el orden del día a la consideración del Ayuntamiento, en votación económica resultó </w:t>
      </w:r>
      <w:r w:rsidRPr="00A40CA4">
        <w:rPr>
          <w:b/>
          <w:sz w:val="22"/>
          <w:szCs w:val="22"/>
        </w:rPr>
        <w:t xml:space="preserve">aprobado por unanimidad </w:t>
      </w:r>
      <w:r w:rsidRPr="00A40CA4">
        <w:rPr>
          <w:sz w:val="22"/>
          <w:szCs w:val="22"/>
        </w:rPr>
        <w:t>de votos.</w:t>
      </w:r>
    </w:p>
    <w:p w:rsidR="00840795" w:rsidRPr="00A40CA4" w:rsidRDefault="00840795" w:rsidP="006574A1">
      <w:pPr>
        <w:ind w:left="0" w:right="0"/>
        <w:rPr>
          <w:sz w:val="22"/>
          <w:szCs w:val="22"/>
        </w:rPr>
      </w:pPr>
    </w:p>
    <w:p w:rsidR="00D435D8" w:rsidRPr="00A40CA4" w:rsidRDefault="003F1DBF" w:rsidP="00D435D8">
      <w:pPr>
        <w:autoSpaceDE w:val="0"/>
        <w:autoSpaceDN w:val="0"/>
        <w:adjustRightInd w:val="0"/>
        <w:ind w:left="0" w:right="0"/>
        <w:rPr>
          <w:sz w:val="22"/>
          <w:szCs w:val="22"/>
        </w:rPr>
      </w:pPr>
      <w:r w:rsidRPr="00A40CA4">
        <w:rPr>
          <w:b/>
          <w:sz w:val="22"/>
          <w:szCs w:val="22"/>
        </w:rPr>
        <w:t xml:space="preserve">3.- </w:t>
      </w:r>
      <w:r w:rsidR="00D435D8" w:rsidRPr="00A40CA4">
        <w:rPr>
          <w:sz w:val="22"/>
          <w:szCs w:val="22"/>
        </w:rPr>
        <w:t xml:space="preserve">En uso de la voz el suscrito LIC. LUIS ZÚÑIGA ZÚÑIGA, Secretario General somete a consideración del pleno la disculpa de la lectura de las actas número </w:t>
      </w:r>
      <w:r w:rsidR="002161D2" w:rsidRPr="00A40CA4">
        <w:rPr>
          <w:sz w:val="22"/>
          <w:szCs w:val="22"/>
        </w:rPr>
        <w:t xml:space="preserve">49 de </w:t>
      </w:r>
      <w:r w:rsidR="00D435D8" w:rsidRPr="00A40CA4">
        <w:rPr>
          <w:sz w:val="22"/>
          <w:szCs w:val="22"/>
        </w:rPr>
        <w:t xml:space="preserve">la Sesión Ordinaria de fecha </w:t>
      </w:r>
      <w:r w:rsidR="00B52E66" w:rsidRPr="00A40CA4">
        <w:rPr>
          <w:sz w:val="22"/>
          <w:szCs w:val="22"/>
        </w:rPr>
        <w:t>28</w:t>
      </w:r>
      <w:r w:rsidR="00D435D8" w:rsidRPr="00A40CA4">
        <w:rPr>
          <w:sz w:val="22"/>
          <w:szCs w:val="22"/>
        </w:rPr>
        <w:t xml:space="preserve"> de julio del año 2015</w:t>
      </w:r>
      <w:r w:rsidR="002161D2" w:rsidRPr="00A40CA4">
        <w:rPr>
          <w:sz w:val="22"/>
          <w:szCs w:val="22"/>
        </w:rPr>
        <w:t xml:space="preserve"> y 50 de la Sesión Extraordinaria de fecha </w:t>
      </w:r>
      <w:r w:rsidR="00B52E66" w:rsidRPr="00A40CA4">
        <w:rPr>
          <w:sz w:val="22"/>
          <w:szCs w:val="22"/>
        </w:rPr>
        <w:t>13 de agosto del 2015</w:t>
      </w:r>
      <w:r w:rsidR="00D435D8" w:rsidRPr="00A40CA4">
        <w:rPr>
          <w:sz w:val="22"/>
          <w:szCs w:val="22"/>
        </w:rPr>
        <w:t>, ya que se envío copia simple a cada Regidor, una vez hechas las correcciones solicitadas se procede a su firma, agotándose el presente punto del orden del día.</w:t>
      </w:r>
    </w:p>
    <w:p w:rsidR="00D435D8" w:rsidRPr="00A40CA4" w:rsidRDefault="00D435D8" w:rsidP="003F1DBF">
      <w:pPr>
        <w:autoSpaceDE w:val="0"/>
        <w:autoSpaceDN w:val="0"/>
        <w:adjustRightInd w:val="0"/>
        <w:ind w:left="0" w:right="50"/>
        <w:rPr>
          <w:b/>
          <w:sz w:val="22"/>
          <w:szCs w:val="22"/>
        </w:rPr>
      </w:pPr>
    </w:p>
    <w:p w:rsidR="002161D2" w:rsidRPr="00A40CA4" w:rsidRDefault="002161D2" w:rsidP="002161D2">
      <w:pPr>
        <w:autoSpaceDE w:val="0"/>
        <w:autoSpaceDN w:val="0"/>
        <w:adjustRightInd w:val="0"/>
        <w:ind w:left="0" w:right="50"/>
        <w:rPr>
          <w:sz w:val="22"/>
          <w:szCs w:val="22"/>
        </w:rPr>
      </w:pPr>
      <w:r w:rsidRPr="00A40CA4">
        <w:rPr>
          <w:b/>
          <w:sz w:val="22"/>
          <w:szCs w:val="22"/>
        </w:rPr>
        <w:t xml:space="preserve">4.- </w:t>
      </w:r>
      <w:r w:rsidRPr="00A40CA4">
        <w:rPr>
          <w:sz w:val="22"/>
          <w:szCs w:val="22"/>
        </w:rPr>
        <w:t xml:space="preserve">En uso de la voz el C. RAMON MARTINEZ MORFIN, Presidente Municipal, solicita al H. Cuerpo Edilicio la autorización para habilitar </w:t>
      </w:r>
      <w:r w:rsidR="00E77889" w:rsidRPr="00A40CA4">
        <w:rPr>
          <w:sz w:val="22"/>
          <w:szCs w:val="22"/>
        </w:rPr>
        <w:t xml:space="preserve">el Casino Ejidal ubicado en la calle Prolongación Independencia número </w:t>
      </w:r>
      <w:r w:rsidR="00096AA7" w:rsidRPr="00A40CA4">
        <w:rPr>
          <w:sz w:val="22"/>
          <w:szCs w:val="22"/>
        </w:rPr>
        <w:t>193,</w:t>
      </w:r>
      <w:r w:rsidR="00E77889" w:rsidRPr="00A40CA4">
        <w:rPr>
          <w:sz w:val="22"/>
          <w:szCs w:val="22"/>
        </w:rPr>
        <w:t xml:space="preserve"> </w:t>
      </w:r>
      <w:r w:rsidRPr="00A40CA4">
        <w:rPr>
          <w:sz w:val="22"/>
          <w:szCs w:val="22"/>
        </w:rPr>
        <w:t xml:space="preserve">para que tenga verificativo la Sesión Solemne de Ayuntamiento en la cual rendirá su </w:t>
      </w:r>
      <w:r w:rsidR="00E77889" w:rsidRPr="00A40CA4">
        <w:rPr>
          <w:sz w:val="22"/>
          <w:szCs w:val="22"/>
        </w:rPr>
        <w:t>Tercer</w:t>
      </w:r>
      <w:r w:rsidRPr="00A40CA4">
        <w:rPr>
          <w:sz w:val="22"/>
          <w:szCs w:val="22"/>
        </w:rPr>
        <w:t xml:space="preserve"> Informe de Gobierno Municipal el día </w:t>
      </w:r>
      <w:r w:rsidR="00E77889" w:rsidRPr="00A40CA4">
        <w:rPr>
          <w:sz w:val="22"/>
          <w:szCs w:val="22"/>
        </w:rPr>
        <w:t>04</w:t>
      </w:r>
      <w:r w:rsidRPr="00A40CA4">
        <w:rPr>
          <w:sz w:val="22"/>
          <w:szCs w:val="22"/>
        </w:rPr>
        <w:t xml:space="preserve"> de </w:t>
      </w:r>
      <w:r w:rsidR="00E77889" w:rsidRPr="00A40CA4">
        <w:rPr>
          <w:sz w:val="22"/>
          <w:szCs w:val="22"/>
        </w:rPr>
        <w:t>S</w:t>
      </w:r>
      <w:r w:rsidRPr="00A40CA4">
        <w:rPr>
          <w:sz w:val="22"/>
          <w:szCs w:val="22"/>
        </w:rPr>
        <w:t>eptiembre del 201</w:t>
      </w:r>
      <w:r w:rsidR="00E77889" w:rsidRPr="00A40CA4">
        <w:rPr>
          <w:sz w:val="22"/>
          <w:szCs w:val="22"/>
        </w:rPr>
        <w:t>5</w:t>
      </w:r>
      <w:r w:rsidRPr="00A40CA4">
        <w:rPr>
          <w:sz w:val="22"/>
          <w:szCs w:val="22"/>
        </w:rPr>
        <w:t xml:space="preserve">; no habiendo </w:t>
      </w:r>
      <w:r w:rsidR="00E77889" w:rsidRPr="00A40CA4">
        <w:rPr>
          <w:sz w:val="22"/>
          <w:szCs w:val="22"/>
        </w:rPr>
        <w:t>más</w:t>
      </w:r>
      <w:r w:rsidRPr="00A40CA4">
        <w:rPr>
          <w:sz w:val="22"/>
          <w:szCs w:val="22"/>
        </w:rPr>
        <w:t xml:space="preserve"> comentarios al respecto el suscrito Secretario General pone a consideración de los C.C. Regidores la propuesta del Primer Edil la cual es </w:t>
      </w:r>
      <w:r w:rsidRPr="00A40CA4">
        <w:rPr>
          <w:b/>
          <w:sz w:val="22"/>
          <w:szCs w:val="22"/>
        </w:rPr>
        <w:t xml:space="preserve">aprobada por </w:t>
      </w:r>
      <w:r w:rsidRPr="00A40CA4">
        <w:rPr>
          <w:b/>
          <w:sz w:val="22"/>
          <w:szCs w:val="22"/>
        </w:rPr>
        <w:lastRenderedPageBreak/>
        <w:t xml:space="preserve">unanimidad, </w:t>
      </w:r>
      <w:r w:rsidRPr="00A40CA4">
        <w:rPr>
          <w:sz w:val="22"/>
          <w:szCs w:val="22"/>
        </w:rPr>
        <w:t>por lo que se girara</w:t>
      </w:r>
      <w:r w:rsidR="00E77889" w:rsidRPr="00A40CA4">
        <w:rPr>
          <w:sz w:val="22"/>
          <w:szCs w:val="22"/>
        </w:rPr>
        <w:t>n los oficios y certificaciones correspondientes, agotándose el presente punto del orden del día.</w:t>
      </w:r>
    </w:p>
    <w:p w:rsidR="00825C2C" w:rsidRPr="00A40CA4" w:rsidRDefault="00825C2C" w:rsidP="002161D2">
      <w:pPr>
        <w:autoSpaceDE w:val="0"/>
        <w:autoSpaceDN w:val="0"/>
        <w:adjustRightInd w:val="0"/>
        <w:ind w:left="0" w:right="50"/>
        <w:rPr>
          <w:sz w:val="22"/>
          <w:szCs w:val="22"/>
        </w:rPr>
      </w:pPr>
    </w:p>
    <w:p w:rsidR="0096081D" w:rsidRPr="00A40CA4" w:rsidRDefault="00B00AE8" w:rsidP="0096081D">
      <w:pPr>
        <w:autoSpaceDE w:val="0"/>
        <w:autoSpaceDN w:val="0"/>
        <w:adjustRightInd w:val="0"/>
        <w:ind w:left="0" w:right="0"/>
        <w:rPr>
          <w:b/>
          <w:sz w:val="22"/>
          <w:szCs w:val="22"/>
        </w:rPr>
      </w:pPr>
      <w:r w:rsidRPr="00A40CA4">
        <w:rPr>
          <w:b/>
          <w:sz w:val="22"/>
          <w:szCs w:val="22"/>
        </w:rPr>
        <w:t>5</w:t>
      </w:r>
      <w:r w:rsidR="0096081D" w:rsidRPr="00A40CA4">
        <w:rPr>
          <w:b/>
          <w:sz w:val="22"/>
          <w:szCs w:val="22"/>
        </w:rPr>
        <w:t xml:space="preserve">.- </w:t>
      </w:r>
      <w:r w:rsidR="0096081D" w:rsidRPr="00A40CA4">
        <w:rPr>
          <w:sz w:val="22"/>
          <w:szCs w:val="22"/>
        </w:rPr>
        <w:t xml:space="preserve">En uso de la voz el Presidente Municipal solicita la anuencia de los C.C. Regidores para que ingrese a la presente sesión la L.C.P. BEATRIZ TAPIA VALDIVIA Encargada de Hacienda Municipal y de a conocer los egresos del mes de junio del año 2015, lo cual una vez puesto a consideración de los C.C. Regidores es </w:t>
      </w:r>
      <w:r w:rsidR="0096081D" w:rsidRPr="00A40CA4">
        <w:rPr>
          <w:b/>
          <w:sz w:val="22"/>
          <w:szCs w:val="22"/>
        </w:rPr>
        <w:t xml:space="preserve">aprobado por unanimidad. </w:t>
      </w:r>
    </w:p>
    <w:p w:rsidR="0096081D" w:rsidRPr="00A40CA4" w:rsidRDefault="0096081D" w:rsidP="0096081D">
      <w:pPr>
        <w:autoSpaceDE w:val="0"/>
        <w:autoSpaceDN w:val="0"/>
        <w:adjustRightInd w:val="0"/>
        <w:ind w:left="0" w:right="0"/>
        <w:rPr>
          <w:sz w:val="22"/>
          <w:szCs w:val="22"/>
        </w:rPr>
      </w:pPr>
    </w:p>
    <w:p w:rsidR="0096081D" w:rsidRPr="00A40CA4" w:rsidRDefault="0096081D" w:rsidP="0096081D">
      <w:pPr>
        <w:autoSpaceDE w:val="0"/>
        <w:autoSpaceDN w:val="0"/>
        <w:adjustRightInd w:val="0"/>
        <w:ind w:left="0" w:right="50"/>
        <w:rPr>
          <w:sz w:val="22"/>
          <w:szCs w:val="22"/>
        </w:rPr>
      </w:pPr>
      <w:r w:rsidRPr="00A40CA4">
        <w:rPr>
          <w:sz w:val="22"/>
          <w:szCs w:val="22"/>
        </w:rPr>
        <w:t xml:space="preserve">En este momento se le cede el uso de la voz a la C.P. BEATRIZ TAPIA VALDIVIA Encargada de Hacienda Municipal quien informa a los C.C. Regidores los egresos específicos del mes de Junio del año 2015 de los cuales en este momento a cada uno entrega copia simple; dichos egresos se transcriben de forma exacta a continuación: </w:t>
      </w:r>
    </w:p>
    <w:p w:rsidR="00096AA7" w:rsidRPr="00EA51B2" w:rsidRDefault="00096AA7" w:rsidP="0096081D">
      <w:pPr>
        <w:autoSpaceDE w:val="0"/>
        <w:autoSpaceDN w:val="0"/>
        <w:adjustRightInd w:val="0"/>
        <w:ind w:left="0" w:right="50"/>
      </w:pPr>
    </w:p>
    <w:tbl>
      <w:tblPr>
        <w:tblW w:w="9103" w:type="dxa"/>
        <w:tblInd w:w="70" w:type="dxa"/>
        <w:tblLayout w:type="fixed"/>
        <w:tblCellMar>
          <w:left w:w="70" w:type="dxa"/>
          <w:right w:w="70" w:type="dxa"/>
        </w:tblCellMar>
        <w:tblLook w:val="04A0" w:firstRow="1" w:lastRow="0" w:firstColumn="1" w:lastColumn="0" w:noHBand="0" w:noVBand="1"/>
      </w:tblPr>
      <w:tblGrid>
        <w:gridCol w:w="1202"/>
        <w:gridCol w:w="1392"/>
        <w:gridCol w:w="1375"/>
        <w:gridCol w:w="2652"/>
        <w:gridCol w:w="1143"/>
        <w:gridCol w:w="1339"/>
      </w:tblGrid>
      <w:tr w:rsidR="001C65A9" w:rsidRPr="001C65A9" w:rsidTr="00A40CA4">
        <w:trPr>
          <w:trHeight w:val="389"/>
        </w:trPr>
        <w:tc>
          <w:tcPr>
            <w:tcW w:w="9103" w:type="dxa"/>
            <w:gridSpan w:val="6"/>
            <w:tcBorders>
              <w:top w:val="nil"/>
              <w:left w:val="nil"/>
              <w:bottom w:val="nil"/>
              <w:right w:val="nil"/>
            </w:tcBorders>
            <w:shd w:val="clear" w:color="auto" w:fill="auto"/>
            <w:noWrap/>
            <w:vAlign w:val="center"/>
            <w:hideMark/>
          </w:tcPr>
          <w:p w:rsidR="001C65A9" w:rsidRPr="001C65A9" w:rsidRDefault="001C65A9" w:rsidP="001C65A9">
            <w:pPr>
              <w:ind w:left="0" w:right="0"/>
              <w:jc w:val="center"/>
              <w:rPr>
                <w:rFonts w:ascii="Calibri" w:hAnsi="Calibri" w:cs="Times New Roman"/>
                <w:b/>
                <w:bCs/>
                <w:color w:val="000000"/>
                <w:sz w:val="28"/>
                <w:szCs w:val="28"/>
                <w:lang w:val="es-ES" w:eastAsia="es-ES"/>
              </w:rPr>
            </w:pPr>
            <w:r w:rsidRPr="001C65A9">
              <w:rPr>
                <w:rFonts w:ascii="Calibri" w:hAnsi="Calibri" w:cs="Times New Roman"/>
                <w:b/>
                <w:bCs/>
                <w:color w:val="000000"/>
                <w:sz w:val="28"/>
                <w:szCs w:val="28"/>
                <w:lang w:val="es-ES" w:eastAsia="es-ES"/>
              </w:rPr>
              <w:t>MUNICIPIO DE TIZAPAN EL ALTO, JALISCO</w:t>
            </w:r>
          </w:p>
        </w:tc>
      </w:tr>
      <w:tr w:rsidR="001C65A9" w:rsidRPr="001C65A9" w:rsidTr="00A40CA4">
        <w:trPr>
          <w:trHeight w:val="389"/>
        </w:trPr>
        <w:tc>
          <w:tcPr>
            <w:tcW w:w="9103" w:type="dxa"/>
            <w:gridSpan w:val="6"/>
            <w:tcBorders>
              <w:top w:val="nil"/>
              <w:left w:val="nil"/>
              <w:bottom w:val="nil"/>
              <w:right w:val="nil"/>
            </w:tcBorders>
            <w:shd w:val="clear" w:color="auto" w:fill="auto"/>
            <w:noWrap/>
            <w:vAlign w:val="center"/>
            <w:hideMark/>
          </w:tcPr>
          <w:p w:rsidR="001C65A9" w:rsidRPr="001C65A9" w:rsidRDefault="001C65A9" w:rsidP="001C65A9">
            <w:pPr>
              <w:ind w:left="0" w:right="0"/>
              <w:jc w:val="center"/>
              <w:rPr>
                <w:rFonts w:ascii="Calibri" w:hAnsi="Calibri" w:cs="Times New Roman"/>
                <w:b/>
                <w:bCs/>
                <w:color w:val="000000"/>
                <w:sz w:val="28"/>
                <w:szCs w:val="28"/>
                <w:lang w:val="es-ES" w:eastAsia="es-ES"/>
              </w:rPr>
            </w:pPr>
            <w:r w:rsidRPr="001C65A9">
              <w:rPr>
                <w:rFonts w:ascii="Calibri" w:hAnsi="Calibri" w:cs="Times New Roman"/>
                <w:b/>
                <w:bCs/>
                <w:color w:val="000000"/>
                <w:sz w:val="28"/>
                <w:szCs w:val="28"/>
                <w:lang w:val="es-ES" w:eastAsia="es-ES"/>
              </w:rPr>
              <w:t>PERIODO 2012-2015</w:t>
            </w:r>
          </w:p>
        </w:tc>
      </w:tr>
      <w:tr w:rsidR="001C65A9" w:rsidRPr="001C65A9" w:rsidTr="00A40CA4">
        <w:trPr>
          <w:trHeight w:val="389"/>
        </w:trPr>
        <w:tc>
          <w:tcPr>
            <w:tcW w:w="9103" w:type="dxa"/>
            <w:gridSpan w:val="6"/>
            <w:tcBorders>
              <w:top w:val="nil"/>
              <w:left w:val="nil"/>
              <w:bottom w:val="nil"/>
              <w:right w:val="nil"/>
            </w:tcBorders>
            <w:shd w:val="clear" w:color="auto" w:fill="auto"/>
            <w:noWrap/>
            <w:vAlign w:val="center"/>
            <w:hideMark/>
          </w:tcPr>
          <w:p w:rsidR="001C65A9" w:rsidRPr="001C65A9" w:rsidRDefault="001C65A9" w:rsidP="001C65A9">
            <w:pPr>
              <w:ind w:left="0" w:right="0"/>
              <w:jc w:val="center"/>
              <w:rPr>
                <w:rFonts w:ascii="Calibri" w:hAnsi="Calibri" w:cs="Times New Roman"/>
                <w:b/>
                <w:bCs/>
                <w:color w:val="000000"/>
                <w:sz w:val="28"/>
                <w:szCs w:val="28"/>
                <w:lang w:val="es-ES" w:eastAsia="es-ES"/>
              </w:rPr>
            </w:pPr>
            <w:r w:rsidRPr="001C65A9">
              <w:rPr>
                <w:rFonts w:ascii="Calibri" w:hAnsi="Calibri" w:cs="Times New Roman"/>
                <w:b/>
                <w:bCs/>
                <w:color w:val="000000"/>
                <w:sz w:val="28"/>
                <w:szCs w:val="28"/>
                <w:lang w:val="es-ES" w:eastAsia="es-ES"/>
              </w:rPr>
              <w:t>EGRESOS ESPECIFICOS DEL MES DE JUNIO 2015</w:t>
            </w:r>
          </w:p>
        </w:tc>
      </w:tr>
      <w:tr w:rsidR="00096AA7" w:rsidRPr="001C65A9" w:rsidTr="00A40CA4">
        <w:trPr>
          <w:trHeight w:val="342"/>
        </w:trPr>
        <w:tc>
          <w:tcPr>
            <w:tcW w:w="12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5A9" w:rsidRPr="001C65A9" w:rsidRDefault="001C65A9" w:rsidP="001C65A9">
            <w:pPr>
              <w:ind w:left="0" w:right="0"/>
              <w:jc w:val="center"/>
              <w:rPr>
                <w:b/>
                <w:bCs/>
                <w:sz w:val="20"/>
                <w:szCs w:val="20"/>
                <w:lang w:val="es-ES" w:eastAsia="es-ES"/>
              </w:rPr>
            </w:pPr>
            <w:r w:rsidRPr="001C65A9">
              <w:rPr>
                <w:b/>
                <w:bCs/>
                <w:sz w:val="20"/>
                <w:szCs w:val="20"/>
                <w:lang w:val="es-ES" w:eastAsia="es-ES"/>
              </w:rPr>
              <w:t>FECHA</w:t>
            </w:r>
          </w:p>
        </w:tc>
        <w:tc>
          <w:tcPr>
            <w:tcW w:w="1392" w:type="dxa"/>
            <w:tcBorders>
              <w:top w:val="single" w:sz="4" w:space="0" w:color="auto"/>
              <w:left w:val="nil"/>
              <w:bottom w:val="single" w:sz="4" w:space="0" w:color="auto"/>
              <w:right w:val="single" w:sz="4" w:space="0" w:color="auto"/>
            </w:tcBorders>
            <w:shd w:val="clear" w:color="auto" w:fill="auto"/>
            <w:noWrap/>
            <w:vAlign w:val="center"/>
            <w:hideMark/>
          </w:tcPr>
          <w:p w:rsidR="001C65A9" w:rsidRPr="001C65A9" w:rsidRDefault="001C65A9" w:rsidP="001C65A9">
            <w:pPr>
              <w:ind w:left="0" w:right="0"/>
              <w:jc w:val="center"/>
              <w:rPr>
                <w:rFonts w:ascii="Calibri" w:hAnsi="Calibri" w:cs="Times New Roman"/>
                <w:b/>
                <w:bCs/>
                <w:color w:val="000000"/>
                <w:lang w:val="es-ES" w:eastAsia="es-ES"/>
              </w:rPr>
            </w:pPr>
            <w:r w:rsidRPr="001C65A9">
              <w:rPr>
                <w:rFonts w:ascii="Calibri" w:hAnsi="Calibri" w:cs="Times New Roman"/>
                <w:b/>
                <w:bCs/>
                <w:color w:val="000000"/>
                <w:sz w:val="22"/>
                <w:szCs w:val="22"/>
                <w:lang w:val="es-ES" w:eastAsia="es-ES"/>
              </w:rPr>
              <w:t>DOCUMENTO</w:t>
            </w:r>
          </w:p>
        </w:tc>
        <w:tc>
          <w:tcPr>
            <w:tcW w:w="1375" w:type="dxa"/>
            <w:tcBorders>
              <w:top w:val="single" w:sz="4" w:space="0" w:color="auto"/>
              <w:left w:val="nil"/>
              <w:bottom w:val="single" w:sz="4" w:space="0" w:color="auto"/>
              <w:right w:val="single" w:sz="4" w:space="0" w:color="auto"/>
            </w:tcBorders>
            <w:shd w:val="clear" w:color="auto" w:fill="auto"/>
            <w:noWrap/>
            <w:vAlign w:val="center"/>
            <w:hideMark/>
          </w:tcPr>
          <w:p w:rsidR="001C65A9" w:rsidRPr="001C65A9" w:rsidRDefault="001C65A9" w:rsidP="001C65A9">
            <w:pPr>
              <w:ind w:left="0" w:right="0"/>
              <w:jc w:val="center"/>
              <w:rPr>
                <w:rFonts w:ascii="Calibri" w:hAnsi="Calibri" w:cs="Times New Roman"/>
                <w:b/>
                <w:bCs/>
                <w:color w:val="000000"/>
                <w:lang w:val="es-ES" w:eastAsia="es-ES"/>
              </w:rPr>
            </w:pPr>
            <w:r w:rsidRPr="001C65A9">
              <w:rPr>
                <w:rFonts w:ascii="Calibri" w:hAnsi="Calibri" w:cs="Times New Roman"/>
                <w:b/>
                <w:bCs/>
                <w:color w:val="000000"/>
                <w:sz w:val="22"/>
                <w:szCs w:val="22"/>
                <w:lang w:val="es-ES" w:eastAsia="es-ES"/>
              </w:rPr>
              <w:t>BENEFICIARIO</w:t>
            </w:r>
          </w:p>
        </w:tc>
        <w:tc>
          <w:tcPr>
            <w:tcW w:w="2652" w:type="dxa"/>
            <w:tcBorders>
              <w:top w:val="single" w:sz="4" w:space="0" w:color="auto"/>
              <w:left w:val="nil"/>
              <w:bottom w:val="single" w:sz="4" w:space="0" w:color="auto"/>
              <w:right w:val="single" w:sz="4" w:space="0" w:color="auto"/>
            </w:tcBorders>
            <w:shd w:val="clear" w:color="auto" w:fill="auto"/>
            <w:noWrap/>
            <w:vAlign w:val="center"/>
            <w:hideMark/>
          </w:tcPr>
          <w:p w:rsidR="001C65A9" w:rsidRPr="001C65A9" w:rsidRDefault="001C65A9" w:rsidP="001C65A9">
            <w:pPr>
              <w:ind w:left="0" w:right="0"/>
              <w:jc w:val="center"/>
              <w:rPr>
                <w:rFonts w:ascii="Calibri" w:hAnsi="Calibri" w:cs="Times New Roman"/>
                <w:b/>
                <w:bCs/>
                <w:color w:val="000000"/>
                <w:lang w:val="es-ES" w:eastAsia="es-ES"/>
              </w:rPr>
            </w:pPr>
            <w:r w:rsidRPr="001C65A9">
              <w:rPr>
                <w:rFonts w:ascii="Calibri" w:hAnsi="Calibri" w:cs="Times New Roman"/>
                <w:b/>
                <w:bCs/>
                <w:color w:val="000000"/>
                <w:sz w:val="22"/>
                <w:szCs w:val="22"/>
                <w:lang w:val="es-ES" w:eastAsia="es-ES"/>
              </w:rPr>
              <w:t>CONCEPTO</w:t>
            </w:r>
          </w:p>
        </w:tc>
        <w:tc>
          <w:tcPr>
            <w:tcW w:w="1143" w:type="dxa"/>
            <w:tcBorders>
              <w:top w:val="single" w:sz="4" w:space="0" w:color="auto"/>
              <w:left w:val="nil"/>
              <w:bottom w:val="single" w:sz="4" w:space="0" w:color="auto"/>
              <w:right w:val="single" w:sz="4" w:space="0" w:color="auto"/>
            </w:tcBorders>
            <w:shd w:val="clear" w:color="auto" w:fill="auto"/>
            <w:noWrap/>
            <w:vAlign w:val="center"/>
            <w:hideMark/>
          </w:tcPr>
          <w:p w:rsidR="001C65A9" w:rsidRPr="001C65A9" w:rsidRDefault="001C65A9" w:rsidP="001C65A9">
            <w:pPr>
              <w:ind w:left="0" w:right="0"/>
              <w:jc w:val="center"/>
              <w:rPr>
                <w:rFonts w:ascii="Calibri" w:hAnsi="Calibri" w:cs="Times New Roman"/>
                <w:b/>
                <w:bCs/>
                <w:color w:val="000000"/>
                <w:lang w:val="es-ES" w:eastAsia="es-ES"/>
              </w:rPr>
            </w:pPr>
            <w:r w:rsidRPr="001C65A9">
              <w:rPr>
                <w:rFonts w:ascii="Calibri" w:hAnsi="Calibri" w:cs="Times New Roman"/>
                <w:b/>
                <w:bCs/>
                <w:color w:val="000000"/>
                <w:sz w:val="22"/>
                <w:szCs w:val="22"/>
                <w:lang w:val="es-ES" w:eastAsia="es-ES"/>
              </w:rPr>
              <w:t>IMPORTE</w:t>
            </w:r>
          </w:p>
        </w:tc>
        <w:tc>
          <w:tcPr>
            <w:tcW w:w="1339" w:type="dxa"/>
            <w:tcBorders>
              <w:top w:val="single" w:sz="4" w:space="0" w:color="auto"/>
              <w:left w:val="nil"/>
              <w:bottom w:val="single" w:sz="4" w:space="0" w:color="auto"/>
              <w:right w:val="single" w:sz="4" w:space="0" w:color="auto"/>
            </w:tcBorders>
            <w:shd w:val="clear" w:color="auto" w:fill="auto"/>
            <w:noWrap/>
            <w:vAlign w:val="center"/>
            <w:hideMark/>
          </w:tcPr>
          <w:p w:rsidR="001C65A9" w:rsidRPr="001C65A9" w:rsidRDefault="001C65A9" w:rsidP="001C65A9">
            <w:pPr>
              <w:ind w:left="0" w:right="0"/>
              <w:jc w:val="center"/>
              <w:rPr>
                <w:rFonts w:ascii="Calibri" w:hAnsi="Calibri" w:cs="Times New Roman"/>
                <w:b/>
                <w:bCs/>
                <w:color w:val="000000"/>
                <w:sz w:val="18"/>
                <w:szCs w:val="18"/>
                <w:lang w:val="es-ES" w:eastAsia="es-ES"/>
              </w:rPr>
            </w:pPr>
            <w:r w:rsidRPr="001C65A9">
              <w:rPr>
                <w:rFonts w:ascii="Calibri" w:hAnsi="Calibri" w:cs="Times New Roman"/>
                <w:b/>
                <w:bCs/>
                <w:color w:val="000000"/>
                <w:sz w:val="18"/>
                <w:szCs w:val="18"/>
                <w:lang w:val="es-ES" w:eastAsia="es-ES"/>
              </w:rPr>
              <w:t>COMPROBANTE</w:t>
            </w:r>
          </w:p>
        </w:tc>
      </w:tr>
      <w:tr w:rsidR="00096AA7" w:rsidRPr="001C65A9" w:rsidTr="00A40CA4">
        <w:trPr>
          <w:trHeight w:val="979"/>
        </w:trPr>
        <w:tc>
          <w:tcPr>
            <w:tcW w:w="1202" w:type="dxa"/>
            <w:tcBorders>
              <w:top w:val="nil"/>
              <w:left w:val="single" w:sz="4" w:space="0" w:color="auto"/>
              <w:bottom w:val="single" w:sz="4" w:space="0" w:color="auto"/>
              <w:right w:val="single" w:sz="4" w:space="0" w:color="auto"/>
            </w:tcBorders>
            <w:shd w:val="clear" w:color="auto" w:fill="auto"/>
            <w:noWrap/>
            <w:vAlign w:val="center"/>
            <w:hideMark/>
          </w:tcPr>
          <w:p w:rsidR="001C65A9" w:rsidRPr="001C65A9" w:rsidRDefault="001C65A9" w:rsidP="001C65A9">
            <w:pPr>
              <w:ind w:left="0" w:right="0"/>
              <w:jc w:val="center"/>
              <w:rPr>
                <w:rFonts w:ascii="Calibri" w:hAnsi="Calibri" w:cs="Times New Roman"/>
                <w:color w:val="000000"/>
                <w:lang w:val="es-ES" w:eastAsia="es-ES"/>
              </w:rPr>
            </w:pPr>
            <w:r w:rsidRPr="001C65A9">
              <w:rPr>
                <w:rFonts w:ascii="Calibri" w:hAnsi="Calibri" w:cs="Times New Roman"/>
                <w:color w:val="000000"/>
                <w:sz w:val="22"/>
                <w:szCs w:val="22"/>
                <w:lang w:val="es-ES" w:eastAsia="es-ES"/>
              </w:rPr>
              <w:t>01/06/2015</w:t>
            </w:r>
          </w:p>
        </w:tc>
        <w:tc>
          <w:tcPr>
            <w:tcW w:w="1392" w:type="dxa"/>
            <w:tcBorders>
              <w:top w:val="nil"/>
              <w:left w:val="nil"/>
              <w:bottom w:val="single" w:sz="4" w:space="0" w:color="auto"/>
              <w:right w:val="single" w:sz="4" w:space="0" w:color="auto"/>
            </w:tcBorders>
            <w:shd w:val="clear" w:color="auto" w:fill="auto"/>
            <w:vAlign w:val="center"/>
            <w:hideMark/>
          </w:tcPr>
          <w:p w:rsidR="001C65A9" w:rsidRPr="001C65A9" w:rsidRDefault="001C65A9" w:rsidP="001C65A9">
            <w:pPr>
              <w:ind w:left="0" w:right="0"/>
              <w:jc w:val="center"/>
              <w:rPr>
                <w:rFonts w:ascii="Calibri" w:hAnsi="Calibri" w:cs="Times New Roman"/>
                <w:color w:val="000000"/>
                <w:lang w:val="es-ES" w:eastAsia="es-ES"/>
              </w:rPr>
            </w:pPr>
            <w:r w:rsidRPr="001C65A9">
              <w:rPr>
                <w:rFonts w:ascii="Calibri" w:hAnsi="Calibri" w:cs="Times New Roman"/>
                <w:color w:val="000000"/>
                <w:sz w:val="22"/>
                <w:szCs w:val="22"/>
                <w:lang w:val="es-ES" w:eastAsia="es-ES"/>
              </w:rPr>
              <w:t>POLIZA 603</w:t>
            </w:r>
          </w:p>
        </w:tc>
        <w:tc>
          <w:tcPr>
            <w:tcW w:w="1375" w:type="dxa"/>
            <w:tcBorders>
              <w:top w:val="nil"/>
              <w:left w:val="nil"/>
              <w:bottom w:val="single" w:sz="4" w:space="0" w:color="auto"/>
              <w:right w:val="single" w:sz="4" w:space="0" w:color="auto"/>
            </w:tcBorders>
            <w:shd w:val="clear" w:color="auto" w:fill="auto"/>
            <w:vAlign w:val="center"/>
            <w:hideMark/>
          </w:tcPr>
          <w:p w:rsidR="001C65A9" w:rsidRPr="001C65A9" w:rsidRDefault="001C65A9" w:rsidP="001C65A9">
            <w:pPr>
              <w:ind w:left="0" w:right="0"/>
              <w:jc w:val="left"/>
              <w:rPr>
                <w:rFonts w:ascii="Calibri" w:hAnsi="Calibri" w:cs="Times New Roman"/>
                <w:color w:val="000000"/>
                <w:lang w:val="es-ES" w:eastAsia="es-ES"/>
              </w:rPr>
            </w:pPr>
            <w:r w:rsidRPr="001C65A9">
              <w:rPr>
                <w:rFonts w:ascii="Calibri" w:hAnsi="Calibri" w:cs="Times New Roman"/>
                <w:color w:val="000000"/>
                <w:sz w:val="22"/>
                <w:szCs w:val="22"/>
                <w:lang w:val="es-ES" w:eastAsia="es-ES"/>
              </w:rPr>
              <w:t>MARIA ISABEL MARTINEZ HERNANDEZ</w:t>
            </w:r>
          </w:p>
        </w:tc>
        <w:tc>
          <w:tcPr>
            <w:tcW w:w="2652" w:type="dxa"/>
            <w:tcBorders>
              <w:top w:val="nil"/>
              <w:left w:val="nil"/>
              <w:bottom w:val="single" w:sz="4" w:space="0" w:color="auto"/>
              <w:right w:val="single" w:sz="4" w:space="0" w:color="auto"/>
            </w:tcBorders>
            <w:shd w:val="clear" w:color="auto" w:fill="auto"/>
            <w:vAlign w:val="center"/>
            <w:hideMark/>
          </w:tcPr>
          <w:p w:rsidR="001C65A9" w:rsidRPr="001C65A9" w:rsidRDefault="001C65A9" w:rsidP="001C65A9">
            <w:pPr>
              <w:ind w:left="0" w:right="0"/>
              <w:jc w:val="left"/>
              <w:rPr>
                <w:rFonts w:ascii="Calibri" w:hAnsi="Calibri" w:cs="Times New Roman"/>
                <w:color w:val="000000"/>
                <w:lang w:val="es-ES" w:eastAsia="es-ES"/>
              </w:rPr>
            </w:pPr>
            <w:r w:rsidRPr="001C65A9">
              <w:rPr>
                <w:rFonts w:ascii="Calibri" w:hAnsi="Calibri" w:cs="Times New Roman"/>
                <w:color w:val="000000"/>
                <w:sz w:val="22"/>
                <w:szCs w:val="22"/>
                <w:lang w:val="es-ES" w:eastAsia="es-ES"/>
              </w:rPr>
              <w:t>PAGO FORMATOS DE ACTAS FEDERALES Y ESTATALES</w:t>
            </w:r>
          </w:p>
        </w:tc>
        <w:tc>
          <w:tcPr>
            <w:tcW w:w="1143" w:type="dxa"/>
            <w:tcBorders>
              <w:top w:val="nil"/>
              <w:left w:val="nil"/>
              <w:bottom w:val="single" w:sz="4" w:space="0" w:color="auto"/>
              <w:right w:val="single" w:sz="4" w:space="0" w:color="auto"/>
            </w:tcBorders>
            <w:shd w:val="clear" w:color="auto" w:fill="auto"/>
            <w:noWrap/>
            <w:vAlign w:val="center"/>
            <w:hideMark/>
          </w:tcPr>
          <w:p w:rsidR="001C65A9" w:rsidRPr="001C65A9" w:rsidRDefault="001C65A9" w:rsidP="001C65A9">
            <w:pPr>
              <w:ind w:left="0" w:right="0"/>
              <w:jc w:val="center"/>
              <w:rPr>
                <w:rFonts w:ascii="Calibri" w:hAnsi="Calibri" w:cs="Times New Roman"/>
                <w:color w:val="000000"/>
                <w:lang w:val="es-ES" w:eastAsia="es-ES"/>
              </w:rPr>
            </w:pPr>
            <w:r w:rsidRPr="001C65A9">
              <w:rPr>
                <w:rFonts w:ascii="Calibri" w:hAnsi="Calibri" w:cs="Times New Roman"/>
                <w:color w:val="000000"/>
                <w:sz w:val="22"/>
                <w:szCs w:val="22"/>
                <w:lang w:val="es-ES" w:eastAsia="es-ES"/>
              </w:rPr>
              <w:t>13.400,00</w:t>
            </w:r>
          </w:p>
        </w:tc>
        <w:tc>
          <w:tcPr>
            <w:tcW w:w="1339" w:type="dxa"/>
            <w:tcBorders>
              <w:top w:val="nil"/>
              <w:left w:val="nil"/>
              <w:bottom w:val="single" w:sz="4" w:space="0" w:color="auto"/>
              <w:right w:val="single" w:sz="4" w:space="0" w:color="auto"/>
            </w:tcBorders>
            <w:shd w:val="clear" w:color="auto" w:fill="auto"/>
            <w:vAlign w:val="center"/>
            <w:hideMark/>
          </w:tcPr>
          <w:p w:rsidR="001C65A9" w:rsidRPr="001C65A9" w:rsidRDefault="001C65A9" w:rsidP="001C65A9">
            <w:pPr>
              <w:ind w:left="0" w:right="0"/>
              <w:jc w:val="center"/>
              <w:rPr>
                <w:rFonts w:ascii="Calibri" w:hAnsi="Calibri" w:cs="Times New Roman"/>
                <w:color w:val="000000"/>
                <w:lang w:val="es-ES" w:eastAsia="es-ES"/>
              </w:rPr>
            </w:pPr>
            <w:r w:rsidRPr="001C65A9">
              <w:rPr>
                <w:rFonts w:ascii="Calibri" w:hAnsi="Calibri" w:cs="Times New Roman"/>
                <w:color w:val="000000"/>
                <w:sz w:val="22"/>
                <w:szCs w:val="22"/>
                <w:lang w:val="es-ES" w:eastAsia="es-ES"/>
              </w:rPr>
              <w:t>RECIBO 24673663</w:t>
            </w:r>
          </w:p>
        </w:tc>
      </w:tr>
      <w:tr w:rsidR="00096AA7" w:rsidRPr="001C65A9" w:rsidTr="00A40CA4">
        <w:trPr>
          <w:trHeight w:val="909"/>
        </w:trPr>
        <w:tc>
          <w:tcPr>
            <w:tcW w:w="1202" w:type="dxa"/>
            <w:tcBorders>
              <w:top w:val="nil"/>
              <w:left w:val="single" w:sz="4" w:space="0" w:color="auto"/>
              <w:bottom w:val="single" w:sz="4" w:space="0" w:color="auto"/>
              <w:right w:val="single" w:sz="4" w:space="0" w:color="auto"/>
            </w:tcBorders>
            <w:shd w:val="clear" w:color="auto" w:fill="auto"/>
            <w:noWrap/>
            <w:vAlign w:val="center"/>
            <w:hideMark/>
          </w:tcPr>
          <w:p w:rsidR="001C65A9" w:rsidRPr="001C65A9" w:rsidRDefault="001C65A9" w:rsidP="001C65A9">
            <w:pPr>
              <w:ind w:left="0" w:right="0"/>
              <w:jc w:val="center"/>
              <w:rPr>
                <w:rFonts w:ascii="Calibri" w:hAnsi="Calibri" w:cs="Times New Roman"/>
                <w:color w:val="000000"/>
                <w:lang w:val="es-ES" w:eastAsia="es-ES"/>
              </w:rPr>
            </w:pPr>
            <w:r w:rsidRPr="001C65A9">
              <w:rPr>
                <w:rFonts w:ascii="Calibri" w:hAnsi="Calibri" w:cs="Times New Roman"/>
                <w:color w:val="000000"/>
                <w:sz w:val="22"/>
                <w:szCs w:val="22"/>
                <w:lang w:val="es-ES" w:eastAsia="es-ES"/>
              </w:rPr>
              <w:t>02/06/2015</w:t>
            </w:r>
          </w:p>
        </w:tc>
        <w:tc>
          <w:tcPr>
            <w:tcW w:w="1392" w:type="dxa"/>
            <w:tcBorders>
              <w:top w:val="nil"/>
              <w:left w:val="nil"/>
              <w:bottom w:val="single" w:sz="4" w:space="0" w:color="auto"/>
              <w:right w:val="single" w:sz="4" w:space="0" w:color="auto"/>
            </w:tcBorders>
            <w:shd w:val="clear" w:color="auto" w:fill="auto"/>
            <w:vAlign w:val="center"/>
            <w:hideMark/>
          </w:tcPr>
          <w:p w:rsidR="001C65A9" w:rsidRPr="001C65A9" w:rsidRDefault="001C65A9" w:rsidP="001C65A9">
            <w:pPr>
              <w:ind w:left="0" w:right="0"/>
              <w:jc w:val="center"/>
              <w:rPr>
                <w:rFonts w:ascii="Calibri" w:hAnsi="Calibri" w:cs="Times New Roman"/>
                <w:color w:val="000000"/>
                <w:lang w:val="es-ES" w:eastAsia="es-ES"/>
              </w:rPr>
            </w:pPr>
            <w:r w:rsidRPr="001C65A9">
              <w:rPr>
                <w:rFonts w:ascii="Calibri" w:hAnsi="Calibri" w:cs="Times New Roman"/>
                <w:color w:val="000000"/>
                <w:sz w:val="22"/>
                <w:szCs w:val="22"/>
                <w:lang w:val="es-ES" w:eastAsia="es-ES"/>
              </w:rPr>
              <w:t>POLIZA 604</w:t>
            </w:r>
          </w:p>
        </w:tc>
        <w:tc>
          <w:tcPr>
            <w:tcW w:w="1375" w:type="dxa"/>
            <w:tcBorders>
              <w:top w:val="nil"/>
              <w:left w:val="nil"/>
              <w:bottom w:val="single" w:sz="4" w:space="0" w:color="auto"/>
              <w:right w:val="single" w:sz="4" w:space="0" w:color="auto"/>
            </w:tcBorders>
            <w:shd w:val="clear" w:color="auto" w:fill="auto"/>
            <w:vAlign w:val="center"/>
            <w:hideMark/>
          </w:tcPr>
          <w:p w:rsidR="001C65A9" w:rsidRPr="001C65A9" w:rsidRDefault="001C65A9" w:rsidP="001C65A9">
            <w:pPr>
              <w:ind w:left="0" w:right="0"/>
              <w:jc w:val="left"/>
              <w:rPr>
                <w:rFonts w:ascii="Calibri" w:hAnsi="Calibri" w:cs="Times New Roman"/>
                <w:color w:val="000000"/>
                <w:lang w:val="es-ES" w:eastAsia="es-ES"/>
              </w:rPr>
            </w:pPr>
            <w:r w:rsidRPr="001C65A9">
              <w:rPr>
                <w:rFonts w:ascii="Calibri" w:hAnsi="Calibri" w:cs="Times New Roman"/>
                <w:color w:val="000000"/>
                <w:sz w:val="22"/>
                <w:szCs w:val="22"/>
                <w:lang w:val="es-ES" w:eastAsia="es-ES"/>
              </w:rPr>
              <w:t>QUALITAS CIA DE SEGUROS SAB</w:t>
            </w:r>
          </w:p>
        </w:tc>
        <w:tc>
          <w:tcPr>
            <w:tcW w:w="2652" w:type="dxa"/>
            <w:tcBorders>
              <w:top w:val="nil"/>
              <w:left w:val="nil"/>
              <w:bottom w:val="single" w:sz="4" w:space="0" w:color="auto"/>
              <w:right w:val="single" w:sz="4" w:space="0" w:color="auto"/>
            </w:tcBorders>
            <w:shd w:val="clear" w:color="auto" w:fill="auto"/>
            <w:vAlign w:val="center"/>
            <w:hideMark/>
          </w:tcPr>
          <w:p w:rsidR="001C65A9" w:rsidRPr="001C65A9" w:rsidRDefault="001C65A9" w:rsidP="001C65A9">
            <w:pPr>
              <w:ind w:left="0" w:right="0"/>
              <w:jc w:val="left"/>
              <w:rPr>
                <w:rFonts w:ascii="Calibri" w:hAnsi="Calibri" w:cs="Times New Roman"/>
                <w:color w:val="000000"/>
                <w:lang w:val="es-ES" w:eastAsia="es-ES"/>
              </w:rPr>
            </w:pPr>
            <w:r w:rsidRPr="001C65A9">
              <w:rPr>
                <w:rFonts w:ascii="Calibri" w:hAnsi="Calibri" w:cs="Times New Roman"/>
                <w:color w:val="000000"/>
                <w:sz w:val="22"/>
                <w:szCs w:val="22"/>
                <w:lang w:val="es-ES" w:eastAsia="es-ES"/>
              </w:rPr>
              <w:t>PAGO POLIZA DE SEGURO DEL CAMION ESCOLAR MODELO 2015</w:t>
            </w:r>
          </w:p>
        </w:tc>
        <w:tc>
          <w:tcPr>
            <w:tcW w:w="1143" w:type="dxa"/>
            <w:tcBorders>
              <w:top w:val="nil"/>
              <w:left w:val="nil"/>
              <w:bottom w:val="single" w:sz="4" w:space="0" w:color="auto"/>
              <w:right w:val="single" w:sz="4" w:space="0" w:color="auto"/>
            </w:tcBorders>
            <w:shd w:val="clear" w:color="auto" w:fill="auto"/>
            <w:noWrap/>
            <w:vAlign w:val="center"/>
            <w:hideMark/>
          </w:tcPr>
          <w:p w:rsidR="001C65A9" w:rsidRPr="001C65A9" w:rsidRDefault="001C65A9" w:rsidP="001C65A9">
            <w:pPr>
              <w:ind w:left="0" w:right="0"/>
              <w:jc w:val="center"/>
              <w:rPr>
                <w:rFonts w:ascii="Calibri" w:hAnsi="Calibri" w:cs="Times New Roman"/>
                <w:color w:val="000000"/>
                <w:lang w:val="es-ES" w:eastAsia="es-ES"/>
              </w:rPr>
            </w:pPr>
            <w:r w:rsidRPr="001C65A9">
              <w:rPr>
                <w:rFonts w:ascii="Calibri" w:hAnsi="Calibri" w:cs="Times New Roman"/>
                <w:color w:val="000000"/>
                <w:sz w:val="22"/>
                <w:szCs w:val="22"/>
                <w:lang w:val="es-ES" w:eastAsia="es-ES"/>
              </w:rPr>
              <w:t>3.276,70</w:t>
            </w:r>
          </w:p>
        </w:tc>
        <w:tc>
          <w:tcPr>
            <w:tcW w:w="1339" w:type="dxa"/>
            <w:tcBorders>
              <w:top w:val="nil"/>
              <w:left w:val="nil"/>
              <w:bottom w:val="single" w:sz="4" w:space="0" w:color="auto"/>
              <w:right w:val="single" w:sz="4" w:space="0" w:color="auto"/>
            </w:tcBorders>
            <w:shd w:val="clear" w:color="auto" w:fill="auto"/>
            <w:vAlign w:val="center"/>
            <w:hideMark/>
          </w:tcPr>
          <w:p w:rsidR="001C65A9" w:rsidRPr="001C65A9" w:rsidRDefault="001C65A9" w:rsidP="001C65A9">
            <w:pPr>
              <w:ind w:left="0" w:right="0"/>
              <w:jc w:val="center"/>
              <w:rPr>
                <w:rFonts w:ascii="Calibri" w:hAnsi="Calibri" w:cs="Times New Roman"/>
                <w:color w:val="000000"/>
                <w:lang w:val="es-ES" w:eastAsia="es-ES"/>
              </w:rPr>
            </w:pPr>
            <w:r w:rsidRPr="001C65A9">
              <w:rPr>
                <w:rFonts w:ascii="Calibri" w:hAnsi="Calibri" w:cs="Times New Roman"/>
                <w:color w:val="000000"/>
                <w:sz w:val="22"/>
                <w:szCs w:val="22"/>
                <w:lang w:val="es-ES" w:eastAsia="es-ES"/>
              </w:rPr>
              <w:t>RECIBO 9336</w:t>
            </w:r>
          </w:p>
        </w:tc>
      </w:tr>
      <w:tr w:rsidR="00096AA7" w:rsidRPr="001C65A9" w:rsidTr="00A40CA4">
        <w:trPr>
          <w:trHeight w:val="1110"/>
        </w:trPr>
        <w:tc>
          <w:tcPr>
            <w:tcW w:w="1202" w:type="dxa"/>
            <w:tcBorders>
              <w:top w:val="nil"/>
              <w:left w:val="single" w:sz="4" w:space="0" w:color="auto"/>
              <w:bottom w:val="single" w:sz="4" w:space="0" w:color="auto"/>
              <w:right w:val="single" w:sz="4" w:space="0" w:color="auto"/>
            </w:tcBorders>
            <w:shd w:val="clear" w:color="auto" w:fill="auto"/>
            <w:noWrap/>
            <w:vAlign w:val="center"/>
            <w:hideMark/>
          </w:tcPr>
          <w:p w:rsidR="001C65A9" w:rsidRPr="001C65A9" w:rsidRDefault="001C65A9" w:rsidP="001C65A9">
            <w:pPr>
              <w:ind w:left="0" w:right="0"/>
              <w:jc w:val="center"/>
              <w:rPr>
                <w:rFonts w:ascii="Calibri" w:hAnsi="Calibri" w:cs="Times New Roman"/>
                <w:color w:val="000000"/>
                <w:lang w:val="es-ES" w:eastAsia="es-ES"/>
              </w:rPr>
            </w:pPr>
            <w:r w:rsidRPr="001C65A9">
              <w:rPr>
                <w:rFonts w:ascii="Calibri" w:hAnsi="Calibri" w:cs="Times New Roman"/>
                <w:color w:val="000000"/>
                <w:sz w:val="22"/>
                <w:szCs w:val="22"/>
                <w:lang w:val="es-ES" w:eastAsia="es-ES"/>
              </w:rPr>
              <w:t>02/06/2015</w:t>
            </w:r>
          </w:p>
        </w:tc>
        <w:tc>
          <w:tcPr>
            <w:tcW w:w="1392" w:type="dxa"/>
            <w:tcBorders>
              <w:top w:val="nil"/>
              <w:left w:val="nil"/>
              <w:bottom w:val="single" w:sz="4" w:space="0" w:color="auto"/>
              <w:right w:val="single" w:sz="4" w:space="0" w:color="auto"/>
            </w:tcBorders>
            <w:shd w:val="clear" w:color="auto" w:fill="auto"/>
            <w:vAlign w:val="center"/>
            <w:hideMark/>
          </w:tcPr>
          <w:p w:rsidR="001C65A9" w:rsidRPr="001C65A9" w:rsidRDefault="001C65A9" w:rsidP="001C65A9">
            <w:pPr>
              <w:ind w:left="0" w:right="0"/>
              <w:jc w:val="center"/>
              <w:rPr>
                <w:rFonts w:ascii="Calibri" w:hAnsi="Calibri" w:cs="Times New Roman"/>
                <w:color w:val="000000"/>
                <w:lang w:val="es-ES" w:eastAsia="es-ES"/>
              </w:rPr>
            </w:pPr>
            <w:r w:rsidRPr="001C65A9">
              <w:rPr>
                <w:rFonts w:ascii="Calibri" w:hAnsi="Calibri" w:cs="Times New Roman"/>
                <w:color w:val="000000"/>
                <w:sz w:val="22"/>
                <w:szCs w:val="22"/>
                <w:lang w:val="es-ES" w:eastAsia="es-ES"/>
              </w:rPr>
              <w:t>POLIZA 605</w:t>
            </w:r>
          </w:p>
        </w:tc>
        <w:tc>
          <w:tcPr>
            <w:tcW w:w="1375" w:type="dxa"/>
            <w:tcBorders>
              <w:top w:val="nil"/>
              <w:left w:val="nil"/>
              <w:bottom w:val="single" w:sz="4" w:space="0" w:color="auto"/>
              <w:right w:val="single" w:sz="4" w:space="0" w:color="auto"/>
            </w:tcBorders>
            <w:shd w:val="clear" w:color="auto" w:fill="auto"/>
            <w:vAlign w:val="center"/>
            <w:hideMark/>
          </w:tcPr>
          <w:p w:rsidR="001C65A9" w:rsidRPr="001C65A9" w:rsidRDefault="001C65A9" w:rsidP="001C65A9">
            <w:pPr>
              <w:ind w:left="0" w:right="0"/>
              <w:jc w:val="left"/>
              <w:rPr>
                <w:rFonts w:ascii="Calibri" w:hAnsi="Calibri" w:cs="Times New Roman"/>
                <w:color w:val="000000"/>
                <w:lang w:val="es-ES" w:eastAsia="es-ES"/>
              </w:rPr>
            </w:pPr>
            <w:r w:rsidRPr="001C65A9">
              <w:rPr>
                <w:rFonts w:ascii="Calibri" w:hAnsi="Calibri" w:cs="Times New Roman"/>
                <w:color w:val="000000"/>
                <w:sz w:val="22"/>
                <w:szCs w:val="22"/>
                <w:lang w:val="es-ES" w:eastAsia="es-ES"/>
              </w:rPr>
              <w:t>GERARDO ANAYA CAMPOS</w:t>
            </w:r>
          </w:p>
        </w:tc>
        <w:tc>
          <w:tcPr>
            <w:tcW w:w="2652" w:type="dxa"/>
            <w:tcBorders>
              <w:top w:val="nil"/>
              <w:left w:val="nil"/>
              <w:bottom w:val="single" w:sz="4" w:space="0" w:color="auto"/>
              <w:right w:val="single" w:sz="4" w:space="0" w:color="auto"/>
            </w:tcBorders>
            <w:shd w:val="clear" w:color="auto" w:fill="auto"/>
            <w:vAlign w:val="center"/>
            <w:hideMark/>
          </w:tcPr>
          <w:p w:rsidR="001C65A9" w:rsidRPr="001C65A9" w:rsidRDefault="001C65A9" w:rsidP="001C65A9">
            <w:pPr>
              <w:ind w:left="0" w:right="0"/>
              <w:jc w:val="left"/>
              <w:rPr>
                <w:rFonts w:ascii="Calibri" w:hAnsi="Calibri" w:cs="Times New Roman"/>
                <w:color w:val="000000"/>
                <w:lang w:val="es-ES" w:eastAsia="es-ES"/>
              </w:rPr>
            </w:pPr>
            <w:r w:rsidRPr="001C65A9">
              <w:rPr>
                <w:rFonts w:ascii="Calibri" w:hAnsi="Calibri" w:cs="Times New Roman"/>
                <w:color w:val="000000"/>
                <w:sz w:val="22"/>
                <w:szCs w:val="22"/>
                <w:lang w:val="es-ES" w:eastAsia="es-ES"/>
              </w:rPr>
              <w:t>PAGO POR PINTURA PARA MANTENIMIENTO DE VEHICULOS  DEL AYUNTAMIENTO</w:t>
            </w:r>
          </w:p>
        </w:tc>
        <w:tc>
          <w:tcPr>
            <w:tcW w:w="1143" w:type="dxa"/>
            <w:tcBorders>
              <w:top w:val="nil"/>
              <w:left w:val="nil"/>
              <w:bottom w:val="single" w:sz="4" w:space="0" w:color="auto"/>
              <w:right w:val="single" w:sz="4" w:space="0" w:color="auto"/>
            </w:tcBorders>
            <w:shd w:val="clear" w:color="auto" w:fill="auto"/>
            <w:noWrap/>
            <w:vAlign w:val="center"/>
            <w:hideMark/>
          </w:tcPr>
          <w:p w:rsidR="001C65A9" w:rsidRPr="001C65A9" w:rsidRDefault="001C65A9" w:rsidP="001C65A9">
            <w:pPr>
              <w:ind w:left="0" w:right="0"/>
              <w:jc w:val="center"/>
              <w:rPr>
                <w:rFonts w:ascii="Calibri" w:hAnsi="Calibri" w:cs="Times New Roman"/>
                <w:color w:val="000000"/>
                <w:lang w:val="es-ES" w:eastAsia="es-ES"/>
              </w:rPr>
            </w:pPr>
            <w:r w:rsidRPr="001C65A9">
              <w:rPr>
                <w:rFonts w:ascii="Calibri" w:hAnsi="Calibri" w:cs="Times New Roman"/>
                <w:color w:val="000000"/>
                <w:sz w:val="22"/>
                <w:szCs w:val="22"/>
                <w:lang w:val="es-ES" w:eastAsia="es-ES"/>
              </w:rPr>
              <w:t>9.280,00</w:t>
            </w:r>
          </w:p>
        </w:tc>
        <w:tc>
          <w:tcPr>
            <w:tcW w:w="1339" w:type="dxa"/>
            <w:tcBorders>
              <w:top w:val="nil"/>
              <w:left w:val="nil"/>
              <w:bottom w:val="single" w:sz="4" w:space="0" w:color="auto"/>
              <w:right w:val="single" w:sz="4" w:space="0" w:color="auto"/>
            </w:tcBorders>
            <w:shd w:val="clear" w:color="auto" w:fill="auto"/>
            <w:vAlign w:val="center"/>
            <w:hideMark/>
          </w:tcPr>
          <w:p w:rsidR="001C65A9" w:rsidRPr="001C65A9" w:rsidRDefault="001C65A9" w:rsidP="001C65A9">
            <w:pPr>
              <w:ind w:left="0" w:right="0"/>
              <w:jc w:val="center"/>
              <w:rPr>
                <w:rFonts w:ascii="Calibri" w:hAnsi="Calibri" w:cs="Times New Roman"/>
                <w:color w:val="000000"/>
                <w:lang w:val="es-ES" w:eastAsia="es-ES"/>
              </w:rPr>
            </w:pPr>
            <w:r w:rsidRPr="001C65A9">
              <w:rPr>
                <w:rFonts w:ascii="Calibri" w:hAnsi="Calibri" w:cs="Times New Roman"/>
                <w:color w:val="000000"/>
                <w:sz w:val="22"/>
                <w:szCs w:val="22"/>
                <w:lang w:val="es-ES" w:eastAsia="es-ES"/>
              </w:rPr>
              <w:t>FACTURA 1606</w:t>
            </w:r>
          </w:p>
        </w:tc>
      </w:tr>
      <w:tr w:rsidR="00096AA7" w:rsidRPr="001C65A9" w:rsidTr="00A40CA4">
        <w:trPr>
          <w:trHeight w:val="1320"/>
        </w:trPr>
        <w:tc>
          <w:tcPr>
            <w:tcW w:w="1202" w:type="dxa"/>
            <w:tcBorders>
              <w:top w:val="nil"/>
              <w:left w:val="single" w:sz="4" w:space="0" w:color="auto"/>
              <w:bottom w:val="single" w:sz="4" w:space="0" w:color="auto"/>
              <w:right w:val="single" w:sz="4" w:space="0" w:color="auto"/>
            </w:tcBorders>
            <w:shd w:val="clear" w:color="auto" w:fill="auto"/>
            <w:noWrap/>
            <w:vAlign w:val="center"/>
            <w:hideMark/>
          </w:tcPr>
          <w:p w:rsidR="001C65A9" w:rsidRPr="001C65A9" w:rsidRDefault="001C65A9" w:rsidP="001C65A9">
            <w:pPr>
              <w:ind w:left="0" w:right="0"/>
              <w:jc w:val="center"/>
              <w:rPr>
                <w:rFonts w:ascii="Calibri" w:hAnsi="Calibri" w:cs="Times New Roman"/>
                <w:color w:val="000000"/>
                <w:lang w:val="es-ES" w:eastAsia="es-ES"/>
              </w:rPr>
            </w:pPr>
            <w:r w:rsidRPr="001C65A9">
              <w:rPr>
                <w:rFonts w:ascii="Calibri" w:hAnsi="Calibri" w:cs="Times New Roman"/>
                <w:color w:val="000000"/>
                <w:sz w:val="22"/>
                <w:szCs w:val="22"/>
                <w:lang w:val="es-ES" w:eastAsia="es-ES"/>
              </w:rPr>
              <w:t>03/06/2015</w:t>
            </w:r>
          </w:p>
        </w:tc>
        <w:tc>
          <w:tcPr>
            <w:tcW w:w="1392" w:type="dxa"/>
            <w:tcBorders>
              <w:top w:val="nil"/>
              <w:left w:val="nil"/>
              <w:bottom w:val="single" w:sz="4" w:space="0" w:color="auto"/>
              <w:right w:val="single" w:sz="4" w:space="0" w:color="auto"/>
            </w:tcBorders>
            <w:shd w:val="clear" w:color="auto" w:fill="auto"/>
            <w:vAlign w:val="center"/>
            <w:hideMark/>
          </w:tcPr>
          <w:p w:rsidR="001C65A9" w:rsidRPr="001C65A9" w:rsidRDefault="001C65A9" w:rsidP="001C65A9">
            <w:pPr>
              <w:ind w:left="0" w:right="0"/>
              <w:jc w:val="center"/>
              <w:rPr>
                <w:rFonts w:ascii="Calibri" w:hAnsi="Calibri" w:cs="Times New Roman"/>
                <w:color w:val="000000"/>
                <w:lang w:val="es-ES" w:eastAsia="es-ES"/>
              </w:rPr>
            </w:pPr>
            <w:r w:rsidRPr="001C65A9">
              <w:rPr>
                <w:rFonts w:ascii="Calibri" w:hAnsi="Calibri" w:cs="Times New Roman"/>
                <w:color w:val="000000"/>
                <w:sz w:val="22"/>
                <w:szCs w:val="22"/>
                <w:lang w:val="es-ES" w:eastAsia="es-ES"/>
              </w:rPr>
              <w:t>POLIZA 607</w:t>
            </w:r>
          </w:p>
        </w:tc>
        <w:tc>
          <w:tcPr>
            <w:tcW w:w="1375" w:type="dxa"/>
            <w:tcBorders>
              <w:top w:val="nil"/>
              <w:left w:val="nil"/>
              <w:bottom w:val="single" w:sz="4" w:space="0" w:color="auto"/>
              <w:right w:val="single" w:sz="4" w:space="0" w:color="auto"/>
            </w:tcBorders>
            <w:shd w:val="clear" w:color="auto" w:fill="auto"/>
            <w:vAlign w:val="center"/>
            <w:hideMark/>
          </w:tcPr>
          <w:p w:rsidR="001C65A9" w:rsidRPr="001C65A9" w:rsidRDefault="001C65A9" w:rsidP="001C65A9">
            <w:pPr>
              <w:ind w:left="0" w:right="0"/>
              <w:jc w:val="left"/>
              <w:rPr>
                <w:rFonts w:ascii="Calibri" w:hAnsi="Calibri" w:cs="Times New Roman"/>
                <w:color w:val="000000"/>
                <w:lang w:val="es-ES" w:eastAsia="es-ES"/>
              </w:rPr>
            </w:pPr>
            <w:r w:rsidRPr="001C65A9">
              <w:rPr>
                <w:rFonts w:ascii="Calibri" w:hAnsi="Calibri" w:cs="Times New Roman"/>
                <w:color w:val="000000"/>
                <w:sz w:val="22"/>
                <w:szCs w:val="22"/>
                <w:lang w:val="es-ES" w:eastAsia="es-ES"/>
              </w:rPr>
              <w:t>SANTIAGO ARRIAGA HERNANDEZ</w:t>
            </w:r>
          </w:p>
        </w:tc>
        <w:tc>
          <w:tcPr>
            <w:tcW w:w="2652" w:type="dxa"/>
            <w:tcBorders>
              <w:top w:val="nil"/>
              <w:left w:val="nil"/>
              <w:bottom w:val="single" w:sz="4" w:space="0" w:color="auto"/>
              <w:right w:val="single" w:sz="4" w:space="0" w:color="auto"/>
            </w:tcBorders>
            <w:shd w:val="clear" w:color="auto" w:fill="auto"/>
            <w:vAlign w:val="center"/>
            <w:hideMark/>
          </w:tcPr>
          <w:p w:rsidR="001C65A9" w:rsidRPr="001C65A9" w:rsidRDefault="001C65A9" w:rsidP="001C65A9">
            <w:pPr>
              <w:ind w:left="0" w:right="0"/>
              <w:jc w:val="left"/>
              <w:rPr>
                <w:rFonts w:ascii="Calibri" w:hAnsi="Calibri" w:cs="Times New Roman"/>
                <w:color w:val="000000"/>
                <w:lang w:val="es-ES" w:eastAsia="es-ES"/>
              </w:rPr>
            </w:pPr>
            <w:r w:rsidRPr="001C65A9">
              <w:rPr>
                <w:rFonts w:ascii="Calibri" w:hAnsi="Calibri" w:cs="Times New Roman"/>
                <w:color w:val="000000"/>
                <w:sz w:val="22"/>
                <w:szCs w:val="22"/>
                <w:lang w:val="es-ES" w:eastAsia="es-ES"/>
              </w:rPr>
              <w:t>PAGO POR ACEITES, FILTROS PARA MANTENIMIENTO DE VEHICULOS DEL AYUNTAMIENTOS</w:t>
            </w:r>
          </w:p>
        </w:tc>
        <w:tc>
          <w:tcPr>
            <w:tcW w:w="1143" w:type="dxa"/>
            <w:tcBorders>
              <w:top w:val="nil"/>
              <w:left w:val="nil"/>
              <w:bottom w:val="single" w:sz="4" w:space="0" w:color="auto"/>
              <w:right w:val="single" w:sz="4" w:space="0" w:color="auto"/>
            </w:tcBorders>
            <w:shd w:val="clear" w:color="auto" w:fill="auto"/>
            <w:noWrap/>
            <w:vAlign w:val="center"/>
            <w:hideMark/>
          </w:tcPr>
          <w:p w:rsidR="001C65A9" w:rsidRPr="001C65A9" w:rsidRDefault="001C65A9" w:rsidP="001C65A9">
            <w:pPr>
              <w:ind w:left="0" w:right="0"/>
              <w:jc w:val="center"/>
              <w:rPr>
                <w:rFonts w:ascii="Calibri" w:hAnsi="Calibri" w:cs="Times New Roman"/>
                <w:color w:val="000000"/>
                <w:lang w:val="es-ES" w:eastAsia="es-ES"/>
              </w:rPr>
            </w:pPr>
            <w:r w:rsidRPr="001C65A9">
              <w:rPr>
                <w:rFonts w:ascii="Calibri" w:hAnsi="Calibri" w:cs="Times New Roman"/>
                <w:color w:val="000000"/>
                <w:sz w:val="22"/>
                <w:szCs w:val="22"/>
                <w:lang w:val="es-ES" w:eastAsia="es-ES"/>
              </w:rPr>
              <w:t>5.800,00</w:t>
            </w:r>
          </w:p>
        </w:tc>
        <w:tc>
          <w:tcPr>
            <w:tcW w:w="1339" w:type="dxa"/>
            <w:tcBorders>
              <w:top w:val="nil"/>
              <w:left w:val="nil"/>
              <w:bottom w:val="single" w:sz="4" w:space="0" w:color="auto"/>
              <w:right w:val="single" w:sz="4" w:space="0" w:color="auto"/>
            </w:tcBorders>
            <w:shd w:val="clear" w:color="auto" w:fill="auto"/>
            <w:vAlign w:val="center"/>
            <w:hideMark/>
          </w:tcPr>
          <w:p w:rsidR="001C65A9" w:rsidRPr="001C65A9" w:rsidRDefault="001C65A9" w:rsidP="001C65A9">
            <w:pPr>
              <w:ind w:left="0" w:right="0"/>
              <w:jc w:val="center"/>
              <w:rPr>
                <w:rFonts w:ascii="Calibri" w:hAnsi="Calibri" w:cs="Times New Roman"/>
                <w:color w:val="000000"/>
                <w:lang w:val="es-ES" w:eastAsia="es-ES"/>
              </w:rPr>
            </w:pPr>
            <w:r w:rsidRPr="001C65A9">
              <w:rPr>
                <w:rFonts w:ascii="Calibri" w:hAnsi="Calibri" w:cs="Times New Roman"/>
                <w:color w:val="000000"/>
                <w:sz w:val="22"/>
                <w:szCs w:val="22"/>
                <w:lang w:val="es-ES" w:eastAsia="es-ES"/>
              </w:rPr>
              <w:t>FACTURA 53</w:t>
            </w:r>
          </w:p>
        </w:tc>
      </w:tr>
      <w:tr w:rsidR="00096AA7" w:rsidRPr="001C65A9" w:rsidTr="00A40CA4">
        <w:trPr>
          <w:trHeight w:val="1320"/>
        </w:trPr>
        <w:tc>
          <w:tcPr>
            <w:tcW w:w="1202" w:type="dxa"/>
            <w:tcBorders>
              <w:top w:val="nil"/>
              <w:left w:val="single" w:sz="4" w:space="0" w:color="auto"/>
              <w:bottom w:val="single" w:sz="4" w:space="0" w:color="auto"/>
              <w:right w:val="single" w:sz="4" w:space="0" w:color="auto"/>
            </w:tcBorders>
            <w:shd w:val="clear" w:color="auto" w:fill="auto"/>
            <w:noWrap/>
            <w:vAlign w:val="center"/>
            <w:hideMark/>
          </w:tcPr>
          <w:p w:rsidR="001C65A9" w:rsidRPr="001C65A9" w:rsidRDefault="001C65A9" w:rsidP="001C65A9">
            <w:pPr>
              <w:ind w:left="0" w:right="0"/>
              <w:jc w:val="center"/>
              <w:rPr>
                <w:rFonts w:ascii="Calibri" w:hAnsi="Calibri" w:cs="Times New Roman"/>
                <w:color w:val="000000"/>
                <w:lang w:val="es-ES" w:eastAsia="es-ES"/>
              </w:rPr>
            </w:pPr>
            <w:r w:rsidRPr="001C65A9">
              <w:rPr>
                <w:rFonts w:ascii="Calibri" w:hAnsi="Calibri" w:cs="Times New Roman"/>
                <w:color w:val="000000"/>
                <w:sz w:val="22"/>
                <w:szCs w:val="22"/>
                <w:lang w:val="es-ES" w:eastAsia="es-ES"/>
              </w:rPr>
              <w:t>03/06/2015</w:t>
            </w:r>
          </w:p>
        </w:tc>
        <w:tc>
          <w:tcPr>
            <w:tcW w:w="1392" w:type="dxa"/>
            <w:tcBorders>
              <w:top w:val="nil"/>
              <w:left w:val="nil"/>
              <w:bottom w:val="single" w:sz="4" w:space="0" w:color="auto"/>
              <w:right w:val="single" w:sz="4" w:space="0" w:color="auto"/>
            </w:tcBorders>
            <w:shd w:val="clear" w:color="auto" w:fill="auto"/>
            <w:vAlign w:val="center"/>
            <w:hideMark/>
          </w:tcPr>
          <w:p w:rsidR="001C65A9" w:rsidRPr="001C65A9" w:rsidRDefault="001C65A9" w:rsidP="001C65A9">
            <w:pPr>
              <w:ind w:left="0" w:right="0"/>
              <w:jc w:val="center"/>
              <w:rPr>
                <w:rFonts w:ascii="Calibri" w:hAnsi="Calibri" w:cs="Times New Roman"/>
                <w:color w:val="000000"/>
                <w:lang w:val="es-ES" w:eastAsia="es-ES"/>
              </w:rPr>
            </w:pPr>
            <w:r w:rsidRPr="001C65A9">
              <w:rPr>
                <w:rFonts w:ascii="Calibri" w:hAnsi="Calibri" w:cs="Times New Roman"/>
                <w:color w:val="000000"/>
                <w:sz w:val="22"/>
                <w:szCs w:val="22"/>
                <w:lang w:val="es-ES" w:eastAsia="es-ES"/>
              </w:rPr>
              <w:t>POLIZA 608</w:t>
            </w:r>
          </w:p>
        </w:tc>
        <w:tc>
          <w:tcPr>
            <w:tcW w:w="1375" w:type="dxa"/>
            <w:tcBorders>
              <w:top w:val="nil"/>
              <w:left w:val="nil"/>
              <w:bottom w:val="single" w:sz="4" w:space="0" w:color="auto"/>
              <w:right w:val="single" w:sz="4" w:space="0" w:color="auto"/>
            </w:tcBorders>
            <w:shd w:val="clear" w:color="auto" w:fill="auto"/>
            <w:vAlign w:val="center"/>
            <w:hideMark/>
          </w:tcPr>
          <w:p w:rsidR="001C65A9" w:rsidRPr="001C65A9" w:rsidRDefault="001C65A9" w:rsidP="001C65A9">
            <w:pPr>
              <w:ind w:left="0" w:right="0"/>
              <w:jc w:val="left"/>
              <w:rPr>
                <w:rFonts w:ascii="Calibri" w:hAnsi="Calibri" w:cs="Times New Roman"/>
                <w:color w:val="000000"/>
                <w:lang w:val="es-ES" w:eastAsia="es-ES"/>
              </w:rPr>
            </w:pPr>
            <w:r w:rsidRPr="001C65A9">
              <w:rPr>
                <w:rFonts w:ascii="Calibri" w:hAnsi="Calibri" w:cs="Times New Roman"/>
                <w:color w:val="000000"/>
                <w:sz w:val="22"/>
                <w:szCs w:val="22"/>
                <w:lang w:val="es-ES" w:eastAsia="es-ES"/>
              </w:rPr>
              <w:t>JORGE ENRIQUE PEREGRINA HERNANDEZ</w:t>
            </w:r>
          </w:p>
        </w:tc>
        <w:tc>
          <w:tcPr>
            <w:tcW w:w="2652" w:type="dxa"/>
            <w:tcBorders>
              <w:top w:val="nil"/>
              <w:left w:val="nil"/>
              <w:bottom w:val="single" w:sz="4" w:space="0" w:color="auto"/>
              <w:right w:val="single" w:sz="4" w:space="0" w:color="auto"/>
            </w:tcBorders>
            <w:shd w:val="clear" w:color="auto" w:fill="auto"/>
            <w:vAlign w:val="center"/>
            <w:hideMark/>
          </w:tcPr>
          <w:p w:rsidR="001C65A9" w:rsidRPr="001C65A9" w:rsidRDefault="001C65A9" w:rsidP="001C65A9">
            <w:pPr>
              <w:ind w:left="0" w:right="0"/>
              <w:jc w:val="left"/>
              <w:rPr>
                <w:rFonts w:ascii="Calibri" w:hAnsi="Calibri" w:cs="Times New Roman"/>
                <w:color w:val="000000"/>
                <w:lang w:val="es-ES" w:eastAsia="es-ES"/>
              </w:rPr>
            </w:pPr>
            <w:r w:rsidRPr="001C65A9">
              <w:rPr>
                <w:rFonts w:ascii="Calibri" w:hAnsi="Calibri" w:cs="Times New Roman"/>
                <w:color w:val="000000"/>
                <w:sz w:val="22"/>
                <w:szCs w:val="22"/>
                <w:lang w:val="es-ES" w:eastAsia="es-ES"/>
              </w:rPr>
              <w:t>PAGO POR REFACCIONES Y REPARACIONES PARA VEHICULOS DEL AYUNTAMIENTO</w:t>
            </w:r>
          </w:p>
        </w:tc>
        <w:tc>
          <w:tcPr>
            <w:tcW w:w="1143" w:type="dxa"/>
            <w:tcBorders>
              <w:top w:val="nil"/>
              <w:left w:val="nil"/>
              <w:bottom w:val="single" w:sz="4" w:space="0" w:color="auto"/>
              <w:right w:val="single" w:sz="4" w:space="0" w:color="auto"/>
            </w:tcBorders>
            <w:shd w:val="clear" w:color="auto" w:fill="auto"/>
            <w:noWrap/>
            <w:vAlign w:val="center"/>
            <w:hideMark/>
          </w:tcPr>
          <w:p w:rsidR="001C65A9" w:rsidRPr="001C65A9" w:rsidRDefault="001C65A9" w:rsidP="001C65A9">
            <w:pPr>
              <w:ind w:left="0" w:right="0"/>
              <w:jc w:val="center"/>
              <w:rPr>
                <w:rFonts w:ascii="Calibri" w:hAnsi="Calibri" w:cs="Times New Roman"/>
                <w:color w:val="000000"/>
                <w:lang w:val="es-ES" w:eastAsia="es-ES"/>
              </w:rPr>
            </w:pPr>
            <w:r w:rsidRPr="001C65A9">
              <w:rPr>
                <w:rFonts w:ascii="Calibri" w:hAnsi="Calibri" w:cs="Times New Roman"/>
                <w:color w:val="000000"/>
                <w:sz w:val="22"/>
                <w:szCs w:val="22"/>
                <w:lang w:val="es-ES" w:eastAsia="es-ES"/>
              </w:rPr>
              <w:t>11.285,00</w:t>
            </w:r>
          </w:p>
        </w:tc>
        <w:tc>
          <w:tcPr>
            <w:tcW w:w="1339" w:type="dxa"/>
            <w:tcBorders>
              <w:top w:val="nil"/>
              <w:left w:val="nil"/>
              <w:bottom w:val="single" w:sz="4" w:space="0" w:color="auto"/>
              <w:right w:val="single" w:sz="4" w:space="0" w:color="auto"/>
            </w:tcBorders>
            <w:shd w:val="clear" w:color="auto" w:fill="auto"/>
            <w:vAlign w:val="center"/>
            <w:hideMark/>
          </w:tcPr>
          <w:p w:rsidR="001C65A9" w:rsidRPr="001C65A9" w:rsidRDefault="001C65A9" w:rsidP="001C65A9">
            <w:pPr>
              <w:ind w:left="0" w:right="0"/>
              <w:jc w:val="center"/>
              <w:rPr>
                <w:rFonts w:ascii="Calibri" w:hAnsi="Calibri" w:cs="Times New Roman"/>
                <w:color w:val="000000"/>
                <w:lang w:val="es-ES" w:eastAsia="es-ES"/>
              </w:rPr>
            </w:pPr>
            <w:r w:rsidRPr="001C65A9">
              <w:rPr>
                <w:rFonts w:ascii="Calibri" w:hAnsi="Calibri" w:cs="Times New Roman"/>
                <w:color w:val="000000"/>
                <w:sz w:val="22"/>
                <w:szCs w:val="22"/>
                <w:lang w:val="es-ES" w:eastAsia="es-ES"/>
              </w:rPr>
              <w:t>FACTURA 1284</w:t>
            </w:r>
          </w:p>
        </w:tc>
      </w:tr>
      <w:tr w:rsidR="00096AA7" w:rsidRPr="001C65A9" w:rsidTr="00A40CA4">
        <w:trPr>
          <w:trHeight w:val="1320"/>
        </w:trPr>
        <w:tc>
          <w:tcPr>
            <w:tcW w:w="1202" w:type="dxa"/>
            <w:tcBorders>
              <w:top w:val="nil"/>
              <w:left w:val="single" w:sz="4" w:space="0" w:color="auto"/>
              <w:bottom w:val="single" w:sz="4" w:space="0" w:color="auto"/>
              <w:right w:val="single" w:sz="4" w:space="0" w:color="auto"/>
            </w:tcBorders>
            <w:shd w:val="clear" w:color="auto" w:fill="auto"/>
            <w:noWrap/>
            <w:vAlign w:val="center"/>
            <w:hideMark/>
          </w:tcPr>
          <w:p w:rsidR="001C65A9" w:rsidRPr="001C65A9" w:rsidRDefault="001C65A9" w:rsidP="001C65A9">
            <w:pPr>
              <w:ind w:left="0" w:right="0"/>
              <w:jc w:val="center"/>
              <w:rPr>
                <w:rFonts w:ascii="Calibri" w:hAnsi="Calibri" w:cs="Times New Roman"/>
                <w:color w:val="000000"/>
                <w:lang w:val="es-ES" w:eastAsia="es-ES"/>
              </w:rPr>
            </w:pPr>
            <w:r w:rsidRPr="001C65A9">
              <w:rPr>
                <w:rFonts w:ascii="Calibri" w:hAnsi="Calibri" w:cs="Times New Roman"/>
                <w:color w:val="000000"/>
                <w:sz w:val="22"/>
                <w:szCs w:val="22"/>
                <w:lang w:val="es-ES" w:eastAsia="es-ES"/>
              </w:rPr>
              <w:t>03/06/2015</w:t>
            </w:r>
          </w:p>
        </w:tc>
        <w:tc>
          <w:tcPr>
            <w:tcW w:w="1392" w:type="dxa"/>
            <w:tcBorders>
              <w:top w:val="nil"/>
              <w:left w:val="nil"/>
              <w:bottom w:val="single" w:sz="4" w:space="0" w:color="auto"/>
              <w:right w:val="single" w:sz="4" w:space="0" w:color="auto"/>
            </w:tcBorders>
            <w:shd w:val="clear" w:color="auto" w:fill="auto"/>
            <w:vAlign w:val="center"/>
            <w:hideMark/>
          </w:tcPr>
          <w:p w:rsidR="001C65A9" w:rsidRPr="001C65A9" w:rsidRDefault="001C65A9" w:rsidP="001C65A9">
            <w:pPr>
              <w:ind w:left="0" w:right="0"/>
              <w:jc w:val="center"/>
              <w:rPr>
                <w:rFonts w:ascii="Calibri" w:hAnsi="Calibri" w:cs="Times New Roman"/>
                <w:color w:val="000000"/>
                <w:lang w:val="es-ES" w:eastAsia="es-ES"/>
              </w:rPr>
            </w:pPr>
            <w:r w:rsidRPr="001C65A9">
              <w:rPr>
                <w:rFonts w:ascii="Calibri" w:hAnsi="Calibri" w:cs="Times New Roman"/>
                <w:color w:val="000000"/>
                <w:sz w:val="22"/>
                <w:szCs w:val="22"/>
                <w:lang w:val="es-ES" w:eastAsia="es-ES"/>
              </w:rPr>
              <w:t>POLIZA 609, 622 Y 655</w:t>
            </w:r>
          </w:p>
        </w:tc>
        <w:tc>
          <w:tcPr>
            <w:tcW w:w="1375" w:type="dxa"/>
            <w:tcBorders>
              <w:top w:val="nil"/>
              <w:left w:val="nil"/>
              <w:bottom w:val="single" w:sz="4" w:space="0" w:color="auto"/>
              <w:right w:val="single" w:sz="4" w:space="0" w:color="auto"/>
            </w:tcBorders>
            <w:shd w:val="clear" w:color="auto" w:fill="auto"/>
            <w:vAlign w:val="center"/>
            <w:hideMark/>
          </w:tcPr>
          <w:p w:rsidR="001C65A9" w:rsidRPr="001C65A9" w:rsidRDefault="001C65A9" w:rsidP="001C65A9">
            <w:pPr>
              <w:ind w:left="0" w:right="0"/>
              <w:jc w:val="left"/>
              <w:rPr>
                <w:rFonts w:ascii="Calibri" w:hAnsi="Calibri" w:cs="Times New Roman"/>
                <w:color w:val="000000"/>
                <w:lang w:val="es-ES" w:eastAsia="es-ES"/>
              </w:rPr>
            </w:pPr>
            <w:r w:rsidRPr="001C65A9">
              <w:rPr>
                <w:rFonts w:ascii="Calibri" w:hAnsi="Calibri" w:cs="Times New Roman"/>
                <w:color w:val="000000"/>
                <w:sz w:val="22"/>
                <w:szCs w:val="22"/>
                <w:lang w:val="es-ES" w:eastAsia="es-ES"/>
              </w:rPr>
              <w:t>SILVIA RUIZ ESPINOZA</w:t>
            </w:r>
          </w:p>
        </w:tc>
        <w:tc>
          <w:tcPr>
            <w:tcW w:w="2652" w:type="dxa"/>
            <w:tcBorders>
              <w:top w:val="nil"/>
              <w:left w:val="nil"/>
              <w:bottom w:val="single" w:sz="4" w:space="0" w:color="auto"/>
              <w:right w:val="single" w:sz="4" w:space="0" w:color="auto"/>
            </w:tcBorders>
            <w:shd w:val="clear" w:color="auto" w:fill="auto"/>
            <w:vAlign w:val="center"/>
            <w:hideMark/>
          </w:tcPr>
          <w:p w:rsidR="001C65A9" w:rsidRPr="001C65A9" w:rsidRDefault="001C65A9" w:rsidP="001C65A9">
            <w:pPr>
              <w:ind w:left="0" w:right="0"/>
              <w:jc w:val="left"/>
              <w:rPr>
                <w:rFonts w:ascii="Calibri" w:hAnsi="Calibri" w:cs="Times New Roman"/>
                <w:color w:val="000000"/>
                <w:lang w:val="es-ES" w:eastAsia="es-ES"/>
              </w:rPr>
            </w:pPr>
            <w:r w:rsidRPr="001C65A9">
              <w:rPr>
                <w:rFonts w:ascii="Calibri" w:hAnsi="Calibri" w:cs="Times New Roman"/>
                <w:color w:val="000000"/>
                <w:sz w:val="22"/>
                <w:szCs w:val="22"/>
                <w:lang w:val="es-ES" w:eastAsia="es-ES"/>
              </w:rPr>
              <w:t>PAGO DE MATERIAL DE CONSTRUCCION PARA MANTENIMIENTO DE INMUEBLES; AGUA POTABLE, LOMA BONITA, MISMALOYA, VOLANTIN, CAPILLA LA CAÑADA Y EL REFUGIO</w:t>
            </w:r>
          </w:p>
        </w:tc>
        <w:tc>
          <w:tcPr>
            <w:tcW w:w="1143" w:type="dxa"/>
            <w:tcBorders>
              <w:top w:val="nil"/>
              <w:left w:val="nil"/>
              <w:bottom w:val="single" w:sz="4" w:space="0" w:color="auto"/>
              <w:right w:val="single" w:sz="4" w:space="0" w:color="auto"/>
            </w:tcBorders>
            <w:shd w:val="clear" w:color="auto" w:fill="auto"/>
            <w:noWrap/>
            <w:vAlign w:val="center"/>
            <w:hideMark/>
          </w:tcPr>
          <w:p w:rsidR="001C65A9" w:rsidRPr="001C65A9" w:rsidRDefault="001C65A9" w:rsidP="001C65A9">
            <w:pPr>
              <w:ind w:left="0" w:right="0"/>
              <w:jc w:val="center"/>
              <w:rPr>
                <w:rFonts w:ascii="Calibri" w:hAnsi="Calibri" w:cs="Times New Roman"/>
                <w:color w:val="000000"/>
                <w:lang w:val="es-ES" w:eastAsia="es-ES"/>
              </w:rPr>
            </w:pPr>
            <w:r w:rsidRPr="001C65A9">
              <w:rPr>
                <w:rFonts w:ascii="Calibri" w:hAnsi="Calibri" w:cs="Times New Roman"/>
                <w:color w:val="000000"/>
                <w:sz w:val="22"/>
                <w:szCs w:val="22"/>
                <w:lang w:val="es-ES" w:eastAsia="es-ES"/>
              </w:rPr>
              <w:t>51.036,50</w:t>
            </w:r>
          </w:p>
        </w:tc>
        <w:tc>
          <w:tcPr>
            <w:tcW w:w="1339" w:type="dxa"/>
            <w:tcBorders>
              <w:top w:val="nil"/>
              <w:left w:val="nil"/>
              <w:bottom w:val="single" w:sz="4" w:space="0" w:color="auto"/>
              <w:right w:val="single" w:sz="4" w:space="0" w:color="auto"/>
            </w:tcBorders>
            <w:shd w:val="clear" w:color="auto" w:fill="auto"/>
            <w:vAlign w:val="center"/>
            <w:hideMark/>
          </w:tcPr>
          <w:p w:rsidR="001C65A9" w:rsidRPr="001C65A9" w:rsidRDefault="001C65A9" w:rsidP="001C65A9">
            <w:pPr>
              <w:ind w:left="0" w:right="0"/>
              <w:jc w:val="center"/>
              <w:rPr>
                <w:rFonts w:ascii="Calibri" w:hAnsi="Calibri" w:cs="Times New Roman"/>
                <w:color w:val="000000"/>
                <w:lang w:val="es-ES" w:eastAsia="es-ES"/>
              </w:rPr>
            </w:pPr>
            <w:r w:rsidRPr="001C65A9">
              <w:rPr>
                <w:rFonts w:ascii="Calibri" w:hAnsi="Calibri" w:cs="Times New Roman"/>
                <w:color w:val="000000"/>
                <w:sz w:val="22"/>
                <w:szCs w:val="22"/>
                <w:lang w:val="es-ES" w:eastAsia="es-ES"/>
              </w:rPr>
              <w:t>FACTURAS 398-399-401-400-406-401A-407-408-409</w:t>
            </w:r>
          </w:p>
        </w:tc>
      </w:tr>
      <w:tr w:rsidR="00096AA7" w:rsidRPr="001C65A9" w:rsidTr="00A40CA4">
        <w:trPr>
          <w:trHeight w:val="1275"/>
        </w:trPr>
        <w:tc>
          <w:tcPr>
            <w:tcW w:w="1202" w:type="dxa"/>
            <w:tcBorders>
              <w:top w:val="nil"/>
              <w:left w:val="single" w:sz="4" w:space="0" w:color="auto"/>
              <w:bottom w:val="single" w:sz="4" w:space="0" w:color="auto"/>
              <w:right w:val="single" w:sz="4" w:space="0" w:color="auto"/>
            </w:tcBorders>
            <w:shd w:val="clear" w:color="auto" w:fill="auto"/>
            <w:noWrap/>
            <w:vAlign w:val="center"/>
            <w:hideMark/>
          </w:tcPr>
          <w:p w:rsidR="001C65A9" w:rsidRPr="001C65A9" w:rsidRDefault="001C65A9" w:rsidP="001C65A9">
            <w:pPr>
              <w:ind w:left="0" w:right="0"/>
              <w:jc w:val="center"/>
              <w:rPr>
                <w:rFonts w:ascii="Calibri" w:hAnsi="Calibri" w:cs="Times New Roman"/>
                <w:color w:val="000000"/>
                <w:lang w:val="es-ES" w:eastAsia="es-ES"/>
              </w:rPr>
            </w:pPr>
            <w:r w:rsidRPr="001C65A9">
              <w:rPr>
                <w:rFonts w:ascii="Calibri" w:hAnsi="Calibri" w:cs="Times New Roman"/>
                <w:color w:val="000000"/>
                <w:sz w:val="22"/>
                <w:szCs w:val="22"/>
                <w:lang w:val="es-ES" w:eastAsia="es-ES"/>
              </w:rPr>
              <w:t>05/06/2015</w:t>
            </w:r>
          </w:p>
        </w:tc>
        <w:tc>
          <w:tcPr>
            <w:tcW w:w="1392" w:type="dxa"/>
            <w:tcBorders>
              <w:top w:val="nil"/>
              <w:left w:val="nil"/>
              <w:bottom w:val="single" w:sz="4" w:space="0" w:color="auto"/>
              <w:right w:val="single" w:sz="4" w:space="0" w:color="auto"/>
            </w:tcBorders>
            <w:shd w:val="clear" w:color="auto" w:fill="auto"/>
            <w:vAlign w:val="center"/>
            <w:hideMark/>
          </w:tcPr>
          <w:p w:rsidR="001C65A9" w:rsidRPr="001C65A9" w:rsidRDefault="001C65A9" w:rsidP="001C65A9">
            <w:pPr>
              <w:ind w:left="0" w:right="0"/>
              <w:jc w:val="center"/>
              <w:rPr>
                <w:rFonts w:ascii="Calibri" w:hAnsi="Calibri" w:cs="Times New Roman"/>
                <w:color w:val="000000"/>
                <w:lang w:val="es-ES" w:eastAsia="es-ES"/>
              </w:rPr>
            </w:pPr>
            <w:r w:rsidRPr="001C65A9">
              <w:rPr>
                <w:rFonts w:ascii="Calibri" w:hAnsi="Calibri" w:cs="Times New Roman"/>
                <w:color w:val="000000"/>
                <w:sz w:val="22"/>
                <w:szCs w:val="22"/>
                <w:lang w:val="es-ES" w:eastAsia="es-ES"/>
              </w:rPr>
              <w:t>POLIZA 612</w:t>
            </w:r>
          </w:p>
        </w:tc>
        <w:tc>
          <w:tcPr>
            <w:tcW w:w="1375" w:type="dxa"/>
            <w:tcBorders>
              <w:top w:val="nil"/>
              <w:left w:val="nil"/>
              <w:bottom w:val="single" w:sz="4" w:space="0" w:color="auto"/>
              <w:right w:val="single" w:sz="4" w:space="0" w:color="auto"/>
            </w:tcBorders>
            <w:shd w:val="clear" w:color="auto" w:fill="auto"/>
            <w:vAlign w:val="center"/>
            <w:hideMark/>
          </w:tcPr>
          <w:p w:rsidR="001C65A9" w:rsidRPr="001C65A9" w:rsidRDefault="001C65A9" w:rsidP="001C65A9">
            <w:pPr>
              <w:ind w:left="0" w:right="0"/>
              <w:jc w:val="left"/>
              <w:rPr>
                <w:rFonts w:ascii="Calibri" w:hAnsi="Calibri" w:cs="Times New Roman"/>
                <w:color w:val="000000"/>
                <w:lang w:val="es-ES" w:eastAsia="es-ES"/>
              </w:rPr>
            </w:pPr>
            <w:r w:rsidRPr="001C65A9">
              <w:rPr>
                <w:rFonts w:ascii="Calibri" w:hAnsi="Calibri" w:cs="Times New Roman"/>
                <w:color w:val="000000"/>
                <w:sz w:val="22"/>
                <w:szCs w:val="22"/>
                <w:lang w:val="es-ES" w:eastAsia="es-ES"/>
              </w:rPr>
              <w:t>JAVIER CHAVARRIA COVARRUBIAS</w:t>
            </w:r>
          </w:p>
        </w:tc>
        <w:tc>
          <w:tcPr>
            <w:tcW w:w="2652" w:type="dxa"/>
            <w:tcBorders>
              <w:top w:val="nil"/>
              <w:left w:val="nil"/>
              <w:bottom w:val="single" w:sz="4" w:space="0" w:color="auto"/>
              <w:right w:val="single" w:sz="4" w:space="0" w:color="auto"/>
            </w:tcBorders>
            <w:shd w:val="clear" w:color="auto" w:fill="auto"/>
            <w:vAlign w:val="center"/>
            <w:hideMark/>
          </w:tcPr>
          <w:p w:rsidR="001C65A9" w:rsidRPr="001C65A9" w:rsidRDefault="001C65A9" w:rsidP="001C65A9">
            <w:pPr>
              <w:ind w:left="0" w:right="0"/>
              <w:jc w:val="left"/>
              <w:rPr>
                <w:rFonts w:ascii="Calibri" w:hAnsi="Calibri" w:cs="Times New Roman"/>
                <w:color w:val="000000"/>
                <w:lang w:val="es-ES" w:eastAsia="es-ES"/>
              </w:rPr>
            </w:pPr>
            <w:r w:rsidRPr="001C65A9">
              <w:rPr>
                <w:rFonts w:ascii="Calibri" w:hAnsi="Calibri" w:cs="Times New Roman"/>
                <w:color w:val="000000"/>
                <w:sz w:val="22"/>
                <w:szCs w:val="22"/>
                <w:lang w:val="es-ES" w:eastAsia="es-ES"/>
              </w:rPr>
              <w:t>PAGO POR INDEMNIZACION DE EMPLEADO JAVIER CHAVARRIA COVARRUBIAS</w:t>
            </w:r>
          </w:p>
        </w:tc>
        <w:tc>
          <w:tcPr>
            <w:tcW w:w="1143" w:type="dxa"/>
            <w:tcBorders>
              <w:top w:val="nil"/>
              <w:left w:val="nil"/>
              <w:bottom w:val="single" w:sz="4" w:space="0" w:color="auto"/>
              <w:right w:val="single" w:sz="4" w:space="0" w:color="auto"/>
            </w:tcBorders>
            <w:shd w:val="clear" w:color="auto" w:fill="auto"/>
            <w:noWrap/>
            <w:vAlign w:val="center"/>
            <w:hideMark/>
          </w:tcPr>
          <w:p w:rsidR="001C65A9" w:rsidRPr="001C65A9" w:rsidRDefault="001C65A9" w:rsidP="001C65A9">
            <w:pPr>
              <w:ind w:left="0" w:right="0"/>
              <w:jc w:val="center"/>
              <w:rPr>
                <w:rFonts w:ascii="Calibri" w:hAnsi="Calibri" w:cs="Times New Roman"/>
                <w:color w:val="000000"/>
                <w:lang w:val="es-ES" w:eastAsia="es-ES"/>
              </w:rPr>
            </w:pPr>
            <w:r w:rsidRPr="001C65A9">
              <w:rPr>
                <w:rFonts w:ascii="Calibri" w:hAnsi="Calibri" w:cs="Times New Roman"/>
                <w:color w:val="000000"/>
                <w:sz w:val="22"/>
                <w:szCs w:val="22"/>
                <w:lang w:val="es-ES" w:eastAsia="es-ES"/>
              </w:rPr>
              <w:t>55.661,00</w:t>
            </w:r>
          </w:p>
        </w:tc>
        <w:tc>
          <w:tcPr>
            <w:tcW w:w="1339" w:type="dxa"/>
            <w:tcBorders>
              <w:top w:val="nil"/>
              <w:left w:val="nil"/>
              <w:bottom w:val="single" w:sz="4" w:space="0" w:color="auto"/>
              <w:right w:val="single" w:sz="4" w:space="0" w:color="auto"/>
            </w:tcBorders>
            <w:shd w:val="clear" w:color="auto" w:fill="auto"/>
            <w:vAlign w:val="center"/>
            <w:hideMark/>
          </w:tcPr>
          <w:p w:rsidR="001C65A9" w:rsidRPr="001C65A9" w:rsidRDefault="001C65A9" w:rsidP="001C65A9">
            <w:pPr>
              <w:ind w:left="0" w:right="0"/>
              <w:jc w:val="center"/>
              <w:rPr>
                <w:rFonts w:ascii="Calibri" w:hAnsi="Calibri" w:cs="Times New Roman"/>
                <w:color w:val="000000"/>
                <w:lang w:val="es-ES" w:eastAsia="es-ES"/>
              </w:rPr>
            </w:pPr>
            <w:r w:rsidRPr="001C65A9">
              <w:rPr>
                <w:rFonts w:ascii="Calibri" w:hAnsi="Calibri" w:cs="Times New Roman"/>
                <w:color w:val="000000"/>
                <w:sz w:val="22"/>
                <w:szCs w:val="22"/>
                <w:lang w:val="es-ES" w:eastAsia="es-ES"/>
              </w:rPr>
              <w:t>CHEQUE 3377</w:t>
            </w:r>
          </w:p>
        </w:tc>
      </w:tr>
      <w:tr w:rsidR="00096AA7" w:rsidRPr="001C65A9" w:rsidTr="00A40CA4">
        <w:trPr>
          <w:trHeight w:val="1320"/>
        </w:trPr>
        <w:tc>
          <w:tcPr>
            <w:tcW w:w="1202" w:type="dxa"/>
            <w:tcBorders>
              <w:top w:val="nil"/>
              <w:left w:val="single" w:sz="4" w:space="0" w:color="auto"/>
              <w:bottom w:val="single" w:sz="4" w:space="0" w:color="auto"/>
              <w:right w:val="single" w:sz="4" w:space="0" w:color="auto"/>
            </w:tcBorders>
            <w:shd w:val="clear" w:color="auto" w:fill="auto"/>
            <w:noWrap/>
            <w:vAlign w:val="center"/>
            <w:hideMark/>
          </w:tcPr>
          <w:p w:rsidR="001C65A9" w:rsidRPr="001C65A9" w:rsidRDefault="001C65A9" w:rsidP="001C65A9">
            <w:pPr>
              <w:ind w:left="0" w:right="0"/>
              <w:jc w:val="center"/>
              <w:rPr>
                <w:rFonts w:ascii="Calibri" w:hAnsi="Calibri" w:cs="Times New Roman"/>
                <w:color w:val="000000"/>
                <w:lang w:val="es-ES" w:eastAsia="es-ES"/>
              </w:rPr>
            </w:pPr>
            <w:r w:rsidRPr="001C65A9">
              <w:rPr>
                <w:rFonts w:ascii="Calibri" w:hAnsi="Calibri" w:cs="Times New Roman"/>
                <w:color w:val="000000"/>
                <w:sz w:val="22"/>
                <w:szCs w:val="22"/>
                <w:lang w:val="es-ES" w:eastAsia="es-ES"/>
              </w:rPr>
              <w:t>05/06/2015</w:t>
            </w:r>
          </w:p>
        </w:tc>
        <w:tc>
          <w:tcPr>
            <w:tcW w:w="1392" w:type="dxa"/>
            <w:tcBorders>
              <w:top w:val="nil"/>
              <w:left w:val="nil"/>
              <w:bottom w:val="single" w:sz="4" w:space="0" w:color="auto"/>
              <w:right w:val="single" w:sz="4" w:space="0" w:color="auto"/>
            </w:tcBorders>
            <w:shd w:val="clear" w:color="auto" w:fill="auto"/>
            <w:vAlign w:val="center"/>
            <w:hideMark/>
          </w:tcPr>
          <w:p w:rsidR="001C65A9" w:rsidRPr="001C65A9" w:rsidRDefault="001C65A9" w:rsidP="001C65A9">
            <w:pPr>
              <w:ind w:left="0" w:right="0"/>
              <w:jc w:val="center"/>
              <w:rPr>
                <w:rFonts w:ascii="Calibri" w:hAnsi="Calibri" w:cs="Times New Roman"/>
                <w:color w:val="000000"/>
                <w:lang w:val="es-ES" w:eastAsia="es-ES"/>
              </w:rPr>
            </w:pPr>
            <w:r w:rsidRPr="001C65A9">
              <w:rPr>
                <w:rFonts w:ascii="Calibri" w:hAnsi="Calibri" w:cs="Times New Roman"/>
                <w:color w:val="000000"/>
                <w:sz w:val="22"/>
                <w:szCs w:val="22"/>
                <w:lang w:val="es-ES" w:eastAsia="es-ES"/>
              </w:rPr>
              <w:t>POLIZA 613</w:t>
            </w:r>
          </w:p>
        </w:tc>
        <w:tc>
          <w:tcPr>
            <w:tcW w:w="1375" w:type="dxa"/>
            <w:tcBorders>
              <w:top w:val="nil"/>
              <w:left w:val="nil"/>
              <w:bottom w:val="single" w:sz="4" w:space="0" w:color="auto"/>
              <w:right w:val="single" w:sz="4" w:space="0" w:color="auto"/>
            </w:tcBorders>
            <w:shd w:val="clear" w:color="auto" w:fill="auto"/>
            <w:vAlign w:val="center"/>
            <w:hideMark/>
          </w:tcPr>
          <w:p w:rsidR="001C65A9" w:rsidRPr="001C65A9" w:rsidRDefault="001C65A9" w:rsidP="001C65A9">
            <w:pPr>
              <w:ind w:left="0" w:right="0"/>
              <w:jc w:val="left"/>
              <w:rPr>
                <w:rFonts w:ascii="Calibri" w:hAnsi="Calibri" w:cs="Times New Roman"/>
                <w:color w:val="000000"/>
                <w:lang w:val="es-ES" w:eastAsia="es-ES"/>
              </w:rPr>
            </w:pPr>
            <w:r w:rsidRPr="001C65A9">
              <w:rPr>
                <w:rFonts w:ascii="Calibri" w:hAnsi="Calibri" w:cs="Times New Roman"/>
                <w:color w:val="000000"/>
                <w:sz w:val="22"/>
                <w:szCs w:val="22"/>
                <w:lang w:val="es-ES" w:eastAsia="es-ES"/>
              </w:rPr>
              <w:t>RAFAEL PEREZ RAMIREZ</w:t>
            </w:r>
          </w:p>
        </w:tc>
        <w:tc>
          <w:tcPr>
            <w:tcW w:w="2652" w:type="dxa"/>
            <w:tcBorders>
              <w:top w:val="nil"/>
              <w:left w:val="nil"/>
              <w:bottom w:val="single" w:sz="4" w:space="0" w:color="auto"/>
              <w:right w:val="single" w:sz="4" w:space="0" w:color="auto"/>
            </w:tcBorders>
            <w:shd w:val="clear" w:color="auto" w:fill="auto"/>
            <w:vAlign w:val="center"/>
            <w:hideMark/>
          </w:tcPr>
          <w:p w:rsidR="001C65A9" w:rsidRPr="001C65A9" w:rsidRDefault="001C65A9" w:rsidP="001C65A9">
            <w:pPr>
              <w:ind w:left="0" w:right="0"/>
              <w:jc w:val="left"/>
              <w:rPr>
                <w:rFonts w:ascii="Calibri" w:hAnsi="Calibri" w:cs="Times New Roman"/>
                <w:color w:val="000000"/>
                <w:lang w:val="es-ES" w:eastAsia="es-ES"/>
              </w:rPr>
            </w:pPr>
            <w:r w:rsidRPr="001C65A9">
              <w:rPr>
                <w:rFonts w:ascii="Calibri" w:hAnsi="Calibri" w:cs="Times New Roman"/>
                <w:color w:val="000000"/>
                <w:sz w:val="22"/>
                <w:szCs w:val="22"/>
                <w:lang w:val="es-ES" w:eastAsia="es-ES"/>
              </w:rPr>
              <w:t>PAGO POR REFACCIONES Y REPARACIONES DE MAQUINARIA RETROEXCAVADORA DEL AYUNTAMIENTO</w:t>
            </w:r>
          </w:p>
        </w:tc>
        <w:tc>
          <w:tcPr>
            <w:tcW w:w="1143" w:type="dxa"/>
            <w:tcBorders>
              <w:top w:val="nil"/>
              <w:left w:val="nil"/>
              <w:bottom w:val="single" w:sz="4" w:space="0" w:color="auto"/>
              <w:right w:val="single" w:sz="4" w:space="0" w:color="auto"/>
            </w:tcBorders>
            <w:shd w:val="clear" w:color="auto" w:fill="auto"/>
            <w:noWrap/>
            <w:vAlign w:val="center"/>
            <w:hideMark/>
          </w:tcPr>
          <w:p w:rsidR="001C65A9" w:rsidRPr="001C65A9" w:rsidRDefault="001C65A9" w:rsidP="001C65A9">
            <w:pPr>
              <w:ind w:left="0" w:right="0"/>
              <w:jc w:val="center"/>
              <w:rPr>
                <w:rFonts w:ascii="Calibri" w:hAnsi="Calibri" w:cs="Times New Roman"/>
                <w:color w:val="000000"/>
                <w:lang w:val="es-ES" w:eastAsia="es-ES"/>
              </w:rPr>
            </w:pPr>
            <w:r w:rsidRPr="001C65A9">
              <w:rPr>
                <w:rFonts w:ascii="Calibri" w:hAnsi="Calibri" w:cs="Times New Roman"/>
                <w:color w:val="000000"/>
                <w:sz w:val="22"/>
                <w:szCs w:val="22"/>
                <w:lang w:val="es-ES" w:eastAsia="es-ES"/>
              </w:rPr>
              <w:t>4.848,00</w:t>
            </w:r>
          </w:p>
        </w:tc>
        <w:tc>
          <w:tcPr>
            <w:tcW w:w="1339" w:type="dxa"/>
            <w:tcBorders>
              <w:top w:val="nil"/>
              <w:left w:val="nil"/>
              <w:bottom w:val="single" w:sz="4" w:space="0" w:color="auto"/>
              <w:right w:val="single" w:sz="4" w:space="0" w:color="auto"/>
            </w:tcBorders>
            <w:shd w:val="clear" w:color="auto" w:fill="auto"/>
            <w:vAlign w:val="center"/>
            <w:hideMark/>
          </w:tcPr>
          <w:p w:rsidR="001C65A9" w:rsidRPr="001C65A9" w:rsidRDefault="001C65A9" w:rsidP="001C65A9">
            <w:pPr>
              <w:ind w:left="0" w:right="0"/>
              <w:jc w:val="center"/>
              <w:rPr>
                <w:rFonts w:ascii="Calibri" w:hAnsi="Calibri" w:cs="Times New Roman"/>
                <w:color w:val="000000"/>
                <w:lang w:val="es-ES" w:eastAsia="es-ES"/>
              </w:rPr>
            </w:pPr>
            <w:r w:rsidRPr="001C65A9">
              <w:rPr>
                <w:rFonts w:ascii="Calibri" w:hAnsi="Calibri" w:cs="Times New Roman"/>
                <w:color w:val="000000"/>
                <w:sz w:val="22"/>
                <w:szCs w:val="22"/>
                <w:lang w:val="es-ES" w:eastAsia="es-ES"/>
              </w:rPr>
              <w:t>FACTURA 1380</w:t>
            </w:r>
          </w:p>
        </w:tc>
      </w:tr>
      <w:tr w:rsidR="00096AA7" w:rsidRPr="001C65A9" w:rsidTr="00A40CA4">
        <w:trPr>
          <w:trHeight w:val="1320"/>
        </w:trPr>
        <w:tc>
          <w:tcPr>
            <w:tcW w:w="1202" w:type="dxa"/>
            <w:tcBorders>
              <w:top w:val="nil"/>
              <w:left w:val="single" w:sz="4" w:space="0" w:color="auto"/>
              <w:bottom w:val="single" w:sz="4" w:space="0" w:color="auto"/>
              <w:right w:val="single" w:sz="4" w:space="0" w:color="auto"/>
            </w:tcBorders>
            <w:shd w:val="clear" w:color="auto" w:fill="auto"/>
            <w:noWrap/>
            <w:vAlign w:val="center"/>
            <w:hideMark/>
          </w:tcPr>
          <w:p w:rsidR="001C65A9" w:rsidRPr="001C65A9" w:rsidRDefault="001C65A9" w:rsidP="001C65A9">
            <w:pPr>
              <w:ind w:left="0" w:right="0"/>
              <w:jc w:val="center"/>
              <w:rPr>
                <w:rFonts w:ascii="Calibri" w:hAnsi="Calibri" w:cs="Times New Roman"/>
                <w:color w:val="000000"/>
                <w:lang w:val="es-ES" w:eastAsia="es-ES"/>
              </w:rPr>
            </w:pPr>
            <w:r w:rsidRPr="001C65A9">
              <w:rPr>
                <w:rFonts w:ascii="Calibri" w:hAnsi="Calibri" w:cs="Times New Roman"/>
                <w:color w:val="000000"/>
                <w:sz w:val="22"/>
                <w:szCs w:val="22"/>
                <w:lang w:val="es-ES" w:eastAsia="es-ES"/>
              </w:rPr>
              <w:t>05/06/2015</w:t>
            </w:r>
          </w:p>
        </w:tc>
        <w:tc>
          <w:tcPr>
            <w:tcW w:w="1392" w:type="dxa"/>
            <w:tcBorders>
              <w:top w:val="nil"/>
              <w:left w:val="nil"/>
              <w:bottom w:val="single" w:sz="4" w:space="0" w:color="auto"/>
              <w:right w:val="single" w:sz="4" w:space="0" w:color="auto"/>
            </w:tcBorders>
            <w:shd w:val="clear" w:color="auto" w:fill="auto"/>
            <w:vAlign w:val="center"/>
            <w:hideMark/>
          </w:tcPr>
          <w:p w:rsidR="001C65A9" w:rsidRPr="001C65A9" w:rsidRDefault="001C65A9" w:rsidP="001C65A9">
            <w:pPr>
              <w:ind w:left="0" w:right="0"/>
              <w:jc w:val="center"/>
              <w:rPr>
                <w:rFonts w:ascii="Calibri" w:hAnsi="Calibri" w:cs="Times New Roman"/>
                <w:color w:val="000000"/>
                <w:lang w:val="es-ES" w:eastAsia="es-ES"/>
              </w:rPr>
            </w:pPr>
            <w:r w:rsidRPr="001C65A9">
              <w:rPr>
                <w:rFonts w:ascii="Calibri" w:hAnsi="Calibri" w:cs="Times New Roman"/>
                <w:color w:val="000000"/>
                <w:sz w:val="22"/>
                <w:szCs w:val="22"/>
                <w:lang w:val="es-ES" w:eastAsia="es-ES"/>
              </w:rPr>
              <w:t>POLIZA 614</w:t>
            </w:r>
          </w:p>
        </w:tc>
        <w:tc>
          <w:tcPr>
            <w:tcW w:w="1375" w:type="dxa"/>
            <w:tcBorders>
              <w:top w:val="nil"/>
              <w:left w:val="nil"/>
              <w:bottom w:val="single" w:sz="4" w:space="0" w:color="auto"/>
              <w:right w:val="single" w:sz="4" w:space="0" w:color="auto"/>
            </w:tcBorders>
            <w:shd w:val="clear" w:color="auto" w:fill="auto"/>
            <w:vAlign w:val="center"/>
            <w:hideMark/>
          </w:tcPr>
          <w:p w:rsidR="001C65A9" w:rsidRPr="001C65A9" w:rsidRDefault="001C65A9" w:rsidP="001C65A9">
            <w:pPr>
              <w:ind w:left="0" w:right="0"/>
              <w:jc w:val="left"/>
              <w:rPr>
                <w:rFonts w:ascii="Calibri" w:hAnsi="Calibri" w:cs="Times New Roman"/>
                <w:color w:val="000000"/>
                <w:lang w:val="es-ES" w:eastAsia="es-ES"/>
              </w:rPr>
            </w:pPr>
            <w:r w:rsidRPr="001C65A9">
              <w:rPr>
                <w:rFonts w:ascii="Calibri" w:hAnsi="Calibri" w:cs="Times New Roman"/>
                <w:color w:val="000000"/>
                <w:sz w:val="22"/>
                <w:szCs w:val="22"/>
                <w:lang w:val="es-ES" w:eastAsia="es-ES"/>
              </w:rPr>
              <w:t>RAFAEL MAGDALENO HERNANDEZ</w:t>
            </w:r>
          </w:p>
        </w:tc>
        <w:tc>
          <w:tcPr>
            <w:tcW w:w="2652" w:type="dxa"/>
            <w:tcBorders>
              <w:top w:val="nil"/>
              <w:left w:val="nil"/>
              <w:bottom w:val="single" w:sz="4" w:space="0" w:color="auto"/>
              <w:right w:val="single" w:sz="4" w:space="0" w:color="auto"/>
            </w:tcBorders>
            <w:shd w:val="clear" w:color="auto" w:fill="auto"/>
            <w:vAlign w:val="center"/>
            <w:hideMark/>
          </w:tcPr>
          <w:p w:rsidR="001C65A9" w:rsidRPr="001C65A9" w:rsidRDefault="001C65A9" w:rsidP="001C65A9">
            <w:pPr>
              <w:ind w:left="0" w:right="0"/>
              <w:jc w:val="left"/>
              <w:rPr>
                <w:rFonts w:ascii="Calibri" w:hAnsi="Calibri" w:cs="Times New Roman"/>
                <w:color w:val="000000"/>
                <w:lang w:val="es-ES" w:eastAsia="es-ES"/>
              </w:rPr>
            </w:pPr>
            <w:r w:rsidRPr="001C65A9">
              <w:rPr>
                <w:rFonts w:ascii="Calibri" w:hAnsi="Calibri" w:cs="Times New Roman"/>
                <w:color w:val="000000"/>
                <w:sz w:val="22"/>
                <w:szCs w:val="22"/>
                <w:lang w:val="es-ES" w:eastAsia="es-ES"/>
              </w:rPr>
              <w:t xml:space="preserve">PAGO POR REFACCIONES DE REPARACIONES A VEHICULOS DEL AYUNTAMIENTO (EXPLORER, CAMION </w:t>
            </w:r>
            <w:r w:rsidRPr="001C65A9">
              <w:rPr>
                <w:rFonts w:ascii="Calibri" w:hAnsi="Calibri" w:cs="Times New Roman"/>
                <w:color w:val="000000"/>
                <w:sz w:val="22"/>
                <w:szCs w:val="22"/>
                <w:lang w:val="es-ES" w:eastAsia="es-ES"/>
              </w:rPr>
              <w:lastRenderedPageBreak/>
              <w:t>AMARILLO, F-150 AGUA POTABLE, PANEL PROTECCION CIVIL, AMBULANCIA 941 Y 2161 PROTECCION CIVIL, PATRULLAS 10-11-01-05</w:t>
            </w:r>
          </w:p>
        </w:tc>
        <w:tc>
          <w:tcPr>
            <w:tcW w:w="1143" w:type="dxa"/>
            <w:tcBorders>
              <w:top w:val="nil"/>
              <w:left w:val="nil"/>
              <w:bottom w:val="single" w:sz="4" w:space="0" w:color="auto"/>
              <w:right w:val="single" w:sz="4" w:space="0" w:color="auto"/>
            </w:tcBorders>
            <w:shd w:val="clear" w:color="auto" w:fill="auto"/>
            <w:noWrap/>
            <w:vAlign w:val="center"/>
            <w:hideMark/>
          </w:tcPr>
          <w:p w:rsidR="001C65A9" w:rsidRPr="001C65A9" w:rsidRDefault="001C65A9" w:rsidP="001C65A9">
            <w:pPr>
              <w:ind w:left="0" w:right="0"/>
              <w:jc w:val="center"/>
              <w:rPr>
                <w:rFonts w:ascii="Calibri" w:hAnsi="Calibri" w:cs="Times New Roman"/>
                <w:color w:val="000000"/>
                <w:lang w:val="es-ES" w:eastAsia="es-ES"/>
              </w:rPr>
            </w:pPr>
            <w:r w:rsidRPr="001C65A9">
              <w:rPr>
                <w:rFonts w:ascii="Calibri" w:hAnsi="Calibri" w:cs="Times New Roman"/>
                <w:color w:val="000000"/>
                <w:sz w:val="22"/>
                <w:szCs w:val="22"/>
                <w:lang w:val="es-ES" w:eastAsia="es-ES"/>
              </w:rPr>
              <w:lastRenderedPageBreak/>
              <w:t>8.430,00</w:t>
            </w:r>
          </w:p>
        </w:tc>
        <w:tc>
          <w:tcPr>
            <w:tcW w:w="1339" w:type="dxa"/>
            <w:tcBorders>
              <w:top w:val="nil"/>
              <w:left w:val="nil"/>
              <w:bottom w:val="single" w:sz="4" w:space="0" w:color="auto"/>
              <w:right w:val="single" w:sz="4" w:space="0" w:color="auto"/>
            </w:tcBorders>
            <w:shd w:val="clear" w:color="auto" w:fill="auto"/>
            <w:vAlign w:val="center"/>
            <w:hideMark/>
          </w:tcPr>
          <w:p w:rsidR="001C65A9" w:rsidRPr="001C65A9" w:rsidRDefault="001C65A9" w:rsidP="001C65A9">
            <w:pPr>
              <w:ind w:left="0" w:right="0"/>
              <w:jc w:val="center"/>
              <w:rPr>
                <w:rFonts w:ascii="Calibri" w:hAnsi="Calibri" w:cs="Times New Roman"/>
                <w:color w:val="000000"/>
                <w:lang w:val="es-ES" w:eastAsia="es-ES"/>
              </w:rPr>
            </w:pPr>
            <w:r w:rsidRPr="001C65A9">
              <w:rPr>
                <w:rFonts w:ascii="Calibri" w:hAnsi="Calibri" w:cs="Times New Roman"/>
                <w:color w:val="000000"/>
                <w:sz w:val="22"/>
                <w:szCs w:val="22"/>
                <w:lang w:val="es-ES" w:eastAsia="es-ES"/>
              </w:rPr>
              <w:t>CHEQUE 3378</w:t>
            </w:r>
          </w:p>
        </w:tc>
      </w:tr>
      <w:tr w:rsidR="00096AA7" w:rsidRPr="001C65A9" w:rsidTr="00A40CA4">
        <w:trPr>
          <w:trHeight w:val="929"/>
        </w:trPr>
        <w:tc>
          <w:tcPr>
            <w:tcW w:w="1202" w:type="dxa"/>
            <w:tcBorders>
              <w:top w:val="nil"/>
              <w:left w:val="single" w:sz="4" w:space="0" w:color="auto"/>
              <w:bottom w:val="single" w:sz="4" w:space="0" w:color="auto"/>
              <w:right w:val="single" w:sz="4" w:space="0" w:color="auto"/>
            </w:tcBorders>
            <w:shd w:val="clear" w:color="auto" w:fill="auto"/>
            <w:noWrap/>
            <w:vAlign w:val="center"/>
            <w:hideMark/>
          </w:tcPr>
          <w:p w:rsidR="001C65A9" w:rsidRPr="001C65A9" w:rsidRDefault="001C65A9" w:rsidP="001C65A9">
            <w:pPr>
              <w:ind w:left="0" w:right="0"/>
              <w:jc w:val="center"/>
              <w:rPr>
                <w:rFonts w:ascii="Calibri" w:hAnsi="Calibri" w:cs="Times New Roman"/>
                <w:color w:val="000000"/>
                <w:lang w:val="es-ES" w:eastAsia="es-ES"/>
              </w:rPr>
            </w:pPr>
            <w:r w:rsidRPr="001C65A9">
              <w:rPr>
                <w:rFonts w:ascii="Calibri" w:hAnsi="Calibri" w:cs="Times New Roman"/>
                <w:color w:val="000000"/>
                <w:sz w:val="22"/>
                <w:szCs w:val="22"/>
                <w:lang w:val="es-ES" w:eastAsia="es-ES"/>
              </w:rPr>
              <w:lastRenderedPageBreak/>
              <w:t>08/06/2015</w:t>
            </w:r>
          </w:p>
        </w:tc>
        <w:tc>
          <w:tcPr>
            <w:tcW w:w="1392" w:type="dxa"/>
            <w:tcBorders>
              <w:top w:val="nil"/>
              <w:left w:val="nil"/>
              <w:bottom w:val="single" w:sz="4" w:space="0" w:color="auto"/>
              <w:right w:val="single" w:sz="4" w:space="0" w:color="auto"/>
            </w:tcBorders>
            <w:shd w:val="clear" w:color="auto" w:fill="auto"/>
            <w:vAlign w:val="center"/>
            <w:hideMark/>
          </w:tcPr>
          <w:p w:rsidR="001C65A9" w:rsidRPr="001C65A9" w:rsidRDefault="001C65A9" w:rsidP="001C65A9">
            <w:pPr>
              <w:ind w:left="0" w:right="0"/>
              <w:jc w:val="center"/>
              <w:rPr>
                <w:rFonts w:ascii="Calibri" w:hAnsi="Calibri" w:cs="Times New Roman"/>
                <w:color w:val="000000"/>
                <w:lang w:val="es-ES" w:eastAsia="es-ES"/>
              </w:rPr>
            </w:pPr>
            <w:r w:rsidRPr="001C65A9">
              <w:rPr>
                <w:rFonts w:ascii="Calibri" w:hAnsi="Calibri" w:cs="Times New Roman"/>
                <w:color w:val="000000"/>
                <w:sz w:val="22"/>
                <w:szCs w:val="22"/>
                <w:lang w:val="es-ES" w:eastAsia="es-ES"/>
              </w:rPr>
              <w:t>POLIZA 617</w:t>
            </w:r>
          </w:p>
        </w:tc>
        <w:tc>
          <w:tcPr>
            <w:tcW w:w="1375" w:type="dxa"/>
            <w:tcBorders>
              <w:top w:val="nil"/>
              <w:left w:val="nil"/>
              <w:bottom w:val="single" w:sz="4" w:space="0" w:color="auto"/>
              <w:right w:val="single" w:sz="4" w:space="0" w:color="auto"/>
            </w:tcBorders>
            <w:shd w:val="clear" w:color="auto" w:fill="auto"/>
            <w:vAlign w:val="center"/>
            <w:hideMark/>
          </w:tcPr>
          <w:p w:rsidR="001C65A9" w:rsidRPr="001C65A9" w:rsidRDefault="001C65A9" w:rsidP="001C65A9">
            <w:pPr>
              <w:ind w:left="0" w:right="0"/>
              <w:jc w:val="left"/>
              <w:rPr>
                <w:rFonts w:ascii="Calibri" w:hAnsi="Calibri" w:cs="Times New Roman"/>
                <w:color w:val="000000"/>
                <w:lang w:val="es-ES" w:eastAsia="es-ES"/>
              </w:rPr>
            </w:pPr>
            <w:r w:rsidRPr="001C65A9">
              <w:rPr>
                <w:rFonts w:ascii="Calibri" w:hAnsi="Calibri" w:cs="Times New Roman"/>
                <w:color w:val="000000"/>
                <w:sz w:val="22"/>
                <w:szCs w:val="22"/>
                <w:lang w:val="es-ES" w:eastAsia="es-ES"/>
              </w:rPr>
              <w:t>RAMON MARTINEZ MORFIN</w:t>
            </w:r>
          </w:p>
        </w:tc>
        <w:tc>
          <w:tcPr>
            <w:tcW w:w="2652" w:type="dxa"/>
            <w:tcBorders>
              <w:top w:val="nil"/>
              <w:left w:val="nil"/>
              <w:bottom w:val="single" w:sz="4" w:space="0" w:color="auto"/>
              <w:right w:val="single" w:sz="4" w:space="0" w:color="auto"/>
            </w:tcBorders>
            <w:shd w:val="clear" w:color="auto" w:fill="auto"/>
            <w:vAlign w:val="center"/>
            <w:hideMark/>
          </w:tcPr>
          <w:p w:rsidR="001C65A9" w:rsidRPr="001C65A9" w:rsidRDefault="001C65A9" w:rsidP="001C65A9">
            <w:pPr>
              <w:ind w:left="0" w:right="0"/>
              <w:jc w:val="left"/>
              <w:rPr>
                <w:rFonts w:ascii="Calibri" w:hAnsi="Calibri" w:cs="Times New Roman"/>
                <w:color w:val="000000"/>
                <w:lang w:val="es-ES" w:eastAsia="es-ES"/>
              </w:rPr>
            </w:pPr>
            <w:r w:rsidRPr="001C65A9">
              <w:rPr>
                <w:rFonts w:ascii="Calibri" w:hAnsi="Calibri" w:cs="Times New Roman"/>
                <w:color w:val="000000"/>
                <w:sz w:val="22"/>
                <w:szCs w:val="22"/>
                <w:lang w:val="es-ES" w:eastAsia="es-ES"/>
              </w:rPr>
              <w:t xml:space="preserve">PAGO DE GASOLINA PARA PATRULLAS  DEL AYUNTAMIENTO </w:t>
            </w:r>
          </w:p>
        </w:tc>
        <w:tc>
          <w:tcPr>
            <w:tcW w:w="1143" w:type="dxa"/>
            <w:tcBorders>
              <w:top w:val="nil"/>
              <w:left w:val="nil"/>
              <w:bottom w:val="single" w:sz="4" w:space="0" w:color="auto"/>
              <w:right w:val="single" w:sz="4" w:space="0" w:color="auto"/>
            </w:tcBorders>
            <w:shd w:val="clear" w:color="auto" w:fill="auto"/>
            <w:noWrap/>
            <w:vAlign w:val="center"/>
            <w:hideMark/>
          </w:tcPr>
          <w:p w:rsidR="001C65A9" w:rsidRPr="001C65A9" w:rsidRDefault="001C65A9" w:rsidP="001C65A9">
            <w:pPr>
              <w:ind w:left="0" w:right="0"/>
              <w:jc w:val="center"/>
              <w:rPr>
                <w:rFonts w:ascii="Calibri" w:hAnsi="Calibri" w:cs="Times New Roman"/>
                <w:color w:val="000000"/>
                <w:lang w:val="es-ES" w:eastAsia="es-ES"/>
              </w:rPr>
            </w:pPr>
            <w:r w:rsidRPr="001C65A9">
              <w:rPr>
                <w:rFonts w:ascii="Calibri" w:hAnsi="Calibri" w:cs="Times New Roman"/>
                <w:color w:val="000000"/>
                <w:sz w:val="22"/>
                <w:szCs w:val="22"/>
                <w:lang w:val="es-ES" w:eastAsia="es-ES"/>
              </w:rPr>
              <w:t>4.226,00</w:t>
            </w:r>
          </w:p>
        </w:tc>
        <w:tc>
          <w:tcPr>
            <w:tcW w:w="1339" w:type="dxa"/>
            <w:tcBorders>
              <w:top w:val="nil"/>
              <w:left w:val="nil"/>
              <w:bottom w:val="single" w:sz="4" w:space="0" w:color="auto"/>
              <w:right w:val="single" w:sz="4" w:space="0" w:color="auto"/>
            </w:tcBorders>
            <w:shd w:val="clear" w:color="auto" w:fill="auto"/>
            <w:vAlign w:val="center"/>
            <w:hideMark/>
          </w:tcPr>
          <w:p w:rsidR="001C65A9" w:rsidRPr="001C65A9" w:rsidRDefault="001C65A9" w:rsidP="001C65A9">
            <w:pPr>
              <w:ind w:left="0" w:right="0"/>
              <w:jc w:val="center"/>
              <w:rPr>
                <w:rFonts w:ascii="Calibri" w:hAnsi="Calibri" w:cs="Times New Roman"/>
                <w:color w:val="000000"/>
                <w:lang w:val="es-ES" w:eastAsia="es-ES"/>
              </w:rPr>
            </w:pPr>
            <w:r w:rsidRPr="001C65A9">
              <w:rPr>
                <w:rFonts w:ascii="Calibri" w:hAnsi="Calibri" w:cs="Times New Roman"/>
                <w:color w:val="000000"/>
                <w:sz w:val="22"/>
                <w:szCs w:val="22"/>
                <w:lang w:val="es-ES" w:eastAsia="es-ES"/>
              </w:rPr>
              <w:t>FACTURA 2660</w:t>
            </w:r>
          </w:p>
        </w:tc>
      </w:tr>
      <w:tr w:rsidR="00096AA7" w:rsidRPr="001C65A9" w:rsidTr="00A40CA4">
        <w:trPr>
          <w:trHeight w:val="1113"/>
        </w:trPr>
        <w:tc>
          <w:tcPr>
            <w:tcW w:w="1202" w:type="dxa"/>
            <w:tcBorders>
              <w:top w:val="nil"/>
              <w:left w:val="single" w:sz="4" w:space="0" w:color="auto"/>
              <w:bottom w:val="single" w:sz="4" w:space="0" w:color="auto"/>
              <w:right w:val="single" w:sz="4" w:space="0" w:color="auto"/>
            </w:tcBorders>
            <w:shd w:val="clear" w:color="auto" w:fill="auto"/>
            <w:noWrap/>
            <w:vAlign w:val="center"/>
            <w:hideMark/>
          </w:tcPr>
          <w:p w:rsidR="001C65A9" w:rsidRPr="001C65A9" w:rsidRDefault="001C65A9" w:rsidP="001C65A9">
            <w:pPr>
              <w:ind w:left="0" w:right="0"/>
              <w:jc w:val="center"/>
              <w:rPr>
                <w:rFonts w:ascii="Calibri" w:hAnsi="Calibri" w:cs="Times New Roman"/>
                <w:color w:val="000000"/>
                <w:lang w:val="es-ES" w:eastAsia="es-ES"/>
              </w:rPr>
            </w:pPr>
            <w:r w:rsidRPr="001C65A9">
              <w:rPr>
                <w:rFonts w:ascii="Calibri" w:hAnsi="Calibri" w:cs="Times New Roman"/>
                <w:color w:val="000000"/>
                <w:sz w:val="22"/>
                <w:szCs w:val="22"/>
                <w:lang w:val="es-ES" w:eastAsia="es-ES"/>
              </w:rPr>
              <w:t>09/06/2015</w:t>
            </w:r>
          </w:p>
        </w:tc>
        <w:tc>
          <w:tcPr>
            <w:tcW w:w="1392" w:type="dxa"/>
            <w:tcBorders>
              <w:top w:val="nil"/>
              <w:left w:val="nil"/>
              <w:bottom w:val="single" w:sz="4" w:space="0" w:color="auto"/>
              <w:right w:val="single" w:sz="4" w:space="0" w:color="auto"/>
            </w:tcBorders>
            <w:shd w:val="clear" w:color="auto" w:fill="auto"/>
            <w:vAlign w:val="center"/>
            <w:hideMark/>
          </w:tcPr>
          <w:p w:rsidR="001C65A9" w:rsidRPr="001C65A9" w:rsidRDefault="001C65A9" w:rsidP="001C65A9">
            <w:pPr>
              <w:ind w:left="0" w:right="0"/>
              <w:jc w:val="center"/>
              <w:rPr>
                <w:rFonts w:ascii="Calibri" w:hAnsi="Calibri" w:cs="Times New Roman"/>
                <w:color w:val="000000"/>
                <w:lang w:val="es-ES" w:eastAsia="es-ES"/>
              </w:rPr>
            </w:pPr>
            <w:r w:rsidRPr="001C65A9">
              <w:rPr>
                <w:rFonts w:ascii="Calibri" w:hAnsi="Calibri" w:cs="Times New Roman"/>
                <w:color w:val="000000"/>
                <w:sz w:val="22"/>
                <w:szCs w:val="22"/>
                <w:lang w:val="es-ES" w:eastAsia="es-ES"/>
              </w:rPr>
              <w:t>POLIZA 619</w:t>
            </w:r>
          </w:p>
        </w:tc>
        <w:tc>
          <w:tcPr>
            <w:tcW w:w="1375" w:type="dxa"/>
            <w:tcBorders>
              <w:top w:val="nil"/>
              <w:left w:val="nil"/>
              <w:bottom w:val="single" w:sz="4" w:space="0" w:color="auto"/>
              <w:right w:val="single" w:sz="4" w:space="0" w:color="auto"/>
            </w:tcBorders>
            <w:shd w:val="clear" w:color="auto" w:fill="auto"/>
            <w:vAlign w:val="center"/>
            <w:hideMark/>
          </w:tcPr>
          <w:p w:rsidR="001C65A9" w:rsidRPr="001C65A9" w:rsidRDefault="001C65A9" w:rsidP="001C65A9">
            <w:pPr>
              <w:ind w:left="0" w:right="0"/>
              <w:jc w:val="left"/>
              <w:rPr>
                <w:rFonts w:ascii="Calibri" w:hAnsi="Calibri" w:cs="Times New Roman"/>
                <w:color w:val="000000"/>
                <w:lang w:val="es-ES" w:eastAsia="es-ES"/>
              </w:rPr>
            </w:pPr>
            <w:r w:rsidRPr="001C65A9">
              <w:rPr>
                <w:rFonts w:ascii="Calibri" w:hAnsi="Calibri" w:cs="Times New Roman"/>
                <w:color w:val="000000"/>
                <w:sz w:val="22"/>
                <w:szCs w:val="22"/>
                <w:lang w:val="es-ES" w:eastAsia="es-ES"/>
              </w:rPr>
              <w:t>JOSE HERNANDEZ ROSALES</w:t>
            </w:r>
          </w:p>
        </w:tc>
        <w:tc>
          <w:tcPr>
            <w:tcW w:w="2652" w:type="dxa"/>
            <w:tcBorders>
              <w:top w:val="nil"/>
              <w:left w:val="nil"/>
              <w:bottom w:val="single" w:sz="4" w:space="0" w:color="auto"/>
              <w:right w:val="single" w:sz="4" w:space="0" w:color="auto"/>
            </w:tcBorders>
            <w:shd w:val="clear" w:color="auto" w:fill="auto"/>
            <w:vAlign w:val="center"/>
            <w:hideMark/>
          </w:tcPr>
          <w:p w:rsidR="001C65A9" w:rsidRPr="001C65A9" w:rsidRDefault="001C65A9" w:rsidP="001C65A9">
            <w:pPr>
              <w:ind w:left="0" w:right="0"/>
              <w:jc w:val="left"/>
              <w:rPr>
                <w:rFonts w:ascii="Calibri" w:hAnsi="Calibri" w:cs="Times New Roman"/>
                <w:color w:val="000000"/>
                <w:lang w:val="es-ES" w:eastAsia="es-ES"/>
              </w:rPr>
            </w:pPr>
            <w:r w:rsidRPr="001C65A9">
              <w:rPr>
                <w:rFonts w:ascii="Calibri" w:hAnsi="Calibri" w:cs="Times New Roman"/>
                <w:color w:val="000000"/>
                <w:sz w:val="22"/>
                <w:szCs w:val="22"/>
                <w:lang w:val="es-ES" w:eastAsia="es-ES"/>
              </w:rPr>
              <w:t>PAGO POR REPARACION DE EQUIPOS DE BOMBEO Y BOMBA PARA EL RASTRO MUNICIPAL</w:t>
            </w:r>
          </w:p>
        </w:tc>
        <w:tc>
          <w:tcPr>
            <w:tcW w:w="1143" w:type="dxa"/>
            <w:tcBorders>
              <w:top w:val="nil"/>
              <w:left w:val="nil"/>
              <w:bottom w:val="single" w:sz="4" w:space="0" w:color="auto"/>
              <w:right w:val="single" w:sz="4" w:space="0" w:color="auto"/>
            </w:tcBorders>
            <w:shd w:val="clear" w:color="auto" w:fill="auto"/>
            <w:noWrap/>
            <w:vAlign w:val="center"/>
            <w:hideMark/>
          </w:tcPr>
          <w:p w:rsidR="001C65A9" w:rsidRPr="001C65A9" w:rsidRDefault="001C65A9" w:rsidP="001C65A9">
            <w:pPr>
              <w:ind w:left="0" w:right="0"/>
              <w:jc w:val="center"/>
              <w:rPr>
                <w:rFonts w:ascii="Calibri" w:hAnsi="Calibri" w:cs="Times New Roman"/>
                <w:color w:val="000000"/>
                <w:lang w:val="es-ES" w:eastAsia="es-ES"/>
              </w:rPr>
            </w:pPr>
            <w:r w:rsidRPr="001C65A9">
              <w:rPr>
                <w:rFonts w:ascii="Calibri" w:hAnsi="Calibri" w:cs="Times New Roman"/>
                <w:color w:val="000000"/>
                <w:sz w:val="22"/>
                <w:szCs w:val="22"/>
                <w:lang w:val="es-ES" w:eastAsia="es-ES"/>
              </w:rPr>
              <w:t>6.620,00</w:t>
            </w:r>
          </w:p>
        </w:tc>
        <w:tc>
          <w:tcPr>
            <w:tcW w:w="1339" w:type="dxa"/>
            <w:tcBorders>
              <w:top w:val="nil"/>
              <w:left w:val="nil"/>
              <w:bottom w:val="single" w:sz="4" w:space="0" w:color="auto"/>
              <w:right w:val="single" w:sz="4" w:space="0" w:color="auto"/>
            </w:tcBorders>
            <w:shd w:val="clear" w:color="auto" w:fill="auto"/>
            <w:vAlign w:val="center"/>
            <w:hideMark/>
          </w:tcPr>
          <w:p w:rsidR="001C65A9" w:rsidRPr="001C65A9" w:rsidRDefault="001C65A9" w:rsidP="001C65A9">
            <w:pPr>
              <w:ind w:left="0" w:right="0"/>
              <w:jc w:val="center"/>
              <w:rPr>
                <w:rFonts w:ascii="Calibri" w:hAnsi="Calibri" w:cs="Times New Roman"/>
                <w:color w:val="000000"/>
                <w:lang w:val="es-ES" w:eastAsia="es-ES"/>
              </w:rPr>
            </w:pPr>
            <w:r w:rsidRPr="001C65A9">
              <w:rPr>
                <w:rFonts w:ascii="Calibri" w:hAnsi="Calibri" w:cs="Times New Roman"/>
                <w:color w:val="000000"/>
                <w:sz w:val="22"/>
                <w:szCs w:val="22"/>
                <w:lang w:val="es-ES" w:eastAsia="es-ES"/>
              </w:rPr>
              <w:t>FACTURA 12 Y 13</w:t>
            </w:r>
          </w:p>
        </w:tc>
      </w:tr>
      <w:tr w:rsidR="00096AA7" w:rsidRPr="001C65A9" w:rsidTr="00A40CA4">
        <w:trPr>
          <w:trHeight w:val="1320"/>
        </w:trPr>
        <w:tc>
          <w:tcPr>
            <w:tcW w:w="1202" w:type="dxa"/>
            <w:tcBorders>
              <w:top w:val="nil"/>
              <w:left w:val="single" w:sz="4" w:space="0" w:color="auto"/>
              <w:bottom w:val="single" w:sz="4" w:space="0" w:color="auto"/>
              <w:right w:val="single" w:sz="4" w:space="0" w:color="auto"/>
            </w:tcBorders>
            <w:shd w:val="clear" w:color="auto" w:fill="auto"/>
            <w:noWrap/>
            <w:vAlign w:val="center"/>
            <w:hideMark/>
          </w:tcPr>
          <w:p w:rsidR="001C65A9" w:rsidRPr="001C65A9" w:rsidRDefault="001C65A9" w:rsidP="001C65A9">
            <w:pPr>
              <w:ind w:left="0" w:right="0"/>
              <w:jc w:val="center"/>
              <w:rPr>
                <w:rFonts w:ascii="Calibri" w:hAnsi="Calibri" w:cs="Times New Roman"/>
                <w:color w:val="000000"/>
                <w:lang w:val="es-ES" w:eastAsia="es-ES"/>
              </w:rPr>
            </w:pPr>
            <w:r w:rsidRPr="001C65A9">
              <w:rPr>
                <w:rFonts w:ascii="Calibri" w:hAnsi="Calibri" w:cs="Times New Roman"/>
                <w:color w:val="000000"/>
                <w:sz w:val="22"/>
                <w:szCs w:val="22"/>
                <w:lang w:val="es-ES" w:eastAsia="es-ES"/>
              </w:rPr>
              <w:t>12/06/2015</w:t>
            </w:r>
          </w:p>
        </w:tc>
        <w:tc>
          <w:tcPr>
            <w:tcW w:w="1392" w:type="dxa"/>
            <w:tcBorders>
              <w:top w:val="nil"/>
              <w:left w:val="nil"/>
              <w:bottom w:val="single" w:sz="4" w:space="0" w:color="auto"/>
              <w:right w:val="single" w:sz="4" w:space="0" w:color="auto"/>
            </w:tcBorders>
            <w:shd w:val="clear" w:color="auto" w:fill="auto"/>
            <w:vAlign w:val="center"/>
            <w:hideMark/>
          </w:tcPr>
          <w:p w:rsidR="001C65A9" w:rsidRPr="001C65A9" w:rsidRDefault="001C65A9" w:rsidP="001C65A9">
            <w:pPr>
              <w:ind w:left="0" w:right="0"/>
              <w:jc w:val="center"/>
              <w:rPr>
                <w:rFonts w:ascii="Calibri" w:hAnsi="Calibri" w:cs="Times New Roman"/>
                <w:color w:val="000000"/>
                <w:lang w:val="es-ES" w:eastAsia="es-ES"/>
              </w:rPr>
            </w:pPr>
            <w:r w:rsidRPr="001C65A9">
              <w:rPr>
                <w:rFonts w:ascii="Calibri" w:hAnsi="Calibri" w:cs="Times New Roman"/>
                <w:color w:val="000000"/>
                <w:sz w:val="22"/>
                <w:szCs w:val="22"/>
                <w:lang w:val="es-ES" w:eastAsia="es-ES"/>
              </w:rPr>
              <w:t>POLIZA 623</w:t>
            </w:r>
          </w:p>
        </w:tc>
        <w:tc>
          <w:tcPr>
            <w:tcW w:w="1375" w:type="dxa"/>
            <w:tcBorders>
              <w:top w:val="nil"/>
              <w:left w:val="nil"/>
              <w:bottom w:val="single" w:sz="4" w:space="0" w:color="auto"/>
              <w:right w:val="single" w:sz="4" w:space="0" w:color="auto"/>
            </w:tcBorders>
            <w:shd w:val="clear" w:color="auto" w:fill="auto"/>
            <w:vAlign w:val="center"/>
            <w:hideMark/>
          </w:tcPr>
          <w:p w:rsidR="001C65A9" w:rsidRPr="001C65A9" w:rsidRDefault="001C65A9" w:rsidP="001C65A9">
            <w:pPr>
              <w:ind w:left="0" w:right="0"/>
              <w:jc w:val="left"/>
              <w:rPr>
                <w:rFonts w:ascii="Calibri" w:hAnsi="Calibri" w:cs="Times New Roman"/>
                <w:color w:val="000000"/>
                <w:lang w:val="es-ES" w:eastAsia="es-ES"/>
              </w:rPr>
            </w:pPr>
            <w:r w:rsidRPr="001C65A9">
              <w:rPr>
                <w:rFonts w:ascii="Calibri" w:hAnsi="Calibri" w:cs="Times New Roman"/>
                <w:color w:val="000000"/>
                <w:sz w:val="22"/>
                <w:szCs w:val="22"/>
                <w:lang w:val="es-ES" w:eastAsia="es-ES"/>
              </w:rPr>
              <w:t>OSCAR ARTURO CHAVARRIA BEJAR</w:t>
            </w:r>
          </w:p>
        </w:tc>
        <w:tc>
          <w:tcPr>
            <w:tcW w:w="2652" w:type="dxa"/>
            <w:tcBorders>
              <w:top w:val="nil"/>
              <w:left w:val="nil"/>
              <w:bottom w:val="single" w:sz="4" w:space="0" w:color="auto"/>
              <w:right w:val="single" w:sz="4" w:space="0" w:color="auto"/>
            </w:tcBorders>
            <w:shd w:val="clear" w:color="auto" w:fill="auto"/>
            <w:vAlign w:val="center"/>
            <w:hideMark/>
          </w:tcPr>
          <w:p w:rsidR="001C65A9" w:rsidRPr="001C65A9" w:rsidRDefault="001C65A9" w:rsidP="001C65A9">
            <w:pPr>
              <w:ind w:left="0" w:right="0"/>
              <w:jc w:val="left"/>
              <w:rPr>
                <w:rFonts w:ascii="Calibri" w:hAnsi="Calibri" w:cs="Times New Roman"/>
                <w:color w:val="000000"/>
                <w:lang w:val="es-ES" w:eastAsia="es-ES"/>
              </w:rPr>
            </w:pPr>
            <w:r w:rsidRPr="001C65A9">
              <w:rPr>
                <w:rFonts w:ascii="Calibri" w:hAnsi="Calibri" w:cs="Times New Roman"/>
                <w:color w:val="000000"/>
                <w:sz w:val="22"/>
                <w:szCs w:val="22"/>
                <w:lang w:val="es-ES" w:eastAsia="es-ES"/>
              </w:rPr>
              <w:t>PAGO POR PINTURA PARA MANTENIMIENTO DE LA DELEGACION EJIDO MODELO, PLAZA ATRACADERO Y COLONIA GUIZAR</w:t>
            </w:r>
          </w:p>
        </w:tc>
        <w:tc>
          <w:tcPr>
            <w:tcW w:w="1143" w:type="dxa"/>
            <w:tcBorders>
              <w:top w:val="nil"/>
              <w:left w:val="nil"/>
              <w:bottom w:val="single" w:sz="4" w:space="0" w:color="auto"/>
              <w:right w:val="single" w:sz="4" w:space="0" w:color="auto"/>
            </w:tcBorders>
            <w:shd w:val="clear" w:color="auto" w:fill="auto"/>
            <w:noWrap/>
            <w:vAlign w:val="center"/>
            <w:hideMark/>
          </w:tcPr>
          <w:p w:rsidR="001C65A9" w:rsidRPr="001C65A9" w:rsidRDefault="001C65A9" w:rsidP="001C65A9">
            <w:pPr>
              <w:ind w:left="0" w:right="0"/>
              <w:jc w:val="center"/>
              <w:rPr>
                <w:rFonts w:ascii="Calibri" w:hAnsi="Calibri" w:cs="Times New Roman"/>
                <w:color w:val="000000"/>
                <w:lang w:val="es-ES" w:eastAsia="es-ES"/>
              </w:rPr>
            </w:pPr>
            <w:r w:rsidRPr="001C65A9">
              <w:rPr>
                <w:rFonts w:ascii="Calibri" w:hAnsi="Calibri" w:cs="Times New Roman"/>
                <w:color w:val="000000"/>
                <w:sz w:val="22"/>
                <w:szCs w:val="22"/>
                <w:lang w:val="es-ES" w:eastAsia="es-ES"/>
              </w:rPr>
              <w:t>3.139,90</w:t>
            </w:r>
          </w:p>
        </w:tc>
        <w:tc>
          <w:tcPr>
            <w:tcW w:w="1339" w:type="dxa"/>
            <w:tcBorders>
              <w:top w:val="nil"/>
              <w:left w:val="nil"/>
              <w:bottom w:val="single" w:sz="4" w:space="0" w:color="auto"/>
              <w:right w:val="single" w:sz="4" w:space="0" w:color="auto"/>
            </w:tcBorders>
            <w:shd w:val="clear" w:color="auto" w:fill="auto"/>
            <w:vAlign w:val="center"/>
            <w:hideMark/>
          </w:tcPr>
          <w:p w:rsidR="001C65A9" w:rsidRPr="001C65A9" w:rsidRDefault="001C65A9" w:rsidP="001C65A9">
            <w:pPr>
              <w:ind w:left="0" w:right="0"/>
              <w:jc w:val="center"/>
              <w:rPr>
                <w:rFonts w:ascii="Calibri" w:hAnsi="Calibri" w:cs="Times New Roman"/>
                <w:color w:val="000000"/>
                <w:lang w:val="es-ES" w:eastAsia="es-ES"/>
              </w:rPr>
            </w:pPr>
            <w:r w:rsidRPr="001C65A9">
              <w:rPr>
                <w:rFonts w:ascii="Calibri" w:hAnsi="Calibri" w:cs="Times New Roman"/>
                <w:color w:val="000000"/>
                <w:sz w:val="22"/>
                <w:szCs w:val="22"/>
                <w:lang w:val="es-ES" w:eastAsia="es-ES"/>
              </w:rPr>
              <w:t>FACTURAS 32-31</w:t>
            </w:r>
          </w:p>
        </w:tc>
      </w:tr>
      <w:tr w:rsidR="00096AA7" w:rsidRPr="001C65A9" w:rsidTr="00A40CA4">
        <w:trPr>
          <w:trHeight w:val="843"/>
        </w:trPr>
        <w:tc>
          <w:tcPr>
            <w:tcW w:w="1202" w:type="dxa"/>
            <w:tcBorders>
              <w:top w:val="nil"/>
              <w:left w:val="single" w:sz="4" w:space="0" w:color="auto"/>
              <w:bottom w:val="single" w:sz="4" w:space="0" w:color="auto"/>
              <w:right w:val="single" w:sz="4" w:space="0" w:color="auto"/>
            </w:tcBorders>
            <w:shd w:val="clear" w:color="auto" w:fill="auto"/>
            <w:noWrap/>
            <w:vAlign w:val="center"/>
            <w:hideMark/>
          </w:tcPr>
          <w:p w:rsidR="001C65A9" w:rsidRPr="001C65A9" w:rsidRDefault="001C65A9" w:rsidP="001C65A9">
            <w:pPr>
              <w:ind w:left="0" w:right="0"/>
              <w:jc w:val="center"/>
              <w:rPr>
                <w:rFonts w:ascii="Calibri" w:hAnsi="Calibri" w:cs="Times New Roman"/>
                <w:color w:val="000000"/>
                <w:lang w:val="es-ES" w:eastAsia="es-ES"/>
              </w:rPr>
            </w:pPr>
            <w:r w:rsidRPr="001C65A9">
              <w:rPr>
                <w:rFonts w:ascii="Calibri" w:hAnsi="Calibri" w:cs="Times New Roman"/>
                <w:color w:val="000000"/>
                <w:sz w:val="22"/>
                <w:szCs w:val="22"/>
                <w:lang w:val="es-ES" w:eastAsia="es-ES"/>
              </w:rPr>
              <w:t>15/06/2015</w:t>
            </w:r>
          </w:p>
        </w:tc>
        <w:tc>
          <w:tcPr>
            <w:tcW w:w="1392" w:type="dxa"/>
            <w:tcBorders>
              <w:top w:val="nil"/>
              <w:left w:val="nil"/>
              <w:bottom w:val="single" w:sz="4" w:space="0" w:color="auto"/>
              <w:right w:val="single" w:sz="4" w:space="0" w:color="auto"/>
            </w:tcBorders>
            <w:shd w:val="clear" w:color="auto" w:fill="auto"/>
            <w:vAlign w:val="center"/>
            <w:hideMark/>
          </w:tcPr>
          <w:p w:rsidR="001C65A9" w:rsidRPr="001C65A9" w:rsidRDefault="001C65A9" w:rsidP="001C65A9">
            <w:pPr>
              <w:ind w:left="0" w:right="0"/>
              <w:jc w:val="center"/>
              <w:rPr>
                <w:rFonts w:ascii="Calibri" w:hAnsi="Calibri" w:cs="Times New Roman"/>
                <w:color w:val="000000"/>
                <w:lang w:val="es-ES" w:eastAsia="es-ES"/>
              </w:rPr>
            </w:pPr>
            <w:r w:rsidRPr="001C65A9">
              <w:rPr>
                <w:rFonts w:ascii="Calibri" w:hAnsi="Calibri" w:cs="Times New Roman"/>
                <w:color w:val="000000"/>
                <w:sz w:val="22"/>
                <w:szCs w:val="22"/>
                <w:lang w:val="es-ES" w:eastAsia="es-ES"/>
              </w:rPr>
              <w:t>POLIZA 630</w:t>
            </w:r>
          </w:p>
        </w:tc>
        <w:tc>
          <w:tcPr>
            <w:tcW w:w="1375" w:type="dxa"/>
            <w:tcBorders>
              <w:top w:val="nil"/>
              <w:left w:val="nil"/>
              <w:bottom w:val="single" w:sz="4" w:space="0" w:color="auto"/>
              <w:right w:val="single" w:sz="4" w:space="0" w:color="auto"/>
            </w:tcBorders>
            <w:shd w:val="clear" w:color="auto" w:fill="auto"/>
            <w:vAlign w:val="center"/>
            <w:hideMark/>
          </w:tcPr>
          <w:p w:rsidR="001C65A9" w:rsidRPr="001C65A9" w:rsidRDefault="001C65A9" w:rsidP="001C65A9">
            <w:pPr>
              <w:ind w:left="0" w:right="0"/>
              <w:jc w:val="left"/>
              <w:rPr>
                <w:rFonts w:ascii="Calibri" w:hAnsi="Calibri" w:cs="Times New Roman"/>
                <w:color w:val="000000"/>
                <w:lang w:val="es-ES" w:eastAsia="es-ES"/>
              </w:rPr>
            </w:pPr>
            <w:r w:rsidRPr="001C65A9">
              <w:rPr>
                <w:rFonts w:ascii="Calibri" w:hAnsi="Calibri" w:cs="Times New Roman"/>
                <w:color w:val="000000"/>
                <w:sz w:val="22"/>
                <w:szCs w:val="22"/>
                <w:lang w:val="es-ES" w:eastAsia="es-ES"/>
              </w:rPr>
              <w:t>RAMON MARTINEZ MORFIN</w:t>
            </w:r>
          </w:p>
        </w:tc>
        <w:tc>
          <w:tcPr>
            <w:tcW w:w="2652" w:type="dxa"/>
            <w:tcBorders>
              <w:top w:val="nil"/>
              <w:left w:val="nil"/>
              <w:bottom w:val="single" w:sz="4" w:space="0" w:color="auto"/>
              <w:right w:val="single" w:sz="4" w:space="0" w:color="auto"/>
            </w:tcBorders>
            <w:shd w:val="clear" w:color="auto" w:fill="auto"/>
            <w:vAlign w:val="center"/>
            <w:hideMark/>
          </w:tcPr>
          <w:p w:rsidR="001C65A9" w:rsidRPr="001C65A9" w:rsidRDefault="001C65A9" w:rsidP="001C65A9">
            <w:pPr>
              <w:ind w:left="0" w:right="0"/>
              <w:jc w:val="left"/>
              <w:rPr>
                <w:rFonts w:ascii="Calibri" w:hAnsi="Calibri" w:cs="Times New Roman"/>
                <w:lang w:val="es-ES" w:eastAsia="es-ES"/>
              </w:rPr>
            </w:pPr>
            <w:r w:rsidRPr="001C65A9">
              <w:rPr>
                <w:rFonts w:ascii="Calibri" w:hAnsi="Calibri" w:cs="Times New Roman"/>
                <w:sz w:val="22"/>
                <w:szCs w:val="22"/>
                <w:lang w:val="es-ES" w:eastAsia="es-ES"/>
              </w:rPr>
              <w:t>PAGO POR LA COMPRA DE REGALOS PARA EL EVENTO DEL DIA DE LAS MADRES</w:t>
            </w:r>
          </w:p>
        </w:tc>
        <w:tc>
          <w:tcPr>
            <w:tcW w:w="1143" w:type="dxa"/>
            <w:tcBorders>
              <w:top w:val="nil"/>
              <w:left w:val="nil"/>
              <w:bottom w:val="single" w:sz="4" w:space="0" w:color="auto"/>
              <w:right w:val="single" w:sz="4" w:space="0" w:color="auto"/>
            </w:tcBorders>
            <w:shd w:val="clear" w:color="auto" w:fill="auto"/>
            <w:noWrap/>
            <w:vAlign w:val="center"/>
            <w:hideMark/>
          </w:tcPr>
          <w:p w:rsidR="001C65A9" w:rsidRPr="001C65A9" w:rsidRDefault="001C65A9" w:rsidP="001C65A9">
            <w:pPr>
              <w:ind w:left="0" w:right="0"/>
              <w:jc w:val="center"/>
              <w:rPr>
                <w:rFonts w:ascii="Calibri" w:hAnsi="Calibri" w:cs="Times New Roman"/>
                <w:color w:val="000000"/>
                <w:lang w:val="es-ES" w:eastAsia="es-ES"/>
              </w:rPr>
            </w:pPr>
            <w:r w:rsidRPr="001C65A9">
              <w:rPr>
                <w:rFonts w:ascii="Calibri" w:hAnsi="Calibri" w:cs="Times New Roman"/>
                <w:color w:val="000000"/>
                <w:sz w:val="22"/>
                <w:szCs w:val="22"/>
                <w:lang w:val="es-ES" w:eastAsia="es-ES"/>
              </w:rPr>
              <w:t>26.903,00</w:t>
            </w:r>
          </w:p>
        </w:tc>
        <w:tc>
          <w:tcPr>
            <w:tcW w:w="1339" w:type="dxa"/>
            <w:tcBorders>
              <w:top w:val="nil"/>
              <w:left w:val="nil"/>
              <w:bottom w:val="single" w:sz="4" w:space="0" w:color="auto"/>
              <w:right w:val="single" w:sz="4" w:space="0" w:color="auto"/>
            </w:tcBorders>
            <w:shd w:val="clear" w:color="auto" w:fill="auto"/>
            <w:vAlign w:val="center"/>
            <w:hideMark/>
          </w:tcPr>
          <w:p w:rsidR="001C65A9" w:rsidRPr="001C65A9" w:rsidRDefault="001C65A9" w:rsidP="001C65A9">
            <w:pPr>
              <w:ind w:left="0" w:right="0"/>
              <w:jc w:val="center"/>
              <w:rPr>
                <w:rFonts w:ascii="Calibri" w:hAnsi="Calibri" w:cs="Times New Roman"/>
                <w:color w:val="000000"/>
                <w:lang w:val="es-ES" w:eastAsia="es-ES"/>
              </w:rPr>
            </w:pPr>
            <w:r w:rsidRPr="001C65A9">
              <w:rPr>
                <w:rFonts w:ascii="Calibri" w:hAnsi="Calibri" w:cs="Times New Roman"/>
                <w:color w:val="000000"/>
                <w:sz w:val="22"/>
                <w:szCs w:val="22"/>
                <w:lang w:val="es-ES" w:eastAsia="es-ES"/>
              </w:rPr>
              <w:t>FACTURAS 847-16417-6421-1460-8029</w:t>
            </w:r>
          </w:p>
        </w:tc>
      </w:tr>
      <w:tr w:rsidR="00096AA7" w:rsidRPr="001C65A9" w:rsidTr="00A40CA4">
        <w:trPr>
          <w:trHeight w:val="1320"/>
        </w:trPr>
        <w:tc>
          <w:tcPr>
            <w:tcW w:w="1202" w:type="dxa"/>
            <w:tcBorders>
              <w:top w:val="nil"/>
              <w:left w:val="single" w:sz="4" w:space="0" w:color="auto"/>
              <w:bottom w:val="single" w:sz="4" w:space="0" w:color="auto"/>
              <w:right w:val="single" w:sz="4" w:space="0" w:color="auto"/>
            </w:tcBorders>
            <w:shd w:val="clear" w:color="auto" w:fill="auto"/>
            <w:noWrap/>
            <w:vAlign w:val="center"/>
            <w:hideMark/>
          </w:tcPr>
          <w:p w:rsidR="001C65A9" w:rsidRPr="001C65A9" w:rsidRDefault="001C65A9" w:rsidP="001C65A9">
            <w:pPr>
              <w:ind w:left="0" w:right="0"/>
              <w:jc w:val="center"/>
              <w:rPr>
                <w:rFonts w:ascii="Calibri" w:hAnsi="Calibri" w:cs="Times New Roman"/>
                <w:color w:val="000000"/>
                <w:lang w:val="es-ES" w:eastAsia="es-ES"/>
              </w:rPr>
            </w:pPr>
            <w:r w:rsidRPr="001C65A9">
              <w:rPr>
                <w:rFonts w:ascii="Calibri" w:hAnsi="Calibri" w:cs="Times New Roman"/>
                <w:color w:val="000000"/>
                <w:sz w:val="22"/>
                <w:szCs w:val="22"/>
                <w:lang w:val="es-ES" w:eastAsia="es-ES"/>
              </w:rPr>
              <w:t>15/06/2015</w:t>
            </w:r>
          </w:p>
        </w:tc>
        <w:tc>
          <w:tcPr>
            <w:tcW w:w="1392" w:type="dxa"/>
            <w:tcBorders>
              <w:top w:val="nil"/>
              <w:left w:val="nil"/>
              <w:bottom w:val="single" w:sz="4" w:space="0" w:color="auto"/>
              <w:right w:val="single" w:sz="4" w:space="0" w:color="auto"/>
            </w:tcBorders>
            <w:shd w:val="clear" w:color="auto" w:fill="auto"/>
            <w:vAlign w:val="center"/>
            <w:hideMark/>
          </w:tcPr>
          <w:p w:rsidR="001C65A9" w:rsidRPr="001C65A9" w:rsidRDefault="001C65A9" w:rsidP="001C65A9">
            <w:pPr>
              <w:ind w:left="0" w:right="0"/>
              <w:jc w:val="center"/>
              <w:rPr>
                <w:rFonts w:ascii="Calibri" w:hAnsi="Calibri" w:cs="Times New Roman"/>
                <w:color w:val="000000"/>
                <w:lang w:val="es-ES" w:eastAsia="es-ES"/>
              </w:rPr>
            </w:pPr>
            <w:r w:rsidRPr="001C65A9">
              <w:rPr>
                <w:rFonts w:ascii="Calibri" w:hAnsi="Calibri" w:cs="Times New Roman"/>
                <w:color w:val="000000"/>
                <w:sz w:val="22"/>
                <w:szCs w:val="22"/>
                <w:lang w:val="es-ES" w:eastAsia="es-ES"/>
              </w:rPr>
              <w:t>POLIZA 631</w:t>
            </w:r>
          </w:p>
        </w:tc>
        <w:tc>
          <w:tcPr>
            <w:tcW w:w="1375" w:type="dxa"/>
            <w:tcBorders>
              <w:top w:val="nil"/>
              <w:left w:val="nil"/>
              <w:bottom w:val="single" w:sz="4" w:space="0" w:color="auto"/>
              <w:right w:val="single" w:sz="4" w:space="0" w:color="auto"/>
            </w:tcBorders>
            <w:shd w:val="clear" w:color="auto" w:fill="auto"/>
            <w:vAlign w:val="center"/>
            <w:hideMark/>
          </w:tcPr>
          <w:p w:rsidR="001C65A9" w:rsidRPr="001C65A9" w:rsidRDefault="001C65A9" w:rsidP="001C65A9">
            <w:pPr>
              <w:ind w:left="0" w:right="0"/>
              <w:jc w:val="left"/>
              <w:rPr>
                <w:rFonts w:ascii="Calibri" w:hAnsi="Calibri" w:cs="Times New Roman"/>
                <w:color w:val="000000"/>
                <w:lang w:val="es-ES" w:eastAsia="es-ES"/>
              </w:rPr>
            </w:pPr>
            <w:r w:rsidRPr="001C65A9">
              <w:rPr>
                <w:rFonts w:ascii="Calibri" w:hAnsi="Calibri" w:cs="Times New Roman"/>
                <w:color w:val="000000"/>
                <w:sz w:val="22"/>
                <w:szCs w:val="22"/>
                <w:lang w:val="es-ES" w:eastAsia="es-ES"/>
              </w:rPr>
              <w:t>RAMON MARTINEZ MORFIN</w:t>
            </w:r>
          </w:p>
        </w:tc>
        <w:tc>
          <w:tcPr>
            <w:tcW w:w="2652" w:type="dxa"/>
            <w:tcBorders>
              <w:top w:val="nil"/>
              <w:left w:val="nil"/>
              <w:bottom w:val="single" w:sz="4" w:space="0" w:color="auto"/>
              <w:right w:val="single" w:sz="4" w:space="0" w:color="auto"/>
            </w:tcBorders>
            <w:shd w:val="clear" w:color="auto" w:fill="auto"/>
            <w:vAlign w:val="center"/>
            <w:hideMark/>
          </w:tcPr>
          <w:p w:rsidR="001C65A9" w:rsidRPr="001C65A9" w:rsidRDefault="001C65A9" w:rsidP="001C65A9">
            <w:pPr>
              <w:ind w:left="0" w:right="0"/>
              <w:jc w:val="left"/>
              <w:rPr>
                <w:rFonts w:ascii="Calibri" w:hAnsi="Calibri" w:cs="Times New Roman"/>
                <w:color w:val="000000"/>
                <w:lang w:val="es-ES" w:eastAsia="es-ES"/>
              </w:rPr>
            </w:pPr>
            <w:r w:rsidRPr="001C65A9">
              <w:rPr>
                <w:rFonts w:ascii="Calibri" w:hAnsi="Calibri" w:cs="Times New Roman"/>
                <w:color w:val="000000"/>
                <w:sz w:val="22"/>
                <w:szCs w:val="22"/>
                <w:lang w:val="es-ES" w:eastAsia="es-ES"/>
              </w:rPr>
              <w:t>PAGO POR COMPRA DE MATERIAL DE CONSTRUCCION PARA MANTENIMIENTO DE LA CASA DE LA CULTURA</w:t>
            </w:r>
          </w:p>
        </w:tc>
        <w:tc>
          <w:tcPr>
            <w:tcW w:w="1143" w:type="dxa"/>
            <w:tcBorders>
              <w:top w:val="nil"/>
              <w:left w:val="nil"/>
              <w:bottom w:val="single" w:sz="4" w:space="0" w:color="auto"/>
              <w:right w:val="single" w:sz="4" w:space="0" w:color="auto"/>
            </w:tcBorders>
            <w:shd w:val="clear" w:color="auto" w:fill="auto"/>
            <w:noWrap/>
            <w:vAlign w:val="center"/>
            <w:hideMark/>
          </w:tcPr>
          <w:p w:rsidR="001C65A9" w:rsidRPr="001C65A9" w:rsidRDefault="001C65A9" w:rsidP="001C65A9">
            <w:pPr>
              <w:ind w:left="0" w:right="0"/>
              <w:jc w:val="center"/>
              <w:rPr>
                <w:rFonts w:ascii="Calibri" w:hAnsi="Calibri" w:cs="Times New Roman"/>
                <w:color w:val="000000"/>
                <w:lang w:val="es-ES" w:eastAsia="es-ES"/>
              </w:rPr>
            </w:pPr>
            <w:r w:rsidRPr="001C65A9">
              <w:rPr>
                <w:rFonts w:ascii="Calibri" w:hAnsi="Calibri" w:cs="Times New Roman"/>
                <w:color w:val="000000"/>
                <w:sz w:val="22"/>
                <w:szCs w:val="22"/>
                <w:lang w:val="es-ES" w:eastAsia="es-ES"/>
              </w:rPr>
              <w:t>10.354,42</w:t>
            </w:r>
          </w:p>
        </w:tc>
        <w:tc>
          <w:tcPr>
            <w:tcW w:w="1339" w:type="dxa"/>
            <w:tcBorders>
              <w:top w:val="nil"/>
              <w:left w:val="nil"/>
              <w:bottom w:val="single" w:sz="4" w:space="0" w:color="auto"/>
              <w:right w:val="single" w:sz="4" w:space="0" w:color="auto"/>
            </w:tcBorders>
            <w:shd w:val="clear" w:color="auto" w:fill="auto"/>
            <w:vAlign w:val="center"/>
            <w:hideMark/>
          </w:tcPr>
          <w:p w:rsidR="001C65A9" w:rsidRPr="001C65A9" w:rsidRDefault="001C65A9" w:rsidP="001C65A9">
            <w:pPr>
              <w:ind w:left="0" w:right="0"/>
              <w:jc w:val="center"/>
              <w:rPr>
                <w:rFonts w:ascii="Calibri" w:hAnsi="Calibri" w:cs="Times New Roman"/>
                <w:color w:val="000000"/>
                <w:lang w:val="es-ES" w:eastAsia="es-ES"/>
              </w:rPr>
            </w:pPr>
            <w:r w:rsidRPr="001C65A9">
              <w:rPr>
                <w:rFonts w:ascii="Calibri" w:hAnsi="Calibri" w:cs="Times New Roman"/>
                <w:color w:val="000000"/>
                <w:sz w:val="22"/>
                <w:szCs w:val="22"/>
                <w:lang w:val="es-ES" w:eastAsia="es-ES"/>
              </w:rPr>
              <w:t>FACTURA 335</w:t>
            </w:r>
          </w:p>
        </w:tc>
      </w:tr>
      <w:tr w:rsidR="00096AA7" w:rsidRPr="001C65A9" w:rsidTr="00A40CA4">
        <w:trPr>
          <w:trHeight w:val="1320"/>
        </w:trPr>
        <w:tc>
          <w:tcPr>
            <w:tcW w:w="1202" w:type="dxa"/>
            <w:tcBorders>
              <w:top w:val="nil"/>
              <w:left w:val="single" w:sz="4" w:space="0" w:color="auto"/>
              <w:bottom w:val="single" w:sz="4" w:space="0" w:color="auto"/>
              <w:right w:val="single" w:sz="4" w:space="0" w:color="auto"/>
            </w:tcBorders>
            <w:shd w:val="clear" w:color="auto" w:fill="auto"/>
            <w:noWrap/>
            <w:vAlign w:val="center"/>
            <w:hideMark/>
          </w:tcPr>
          <w:p w:rsidR="001C65A9" w:rsidRPr="001C65A9" w:rsidRDefault="001C65A9" w:rsidP="001C65A9">
            <w:pPr>
              <w:ind w:left="0" w:right="0"/>
              <w:jc w:val="center"/>
              <w:rPr>
                <w:rFonts w:ascii="Calibri" w:hAnsi="Calibri" w:cs="Times New Roman"/>
                <w:color w:val="000000"/>
                <w:lang w:val="es-ES" w:eastAsia="es-ES"/>
              </w:rPr>
            </w:pPr>
            <w:r w:rsidRPr="001C65A9">
              <w:rPr>
                <w:rFonts w:ascii="Calibri" w:hAnsi="Calibri" w:cs="Times New Roman"/>
                <w:color w:val="000000"/>
                <w:sz w:val="22"/>
                <w:szCs w:val="22"/>
                <w:lang w:val="es-ES" w:eastAsia="es-ES"/>
              </w:rPr>
              <w:t>16/06/2015</w:t>
            </w:r>
          </w:p>
        </w:tc>
        <w:tc>
          <w:tcPr>
            <w:tcW w:w="1392" w:type="dxa"/>
            <w:tcBorders>
              <w:top w:val="nil"/>
              <w:left w:val="nil"/>
              <w:bottom w:val="single" w:sz="4" w:space="0" w:color="auto"/>
              <w:right w:val="single" w:sz="4" w:space="0" w:color="auto"/>
            </w:tcBorders>
            <w:shd w:val="clear" w:color="auto" w:fill="auto"/>
            <w:vAlign w:val="center"/>
            <w:hideMark/>
          </w:tcPr>
          <w:p w:rsidR="001C65A9" w:rsidRPr="001C65A9" w:rsidRDefault="001C65A9" w:rsidP="001C65A9">
            <w:pPr>
              <w:ind w:left="0" w:right="0"/>
              <w:jc w:val="center"/>
              <w:rPr>
                <w:rFonts w:ascii="Calibri" w:hAnsi="Calibri" w:cs="Times New Roman"/>
                <w:color w:val="000000"/>
                <w:lang w:val="es-ES" w:eastAsia="es-ES"/>
              </w:rPr>
            </w:pPr>
            <w:r w:rsidRPr="001C65A9">
              <w:rPr>
                <w:rFonts w:ascii="Calibri" w:hAnsi="Calibri" w:cs="Times New Roman"/>
                <w:color w:val="000000"/>
                <w:sz w:val="22"/>
                <w:szCs w:val="22"/>
                <w:lang w:val="es-ES" w:eastAsia="es-ES"/>
              </w:rPr>
              <w:t>POLIZA 634</w:t>
            </w:r>
          </w:p>
        </w:tc>
        <w:tc>
          <w:tcPr>
            <w:tcW w:w="1375" w:type="dxa"/>
            <w:tcBorders>
              <w:top w:val="nil"/>
              <w:left w:val="nil"/>
              <w:bottom w:val="single" w:sz="4" w:space="0" w:color="auto"/>
              <w:right w:val="single" w:sz="4" w:space="0" w:color="auto"/>
            </w:tcBorders>
            <w:shd w:val="clear" w:color="auto" w:fill="auto"/>
            <w:vAlign w:val="center"/>
            <w:hideMark/>
          </w:tcPr>
          <w:p w:rsidR="001C65A9" w:rsidRPr="001C65A9" w:rsidRDefault="001C65A9" w:rsidP="001C65A9">
            <w:pPr>
              <w:ind w:left="0" w:right="0"/>
              <w:jc w:val="left"/>
              <w:rPr>
                <w:rFonts w:ascii="Calibri" w:hAnsi="Calibri" w:cs="Times New Roman"/>
                <w:color w:val="000000"/>
                <w:lang w:val="es-ES" w:eastAsia="es-ES"/>
              </w:rPr>
            </w:pPr>
            <w:r w:rsidRPr="001C65A9">
              <w:rPr>
                <w:rFonts w:ascii="Calibri" w:hAnsi="Calibri" w:cs="Times New Roman"/>
                <w:color w:val="000000"/>
                <w:sz w:val="22"/>
                <w:szCs w:val="22"/>
                <w:lang w:val="es-ES" w:eastAsia="es-ES"/>
              </w:rPr>
              <w:t>RUBEN VALDOVINOS MORENO</w:t>
            </w:r>
          </w:p>
        </w:tc>
        <w:tc>
          <w:tcPr>
            <w:tcW w:w="2652" w:type="dxa"/>
            <w:tcBorders>
              <w:top w:val="nil"/>
              <w:left w:val="nil"/>
              <w:bottom w:val="single" w:sz="4" w:space="0" w:color="auto"/>
              <w:right w:val="single" w:sz="4" w:space="0" w:color="auto"/>
            </w:tcBorders>
            <w:shd w:val="clear" w:color="auto" w:fill="auto"/>
            <w:vAlign w:val="center"/>
            <w:hideMark/>
          </w:tcPr>
          <w:p w:rsidR="001C65A9" w:rsidRPr="001C65A9" w:rsidRDefault="001C65A9" w:rsidP="001C65A9">
            <w:pPr>
              <w:ind w:left="0" w:right="0"/>
              <w:jc w:val="left"/>
              <w:rPr>
                <w:rFonts w:ascii="Calibri" w:hAnsi="Calibri" w:cs="Times New Roman"/>
                <w:color w:val="000000"/>
                <w:lang w:val="es-ES" w:eastAsia="es-ES"/>
              </w:rPr>
            </w:pPr>
            <w:r w:rsidRPr="001C65A9">
              <w:rPr>
                <w:rFonts w:ascii="Calibri" w:hAnsi="Calibri" w:cs="Times New Roman"/>
                <w:color w:val="000000"/>
                <w:sz w:val="22"/>
                <w:szCs w:val="22"/>
                <w:lang w:val="es-ES" w:eastAsia="es-ES"/>
              </w:rPr>
              <w:t>PAGO POR REFACCIONES A REPARACION DE VEHICULOS AL AYUNTAMIENTO; EXPLORER, SEGURIDAD PUBLICA Y RASTRO.</w:t>
            </w:r>
          </w:p>
        </w:tc>
        <w:tc>
          <w:tcPr>
            <w:tcW w:w="1143" w:type="dxa"/>
            <w:tcBorders>
              <w:top w:val="nil"/>
              <w:left w:val="nil"/>
              <w:bottom w:val="single" w:sz="4" w:space="0" w:color="auto"/>
              <w:right w:val="single" w:sz="4" w:space="0" w:color="auto"/>
            </w:tcBorders>
            <w:shd w:val="clear" w:color="auto" w:fill="auto"/>
            <w:noWrap/>
            <w:vAlign w:val="center"/>
            <w:hideMark/>
          </w:tcPr>
          <w:p w:rsidR="001C65A9" w:rsidRPr="001C65A9" w:rsidRDefault="001C65A9" w:rsidP="001C65A9">
            <w:pPr>
              <w:ind w:left="0" w:right="0"/>
              <w:jc w:val="center"/>
              <w:rPr>
                <w:rFonts w:ascii="Calibri" w:hAnsi="Calibri" w:cs="Times New Roman"/>
                <w:color w:val="000000"/>
                <w:lang w:val="es-ES" w:eastAsia="es-ES"/>
              </w:rPr>
            </w:pPr>
            <w:r w:rsidRPr="001C65A9">
              <w:rPr>
                <w:rFonts w:ascii="Calibri" w:hAnsi="Calibri" w:cs="Times New Roman"/>
                <w:color w:val="000000"/>
                <w:sz w:val="22"/>
                <w:szCs w:val="22"/>
                <w:lang w:val="es-ES" w:eastAsia="es-ES"/>
              </w:rPr>
              <w:t>5.883,00</w:t>
            </w:r>
          </w:p>
        </w:tc>
        <w:tc>
          <w:tcPr>
            <w:tcW w:w="1339" w:type="dxa"/>
            <w:tcBorders>
              <w:top w:val="nil"/>
              <w:left w:val="nil"/>
              <w:bottom w:val="single" w:sz="4" w:space="0" w:color="auto"/>
              <w:right w:val="single" w:sz="4" w:space="0" w:color="auto"/>
            </w:tcBorders>
            <w:shd w:val="clear" w:color="auto" w:fill="auto"/>
            <w:vAlign w:val="center"/>
            <w:hideMark/>
          </w:tcPr>
          <w:p w:rsidR="001C65A9" w:rsidRPr="001C65A9" w:rsidRDefault="001C65A9" w:rsidP="001C65A9">
            <w:pPr>
              <w:ind w:left="0" w:right="0"/>
              <w:jc w:val="center"/>
              <w:rPr>
                <w:rFonts w:ascii="Calibri" w:hAnsi="Calibri" w:cs="Times New Roman"/>
                <w:color w:val="000000"/>
                <w:lang w:val="es-ES" w:eastAsia="es-ES"/>
              </w:rPr>
            </w:pPr>
            <w:r w:rsidRPr="001C65A9">
              <w:rPr>
                <w:rFonts w:ascii="Calibri" w:hAnsi="Calibri" w:cs="Times New Roman"/>
                <w:color w:val="000000"/>
                <w:sz w:val="22"/>
                <w:szCs w:val="22"/>
                <w:lang w:val="es-ES" w:eastAsia="es-ES"/>
              </w:rPr>
              <w:t>FACTURAS 245-289</w:t>
            </w:r>
          </w:p>
        </w:tc>
      </w:tr>
      <w:tr w:rsidR="00096AA7" w:rsidRPr="001C65A9" w:rsidTr="00A40CA4">
        <w:trPr>
          <w:trHeight w:val="904"/>
        </w:trPr>
        <w:tc>
          <w:tcPr>
            <w:tcW w:w="1202" w:type="dxa"/>
            <w:tcBorders>
              <w:top w:val="nil"/>
              <w:left w:val="single" w:sz="4" w:space="0" w:color="auto"/>
              <w:bottom w:val="single" w:sz="4" w:space="0" w:color="auto"/>
              <w:right w:val="single" w:sz="4" w:space="0" w:color="auto"/>
            </w:tcBorders>
            <w:shd w:val="clear" w:color="auto" w:fill="auto"/>
            <w:noWrap/>
            <w:vAlign w:val="center"/>
            <w:hideMark/>
          </w:tcPr>
          <w:p w:rsidR="001C65A9" w:rsidRPr="001C65A9" w:rsidRDefault="001C65A9" w:rsidP="001C65A9">
            <w:pPr>
              <w:ind w:left="0" w:right="0"/>
              <w:jc w:val="center"/>
              <w:rPr>
                <w:rFonts w:ascii="Calibri" w:hAnsi="Calibri" w:cs="Times New Roman"/>
                <w:color w:val="000000"/>
                <w:lang w:val="es-ES" w:eastAsia="es-ES"/>
              </w:rPr>
            </w:pPr>
            <w:r w:rsidRPr="001C65A9">
              <w:rPr>
                <w:rFonts w:ascii="Calibri" w:hAnsi="Calibri" w:cs="Times New Roman"/>
                <w:color w:val="000000"/>
                <w:sz w:val="22"/>
                <w:szCs w:val="22"/>
                <w:lang w:val="es-ES" w:eastAsia="es-ES"/>
              </w:rPr>
              <w:t>17/06/2015</w:t>
            </w:r>
          </w:p>
        </w:tc>
        <w:tc>
          <w:tcPr>
            <w:tcW w:w="1392" w:type="dxa"/>
            <w:tcBorders>
              <w:top w:val="nil"/>
              <w:left w:val="nil"/>
              <w:bottom w:val="single" w:sz="4" w:space="0" w:color="auto"/>
              <w:right w:val="single" w:sz="4" w:space="0" w:color="auto"/>
            </w:tcBorders>
            <w:shd w:val="clear" w:color="auto" w:fill="auto"/>
            <w:vAlign w:val="center"/>
            <w:hideMark/>
          </w:tcPr>
          <w:p w:rsidR="001C65A9" w:rsidRPr="001C65A9" w:rsidRDefault="001C65A9" w:rsidP="001C65A9">
            <w:pPr>
              <w:ind w:left="0" w:right="0"/>
              <w:jc w:val="center"/>
              <w:rPr>
                <w:rFonts w:ascii="Calibri" w:hAnsi="Calibri" w:cs="Times New Roman"/>
                <w:color w:val="000000"/>
                <w:lang w:val="es-ES" w:eastAsia="es-ES"/>
              </w:rPr>
            </w:pPr>
            <w:r w:rsidRPr="001C65A9">
              <w:rPr>
                <w:rFonts w:ascii="Calibri" w:hAnsi="Calibri" w:cs="Times New Roman"/>
                <w:color w:val="000000"/>
                <w:sz w:val="22"/>
                <w:szCs w:val="22"/>
                <w:lang w:val="es-ES" w:eastAsia="es-ES"/>
              </w:rPr>
              <w:t>POLIZA 639</w:t>
            </w:r>
          </w:p>
        </w:tc>
        <w:tc>
          <w:tcPr>
            <w:tcW w:w="1375" w:type="dxa"/>
            <w:tcBorders>
              <w:top w:val="nil"/>
              <w:left w:val="nil"/>
              <w:bottom w:val="single" w:sz="4" w:space="0" w:color="auto"/>
              <w:right w:val="single" w:sz="4" w:space="0" w:color="auto"/>
            </w:tcBorders>
            <w:shd w:val="clear" w:color="auto" w:fill="auto"/>
            <w:vAlign w:val="center"/>
            <w:hideMark/>
          </w:tcPr>
          <w:p w:rsidR="001C65A9" w:rsidRPr="001C65A9" w:rsidRDefault="001C65A9" w:rsidP="001C65A9">
            <w:pPr>
              <w:ind w:left="0" w:right="0"/>
              <w:jc w:val="left"/>
              <w:rPr>
                <w:rFonts w:ascii="Calibri" w:hAnsi="Calibri" w:cs="Times New Roman"/>
                <w:color w:val="000000"/>
                <w:lang w:val="es-ES" w:eastAsia="es-ES"/>
              </w:rPr>
            </w:pPr>
            <w:r w:rsidRPr="001C65A9">
              <w:rPr>
                <w:rFonts w:ascii="Calibri" w:hAnsi="Calibri" w:cs="Times New Roman"/>
                <w:color w:val="000000"/>
                <w:sz w:val="22"/>
                <w:szCs w:val="22"/>
                <w:lang w:val="es-ES" w:eastAsia="es-ES"/>
              </w:rPr>
              <w:t>SAT</w:t>
            </w:r>
          </w:p>
        </w:tc>
        <w:tc>
          <w:tcPr>
            <w:tcW w:w="2652" w:type="dxa"/>
            <w:tcBorders>
              <w:top w:val="nil"/>
              <w:left w:val="nil"/>
              <w:bottom w:val="single" w:sz="4" w:space="0" w:color="auto"/>
              <w:right w:val="single" w:sz="4" w:space="0" w:color="auto"/>
            </w:tcBorders>
            <w:shd w:val="clear" w:color="auto" w:fill="auto"/>
            <w:vAlign w:val="center"/>
            <w:hideMark/>
          </w:tcPr>
          <w:p w:rsidR="001C65A9" w:rsidRPr="001C65A9" w:rsidRDefault="001C65A9" w:rsidP="001C65A9">
            <w:pPr>
              <w:ind w:left="0" w:right="0"/>
              <w:jc w:val="left"/>
              <w:rPr>
                <w:rFonts w:ascii="Calibri" w:hAnsi="Calibri" w:cs="Times New Roman"/>
                <w:color w:val="000000"/>
                <w:lang w:val="es-ES" w:eastAsia="es-ES"/>
              </w:rPr>
            </w:pPr>
            <w:r w:rsidRPr="001C65A9">
              <w:rPr>
                <w:rFonts w:ascii="Calibri" w:hAnsi="Calibri" w:cs="Times New Roman"/>
                <w:color w:val="000000"/>
                <w:sz w:val="22"/>
                <w:szCs w:val="22"/>
                <w:lang w:val="es-ES" w:eastAsia="es-ES"/>
              </w:rPr>
              <w:t>PAGO PROVISIONAL DE IMPUESTOS DEL MES DE MAYO 2015</w:t>
            </w:r>
          </w:p>
        </w:tc>
        <w:tc>
          <w:tcPr>
            <w:tcW w:w="1143" w:type="dxa"/>
            <w:tcBorders>
              <w:top w:val="nil"/>
              <w:left w:val="nil"/>
              <w:bottom w:val="single" w:sz="4" w:space="0" w:color="auto"/>
              <w:right w:val="single" w:sz="4" w:space="0" w:color="auto"/>
            </w:tcBorders>
            <w:shd w:val="clear" w:color="auto" w:fill="auto"/>
            <w:noWrap/>
            <w:vAlign w:val="center"/>
            <w:hideMark/>
          </w:tcPr>
          <w:p w:rsidR="001C65A9" w:rsidRPr="001C65A9" w:rsidRDefault="001C65A9" w:rsidP="001C65A9">
            <w:pPr>
              <w:ind w:left="0" w:right="0"/>
              <w:jc w:val="center"/>
              <w:rPr>
                <w:rFonts w:ascii="Calibri" w:hAnsi="Calibri" w:cs="Times New Roman"/>
                <w:color w:val="000000"/>
                <w:lang w:val="es-ES" w:eastAsia="es-ES"/>
              </w:rPr>
            </w:pPr>
            <w:r w:rsidRPr="001C65A9">
              <w:rPr>
                <w:rFonts w:ascii="Calibri" w:hAnsi="Calibri" w:cs="Times New Roman"/>
                <w:color w:val="000000"/>
                <w:sz w:val="22"/>
                <w:szCs w:val="22"/>
                <w:lang w:val="es-ES" w:eastAsia="es-ES"/>
              </w:rPr>
              <w:t>147.578,00</w:t>
            </w:r>
          </w:p>
        </w:tc>
        <w:tc>
          <w:tcPr>
            <w:tcW w:w="1339" w:type="dxa"/>
            <w:tcBorders>
              <w:top w:val="nil"/>
              <w:left w:val="nil"/>
              <w:bottom w:val="single" w:sz="4" w:space="0" w:color="auto"/>
              <w:right w:val="single" w:sz="4" w:space="0" w:color="auto"/>
            </w:tcBorders>
            <w:shd w:val="clear" w:color="auto" w:fill="auto"/>
            <w:vAlign w:val="center"/>
            <w:hideMark/>
          </w:tcPr>
          <w:p w:rsidR="001C65A9" w:rsidRPr="001C65A9" w:rsidRDefault="001C65A9" w:rsidP="001C65A9">
            <w:pPr>
              <w:ind w:left="0" w:right="0"/>
              <w:jc w:val="center"/>
              <w:rPr>
                <w:rFonts w:ascii="Calibri" w:hAnsi="Calibri" w:cs="Times New Roman"/>
                <w:color w:val="000000"/>
                <w:lang w:val="es-ES" w:eastAsia="es-ES"/>
              </w:rPr>
            </w:pPr>
            <w:r w:rsidRPr="001C65A9">
              <w:rPr>
                <w:rFonts w:ascii="Calibri" w:hAnsi="Calibri" w:cs="Times New Roman"/>
                <w:color w:val="000000"/>
                <w:sz w:val="22"/>
                <w:szCs w:val="22"/>
                <w:lang w:val="es-ES" w:eastAsia="es-ES"/>
              </w:rPr>
              <w:t>RECIBO 4075511</w:t>
            </w:r>
          </w:p>
        </w:tc>
      </w:tr>
      <w:tr w:rsidR="00096AA7" w:rsidRPr="001C65A9" w:rsidTr="00A40CA4">
        <w:trPr>
          <w:trHeight w:val="837"/>
        </w:trPr>
        <w:tc>
          <w:tcPr>
            <w:tcW w:w="1202" w:type="dxa"/>
            <w:tcBorders>
              <w:top w:val="nil"/>
              <w:left w:val="single" w:sz="4" w:space="0" w:color="auto"/>
              <w:bottom w:val="single" w:sz="4" w:space="0" w:color="auto"/>
              <w:right w:val="single" w:sz="4" w:space="0" w:color="auto"/>
            </w:tcBorders>
            <w:shd w:val="clear" w:color="auto" w:fill="auto"/>
            <w:noWrap/>
            <w:vAlign w:val="center"/>
            <w:hideMark/>
          </w:tcPr>
          <w:p w:rsidR="001C65A9" w:rsidRPr="001C65A9" w:rsidRDefault="001C65A9" w:rsidP="001C65A9">
            <w:pPr>
              <w:ind w:left="0" w:right="0"/>
              <w:jc w:val="center"/>
              <w:rPr>
                <w:rFonts w:ascii="Calibri" w:hAnsi="Calibri" w:cs="Times New Roman"/>
                <w:color w:val="000000"/>
                <w:lang w:val="es-ES" w:eastAsia="es-ES"/>
              </w:rPr>
            </w:pPr>
            <w:r w:rsidRPr="001C65A9">
              <w:rPr>
                <w:rFonts w:ascii="Calibri" w:hAnsi="Calibri" w:cs="Times New Roman"/>
                <w:color w:val="000000"/>
                <w:sz w:val="22"/>
                <w:szCs w:val="22"/>
                <w:lang w:val="es-ES" w:eastAsia="es-ES"/>
              </w:rPr>
              <w:t>17/06/2015</w:t>
            </w:r>
          </w:p>
        </w:tc>
        <w:tc>
          <w:tcPr>
            <w:tcW w:w="1392" w:type="dxa"/>
            <w:tcBorders>
              <w:top w:val="nil"/>
              <w:left w:val="nil"/>
              <w:bottom w:val="single" w:sz="4" w:space="0" w:color="auto"/>
              <w:right w:val="single" w:sz="4" w:space="0" w:color="auto"/>
            </w:tcBorders>
            <w:shd w:val="clear" w:color="auto" w:fill="auto"/>
            <w:vAlign w:val="center"/>
            <w:hideMark/>
          </w:tcPr>
          <w:p w:rsidR="001C65A9" w:rsidRPr="001C65A9" w:rsidRDefault="001C65A9" w:rsidP="001C65A9">
            <w:pPr>
              <w:ind w:left="0" w:right="0"/>
              <w:jc w:val="center"/>
              <w:rPr>
                <w:rFonts w:ascii="Calibri" w:hAnsi="Calibri" w:cs="Times New Roman"/>
                <w:color w:val="000000"/>
                <w:lang w:val="es-ES" w:eastAsia="es-ES"/>
              </w:rPr>
            </w:pPr>
            <w:r w:rsidRPr="001C65A9">
              <w:rPr>
                <w:rFonts w:ascii="Calibri" w:hAnsi="Calibri" w:cs="Times New Roman"/>
                <w:color w:val="000000"/>
                <w:sz w:val="22"/>
                <w:szCs w:val="22"/>
                <w:lang w:val="es-ES" w:eastAsia="es-ES"/>
              </w:rPr>
              <w:t>POLIZA 640</w:t>
            </w:r>
          </w:p>
        </w:tc>
        <w:tc>
          <w:tcPr>
            <w:tcW w:w="1375" w:type="dxa"/>
            <w:tcBorders>
              <w:top w:val="nil"/>
              <w:left w:val="nil"/>
              <w:bottom w:val="single" w:sz="4" w:space="0" w:color="auto"/>
              <w:right w:val="single" w:sz="4" w:space="0" w:color="auto"/>
            </w:tcBorders>
            <w:shd w:val="clear" w:color="auto" w:fill="auto"/>
            <w:vAlign w:val="center"/>
            <w:hideMark/>
          </w:tcPr>
          <w:p w:rsidR="001C65A9" w:rsidRPr="001C65A9" w:rsidRDefault="001C65A9" w:rsidP="001C65A9">
            <w:pPr>
              <w:ind w:left="0" w:right="0"/>
              <w:jc w:val="left"/>
              <w:rPr>
                <w:rFonts w:ascii="Calibri" w:hAnsi="Calibri" w:cs="Times New Roman"/>
                <w:color w:val="000000"/>
                <w:lang w:val="es-ES" w:eastAsia="es-ES"/>
              </w:rPr>
            </w:pPr>
            <w:r w:rsidRPr="001C65A9">
              <w:rPr>
                <w:rFonts w:ascii="Calibri" w:hAnsi="Calibri" w:cs="Times New Roman"/>
                <w:color w:val="000000"/>
                <w:sz w:val="22"/>
                <w:szCs w:val="22"/>
                <w:lang w:val="es-ES" w:eastAsia="es-ES"/>
              </w:rPr>
              <w:t>IMSS</w:t>
            </w:r>
          </w:p>
        </w:tc>
        <w:tc>
          <w:tcPr>
            <w:tcW w:w="2652" w:type="dxa"/>
            <w:tcBorders>
              <w:top w:val="nil"/>
              <w:left w:val="nil"/>
              <w:bottom w:val="single" w:sz="4" w:space="0" w:color="auto"/>
              <w:right w:val="single" w:sz="4" w:space="0" w:color="auto"/>
            </w:tcBorders>
            <w:shd w:val="clear" w:color="auto" w:fill="auto"/>
            <w:vAlign w:val="center"/>
            <w:hideMark/>
          </w:tcPr>
          <w:p w:rsidR="001C65A9" w:rsidRPr="001C65A9" w:rsidRDefault="001C65A9" w:rsidP="001C65A9">
            <w:pPr>
              <w:ind w:left="0" w:right="0"/>
              <w:jc w:val="left"/>
              <w:rPr>
                <w:rFonts w:ascii="Calibri" w:hAnsi="Calibri" w:cs="Times New Roman"/>
                <w:color w:val="000000"/>
                <w:lang w:val="es-ES" w:eastAsia="es-ES"/>
              </w:rPr>
            </w:pPr>
            <w:r w:rsidRPr="001C65A9">
              <w:rPr>
                <w:rFonts w:ascii="Calibri" w:hAnsi="Calibri" w:cs="Times New Roman"/>
                <w:color w:val="000000"/>
                <w:sz w:val="22"/>
                <w:szCs w:val="22"/>
                <w:lang w:val="es-ES" w:eastAsia="es-ES"/>
              </w:rPr>
              <w:t>PAGO LIQUIDACION IMSS MES DE MAYO 2015</w:t>
            </w:r>
          </w:p>
        </w:tc>
        <w:tc>
          <w:tcPr>
            <w:tcW w:w="1143" w:type="dxa"/>
            <w:tcBorders>
              <w:top w:val="nil"/>
              <w:left w:val="nil"/>
              <w:bottom w:val="single" w:sz="4" w:space="0" w:color="auto"/>
              <w:right w:val="single" w:sz="4" w:space="0" w:color="auto"/>
            </w:tcBorders>
            <w:shd w:val="clear" w:color="auto" w:fill="auto"/>
            <w:noWrap/>
            <w:vAlign w:val="center"/>
            <w:hideMark/>
          </w:tcPr>
          <w:p w:rsidR="001C65A9" w:rsidRPr="001C65A9" w:rsidRDefault="001C65A9" w:rsidP="001C65A9">
            <w:pPr>
              <w:ind w:left="0" w:right="0"/>
              <w:jc w:val="center"/>
              <w:rPr>
                <w:rFonts w:ascii="Calibri" w:hAnsi="Calibri" w:cs="Times New Roman"/>
                <w:color w:val="000000"/>
                <w:lang w:val="es-ES" w:eastAsia="es-ES"/>
              </w:rPr>
            </w:pPr>
            <w:r w:rsidRPr="001C65A9">
              <w:rPr>
                <w:rFonts w:ascii="Calibri" w:hAnsi="Calibri" w:cs="Times New Roman"/>
                <w:color w:val="000000"/>
                <w:sz w:val="22"/>
                <w:szCs w:val="22"/>
                <w:lang w:val="es-ES" w:eastAsia="es-ES"/>
              </w:rPr>
              <w:t>153.091,39</w:t>
            </w:r>
          </w:p>
        </w:tc>
        <w:tc>
          <w:tcPr>
            <w:tcW w:w="1339" w:type="dxa"/>
            <w:tcBorders>
              <w:top w:val="nil"/>
              <w:left w:val="nil"/>
              <w:bottom w:val="single" w:sz="4" w:space="0" w:color="auto"/>
              <w:right w:val="single" w:sz="4" w:space="0" w:color="auto"/>
            </w:tcBorders>
            <w:shd w:val="clear" w:color="auto" w:fill="auto"/>
            <w:vAlign w:val="center"/>
            <w:hideMark/>
          </w:tcPr>
          <w:p w:rsidR="001C65A9" w:rsidRPr="001C65A9" w:rsidRDefault="001C65A9" w:rsidP="001C65A9">
            <w:pPr>
              <w:ind w:left="0" w:right="0"/>
              <w:jc w:val="center"/>
              <w:rPr>
                <w:rFonts w:ascii="Calibri" w:hAnsi="Calibri" w:cs="Times New Roman"/>
                <w:color w:val="000000"/>
                <w:lang w:val="es-ES" w:eastAsia="es-ES"/>
              </w:rPr>
            </w:pPr>
            <w:r w:rsidRPr="001C65A9">
              <w:rPr>
                <w:rFonts w:ascii="Calibri" w:hAnsi="Calibri" w:cs="Times New Roman"/>
                <w:color w:val="000000"/>
                <w:sz w:val="22"/>
                <w:szCs w:val="22"/>
                <w:lang w:val="es-ES" w:eastAsia="es-ES"/>
              </w:rPr>
              <w:t>RECIBO 226631</w:t>
            </w:r>
          </w:p>
        </w:tc>
      </w:tr>
      <w:tr w:rsidR="00096AA7" w:rsidRPr="001C65A9" w:rsidTr="00A40CA4">
        <w:trPr>
          <w:trHeight w:val="841"/>
        </w:trPr>
        <w:tc>
          <w:tcPr>
            <w:tcW w:w="1202" w:type="dxa"/>
            <w:tcBorders>
              <w:top w:val="nil"/>
              <w:left w:val="single" w:sz="4" w:space="0" w:color="auto"/>
              <w:bottom w:val="single" w:sz="4" w:space="0" w:color="auto"/>
              <w:right w:val="single" w:sz="4" w:space="0" w:color="auto"/>
            </w:tcBorders>
            <w:shd w:val="clear" w:color="auto" w:fill="auto"/>
            <w:noWrap/>
            <w:vAlign w:val="center"/>
            <w:hideMark/>
          </w:tcPr>
          <w:p w:rsidR="001C65A9" w:rsidRPr="001C65A9" w:rsidRDefault="001C65A9" w:rsidP="001C65A9">
            <w:pPr>
              <w:ind w:left="0" w:right="0"/>
              <w:jc w:val="center"/>
              <w:rPr>
                <w:rFonts w:ascii="Calibri" w:hAnsi="Calibri" w:cs="Times New Roman"/>
                <w:color w:val="000000"/>
                <w:lang w:val="es-ES" w:eastAsia="es-ES"/>
              </w:rPr>
            </w:pPr>
            <w:r w:rsidRPr="001C65A9">
              <w:rPr>
                <w:rFonts w:ascii="Calibri" w:hAnsi="Calibri" w:cs="Times New Roman"/>
                <w:color w:val="000000"/>
                <w:sz w:val="22"/>
                <w:szCs w:val="22"/>
                <w:lang w:val="es-ES" w:eastAsia="es-ES"/>
              </w:rPr>
              <w:t>19/06/2015</w:t>
            </w:r>
          </w:p>
        </w:tc>
        <w:tc>
          <w:tcPr>
            <w:tcW w:w="1392" w:type="dxa"/>
            <w:tcBorders>
              <w:top w:val="nil"/>
              <w:left w:val="nil"/>
              <w:bottom w:val="single" w:sz="4" w:space="0" w:color="auto"/>
              <w:right w:val="single" w:sz="4" w:space="0" w:color="auto"/>
            </w:tcBorders>
            <w:shd w:val="clear" w:color="auto" w:fill="auto"/>
            <w:vAlign w:val="center"/>
            <w:hideMark/>
          </w:tcPr>
          <w:p w:rsidR="001C65A9" w:rsidRPr="001C65A9" w:rsidRDefault="001C65A9" w:rsidP="001C65A9">
            <w:pPr>
              <w:ind w:left="0" w:right="0"/>
              <w:jc w:val="center"/>
              <w:rPr>
                <w:rFonts w:ascii="Calibri" w:hAnsi="Calibri" w:cs="Times New Roman"/>
                <w:color w:val="000000"/>
                <w:lang w:val="es-ES" w:eastAsia="es-ES"/>
              </w:rPr>
            </w:pPr>
            <w:r w:rsidRPr="001C65A9">
              <w:rPr>
                <w:rFonts w:ascii="Calibri" w:hAnsi="Calibri" w:cs="Times New Roman"/>
                <w:color w:val="000000"/>
                <w:sz w:val="22"/>
                <w:szCs w:val="22"/>
                <w:lang w:val="es-ES" w:eastAsia="es-ES"/>
              </w:rPr>
              <w:t>POLIZA 647</w:t>
            </w:r>
          </w:p>
        </w:tc>
        <w:tc>
          <w:tcPr>
            <w:tcW w:w="1375" w:type="dxa"/>
            <w:tcBorders>
              <w:top w:val="nil"/>
              <w:left w:val="nil"/>
              <w:bottom w:val="single" w:sz="4" w:space="0" w:color="auto"/>
              <w:right w:val="single" w:sz="4" w:space="0" w:color="auto"/>
            </w:tcBorders>
            <w:shd w:val="clear" w:color="auto" w:fill="auto"/>
            <w:vAlign w:val="center"/>
            <w:hideMark/>
          </w:tcPr>
          <w:p w:rsidR="001C65A9" w:rsidRPr="001C65A9" w:rsidRDefault="001C65A9" w:rsidP="001C65A9">
            <w:pPr>
              <w:ind w:left="0" w:right="0"/>
              <w:jc w:val="left"/>
              <w:rPr>
                <w:rFonts w:ascii="Calibri" w:hAnsi="Calibri" w:cs="Times New Roman"/>
                <w:color w:val="000000"/>
                <w:lang w:val="es-ES" w:eastAsia="es-ES"/>
              </w:rPr>
            </w:pPr>
            <w:r w:rsidRPr="001C65A9">
              <w:rPr>
                <w:rFonts w:ascii="Calibri" w:hAnsi="Calibri" w:cs="Times New Roman"/>
                <w:color w:val="000000"/>
                <w:sz w:val="22"/>
                <w:szCs w:val="22"/>
                <w:lang w:val="es-ES" w:eastAsia="es-ES"/>
              </w:rPr>
              <w:t>IMPRENTA AMECAS</w:t>
            </w:r>
          </w:p>
        </w:tc>
        <w:tc>
          <w:tcPr>
            <w:tcW w:w="2652" w:type="dxa"/>
            <w:tcBorders>
              <w:top w:val="nil"/>
              <w:left w:val="nil"/>
              <w:bottom w:val="single" w:sz="4" w:space="0" w:color="auto"/>
              <w:right w:val="single" w:sz="4" w:space="0" w:color="auto"/>
            </w:tcBorders>
            <w:shd w:val="clear" w:color="auto" w:fill="auto"/>
            <w:vAlign w:val="center"/>
            <w:hideMark/>
          </w:tcPr>
          <w:p w:rsidR="001C65A9" w:rsidRPr="001C65A9" w:rsidRDefault="001C65A9" w:rsidP="001C65A9">
            <w:pPr>
              <w:ind w:left="0" w:right="0"/>
              <w:jc w:val="left"/>
              <w:rPr>
                <w:rFonts w:ascii="Calibri" w:hAnsi="Calibri" w:cs="Times New Roman"/>
                <w:color w:val="000000"/>
                <w:lang w:val="es-ES" w:eastAsia="es-ES"/>
              </w:rPr>
            </w:pPr>
            <w:r w:rsidRPr="001C65A9">
              <w:rPr>
                <w:rFonts w:ascii="Calibri" w:hAnsi="Calibri" w:cs="Times New Roman"/>
                <w:color w:val="000000"/>
                <w:sz w:val="22"/>
                <w:szCs w:val="22"/>
                <w:lang w:val="es-ES" w:eastAsia="es-ES"/>
              </w:rPr>
              <w:t>PAGO POR ROTULACION DE PATRULLA</w:t>
            </w:r>
          </w:p>
        </w:tc>
        <w:tc>
          <w:tcPr>
            <w:tcW w:w="1143" w:type="dxa"/>
            <w:tcBorders>
              <w:top w:val="nil"/>
              <w:left w:val="nil"/>
              <w:bottom w:val="single" w:sz="4" w:space="0" w:color="auto"/>
              <w:right w:val="single" w:sz="4" w:space="0" w:color="auto"/>
            </w:tcBorders>
            <w:shd w:val="clear" w:color="auto" w:fill="auto"/>
            <w:noWrap/>
            <w:vAlign w:val="center"/>
            <w:hideMark/>
          </w:tcPr>
          <w:p w:rsidR="001C65A9" w:rsidRPr="001C65A9" w:rsidRDefault="001C65A9" w:rsidP="001C65A9">
            <w:pPr>
              <w:ind w:left="0" w:right="0"/>
              <w:jc w:val="center"/>
              <w:rPr>
                <w:rFonts w:ascii="Calibri" w:hAnsi="Calibri" w:cs="Times New Roman"/>
                <w:color w:val="000000"/>
                <w:lang w:val="es-ES" w:eastAsia="es-ES"/>
              </w:rPr>
            </w:pPr>
            <w:r w:rsidRPr="001C65A9">
              <w:rPr>
                <w:rFonts w:ascii="Calibri" w:hAnsi="Calibri" w:cs="Times New Roman"/>
                <w:color w:val="000000"/>
                <w:sz w:val="22"/>
                <w:szCs w:val="22"/>
                <w:lang w:val="es-ES" w:eastAsia="es-ES"/>
              </w:rPr>
              <w:t>2.610,00</w:t>
            </w:r>
          </w:p>
        </w:tc>
        <w:tc>
          <w:tcPr>
            <w:tcW w:w="1339" w:type="dxa"/>
            <w:tcBorders>
              <w:top w:val="nil"/>
              <w:left w:val="nil"/>
              <w:bottom w:val="single" w:sz="4" w:space="0" w:color="auto"/>
              <w:right w:val="single" w:sz="4" w:space="0" w:color="auto"/>
            </w:tcBorders>
            <w:shd w:val="clear" w:color="auto" w:fill="auto"/>
            <w:vAlign w:val="center"/>
            <w:hideMark/>
          </w:tcPr>
          <w:p w:rsidR="001C65A9" w:rsidRPr="001C65A9" w:rsidRDefault="001C65A9" w:rsidP="001C65A9">
            <w:pPr>
              <w:ind w:left="0" w:right="0"/>
              <w:jc w:val="center"/>
              <w:rPr>
                <w:rFonts w:ascii="Calibri" w:hAnsi="Calibri" w:cs="Times New Roman"/>
                <w:color w:val="000000"/>
                <w:lang w:val="es-ES" w:eastAsia="es-ES"/>
              </w:rPr>
            </w:pPr>
            <w:r w:rsidRPr="001C65A9">
              <w:rPr>
                <w:rFonts w:ascii="Calibri" w:hAnsi="Calibri" w:cs="Times New Roman"/>
                <w:color w:val="000000"/>
                <w:sz w:val="22"/>
                <w:szCs w:val="22"/>
                <w:lang w:val="es-ES" w:eastAsia="es-ES"/>
              </w:rPr>
              <w:t>RECIBO 2012684011</w:t>
            </w:r>
          </w:p>
        </w:tc>
      </w:tr>
      <w:tr w:rsidR="00096AA7" w:rsidRPr="001C65A9" w:rsidTr="00A40CA4">
        <w:trPr>
          <w:trHeight w:val="1320"/>
        </w:trPr>
        <w:tc>
          <w:tcPr>
            <w:tcW w:w="1202" w:type="dxa"/>
            <w:tcBorders>
              <w:top w:val="nil"/>
              <w:left w:val="single" w:sz="4" w:space="0" w:color="auto"/>
              <w:bottom w:val="single" w:sz="4" w:space="0" w:color="auto"/>
              <w:right w:val="single" w:sz="4" w:space="0" w:color="auto"/>
            </w:tcBorders>
            <w:shd w:val="clear" w:color="auto" w:fill="auto"/>
            <w:noWrap/>
            <w:vAlign w:val="center"/>
            <w:hideMark/>
          </w:tcPr>
          <w:p w:rsidR="001C65A9" w:rsidRPr="001C65A9" w:rsidRDefault="001C65A9" w:rsidP="001C65A9">
            <w:pPr>
              <w:ind w:left="0" w:right="0"/>
              <w:jc w:val="center"/>
              <w:rPr>
                <w:rFonts w:ascii="Calibri" w:hAnsi="Calibri" w:cs="Times New Roman"/>
                <w:color w:val="000000"/>
                <w:lang w:val="es-ES" w:eastAsia="es-ES"/>
              </w:rPr>
            </w:pPr>
            <w:r w:rsidRPr="001C65A9">
              <w:rPr>
                <w:rFonts w:ascii="Calibri" w:hAnsi="Calibri" w:cs="Times New Roman"/>
                <w:color w:val="000000"/>
                <w:sz w:val="22"/>
                <w:szCs w:val="22"/>
                <w:lang w:val="es-ES" w:eastAsia="es-ES"/>
              </w:rPr>
              <w:t>19/06/2015</w:t>
            </w:r>
          </w:p>
        </w:tc>
        <w:tc>
          <w:tcPr>
            <w:tcW w:w="1392" w:type="dxa"/>
            <w:tcBorders>
              <w:top w:val="nil"/>
              <w:left w:val="nil"/>
              <w:bottom w:val="single" w:sz="4" w:space="0" w:color="auto"/>
              <w:right w:val="single" w:sz="4" w:space="0" w:color="auto"/>
            </w:tcBorders>
            <w:shd w:val="clear" w:color="auto" w:fill="auto"/>
            <w:vAlign w:val="center"/>
            <w:hideMark/>
          </w:tcPr>
          <w:p w:rsidR="001C65A9" w:rsidRPr="001C65A9" w:rsidRDefault="001C65A9" w:rsidP="001C65A9">
            <w:pPr>
              <w:ind w:left="0" w:right="0"/>
              <w:jc w:val="center"/>
              <w:rPr>
                <w:rFonts w:ascii="Calibri" w:hAnsi="Calibri" w:cs="Times New Roman"/>
                <w:color w:val="000000"/>
                <w:lang w:val="es-ES" w:eastAsia="es-ES"/>
              </w:rPr>
            </w:pPr>
            <w:r w:rsidRPr="001C65A9">
              <w:rPr>
                <w:rFonts w:ascii="Calibri" w:hAnsi="Calibri" w:cs="Times New Roman"/>
                <w:color w:val="000000"/>
                <w:sz w:val="22"/>
                <w:szCs w:val="22"/>
                <w:lang w:val="es-ES" w:eastAsia="es-ES"/>
              </w:rPr>
              <w:t>POLIZA 649</w:t>
            </w:r>
          </w:p>
        </w:tc>
        <w:tc>
          <w:tcPr>
            <w:tcW w:w="1375" w:type="dxa"/>
            <w:tcBorders>
              <w:top w:val="nil"/>
              <w:left w:val="nil"/>
              <w:bottom w:val="single" w:sz="4" w:space="0" w:color="auto"/>
              <w:right w:val="single" w:sz="4" w:space="0" w:color="auto"/>
            </w:tcBorders>
            <w:shd w:val="clear" w:color="auto" w:fill="auto"/>
            <w:vAlign w:val="center"/>
            <w:hideMark/>
          </w:tcPr>
          <w:p w:rsidR="001C65A9" w:rsidRPr="001C65A9" w:rsidRDefault="001C65A9" w:rsidP="001C65A9">
            <w:pPr>
              <w:ind w:left="0" w:right="0"/>
              <w:jc w:val="left"/>
              <w:rPr>
                <w:rFonts w:ascii="Calibri" w:hAnsi="Calibri" w:cs="Times New Roman"/>
                <w:color w:val="000000"/>
                <w:lang w:val="es-ES" w:eastAsia="es-ES"/>
              </w:rPr>
            </w:pPr>
            <w:r w:rsidRPr="001C65A9">
              <w:rPr>
                <w:rFonts w:ascii="Calibri" w:hAnsi="Calibri" w:cs="Times New Roman"/>
                <w:color w:val="000000"/>
                <w:sz w:val="22"/>
                <w:szCs w:val="22"/>
                <w:lang w:val="es-ES" w:eastAsia="es-ES"/>
              </w:rPr>
              <w:t>ALFREDO TORRES</w:t>
            </w:r>
          </w:p>
        </w:tc>
        <w:tc>
          <w:tcPr>
            <w:tcW w:w="2652" w:type="dxa"/>
            <w:tcBorders>
              <w:top w:val="nil"/>
              <w:left w:val="nil"/>
              <w:bottom w:val="single" w:sz="4" w:space="0" w:color="auto"/>
              <w:right w:val="single" w:sz="4" w:space="0" w:color="auto"/>
            </w:tcBorders>
            <w:shd w:val="clear" w:color="auto" w:fill="auto"/>
            <w:vAlign w:val="center"/>
            <w:hideMark/>
          </w:tcPr>
          <w:p w:rsidR="001C65A9" w:rsidRPr="001C65A9" w:rsidRDefault="001C65A9" w:rsidP="001C65A9">
            <w:pPr>
              <w:ind w:left="0" w:right="0"/>
              <w:jc w:val="left"/>
              <w:rPr>
                <w:rFonts w:ascii="Calibri" w:hAnsi="Calibri" w:cs="Times New Roman"/>
                <w:color w:val="000000"/>
                <w:lang w:val="es-ES" w:eastAsia="es-ES"/>
              </w:rPr>
            </w:pPr>
            <w:r w:rsidRPr="001C65A9">
              <w:rPr>
                <w:rFonts w:ascii="Calibri" w:hAnsi="Calibri" w:cs="Times New Roman"/>
                <w:color w:val="000000"/>
                <w:sz w:val="22"/>
                <w:szCs w:val="22"/>
                <w:lang w:val="es-ES" w:eastAsia="es-ES"/>
              </w:rPr>
              <w:t>PAGO POR MATERIAL DE CONSTRUCCION DE MANTENIMIENTO DE LA RED DE AGUA POTABLE PARA EL ZAPOTE, LA ROSA AMARILLA</w:t>
            </w:r>
          </w:p>
        </w:tc>
        <w:tc>
          <w:tcPr>
            <w:tcW w:w="1143" w:type="dxa"/>
            <w:tcBorders>
              <w:top w:val="nil"/>
              <w:left w:val="nil"/>
              <w:bottom w:val="single" w:sz="4" w:space="0" w:color="auto"/>
              <w:right w:val="single" w:sz="4" w:space="0" w:color="auto"/>
            </w:tcBorders>
            <w:shd w:val="clear" w:color="auto" w:fill="auto"/>
            <w:noWrap/>
            <w:vAlign w:val="center"/>
            <w:hideMark/>
          </w:tcPr>
          <w:p w:rsidR="001C65A9" w:rsidRPr="001C65A9" w:rsidRDefault="001C65A9" w:rsidP="001C65A9">
            <w:pPr>
              <w:ind w:left="0" w:right="0"/>
              <w:jc w:val="center"/>
              <w:rPr>
                <w:rFonts w:ascii="Calibri" w:hAnsi="Calibri" w:cs="Times New Roman"/>
                <w:color w:val="000000"/>
                <w:lang w:val="es-ES" w:eastAsia="es-ES"/>
              </w:rPr>
            </w:pPr>
            <w:r w:rsidRPr="001C65A9">
              <w:rPr>
                <w:rFonts w:ascii="Calibri" w:hAnsi="Calibri" w:cs="Times New Roman"/>
                <w:color w:val="000000"/>
                <w:sz w:val="22"/>
                <w:szCs w:val="22"/>
                <w:lang w:val="es-ES" w:eastAsia="es-ES"/>
              </w:rPr>
              <w:t>17.620,40</w:t>
            </w:r>
          </w:p>
        </w:tc>
        <w:tc>
          <w:tcPr>
            <w:tcW w:w="1339" w:type="dxa"/>
            <w:tcBorders>
              <w:top w:val="nil"/>
              <w:left w:val="nil"/>
              <w:bottom w:val="single" w:sz="4" w:space="0" w:color="auto"/>
              <w:right w:val="single" w:sz="4" w:space="0" w:color="auto"/>
            </w:tcBorders>
            <w:shd w:val="clear" w:color="auto" w:fill="auto"/>
            <w:vAlign w:val="center"/>
            <w:hideMark/>
          </w:tcPr>
          <w:p w:rsidR="001C65A9" w:rsidRPr="001C65A9" w:rsidRDefault="001C65A9" w:rsidP="001C65A9">
            <w:pPr>
              <w:ind w:left="0" w:right="0"/>
              <w:jc w:val="center"/>
              <w:rPr>
                <w:rFonts w:ascii="Calibri" w:hAnsi="Calibri" w:cs="Times New Roman"/>
                <w:color w:val="000000"/>
                <w:lang w:val="es-ES" w:eastAsia="es-ES"/>
              </w:rPr>
            </w:pPr>
            <w:r w:rsidRPr="001C65A9">
              <w:rPr>
                <w:rFonts w:ascii="Calibri" w:hAnsi="Calibri" w:cs="Times New Roman"/>
                <w:color w:val="000000"/>
                <w:sz w:val="22"/>
                <w:szCs w:val="22"/>
                <w:lang w:val="es-ES" w:eastAsia="es-ES"/>
              </w:rPr>
              <w:t>FACTURA 10</w:t>
            </w:r>
          </w:p>
        </w:tc>
      </w:tr>
      <w:tr w:rsidR="00096AA7" w:rsidRPr="001C65A9" w:rsidTr="00A40CA4">
        <w:trPr>
          <w:trHeight w:val="1320"/>
        </w:trPr>
        <w:tc>
          <w:tcPr>
            <w:tcW w:w="1202" w:type="dxa"/>
            <w:tcBorders>
              <w:top w:val="nil"/>
              <w:left w:val="single" w:sz="4" w:space="0" w:color="auto"/>
              <w:bottom w:val="single" w:sz="4" w:space="0" w:color="auto"/>
              <w:right w:val="single" w:sz="4" w:space="0" w:color="auto"/>
            </w:tcBorders>
            <w:shd w:val="clear" w:color="auto" w:fill="auto"/>
            <w:noWrap/>
            <w:vAlign w:val="center"/>
            <w:hideMark/>
          </w:tcPr>
          <w:p w:rsidR="001C65A9" w:rsidRPr="001C65A9" w:rsidRDefault="001C65A9" w:rsidP="001C65A9">
            <w:pPr>
              <w:ind w:left="0" w:right="0"/>
              <w:jc w:val="center"/>
              <w:rPr>
                <w:rFonts w:ascii="Calibri" w:hAnsi="Calibri" w:cs="Times New Roman"/>
                <w:color w:val="000000"/>
                <w:lang w:val="es-ES" w:eastAsia="es-ES"/>
              </w:rPr>
            </w:pPr>
            <w:r w:rsidRPr="001C65A9">
              <w:rPr>
                <w:rFonts w:ascii="Calibri" w:hAnsi="Calibri" w:cs="Times New Roman"/>
                <w:color w:val="000000"/>
                <w:sz w:val="22"/>
                <w:szCs w:val="22"/>
                <w:lang w:val="es-ES" w:eastAsia="es-ES"/>
              </w:rPr>
              <w:t>19/06/2015</w:t>
            </w:r>
          </w:p>
        </w:tc>
        <w:tc>
          <w:tcPr>
            <w:tcW w:w="1392" w:type="dxa"/>
            <w:tcBorders>
              <w:top w:val="nil"/>
              <w:left w:val="nil"/>
              <w:bottom w:val="single" w:sz="4" w:space="0" w:color="auto"/>
              <w:right w:val="single" w:sz="4" w:space="0" w:color="auto"/>
            </w:tcBorders>
            <w:shd w:val="clear" w:color="auto" w:fill="auto"/>
            <w:vAlign w:val="center"/>
            <w:hideMark/>
          </w:tcPr>
          <w:p w:rsidR="001C65A9" w:rsidRPr="001C65A9" w:rsidRDefault="001C65A9" w:rsidP="001C65A9">
            <w:pPr>
              <w:ind w:left="0" w:right="0"/>
              <w:jc w:val="center"/>
              <w:rPr>
                <w:rFonts w:ascii="Calibri" w:hAnsi="Calibri" w:cs="Times New Roman"/>
                <w:color w:val="000000"/>
                <w:lang w:val="es-ES" w:eastAsia="es-ES"/>
              </w:rPr>
            </w:pPr>
            <w:r w:rsidRPr="001C65A9">
              <w:rPr>
                <w:rFonts w:ascii="Calibri" w:hAnsi="Calibri" w:cs="Times New Roman"/>
                <w:color w:val="000000"/>
                <w:sz w:val="22"/>
                <w:szCs w:val="22"/>
                <w:lang w:val="es-ES" w:eastAsia="es-ES"/>
              </w:rPr>
              <w:t>POLIZA 650</w:t>
            </w:r>
          </w:p>
        </w:tc>
        <w:tc>
          <w:tcPr>
            <w:tcW w:w="1375" w:type="dxa"/>
            <w:tcBorders>
              <w:top w:val="nil"/>
              <w:left w:val="nil"/>
              <w:bottom w:val="single" w:sz="4" w:space="0" w:color="auto"/>
              <w:right w:val="single" w:sz="4" w:space="0" w:color="auto"/>
            </w:tcBorders>
            <w:shd w:val="clear" w:color="auto" w:fill="auto"/>
            <w:vAlign w:val="center"/>
            <w:hideMark/>
          </w:tcPr>
          <w:p w:rsidR="001C65A9" w:rsidRPr="001C65A9" w:rsidRDefault="001C65A9" w:rsidP="001C65A9">
            <w:pPr>
              <w:ind w:left="0" w:right="0"/>
              <w:jc w:val="left"/>
              <w:rPr>
                <w:rFonts w:ascii="Calibri" w:hAnsi="Calibri" w:cs="Times New Roman"/>
                <w:color w:val="000000"/>
                <w:lang w:val="es-ES" w:eastAsia="es-ES"/>
              </w:rPr>
            </w:pPr>
            <w:r w:rsidRPr="001C65A9">
              <w:rPr>
                <w:rFonts w:ascii="Calibri" w:hAnsi="Calibri" w:cs="Times New Roman"/>
                <w:color w:val="000000"/>
                <w:sz w:val="22"/>
                <w:szCs w:val="22"/>
                <w:lang w:val="es-ES" w:eastAsia="es-ES"/>
              </w:rPr>
              <w:t>EZEQUIEL NAVA BARRAGAN</w:t>
            </w:r>
          </w:p>
        </w:tc>
        <w:tc>
          <w:tcPr>
            <w:tcW w:w="2652" w:type="dxa"/>
            <w:tcBorders>
              <w:top w:val="nil"/>
              <w:left w:val="nil"/>
              <w:bottom w:val="single" w:sz="4" w:space="0" w:color="auto"/>
              <w:right w:val="single" w:sz="4" w:space="0" w:color="auto"/>
            </w:tcBorders>
            <w:shd w:val="clear" w:color="auto" w:fill="auto"/>
            <w:vAlign w:val="center"/>
            <w:hideMark/>
          </w:tcPr>
          <w:p w:rsidR="001C65A9" w:rsidRPr="001C65A9" w:rsidRDefault="001C65A9" w:rsidP="001C65A9">
            <w:pPr>
              <w:ind w:left="0" w:right="0"/>
              <w:jc w:val="left"/>
              <w:rPr>
                <w:rFonts w:ascii="Calibri" w:hAnsi="Calibri" w:cs="Times New Roman"/>
                <w:color w:val="000000"/>
                <w:lang w:val="es-ES" w:eastAsia="es-ES"/>
              </w:rPr>
            </w:pPr>
            <w:r w:rsidRPr="001C65A9">
              <w:rPr>
                <w:rFonts w:ascii="Calibri" w:hAnsi="Calibri" w:cs="Times New Roman"/>
                <w:color w:val="000000"/>
                <w:sz w:val="22"/>
                <w:szCs w:val="22"/>
                <w:lang w:val="es-ES" w:eastAsia="es-ES"/>
              </w:rPr>
              <w:t>PAGO POR MATERIAL ELECTRICO PARA MANTENIMIENTO DE ALUMBRADO PUBLICO EN EL MUNICIPIO</w:t>
            </w:r>
          </w:p>
        </w:tc>
        <w:tc>
          <w:tcPr>
            <w:tcW w:w="1143" w:type="dxa"/>
            <w:tcBorders>
              <w:top w:val="nil"/>
              <w:left w:val="nil"/>
              <w:bottom w:val="single" w:sz="4" w:space="0" w:color="auto"/>
              <w:right w:val="single" w:sz="4" w:space="0" w:color="auto"/>
            </w:tcBorders>
            <w:shd w:val="clear" w:color="auto" w:fill="auto"/>
            <w:noWrap/>
            <w:vAlign w:val="center"/>
            <w:hideMark/>
          </w:tcPr>
          <w:p w:rsidR="001C65A9" w:rsidRPr="001C65A9" w:rsidRDefault="001C65A9" w:rsidP="001C65A9">
            <w:pPr>
              <w:ind w:left="0" w:right="0"/>
              <w:jc w:val="center"/>
              <w:rPr>
                <w:rFonts w:ascii="Calibri" w:hAnsi="Calibri" w:cs="Times New Roman"/>
                <w:color w:val="000000"/>
                <w:lang w:val="es-ES" w:eastAsia="es-ES"/>
              </w:rPr>
            </w:pPr>
            <w:r w:rsidRPr="001C65A9">
              <w:rPr>
                <w:rFonts w:ascii="Calibri" w:hAnsi="Calibri" w:cs="Times New Roman"/>
                <w:color w:val="000000"/>
                <w:sz w:val="22"/>
                <w:szCs w:val="22"/>
                <w:lang w:val="es-ES" w:eastAsia="es-ES"/>
              </w:rPr>
              <w:t>5.557,50</w:t>
            </w:r>
          </w:p>
        </w:tc>
        <w:tc>
          <w:tcPr>
            <w:tcW w:w="1339" w:type="dxa"/>
            <w:tcBorders>
              <w:top w:val="nil"/>
              <w:left w:val="nil"/>
              <w:bottom w:val="single" w:sz="4" w:space="0" w:color="auto"/>
              <w:right w:val="single" w:sz="4" w:space="0" w:color="auto"/>
            </w:tcBorders>
            <w:shd w:val="clear" w:color="auto" w:fill="auto"/>
            <w:vAlign w:val="center"/>
            <w:hideMark/>
          </w:tcPr>
          <w:p w:rsidR="001C65A9" w:rsidRPr="001C65A9" w:rsidRDefault="001C65A9" w:rsidP="001C65A9">
            <w:pPr>
              <w:ind w:left="0" w:right="0"/>
              <w:jc w:val="center"/>
              <w:rPr>
                <w:rFonts w:ascii="Calibri" w:hAnsi="Calibri" w:cs="Times New Roman"/>
                <w:color w:val="000000"/>
                <w:lang w:val="es-ES" w:eastAsia="es-ES"/>
              </w:rPr>
            </w:pPr>
            <w:r w:rsidRPr="001C65A9">
              <w:rPr>
                <w:rFonts w:ascii="Calibri" w:hAnsi="Calibri" w:cs="Times New Roman"/>
                <w:color w:val="000000"/>
                <w:sz w:val="22"/>
                <w:szCs w:val="22"/>
                <w:lang w:val="es-ES" w:eastAsia="es-ES"/>
              </w:rPr>
              <w:t>FACTURAS 16-263-22-21-20-18-19-15</w:t>
            </w:r>
          </w:p>
        </w:tc>
      </w:tr>
      <w:tr w:rsidR="00096AA7" w:rsidRPr="001C65A9" w:rsidTr="00A40CA4">
        <w:trPr>
          <w:trHeight w:val="1132"/>
        </w:trPr>
        <w:tc>
          <w:tcPr>
            <w:tcW w:w="1202" w:type="dxa"/>
            <w:tcBorders>
              <w:top w:val="nil"/>
              <w:left w:val="single" w:sz="4" w:space="0" w:color="auto"/>
              <w:bottom w:val="single" w:sz="4" w:space="0" w:color="auto"/>
              <w:right w:val="single" w:sz="4" w:space="0" w:color="auto"/>
            </w:tcBorders>
            <w:shd w:val="clear" w:color="auto" w:fill="auto"/>
            <w:noWrap/>
            <w:vAlign w:val="center"/>
            <w:hideMark/>
          </w:tcPr>
          <w:p w:rsidR="001C65A9" w:rsidRPr="001C65A9" w:rsidRDefault="001C65A9" w:rsidP="001C65A9">
            <w:pPr>
              <w:ind w:left="0" w:right="0"/>
              <w:jc w:val="center"/>
              <w:rPr>
                <w:rFonts w:ascii="Calibri" w:hAnsi="Calibri" w:cs="Times New Roman"/>
                <w:color w:val="000000"/>
                <w:lang w:val="es-ES" w:eastAsia="es-ES"/>
              </w:rPr>
            </w:pPr>
            <w:r w:rsidRPr="001C65A9">
              <w:rPr>
                <w:rFonts w:ascii="Calibri" w:hAnsi="Calibri" w:cs="Times New Roman"/>
                <w:color w:val="000000"/>
                <w:sz w:val="22"/>
                <w:szCs w:val="22"/>
                <w:lang w:val="es-ES" w:eastAsia="es-ES"/>
              </w:rPr>
              <w:t>23/06/2015</w:t>
            </w:r>
          </w:p>
        </w:tc>
        <w:tc>
          <w:tcPr>
            <w:tcW w:w="1392" w:type="dxa"/>
            <w:tcBorders>
              <w:top w:val="nil"/>
              <w:left w:val="nil"/>
              <w:bottom w:val="single" w:sz="4" w:space="0" w:color="auto"/>
              <w:right w:val="single" w:sz="4" w:space="0" w:color="auto"/>
            </w:tcBorders>
            <w:shd w:val="clear" w:color="auto" w:fill="auto"/>
            <w:vAlign w:val="center"/>
            <w:hideMark/>
          </w:tcPr>
          <w:p w:rsidR="001C65A9" w:rsidRPr="001C65A9" w:rsidRDefault="001C65A9" w:rsidP="001C65A9">
            <w:pPr>
              <w:ind w:left="0" w:right="0"/>
              <w:jc w:val="center"/>
              <w:rPr>
                <w:rFonts w:ascii="Calibri" w:hAnsi="Calibri" w:cs="Times New Roman"/>
                <w:color w:val="000000"/>
                <w:lang w:val="es-ES" w:eastAsia="es-ES"/>
              </w:rPr>
            </w:pPr>
            <w:r w:rsidRPr="001C65A9">
              <w:rPr>
                <w:rFonts w:ascii="Calibri" w:hAnsi="Calibri" w:cs="Times New Roman"/>
                <w:color w:val="000000"/>
                <w:sz w:val="22"/>
                <w:szCs w:val="22"/>
                <w:lang w:val="es-ES" w:eastAsia="es-ES"/>
              </w:rPr>
              <w:t>POLIZA 651</w:t>
            </w:r>
          </w:p>
        </w:tc>
        <w:tc>
          <w:tcPr>
            <w:tcW w:w="1375" w:type="dxa"/>
            <w:tcBorders>
              <w:top w:val="nil"/>
              <w:left w:val="nil"/>
              <w:bottom w:val="single" w:sz="4" w:space="0" w:color="auto"/>
              <w:right w:val="single" w:sz="4" w:space="0" w:color="auto"/>
            </w:tcBorders>
            <w:shd w:val="clear" w:color="auto" w:fill="auto"/>
            <w:vAlign w:val="center"/>
            <w:hideMark/>
          </w:tcPr>
          <w:p w:rsidR="001C65A9" w:rsidRPr="001C65A9" w:rsidRDefault="001C65A9" w:rsidP="001C65A9">
            <w:pPr>
              <w:ind w:left="0" w:right="0"/>
              <w:jc w:val="left"/>
              <w:rPr>
                <w:rFonts w:ascii="Calibri" w:hAnsi="Calibri" w:cs="Times New Roman"/>
                <w:color w:val="000000"/>
                <w:lang w:val="es-ES" w:eastAsia="es-ES"/>
              </w:rPr>
            </w:pPr>
            <w:r w:rsidRPr="001C65A9">
              <w:rPr>
                <w:rFonts w:ascii="Calibri" w:hAnsi="Calibri" w:cs="Times New Roman"/>
                <w:color w:val="000000"/>
                <w:sz w:val="22"/>
                <w:szCs w:val="22"/>
                <w:lang w:val="es-ES" w:eastAsia="es-ES"/>
              </w:rPr>
              <w:t>RODOLFO SOLIS CEJA</w:t>
            </w:r>
          </w:p>
        </w:tc>
        <w:tc>
          <w:tcPr>
            <w:tcW w:w="2652" w:type="dxa"/>
            <w:tcBorders>
              <w:top w:val="nil"/>
              <w:left w:val="nil"/>
              <w:bottom w:val="single" w:sz="4" w:space="0" w:color="auto"/>
              <w:right w:val="single" w:sz="4" w:space="0" w:color="auto"/>
            </w:tcBorders>
            <w:shd w:val="clear" w:color="auto" w:fill="auto"/>
            <w:vAlign w:val="center"/>
            <w:hideMark/>
          </w:tcPr>
          <w:p w:rsidR="001C65A9" w:rsidRPr="001C65A9" w:rsidRDefault="001C65A9" w:rsidP="001C65A9">
            <w:pPr>
              <w:ind w:left="0" w:right="0"/>
              <w:jc w:val="left"/>
              <w:rPr>
                <w:rFonts w:ascii="Calibri" w:hAnsi="Calibri" w:cs="Times New Roman"/>
                <w:color w:val="000000"/>
                <w:lang w:val="es-ES" w:eastAsia="es-ES"/>
              </w:rPr>
            </w:pPr>
            <w:r w:rsidRPr="001C65A9">
              <w:rPr>
                <w:rFonts w:ascii="Calibri" w:hAnsi="Calibri" w:cs="Times New Roman"/>
                <w:color w:val="000000"/>
                <w:sz w:val="22"/>
                <w:szCs w:val="22"/>
                <w:lang w:val="es-ES" w:eastAsia="es-ES"/>
              </w:rPr>
              <w:t xml:space="preserve">PAGO DE MATERIAL DE CONSTRUCCION PARA EL REFUGIO CAJA DE VALVULAS </w:t>
            </w:r>
          </w:p>
        </w:tc>
        <w:tc>
          <w:tcPr>
            <w:tcW w:w="1143" w:type="dxa"/>
            <w:tcBorders>
              <w:top w:val="nil"/>
              <w:left w:val="nil"/>
              <w:bottom w:val="single" w:sz="4" w:space="0" w:color="auto"/>
              <w:right w:val="single" w:sz="4" w:space="0" w:color="auto"/>
            </w:tcBorders>
            <w:shd w:val="clear" w:color="auto" w:fill="auto"/>
            <w:noWrap/>
            <w:vAlign w:val="center"/>
            <w:hideMark/>
          </w:tcPr>
          <w:p w:rsidR="001C65A9" w:rsidRPr="001C65A9" w:rsidRDefault="001C65A9" w:rsidP="001C65A9">
            <w:pPr>
              <w:ind w:left="0" w:right="0"/>
              <w:jc w:val="center"/>
              <w:rPr>
                <w:rFonts w:ascii="Calibri" w:hAnsi="Calibri" w:cs="Times New Roman"/>
                <w:color w:val="000000"/>
                <w:lang w:val="es-ES" w:eastAsia="es-ES"/>
              </w:rPr>
            </w:pPr>
            <w:r w:rsidRPr="001C65A9">
              <w:rPr>
                <w:rFonts w:ascii="Calibri" w:hAnsi="Calibri" w:cs="Times New Roman"/>
                <w:color w:val="000000"/>
                <w:sz w:val="22"/>
                <w:szCs w:val="22"/>
                <w:lang w:val="es-ES" w:eastAsia="es-ES"/>
              </w:rPr>
              <w:t>19.861,52</w:t>
            </w:r>
          </w:p>
        </w:tc>
        <w:tc>
          <w:tcPr>
            <w:tcW w:w="1339" w:type="dxa"/>
            <w:tcBorders>
              <w:top w:val="nil"/>
              <w:left w:val="nil"/>
              <w:bottom w:val="single" w:sz="4" w:space="0" w:color="auto"/>
              <w:right w:val="single" w:sz="4" w:space="0" w:color="auto"/>
            </w:tcBorders>
            <w:shd w:val="clear" w:color="auto" w:fill="auto"/>
            <w:vAlign w:val="center"/>
            <w:hideMark/>
          </w:tcPr>
          <w:p w:rsidR="001C65A9" w:rsidRPr="001C65A9" w:rsidRDefault="001C65A9" w:rsidP="001C65A9">
            <w:pPr>
              <w:ind w:left="0" w:right="0"/>
              <w:jc w:val="center"/>
              <w:rPr>
                <w:rFonts w:ascii="Calibri" w:hAnsi="Calibri" w:cs="Times New Roman"/>
                <w:color w:val="000000"/>
                <w:lang w:val="es-ES" w:eastAsia="es-ES"/>
              </w:rPr>
            </w:pPr>
            <w:r w:rsidRPr="001C65A9">
              <w:rPr>
                <w:rFonts w:ascii="Calibri" w:hAnsi="Calibri" w:cs="Times New Roman"/>
                <w:color w:val="000000"/>
                <w:sz w:val="22"/>
                <w:szCs w:val="22"/>
                <w:lang w:val="es-ES" w:eastAsia="es-ES"/>
              </w:rPr>
              <w:t>FACTURA 115</w:t>
            </w:r>
          </w:p>
        </w:tc>
      </w:tr>
      <w:tr w:rsidR="00096AA7" w:rsidRPr="001C65A9" w:rsidTr="00A40CA4">
        <w:trPr>
          <w:trHeight w:val="1081"/>
        </w:trPr>
        <w:tc>
          <w:tcPr>
            <w:tcW w:w="1202" w:type="dxa"/>
            <w:tcBorders>
              <w:top w:val="nil"/>
              <w:left w:val="single" w:sz="4" w:space="0" w:color="auto"/>
              <w:bottom w:val="single" w:sz="4" w:space="0" w:color="auto"/>
              <w:right w:val="single" w:sz="4" w:space="0" w:color="auto"/>
            </w:tcBorders>
            <w:shd w:val="clear" w:color="auto" w:fill="auto"/>
            <w:noWrap/>
            <w:vAlign w:val="center"/>
            <w:hideMark/>
          </w:tcPr>
          <w:p w:rsidR="001C65A9" w:rsidRPr="001C65A9" w:rsidRDefault="001C65A9" w:rsidP="001C65A9">
            <w:pPr>
              <w:ind w:left="0" w:right="0"/>
              <w:jc w:val="center"/>
              <w:rPr>
                <w:rFonts w:ascii="Calibri" w:hAnsi="Calibri" w:cs="Times New Roman"/>
                <w:color w:val="000000"/>
                <w:lang w:val="es-ES" w:eastAsia="es-ES"/>
              </w:rPr>
            </w:pPr>
            <w:r w:rsidRPr="001C65A9">
              <w:rPr>
                <w:rFonts w:ascii="Calibri" w:hAnsi="Calibri" w:cs="Times New Roman"/>
                <w:color w:val="000000"/>
                <w:sz w:val="22"/>
                <w:szCs w:val="22"/>
                <w:lang w:val="es-ES" w:eastAsia="es-ES"/>
              </w:rPr>
              <w:lastRenderedPageBreak/>
              <w:t>30/06/2015</w:t>
            </w:r>
          </w:p>
        </w:tc>
        <w:tc>
          <w:tcPr>
            <w:tcW w:w="1392" w:type="dxa"/>
            <w:tcBorders>
              <w:top w:val="nil"/>
              <w:left w:val="nil"/>
              <w:bottom w:val="single" w:sz="4" w:space="0" w:color="auto"/>
              <w:right w:val="single" w:sz="4" w:space="0" w:color="auto"/>
            </w:tcBorders>
            <w:shd w:val="clear" w:color="auto" w:fill="auto"/>
            <w:vAlign w:val="center"/>
            <w:hideMark/>
          </w:tcPr>
          <w:p w:rsidR="001C65A9" w:rsidRPr="001C65A9" w:rsidRDefault="001C65A9" w:rsidP="001C65A9">
            <w:pPr>
              <w:ind w:left="0" w:right="0"/>
              <w:jc w:val="center"/>
              <w:rPr>
                <w:rFonts w:ascii="Calibri" w:hAnsi="Calibri" w:cs="Times New Roman"/>
                <w:color w:val="000000"/>
                <w:lang w:val="es-ES" w:eastAsia="es-ES"/>
              </w:rPr>
            </w:pPr>
            <w:r w:rsidRPr="001C65A9">
              <w:rPr>
                <w:rFonts w:ascii="Calibri" w:hAnsi="Calibri" w:cs="Times New Roman"/>
                <w:color w:val="000000"/>
                <w:sz w:val="22"/>
                <w:szCs w:val="22"/>
                <w:lang w:val="es-ES" w:eastAsia="es-ES"/>
              </w:rPr>
              <w:t>POLIZA 662</w:t>
            </w:r>
          </w:p>
        </w:tc>
        <w:tc>
          <w:tcPr>
            <w:tcW w:w="1375" w:type="dxa"/>
            <w:tcBorders>
              <w:top w:val="nil"/>
              <w:left w:val="nil"/>
              <w:bottom w:val="single" w:sz="4" w:space="0" w:color="auto"/>
              <w:right w:val="single" w:sz="4" w:space="0" w:color="auto"/>
            </w:tcBorders>
            <w:shd w:val="clear" w:color="auto" w:fill="auto"/>
            <w:vAlign w:val="center"/>
            <w:hideMark/>
          </w:tcPr>
          <w:p w:rsidR="001C65A9" w:rsidRPr="001C65A9" w:rsidRDefault="001C65A9" w:rsidP="001C65A9">
            <w:pPr>
              <w:ind w:left="0" w:right="0"/>
              <w:jc w:val="left"/>
              <w:rPr>
                <w:rFonts w:ascii="Calibri" w:hAnsi="Calibri" w:cs="Times New Roman"/>
                <w:color w:val="000000"/>
                <w:lang w:val="es-ES" w:eastAsia="es-ES"/>
              </w:rPr>
            </w:pPr>
            <w:r w:rsidRPr="001C65A9">
              <w:rPr>
                <w:rFonts w:ascii="Calibri" w:hAnsi="Calibri" w:cs="Times New Roman"/>
                <w:color w:val="000000"/>
                <w:sz w:val="22"/>
                <w:szCs w:val="22"/>
                <w:lang w:val="es-ES" w:eastAsia="es-ES"/>
              </w:rPr>
              <w:t>BEATRIZ TAPIA VALDIVIA</w:t>
            </w:r>
          </w:p>
        </w:tc>
        <w:tc>
          <w:tcPr>
            <w:tcW w:w="2652" w:type="dxa"/>
            <w:tcBorders>
              <w:top w:val="nil"/>
              <w:left w:val="nil"/>
              <w:bottom w:val="single" w:sz="4" w:space="0" w:color="auto"/>
              <w:right w:val="single" w:sz="4" w:space="0" w:color="auto"/>
            </w:tcBorders>
            <w:shd w:val="clear" w:color="auto" w:fill="auto"/>
            <w:vAlign w:val="center"/>
            <w:hideMark/>
          </w:tcPr>
          <w:p w:rsidR="001C65A9" w:rsidRPr="001C65A9" w:rsidRDefault="001C65A9" w:rsidP="001C65A9">
            <w:pPr>
              <w:ind w:left="0" w:right="0"/>
              <w:jc w:val="left"/>
              <w:rPr>
                <w:rFonts w:ascii="Calibri" w:hAnsi="Calibri" w:cs="Times New Roman"/>
                <w:color w:val="000000"/>
                <w:lang w:val="es-ES" w:eastAsia="es-ES"/>
              </w:rPr>
            </w:pPr>
            <w:r w:rsidRPr="001C65A9">
              <w:rPr>
                <w:rFonts w:ascii="Calibri" w:hAnsi="Calibri" w:cs="Times New Roman"/>
                <w:color w:val="000000"/>
                <w:sz w:val="22"/>
                <w:szCs w:val="22"/>
                <w:lang w:val="es-ES" w:eastAsia="es-ES"/>
              </w:rPr>
              <w:t>PAGO POR GASOLINA PARA VEHICULOS DEL AYUNTAMIENTO</w:t>
            </w:r>
          </w:p>
        </w:tc>
        <w:tc>
          <w:tcPr>
            <w:tcW w:w="1143" w:type="dxa"/>
            <w:tcBorders>
              <w:top w:val="nil"/>
              <w:left w:val="nil"/>
              <w:bottom w:val="single" w:sz="4" w:space="0" w:color="auto"/>
              <w:right w:val="single" w:sz="4" w:space="0" w:color="auto"/>
            </w:tcBorders>
            <w:shd w:val="clear" w:color="auto" w:fill="auto"/>
            <w:noWrap/>
            <w:vAlign w:val="center"/>
            <w:hideMark/>
          </w:tcPr>
          <w:p w:rsidR="001C65A9" w:rsidRPr="001C65A9" w:rsidRDefault="001C65A9" w:rsidP="001C65A9">
            <w:pPr>
              <w:ind w:left="0" w:right="0"/>
              <w:jc w:val="center"/>
              <w:rPr>
                <w:rFonts w:ascii="Calibri" w:hAnsi="Calibri" w:cs="Times New Roman"/>
                <w:color w:val="000000"/>
                <w:lang w:val="es-ES" w:eastAsia="es-ES"/>
              </w:rPr>
            </w:pPr>
            <w:r w:rsidRPr="001C65A9">
              <w:rPr>
                <w:rFonts w:ascii="Calibri" w:hAnsi="Calibri" w:cs="Times New Roman"/>
                <w:color w:val="000000"/>
                <w:sz w:val="22"/>
                <w:szCs w:val="22"/>
                <w:lang w:val="es-ES" w:eastAsia="es-ES"/>
              </w:rPr>
              <w:t>9.000,00</w:t>
            </w:r>
          </w:p>
        </w:tc>
        <w:tc>
          <w:tcPr>
            <w:tcW w:w="1339" w:type="dxa"/>
            <w:tcBorders>
              <w:top w:val="nil"/>
              <w:left w:val="nil"/>
              <w:bottom w:val="single" w:sz="4" w:space="0" w:color="auto"/>
              <w:right w:val="single" w:sz="4" w:space="0" w:color="auto"/>
            </w:tcBorders>
            <w:shd w:val="clear" w:color="auto" w:fill="auto"/>
            <w:vAlign w:val="center"/>
            <w:hideMark/>
          </w:tcPr>
          <w:p w:rsidR="001C65A9" w:rsidRPr="001C65A9" w:rsidRDefault="001C65A9" w:rsidP="001C65A9">
            <w:pPr>
              <w:ind w:left="0" w:right="0"/>
              <w:jc w:val="center"/>
              <w:rPr>
                <w:rFonts w:ascii="Calibri" w:hAnsi="Calibri" w:cs="Times New Roman"/>
                <w:color w:val="000000"/>
                <w:lang w:val="es-ES" w:eastAsia="es-ES"/>
              </w:rPr>
            </w:pPr>
            <w:r w:rsidRPr="001C65A9">
              <w:rPr>
                <w:rFonts w:ascii="Calibri" w:hAnsi="Calibri" w:cs="Times New Roman"/>
                <w:color w:val="000000"/>
                <w:sz w:val="22"/>
                <w:szCs w:val="22"/>
                <w:lang w:val="es-ES" w:eastAsia="es-ES"/>
              </w:rPr>
              <w:t>FACTURAS 8748-8749-8750-8751</w:t>
            </w:r>
          </w:p>
        </w:tc>
      </w:tr>
      <w:tr w:rsidR="00096AA7" w:rsidRPr="001C65A9" w:rsidTr="00A40CA4">
        <w:trPr>
          <w:trHeight w:val="1320"/>
        </w:trPr>
        <w:tc>
          <w:tcPr>
            <w:tcW w:w="1202" w:type="dxa"/>
            <w:tcBorders>
              <w:top w:val="nil"/>
              <w:left w:val="single" w:sz="4" w:space="0" w:color="auto"/>
              <w:bottom w:val="single" w:sz="4" w:space="0" w:color="auto"/>
              <w:right w:val="single" w:sz="4" w:space="0" w:color="auto"/>
            </w:tcBorders>
            <w:shd w:val="clear" w:color="auto" w:fill="auto"/>
            <w:noWrap/>
            <w:vAlign w:val="center"/>
            <w:hideMark/>
          </w:tcPr>
          <w:p w:rsidR="001C65A9" w:rsidRPr="001C65A9" w:rsidRDefault="001C65A9" w:rsidP="001C65A9">
            <w:pPr>
              <w:ind w:left="0" w:right="0"/>
              <w:jc w:val="center"/>
              <w:rPr>
                <w:rFonts w:ascii="Calibri" w:hAnsi="Calibri" w:cs="Times New Roman"/>
                <w:color w:val="000000"/>
                <w:lang w:val="es-ES" w:eastAsia="es-ES"/>
              </w:rPr>
            </w:pPr>
            <w:r w:rsidRPr="001C65A9">
              <w:rPr>
                <w:rFonts w:ascii="Calibri" w:hAnsi="Calibri" w:cs="Times New Roman"/>
                <w:color w:val="000000"/>
                <w:sz w:val="22"/>
                <w:szCs w:val="22"/>
                <w:lang w:val="es-ES" w:eastAsia="es-ES"/>
              </w:rPr>
              <w:t>30/06/2015</w:t>
            </w:r>
          </w:p>
        </w:tc>
        <w:tc>
          <w:tcPr>
            <w:tcW w:w="1392" w:type="dxa"/>
            <w:tcBorders>
              <w:top w:val="nil"/>
              <w:left w:val="nil"/>
              <w:bottom w:val="single" w:sz="4" w:space="0" w:color="auto"/>
              <w:right w:val="single" w:sz="4" w:space="0" w:color="auto"/>
            </w:tcBorders>
            <w:shd w:val="clear" w:color="auto" w:fill="auto"/>
            <w:vAlign w:val="center"/>
            <w:hideMark/>
          </w:tcPr>
          <w:p w:rsidR="001C65A9" w:rsidRPr="001C65A9" w:rsidRDefault="001C65A9" w:rsidP="001C65A9">
            <w:pPr>
              <w:ind w:left="0" w:right="0"/>
              <w:jc w:val="center"/>
              <w:rPr>
                <w:rFonts w:ascii="Calibri" w:hAnsi="Calibri" w:cs="Times New Roman"/>
                <w:color w:val="000000"/>
                <w:lang w:val="es-ES" w:eastAsia="es-ES"/>
              </w:rPr>
            </w:pPr>
            <w:r w:rsidRPr="001C65A9">
              <w:rPr>
                <w:rFonts w:ascii="Calibri" w:hAnsi="Calibri" w:cs="Times New Roman"/>
                <w:color w:val="000000"/>
                <w:sz w:val="22"/>
                <w:szCs w:val="22"/>
                <w:lang w:val="es-ES" w:eastAsia="es-ES"/>
              </w:rPr>
              <w:t>POLIZA 669</w:t>
            </w:r>
          </w:p>
        </w:tc>
        <w:tc>
          <w:tcPr>
            <w:tcW w:w="1375" w:type="dxa"/>
            <w:tcBorders>
              <w:top w:val="nil"/>
              <w:left w:val="nil"/>
              <w:bottom w:val="single" w:sz="4" w:space="0" w:color="auto"/>
              <w:right w:val="single" w:sz="4" w:space="0" w:color="auto"/>
            </w:tcBorders>
            <w:shd w:val="clear" w:color="auto" w:fill="auto"/>
            <w:vAlign w:val="center"/>
            <w:hideMark/>
          </w:tcPr>
          <w:p w:rsidR="001C65A9" w:rsidRPr="001C65A9" w:rsidRDefault="001C65A9" w:rsidP="001C65A9">
            <w:pPr>
              <w:ind w:left="0" w:right="0"/>
              <w:jc w:val="left"/>
              <w:rPr>
                <w:rFonts w:ascii="Calibri" w:hAnsi="Calibri" w:cs="Times New Roman"/>
                <w:color w:val="000000"/>
                <w:lang w:val="es-ES" w:eastAsia="es-ES"/>
              </w:rPr>
            </w:pPr>
            <w:r w:rsidRPr="001C65A9">
              <w:rPr>
                <w:rFonts w:ascii="Calibri" w:hAnsi="Calibri" w:cs="Times New Roman"/>
                <w:color w:val="000000"/>
                <w:sz w:val="22"/>
                <w:szCs w:val="22"/>
                <w:lang w:val="es-ES" w:eastAsia="es-ES"/>
              </w:rPr>
              <w:t>JORGE LUIS CHAVARRIA ZAMBRANO</w:t>
            </w:r>
          </w:p>
        </w:tc>
        <w:tc>
          <w:tcPr>
            <w:tcW w:w="2652" w:type="dxa"/>
            <w:tcBorders>
              <w:top w:val="nil"/>
              <w:left w:val="nil"/>
              <w:bottom w:val="single" w:sz="4" w:space="0" w:color="auto"/>
              <w:right w:val="single" w:sz="4" w:space="0" w:color="auto"/>
            </w:tcBorders>
            <w:shd w:val="clear" w:color="auto" w:fill="auto"/>
            <w:vAlign w:val="center"/>
            <w:hideMark/>
          </w:tcPr>
          <w:p w:rsidR="001C65A9" w:rsidRPr="001C65A9" w:rsidRDefault="001C65A9" w:rsidP="001C65A9">
            <w:pPr>
              <w:ind w:left="0" w:right="0"/>
              <w:jc w:val="left"/>
              <w:rPr>
                <w:rFonts w:ascii="Calibri" w:hAnsi="Calibri" w:cs="Times New Roman"/>
                <w:color w:val="000000"/>
                <w:lang w:val="es-ES" w:eastAsia="es-ES"/>
              </w:rPr>
            </w:pPr>
            <w:r w:rsidRPr="001C65A9">
              <w:rPr>
                <w:rFonts w:ascii="Calibri" w:hAnsi="Calibri" w:cs="Times New Roman"/>
                <w:color w:val="000000"/>
                <w:sz w:val="22"/>
                <w:szCs w:val="22"/>
                <w:lang w:val="es-ES" w:eastAsia="es-ES"/>
              </w:rPr>
              <w:t xml:space="preserve">PAGO DE MATERIAL ELECTRICO Y MATERIAL DE FERRETERIA PARA EL AYUNTAMIENTO; SEGURIDAD PUBLICA, PROTECCION CIVIL, RASTRO ASEO PUBLICO, AGUA POTABLE, PARQUE LINEAL, CASA DE LA CULTURA, PANTEON, AMBULANCIA </w:t>
            </w:r>
          </w:p>
        </w:tc>
        <w:tc>
          <w:tcPr>
            <w:tcW w:w="1143" w:type="dxa"/>
            <w:tcBorders>
              <w:top w:val="nil"/>
              <w:left w:val="nil"/>
              <w:bottom w:val="single" w:sz="4" w:space="0" w:color="auto"/>
              <w:right w:val="single" w:sz="4" w:space="0" w:color="auto"/>
            </w:tcBorders>
            <w:shd w:val="clear" w:color="auto" w:fill="auto"/>
            <w:noWrap/>
            <w:vAlign w:val="center"/>
            <w:hideMark/>
          </w:tcPr>
          <w:p w:rsidR="001C65A9" w:rsidRPr="001C65A9" w:rsidRDefault="001C65A9" w:rsidP="001C65A9">
            <w:pPr>
              <w:ind w:left="0" w:right="0"/>
              <w:jc w:val="center"/>
              <w:rPr>
                <w:rFonts w:ascii="Calibri" w:hAnsi="Calibri" w:cs="Times New Roman"/>
                <w:color w:val="000000"/>
                <w:lang w:val="es-ES" w:eastAsia="es-ES"/>
              </w:rPr>
            </w:pPr>
            <w:r w:rsidRPr="001C65A9">
              <w:rPr>
                <w:rFonts w:ascii="Calibri" w:hAnsi="Calibri" w:cs="Times New Roman"/>
                <w:color w:val="000000"/>
                <w:sz w:val="22"/>
                <w:szCs w:val="22"/>
                <w:lang w:val="es-ES" w:eastAsia="es-ES"/>
              </w:rPr>
              <w:t>10.854,92</w:t>
            </w:r>
          </w:p>
        </w:tc>
        <w:tc>
          <w:tcPr>
            <w:tcW w:w="1339" w:type="dxa"/>
            <w:tcBorders>
              <w:top w:val="nil"/>
              <w:left w:val="nil"/>
              <w:bottom w:val="single" w:sz="4" w:space="0" w:color="auto"/>
              <w:right w:val="single" w:sz="4" w:space="0" w:color="auto"/>
            </w:tcBorders>
            <w:shd w:val="clear" w:color="auto" w:fill="auto"/>
            <w:vAlign w:val="center"/>
            <w:hideMark/>
          </w:tcPr>
          <w:p w:rsidR="001C65A9" w:rsidRPr="001C65A9" w:rsidRDefault="001C65A9" w:rsidP="001C65A9">
            <w:pPr>
              <w:ind w:left="0" w:right="0"/>
              <w:jc w:val="center"/>
              <w:rPr>
                <w:rFonts w:ascii="Calibri" w:hAnsi="Calibri" w:cs="Times New Roman"/>
                <w:color w:val="000000"/>
                <w:lang w:val="es-ES" w:eastAsia="es-ES"/>
              </w:rPr>
            </w:pPr>
            <w:r w:rsidRPr="001C65A9">
              <w:rPr>
                <w:rFonts w:ascii="Calibri" w:hAnsi="Calibri" w:cs="Times New Roman"/>
                <w:color w:val="000000"/>
                <w:sz w:val="22"/>
                <w:szCs w:val="22"/>
                <w:lang w:val="es-ES" w:eastAsia="es-ES"/>
              </w:rPr>
              <w:t>FACTURAS 156-157-158-159-160-161-162-163-164</w:t>
            </w:r>
          </w:p>
        </w:tc>
      </w:tr>
      <w:tr w:rsidR="001C65A9" w:rsidRPr="001C65A9" w:rsidTr="00A40CA4">
        <w:trPr>
          <w:trHeight w:val="544"/>
        </w:trPr>
        <w:tc>
          <w:tcPr>
            <w:tcW w:w="9103"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C65A9" w:rsidRPr="001C65A9" w:rsidRDefault="001C65A9" w:rsidP="001C65A9">
            <w:pPr>
              <w:ind w:left="0" w:right="0"/>
              <w:jc w:val="center"/>
              <w:rPr>
                <w:rFonts w:ascii="Calibri" w:hAnsi="Calibri" w:cs="Times New Roman"/>
                <w:b/>
                <w:bCs/>
                <w:color w:val="000000"/>
                <w:sz w:val="40"/>
                <w:szCs w:val="40"/>
                <w:lang w:val="es-ES" w:eastAsia="es-ES"/>
              </w:rPr>
            </w:pPr>
            <w:r w:rsidRPr="001C65A9">
              <w:rPr>
                <w:rFonts w:ascii="Calibri" w:hAnsi="Calibri" w:cs="Times New Roman"/>
                <w:b/>
                <w:bCs/>
                <w:color w:val="000000"/>
                <w:sz w:val="40"/>
                <w:szCs w:val="40"/>
                <w:lang w:val="es-ES" w:eastAsia="es-ES"/>
              </w:rPr>
              <w:t>PRESTAMOS A EMPLEADOS</w:t>
            </w:r>
          </w:p>
        </w:tc>
      </w:tr>
      <w:tr w:rsidR="00096AA7" w:rsidRPr="001C65A9" w:rsidTr="00A40CA4">
        <w:trPr>
          <w:trHeight w:val="932"/>
        </w:trPr>
        <w:tc>
          <w:tcPr>
            <w:tcW w:w="1202" w:type="dxa"/>
            <w:tcBorders>
              <w:top w:val="nil"/>
              <w:left w:val="single" w:sz="4" w:space="0" w:color="auto"/>
              <w:bottom w:val="single" w:sz="4" w:space="0" w:color="auto"/>
              <w:right w:val="single" w:sz="4" w:space="0" w:color="auto"/>
            </w:tcBorders>
            <w:shd w:val="clear" w:color="auto" w:fill="auto"/>
            <w:noWrap/>
            <w:vAlign w:val="center"/>
            <w:hideMark/>
          </w:tcPr>
          <w:p w:rsidR="001C65A9" w:rsidRPr="001C65A9" w:rsidRDefault="001C65A9" w:rsidP="001C65A9">
            <w:pPr>
              <w:ind w:left="0" w:right="0"/>
              <w:jc w:val="center"/>
              <w:rPr>
                <w:rFonts w:ascii="Calibri" w:hAnsi="Calibri" w:cs="Times New Roman"/>
                <w:color w:val="000000"/>
                <w:lang w:val="es-ES" w:eastAsia="es-ES"/>
              </w:rPr>
            </w:pPr>
            <w:r w:rsidRPr="001C65A9">
              <w:rPr>
                <w:rFonts w:ascii="Calibri" w:hAnsi="Calibri" w:cs="Times New Roman"/>
                <w:color w:val="000000"/>
                <w:sz w:val="22"/>
                <w:szCs w:val="22"/>
                <w:lang w:val="es-ES" w:eastAsia="es-ES"/>
              </w:rPr>
              <w:t>24/04/2015</w:t>
            </w:r>
          </w:p>
        </w:tc>
        <w:tc>
          <w:tcPr>
            <w:tcW w:w="1392" w:type="dxa"/>
            <w:tcBorders>
              <w:top w:val="nil"/>
              <w:left w:val="nil"/>
              <w:bottom w:val="single" w:sz="4" w:space="0" w:color="auto"/>
              <w:right w:val="single" w:sz="4" w:space="0" w:color="auto"/>
            </w:tcBorders>
            <w:shd w:val="clear" w:color="auto" w:fill="auto"/>
            <w:noWrap/>
            <w:vAlign w:val="center"/>
            <w:hideMark/>
          </w:tcPr>
          <w:p w:rsidR="001C65A9" w:rsidRPr="001C65A9" w:rsidRDefault="001C65A9" w:rsidP="001C65A9">
            <w:pPr>
              <w:ind w:left="0" w:right="0"/>
              <w:jc w:val="center"/>
              <w:rPr>
                <w:rFonts w:ascii="Calibri" w:hAnsi="Calibri" w:cs="Times New Roman"/>
                <w:color w:val="000000"/>
                <w:lang w:val="es-ES" w:eastAsia="es-ES"/>
              </w:rPr>
            </w:pPr>
            <w:r w:rsidRPr="001C65A9">
              <w:rPr>
                <w:rFonts w:ascii="Calibri" w:hAnsi="Calibri" w:cs="Times New Roman"/>
                <w:color w:val="000000"/>
                <w:sz w:val="22"/>
                <w:szCs w:val="22"/>
                <w:lang w:val="es-ES" w:eastAsia="es-ES"/>
              </w:rPr>
              <w:t>POLIZA 466</w:t>
            </w:r>
          </w:p>
        </w:tc>
        <w:tc>
          <w:tcPr>
            <w:tcW w:w="1375" w:type="dxa"/>
            <w:tcBorders>
              <w:top w:val="nil"/>
              <w:left w:val="nil"/>
              <w:bottom w:val="single" w:sz="4" w:space="0" w:color="auto"/>
              <w:right w:val="single" w:sz="4" w:space="0" w:color="auto"/>
            </w:tcBorders>
            <w:shd w:val="clear" w:color="auto" w:fill="auto"/>
            <w:vAlign w:val="center"/>
            <w:hideMark/>
          </w:tcPr>
          <w:p w:rsidR="001C65A9" w:rsidRPr="001C65A9" w:rsidRDefault="001C65A9" w:rsidP="001C65A9">
            <w:pPr>
              <w:ind w:left="0" w:right="0"/>
              <w:jc w:val="left"/>
              <w:rPr>
                <w:rFonts w:ascii="Calibri" w:hAnsi="Calibri" w:cs="Times New Roman"/>
                <w:color w:val="000000"/>
                <w:lang w:val="es-ES" w:eastAsia="es-ES"/>
              </w:rPr>
            </w:pPr>
            <w:r w:rsidRPr="001C65A9">
              <w:rPr>
                <w:rFonts w:ascii="Calibri" w:hAnsi="Calibri" w:cs="Times New Roman"/>
                <w:color w:val="000000"/>
                <w:sz w:val="22"/>
                <w:szCs w:val="22"/>
                <w:lang w:val="es-ES" w:eastAsia="es-ES"/>
              </w:rPr>
              <w:t>HERACLEO VALDOVINOS MAGAÑA</w:t>
            </w:r>
          </w:p>
        </w:tc>
        <w:tc>
          <w:tcPr>
            <w:tcW w:w="2652" w:type="dxa"/>
            <w:tcBorders>
              <w:top w:val="nil"/>
              <w:left w:val="nil"/>
              <w:bottom w:val="single" w:sz="4" w:space="0" w:color="auto"/>
              <w:right w:val="single" w:sz="4" w:space="0" w:color="auto"/>
            </w:tcBorders>
            <w:shd w:val="clear" w:color="auto" w:fill="auto"/>
            <w:vAlign w:val="center"/>
            <w:hideMark/>
          </w:tcPr>
          <w:p w:rsidR="001C65A9" w:rsidRPr="001C65A9" w:rsidRDefault="001C65A9" w:rsidP="001C65A9">
            <w:pPr>
              <w:ind w:left="0" w:right="0"/>
              <w:jc w:val="left"/>
              <w:rPr>
                <w:rFonts w:ascii="Calibri" w:hAnsi="Calibri" w:cs="Times New Roman"/>
                <w:color w:val="000000"/>
                <w:lang w:val="es-ES" w:eastAsia="es-ES"/>
              </w:rPr>
            </w:pPr>
            <w:r w:rsidRPr="001C65A9">
              <w:rPr>
                <w:rFonts w:ascii="Calibri" w:hAnsi="Calibri" w:cs="Times New Roman"/>
                <w:color w:val="000000"/>
                <w:sz w:val="22"/>
                <w:szCs w:val="22"/>
                <w:lang w:val="es-ES" w:eastAsia="es-ES"/>
              </w:rPr>
              <w:t>PRESTAMO PERSONAL A EMPLEADO DEL AYUNTAMIENTO</w:t>
            </w:r>
          </w:p>
        </w:tc>
        <w:tc>
          <w:tcPr>
            <w:tcW w:w="1143" w:type="dxa"/>
            <w:tcBorders>
              <w:top w:val="nil"/>
              <w:left w:val="nil"/>
              <w:bottom w:val="single" w:sz="4" w:space="0" w:color="auto"/>
              <w:right w:val="single" w:sz="4" w:space="0" w:color="auto"/>
            </w:tcBorders>
            <w:shd w:val="clear" w:color="auto" w:fill="auto"/>
            <w:noWrap/>
            <w:vAlign w:val="center"/>
            <w:hideMark/>
          </w:tcPr>
          <w:p w:rsidR="001C65A9" w:rsidRPr="001C65A9" w:rsidRDefault="001C65A9" w:rsidP="001C65A9">
            <w:pPr>
              <w:ind w:left="0" w:right="0"/>
              <w:jc w:val="center"/>
              <w:rPr>
                <w:rFonts w:ascii="Calibri" w:hAnsi="Calibri" w:cs="Times New Roman"/>
                <w:color w:val="000000"/>
                <w:lang w:val="es-ES" w:eastAsia="es-ES"/>
              </w:rPr>
            </w:pPr>
            <w:r w:rsidRPr="001C65A9">
              <w:rPr>
                <w:rFonts w:ascii="Calibri" w:hAnsi="Calibri" w:cs="Times New Roman"/>
                <w:color w:val="000000"/>
                <w:sz w:val="22"/>
                <w:szCs w:val="22"/>
                <w:lang w:val="es-ES" w:eastAsia="es-ES"/>
              </w:rPr>
              <w:t>18.700,00</w:t>
            </w:r>
          </w:p>
        </w:tc>
        <w:tc>
          <w:tcPr>
            <w:tcW w:w="1339" w:type="dxa"/>
            <w:tcBorders>
              <w:top w:val="nil"/>
              <w:left w:val="nil"/>
              <w:bottom w:val="single" w:sz="4" w:space="0" w:color="auto"/>
              <w:right w:val="single" w:sz="4" w:space="0" w:color="auto"/>
            </w:tcBorders>
            <w:shd w:val="clear" w:color="auto" w:fill="auto"/>
            <w:noWrap/>
            <w:vAlign w:val="center"/>
            <w:hideMark/>
          </w:tcPr>
          <w:p w:rsidR="001C65A9" w:rsidRPr="001C65A9" w:rsidRDefault="001C65A9" w:rsidP="001C65A9">
            <w:pPr>
              <w:ind w:left="0" w:right="0"/>
              <w:jc w:val="center"/>
              <w:rPr>
                <w:rFonts w:ascii="Calibri" w:hAnsi="Calibri" w:cs="Times New Roman"/>
                <w:color w:val="000000"/>
                <w:lang w:val="es-ES" w:eastAsia="es-ES"/>
              </w:rPr>
            </w:pPr>
            <w:r w:rsidRPr="001C65A9">
              <w:rPr>
                <w:rFonts w:ascii="Calibri" w:hAnsi="Calibri" w:cs="Times New Roman"/>
                <w:color w:val="000000"/>
                <w:sz w:val="22"/>
                <w:szCs w:val="22"/>
                <w:lang w:val="es-ES" w:eastAsia="es-ES"/>
              </w:rPr>
              <w:t>CHEQUE 3326</w:t>
            </w:r>
          </w:p>
        </w:tc>
      </w:tr>
      <w:tr w:rsidR="00096AA7" w:rsidRPr="001C65A9" w:rsidTr="00A40CA4">
        <w:trPr>
          <w:trHeight w:val="932"/>
        </w:trPr>
        <w:tc>
          <w:tcPr>
            <w:tcW w:w="1202" w:type="dxa"/>
            <w:tcBorders>
              <w:top w:val="nil"/>
              <w:left w:val="single" w:sz="4" w:space="0" w:color="auto"/>
              <w:bottom w:val="single" w:sz="4" w:space="0" w:color="auto"/>
              <w:right w:val="single" w:sz="4" w:space="0" w:color="auto"/>
            </w:tcBorders>
            <w:shd w:val="clear" w:color="auto" w:fill="auto"/>
            <w:noWrap/>
            <w:vAlign w:val="center"/>
            <w:hideMark/>
          </w:tcPr>
          <w:p w:rsidR="001C65A9" w:rsidRPr="001C65A9" w:rsidRDefault="001C65A9" w:rsidP="001C65A9">
            <w:pPr>
              <w:ind w:left="0" w:right="0"/>
              <w:jc w:val="center"/>
              <w:rPr>
                <w:rFonts w:ascii="Calibri" w:hAnsi="Calibri" w:cs="Times New Roman"/>
                <w:color w:val="000000"/>
                <w:lang w:val="es-ES" w:eastAsia="es-ES"/>
              </w:rPr>
            </w:pPr>
            <w:r w:rsidRPr="001C65A9">
              <w:rPr>
                <w:rFonts w:ascii="Calibri" w:hAnsi="Calibri" w:cs="Times New Roman"/>
                <w:color w:val="000000"/>
                <w:sz w:val="22"/>
                <w:szCs w:val="22"/>
                <w:lang w:val="es-ES" w:eastAsia="es-ES"/>
              </w:rPr>
              <w:t>16/02/2015</w:t>
            </w:r>
          </w:p>
        </w:tc>
        <w:tc>
          <w:tcPr>
            <w:tcW w:w="1392" w:type="dxa"/>
            <w:tcBorders>
              <w:top w:val="nil"/>
              <w:left w:val="nil"/>
              <w:bottom w:val="single" w:sz="4" w:space="0" w:color="auto"/>
              <w:right w:val="single" w:sz="4" w:space="0" w:color="auto"/>
            </w:tcBorders>
            <w:shd w:val="clear" w:color="auto" w:fill="auto"/>
            <w:noWrap/>
            <w:vAlign w:val="center"/>
            <w:hideMark/>
          </w:tcPr>
          <w:p w:rsidR="001C65A9" w:rsidRPr="001C65A9" w:rsidRDefault="001C65A9" w:rsidP="001C65A9">
            <w:pPr>
              <w:ind w:left="0" w:right="0"/>
              <w:jc w:val="center"/>
              <w:rPr>
                <w:rFonts w:ascii="Calibri" w:hAnsi="Calibri" w:cs="Times New Roman"/>
                <w:color w:val="000000"/>
                <w:lang w:val="es-ES" w:eastAsia="es-ES"/>
              </w:rPr>
            </w:pPr>
            <w:r w:rsidRPr="001C65A9">
              <w:rPr>
                <w:rFonts w:ascii="Calibri" w:hAnsi="Calibri" w:cs="Times New Roman"/>
                <w:color w:val="000000"/>
                <w:sz w:val="22"/>
                <w:szCs w:val="22"/>
                <w:lang w:val="es-ES" w:eastAsia="es-ES"/>
              </w:rPr>
              <w:t>POLIZA 241</w:t>
            </w:r>
          </w:p>
        </w:tc>
        <w:tc>
          <w:tcPr>
            <w:tcW w:w="1375" w:type="dxa"/>
            <w:tcBorders>
              <w:top w:val="nil"/>
              <w:left w:val="nil"/>
              <w:bottom w:val="single" w:sz="4" w:space="0" w:color="auto"/>
              <w:right w:val="single" w:sz="4" w:space="0" w:color="auto"/>
            </w:tcBorders>
            <w:shd w:val="clear" w:color="auto" w:fill="auto"/>
            <w:vAlign w:val="center"/>
            <w:hideMark/>
          </w:tcPr>
          <w:p w:rsidR="001C65A9" w:rsidRPr="001C65A9" w:rsidRDefault="001C65A9" w:rsidP="001C65A9">
            <w:pPr>
              <w:ind w:left="0" w:right="0"/>
              <w:jc w:val="left"/>
              <w:rPr>
                <w:rFonts w:ascii="Calibri" w:hAnsi="Calibri" w:cs="Times New Roman"/>
                <w:color w:val="000000"/>
                <w:lang w:val="es-ES" w:eastAsia="es-ES"/>
              </w:rPr>
            </w:pPr>
            <w:r w:rsidRPr="001C65A9">
              <w:rPr>
                <w:rFonts w:ascii="Calibri" w:hAnsi="Calibri" w:cs="Times New Roman"/>
                <w:color w:val="000000"/>
                <w:sz w:val="22"/>
                <w:szCs w:val="22"/>
                <w:lang w:val="es-ES" w:eastAsia="es-ES"/>
              </w:rPr>
              <w:t>MARTHA ELVA RUIZ VARGAS</w:t>
            </w:r>
          </w:p>
        </w:tc>
        <w:tc>
          <w:tcPr>
            <w:tcW w:w="2652" w:type="dxa"/>
            <w:tcBorders>
              <w:top w:val="nil"/>
              <w:left w:val="nil"/>
              <w:bottom w:val="single" w:sz="4" w:space="0" w:color="auto"/>
              <w:right w:val="single" w:sz="4" w:space="0" w:color="auto"/>
            </w:tcBorders>
            <w:shd w:val="clear" w:color="auto" w:fill="auto"/>
            <w:vAlign w:val="center"/>
            <w:hideMark/>
          </w:tcPr>
          <w:p w:rsidR="001C65A9" w:rsidRPr="001C65A9" w:rsidRDefault="001C65A9" w:rsidP="001C65A9">
            <w:pPr>
              <w:ind w:left="0" w:right="0"/>
              <w:jc w:val="left"/>
              <w:rPr>
                <w:rFonts w:ascii="Calibri" w:hAnsi="Calibri" w:cs="Times New Roman"/>
                <w:color w:val="000000"/>
                <w:lang w:val="es-ES" w:eastAsia="es-ES"/>
              </w:rPr>
            </w:pPr>
            <w:r w:rsidRPr="001C65A9">
              <w:rPr>
                <w:rFonts w:ascii="Calibri" w:hAnsi="Calibri" w:cs="Times New Roman"/>
                <w:color w:val="000000"/>
                <w:sz w:val="22"/>
                <w:szCs w:val="22"/>
                <w:lang w:val="es-ES" w:eastAsia="es-ES"/>
              </w:rPr>
              <w:t>PRESTAMO PERSONAL A EMPLEADO DEL AYUNTAMIENTO</w:t>
            </w:r>
          </w:p>
        </w:tc>
        <w:tc>
          <w:tcPr>
            <w:tcW w:w="1143" w:type="dxa"/>
            <w:tcBorders>
              <w:top w:val="nil"/>
              <w:left w:val="nil"/>
              <w:bottom w:val="single" w:sz="4" w:space="0" w:color="auto"/>
              <w:right w:val="single" w:sz="4" w:space="0" w:color="auto"/>
            </w:tcBorders>
            <w:shd w:val="clear" w:color="auto" w:fill="auto"/>
            <w:noWrap/>
            <w:vAlign w:val="center"/>
            <w:hideMark/>
          </w:tcPr>
          <w:p w:rsidR="001C65A9" w:rsidRPr="001C65A9" w:rsidRDefault="001C65A9" w:rsidP="001C65A9">
            <w:pPr>
              <w:ind w:left="0" w:right="0"/>
              <w:jc w:val="center"/>
              <w:rPr>
                <w:rFonts w:ascii="Calibri" w:hAnsi="Calibri" w:cs="Times New Roman"/>
                <w:color w:val="000000"/>
                <w:lang w:val="es-ES" w:eastAsia="es-ES"/>
              </w:rPr>
            </w:pPr>
            <w:r w:rsidRPr="001C65A9">
              <w:rPr>
                <w:rFonts w:ascii="Calibri" w:hAnsi="Calibri" w:cs="Times New Roman"/>
                <w:color w:val="000000"/>
                <w:sz w:val="22"/>
                <w:szCs w:val="22"/>
                <w:lang w:val="es-ES" w:eastAsia="es-ES"/>
              </w:rPr>
              <w:t>55.000,00</w:t>
            </w:r>
          </w:p>
        </w:tc>
        <w:tc>
          <w:tcPr>
            <w:tcW w:w="1339" w:type="dxa"/>
            <w:tcBorders>
              <w:top w:val="nil"/>
              <w:left w:val="nil"/>
              <w:bottom w:val="single" w:sz="4" w:space="0" w:color="auto"/>
              <w:right w:val="single" w:sz="4" w:space="0" w:color="auto"/>
            </w:tcBorders>
            <w:shd w:val="clear" w:color="auto" w:fill="auto"/>
            <w:noWrap/>
            <w:vAlign w:val="center"/>
            <w:hideMark/>
          </w:tcPr>
          <w:p w:rsidR="001C65A9" w:rsidRPr="001C65A9" w:rsidRDefault="001C65A9" w:rsidP="001C65A9">
            <w:pPr>
              <w:ind w:left="0" w:right="0"/>
              <w:jc w:val="center"/>
              <w:rPr>
                <w:rFonts w:ascii="Calibri" w:hAnsi="Calibri" w:cs="Times New Roman"/>
                <w:color w:val="000000"/>
                <w:lang w:val="es-ES" w:eastAsia="es-ES"/>
              </w:rPr>
            </w:pPr>
            <w:r w:rsidRPr="001C65A9">
              <w:rPr>
                <w:rFonts w:ascii="Calibri" w:hAnsi="Calibri" w:cs="Times New Roman"/>
                <w:color w:val="000000"/>
                <w:sz w:val="22"/>
                <w:szCs w:val="22"/>
                <w:lang w:val="es-ES" w:eastAsia="es-ES"/>
              </w:rPr>
              <w:t>CHEQUE 3205</w:t>
            </w:r>
          </w:p>
        </w:tc>
      </w:tr>
      <w:tr w:rsidR="00096AA7" w:rsidRPr="001C65A9" w:rsidTr="00A40CA4">
        <w:trPr>
          <w:trHeight w:val="932"/>
        </w:trPr>
        <w:tc>
          <w:tcPr>
            <w:tcW w:w="1202" w:type="dxa"/>
            <w:tcBorders>
              <w:top w:val="nil"/>
              <w:left w:val="single" w:sz="4" w:space="0" w:color="auto"/>
              <w:bottom w:val="single" w:sz="4" w:space="0" w:color="auto"/>
              <w:right w:val="single" w:sz="4" w:space="0" w:color="auto"/>
            </w:tcBorders>
            <w:shd w:val="clear" w:color="auto" w:fill="auto"/>
            <w:noWrap/>
            <w:vAlign w:val="center"/>
            <w:hideMark/>
          </w:tcPr>
          <w:p w:rsidR="001C65A9" w:rsidRPr="001C65A9" w:rsidRDefault="001C65A9" w:rsidP="001C65A9">
            <w:pPr>
              <w:ind w:left="0" w:right="0"/>
              <w:jc w:val="center"/>
              <w:rPr>
                <w:rFonts w:ascii="Calibri" w:hAnsi="Calibri" w:cs="Times New Roman"/>
                <w:color w:val="000000"/>
                <w:lang w:val="es-ES" w:eastAsia="es-ES"/>
              </w:rPr>
            </w:pPr>
            <w:r w:rsidRPr="001C65A9">
              <w:rPr>
                <w:rFonts w:ascii="Calibri" w:hAnsi="Calibri" w:cs="Times New Roman"/>
                <w:color w:val="000000"/>
                <w:sz w:val="22"/>
                <w:szCs w:val="22"/>
                <w:lang w:val="es-ES" w:eastAsia="es-ES"/>
              </w:rPr>
              <w:t>08/05/2015</w:t>
            </w:r>
          </w:p>
        </w:tc>
        <w:tc>
          <w:tcPr>
            <w:tcW w:w="1392" w:type="dxa"/>
            <w:tcBorders>
              <w:top w:val="nil"/>
              <w:left w:val="nil"/>
              <w:bottom w:val="single" w:sz="4" w:space="0" w:color="auto"/>
              <w:right w:val="single" w:sz="4" w:space="0" w:color="auto"/>
            </w:tcBorders>
            <w:shd w:val="clear" w:color="auto" w:fill="auto"/>
            <w:noWrap/>
            <w:vAlign w:val="center"/>
            <w:hideMark/>
          </w:tcPr>
          <w:p w:rsidR="001C65A9" w:rsidRPr="001C65A9" w:rsidRDefault="001C65A9" w:rsidP="001C65A9">
            <w:pPr>
              <w:ind w:left="0" w:right="0"/>
              <w:jc w:val="center"/>
              <w:rPr>
                <w:rFonts w:ascii="Calibri" w:hAnsi="Calibri" w:cs="Times New Roman"/>
                <w:color w:val="000000"/>
                <w:lang w:val="es-ES" w:eastAsia="es-ES"/>
              </w:rPr>
            </w:pPr>
            <w:r w:rsidRPr="001C65A9">
              <w:rPr>
                <w:rFonts w:ascii="Calibri" w:hAnsi="Calibri" w:cs="Times New Roman"/>
                <w:color w:val="000000"/>
                <w:sz w:val="22"/>
                <w:szCs w:val="22"/>
                <w:lang w:val="es-ES" w:eastAsia="es-ES"/>
              </w:rPr>
              <w:t>POLIZA 524</w:t>
            </w:r>
          </w:p>
        </w:tc>
        <w:tc>
          <w:tcPr>
            <w:tcW w:w="1375" w:type="dxa"/>
            <w:tcBorders>
              <w:top w:val="nil"/>
              <w:left w:val="nil"/>
              <w:bottom w:val="single" w:sz="4" w:space="0" w:color="auto"/>
              <w:right w:val="single" w:sz="4" w:space="0" w:color="auto"/>
            </w:tcBorders>
            <w:shd w:val="clear" w:color="auto" w:fill="auto"/>
            <w:vAlign w:val="center"/>
            <w:hideMark/>
          </w:tcPr>
          <w:p w:rsidR="001C65A9" w:rsidRPr="001C65A9" w:rsidRDefault="001C65A9" w:rsidP="001C65A9">
            <w:pPr>
              <w:ind w:left="0" w:right="0"/>
              <w:jc w:val="left"/>
              <w:rPr>
                <w:rFonts w:ascii="Calibri" w:hAnsi="Calibri" w:cs="Times New Roman"/>
                <w:color w:val="000000"/>
                <w:lang w:val="es-ES" w:eastAsia="es-ES"/>
              </w:rPr>
            </w:pPr>
            <w:r w:rsidRPr="001C65A9">
              <w:rPr>
                <w:rFonts w:ascii="Calibri" w:hAnsi="Calibri" w:cs="Times New Roman"/>
                <w:color w:val="000000"/>
                <w:sz w:val="22"/>
                <w:szCs w:val="22"/>
                <w:lang w:val="es-ES" w:eastAsia="es-ES"/>
              </w:rPr>
              <w:t>MARTHA ELVA RUIZ VARGAS</w:t>
            </w:r>
          </w:p>
        </w:tc>
        <w:tc>
          <w:tcPr>
            <w:tcW w:w="2652" w:type="dxa"/>
            <w:tcBorders>
              <w:top w:val="nil"/>
              <w:left w:val="nil"/>
              <w:bottom w:val="single" w:sz="4" w:space="0" w:color="auto"/>
              <w:right w:val="single" w:sz="4" w:space="0" w:color="auto"/>
            </w:tcBorders>
            <w:shd w:val="clear" w:color="auto" w:fill="auto"/>
            <w:vAlign w:val="center"/>
            <w:hideMark/>
          </w:tcPr>
          <w:p w:rsidR="001C65A9" w:rsidRPr="001C65A9" w:rsidRDefault="001C65A9" w:rsidP="001C65A9">
            <w:pPr>
              <w:ind w:left="0" w:right="0"/>
              <w:jc w:val="left"/>
              <w:rPr>
                <w:rFonts w:ascii="Calibri" w:hAnsi="Calibri" w:cs="Times New Roman"/>
                <w:color w:val="000000"/>
                <w:lang w:val="es-ES" w:eastAsia="es-ES"/>
              </w:rPr>
            </w:pPr>
            <w:r w:rsidRPr="001C65A9">
              <w:rPr>
                <w:rFonts w:ascii="Calibri" w:hAnsi="Calibri" w:cs="Times New Roman"/>
                <w:color w:val="000000"/>
                <w:sz w:val="22"/>
                <w:szCs w:val="22"/>
                <w:lang w:val="es-ES" w:eastAsia="es-ES"/>
              </w:rPr>
              <w:t>PRESTAMO PERSONAL A EMPLEADO DEL AYUNTAMIENTO</w:t>
            </w:r>
          </w:p>
        </w:tc>
        <w:tc>
          <w:tcPr>
            <w:tcW w:w="1143" w:type="dxa"/>
            <w:tcBorders>
              <w:top w:val="nil"/>
              <w:left w:val="nil"/>
              <w:bottom w:val="single" w:sz="4" w:space="0" w:color="auto"/>
              <w:right w:val="single" w:sz="4" w:space="0" w:color="auto"/>
            </w:tcBorders>
            <w:shd w:val="clear" w:color="auto" w:fill="auto"/>
            <w:noWrap/>
            <w:vAlign w:val="center"/>
            <w:hideMark/>
          </w:tcPr>
          <w:p w:rsidR="001C65A9" w:rsidRPr="001C65A9" w:rsidRDefault="001C65A9" w:rsidP="001C65A9">
            <w:pPr>
              <w:ind w:left="0" w:right="0"/>
              <w:jc w:val="center"/>
              <w:rPr>
                <w:rFonts w:ascii="Calibri" w:hAnsi="Calibri" w:cs="Times New Roman"/>
                <w:color w:val="000000"/>
                <w:lang w:val="es-ES" w:eastAsia="es-ES"/>
              </w:rPr>
            </w:pPr>
            <w:r w:rsidRPr="001C65A9">
              <w:rPr>
                <w:rFonts w:ascii="Calibri" w:hAnsi="Calibri" w:cs="Times New Roman"/>
                <w:color w:val="000000"/>
                <w:sz w:val="22"/>
                <w:szCs w:val="22"/>
                <w:lang w:val="es-ES" w:eastAsia="es-ES"/>
              </w:rPr>
              <w:t>45.000,00</w:t>
            </w:r>
          </w:p>
        </w:tc>
        <w:tc>
          <w:tcPr>
            <w:tcW w:w="1339" w:type="dxa"/>
            <w:tcBorders>
              <w:top w:val="nil"/>
              <w:left w:val="nil"/>
              <w:bottom w:val="single" w:sz="4" w:space="0" w:color="auto"/>
              <w:right w:val="single" w:sz="4" w:space="0" w:color="auto"/>
            </w:tcBorders>
            <w:shd w:val="clear" w:color="auto" w:fill="auto"/>
            <w:noWrap/>
            <w:vAlign w:val="center"/>
            <w:hideMark/>
          </w:tcPr>
          <w:p w:rsidR="001C65A9" w:rsidRPr="001C65A9" w:rsidRDefault="001C65A9" w:rsidP="001C65A9">
            <w:pPr>
              <w:ind w:left="0" w:right="0"/>
              <w:jc w:val="center"/>
              <w:rPr>
                <w:rFonts w:ascii="Calibri" w:hAnsi="Calibri" w:cs="Times New Roman"/>
                <w:color w:val="000000"/>
                <w:lang w:val="es-ES" w:eastAsia="es-ES"/>
              </w:rPr>
            </w:pPr>
            <w:r w:rsidRPr="001C65A9">
              <w:rPr>
                <w:rFonts w:ascii="Calibri" w:hAnsi="Calibri" w:cs="Times New Roman"/>
                <w:color w:val="000000"/>
                <w:sz w:val="22"/>
                <w:szCs w:val="22"/>
                <w:lang w:val="es-ES" w:eastAsia="es-ES"/>
              </w:rPr>
              <w:t>CHEQUE 324</w:t>
            </w:r>
          </w:p>
        </w:tc>
      </w:tr>
      <w:tr w:rsidR="00096AA7" w:rsidRPr="001C65A9" w:rsidTr="00A40CA4">
        <w:trPr>
          <w:trHeight w:val="932"/>
        </w:trPr>
        <w:tc>
          <w:tcPr>
            <w:tcW w:w="1202" w:type="dxa"/>
            <w:tcBorders>
              <w:top w:val="nil"/>
              <w:left w:val="single" w:sz="4" w:space="0" w:color="auto"/>
              <w:bottom w:val="single" w:sz="4" w:space="0" w:color="auto"/>
              <w:right w:val="single" w:sz="4" w:space="0" w:color="auto"/>
            </w:tcBorders>
            <w:shd w:val="clear" w:color="auto" w:fill="auto"/>
            <w:noWrap/>
            <w:vAlign w:val="center"/>
            <w:hideMark/>
          </w:tcPr>
          <w:p w:rsidR="001C65A9" w:rsidRPr="001C65A9" w:rsidRDefault="001C65A9" w:rsidP="001C65A9">
            <w:pPr>
              <w:ind w:left="0" w:right="0"/>
              <w:jc w:val="center"/>
              <w:rPr>
                <w:rFonts w:ascii="Calibri" w:hAnsi="Calibri" w:cs="Times New Roman"/>
                <w:color w:val="000000"/>
                <w:lang w:val="es-ES" w:eastAsia="es-ES"/>
              </w:rPr>
            </w:pPr>
            <w:r w:rsidRPr="001C65A9">
              <w:rPr>
                <w:rFonts w:ascii="Calibri" w:hAnsi="Calibri" w:cs="Times New Roman"/>
                <w:color w:val="000000"/>
                <w:sz w:val="22"/>
                <w:szCs w:val="22"/>
                <w:lang w:val="es-ES" w:eastAsia="es-ES"/>
              </w:rPr>
              <w:t>27/02/2015</w:t>
            </w:r>
          </w:p>
        </w:tc>
        <w:tc>
          <w:tcPr>
            <w:tcW w:w="1392" w:type="dxa"/>
            <w:tcBorders>
              <w:top w:val="nil"/>
              <w:left w:val="nil"/>
              <w:bottom w:val="single" w:sz="4" w:space="0" w:color="auto"/>
              <w:right w:val="single" w:sz="4" w:space="0" w:color="auto"/>
            </w:tcBorders>
            <w:shd w:val="clear" w:color="auto" w:fill="auto"/>
            <w:noWrap/>
            <w:vAlign w:val="center"/>
            <w:hideMark/>
          </w:tcPr>
          <w:p w:rsidR="001C65A9" w:rsidRPr="001C65A9" w:rsidRDefault="001C65A9" w:rsidP="001C65A9">
            <w:pPr>
              <w:ind w:left="0" w:right="0"/>
              <w:jc w:val="center"/>
              <w:rPr>
                <w:rFonts w:ascii="Calibri" w:hAnsi="Calibri" w:cs="Times New Roman"/>
                <w:color w:val="000000"/>
                <w:lang w:val="es-ES" w:eastAsia="es-ES"/>
              </w:rPr>
            </w:pPr>
            <w:r w:rsidRPr="001C65A9">
              <w:rPr>
                <w:rFonts w:ascii="Calibri" w:hAnsi="Calibri" w:cs="Times New Roman"/>
                <w:color w:val="000000"/>
                <w:sz w:val="22"/>
                <w:szCs w:val="22"/>
                <w:lang w:val="es-ES" w:eastAsia="es-ES"/>
              </w:rPr>
              <w:t>POLIZA 286</w:t>
            </w:r>
          </w:p>
        </w:tc>
        <w:tc>
          <w:tcPr>
            <w:tcW w:w="1375" w:type="dxa"/>
            <w:tcBorders>
              <w:top w:val="nil"/>
              <w:left w:val="nil"/>
              <w:bottom w:val="single" w:sz="4" w:space="0" w:color="auto"/>
              <w:right w:val="single" w:sz="4" w:space="0" w:color="auto"/>
            </w:tcBorders>
            <w:shd w:val="clear" w:color="auto" w:fill="auto"/>
            <w:vAlign w:val="center"/>
            <w:hideMark/>
          </w:tcPr>
          <w:p w:rsidR="001C65A9" w:rsidRPr="001C65A9" w:rsidRDefault="001C65A9" w:rsidP="001C65A9">
            <w:pPr>
              <w:ind w:left="0" w:right="0"/>
              <w:jc w:val="left"/>
              <w:rPr>
                <w:rFonts w:ascii="Calibri" w:hAnsi="Calibri" w:cs="Times New Roman"/>
                <w:color w:val="000000"/>
                <w:lang w:val="es-ES" w:eastAsia="es-ES"/>
              </w:rPr>
            </w:pPr>
            <w:r w:rsidRPr="001C65A9">
              <w:rPr>
                <w:rFonts w:ascii="Calibri" w:hAnsi="Calibri" w:cs="Times New Roman"/>
                <w:color w:val="000000"/>
                <w:sz w:val="22"/>
                <w:szCs w:val="22"/>
                <w:lang w:val="es-ES" w:eastAsia="es-ES"/>
              </w:rPr>
              <w:t>ALMA PEREGRINA ARCOS RUIZ</w:t>
            </w:r>
          </w:p>
        </w:tc>
        <w:tc>
          <w:tcPr>
            <w:tcW w:w="2652" w:type="dxa"/>
            <w:tcBorders>
              <w:top w:val="nil"/>
              <w:left w:val="nil"/>
              <w:bottom w:val="single" w:sz="4" w:space="0" w:color="auto"/>
              <w:right w:val="single" w:sz="4" w:space="0" w:color="auto"/>
            </w:tcBorders>
            <w:shd w:val="clear" w:color="auto" w:fill="auto"/>
            <w:vAlign w:val="center"/>
            <w:hideMark/>
          </w:tcPr>
          <w:p w:rsidR="001C65A9" w:rsidRPr="001C65A9" w:rsidRDefault="001C65A9" w:rsidP="001C65A9">
            <w:pPr>
              <w:ind w:left="0" w:right="0"/>
              <w:jc w:val="left"/>
              <w:rPr>
                <w:rFonts w:ascii="Calibri" w:hAnsi="Calibri" w:cs="Times New Roman"/>
                <w:color w:val="000000"/>
                <w:lang w:val="es-ES" w:eastAsia="es-ES"/>
              </w:rPr>
            </w:pPr>
            <w:r w:rsidRPr="001C65A9">
              <w:rPr>
                <w:rFonts w:ascii="Calibri" w:hAnsi="Calibri" w:cs="Times New Roman"/>
                <w:color w:val="000000"/>
                <w:sz w:val="22"/>
                <w:szCs w:val="22"/>
                <w:lang w:val="es-ES" w:eastAsia="es-ES"/>
              </w:rPr>
              <w:t>PRESTAMO PERSONAL A EMPLEADO DEL AYUNTAMIENTO</w:t>
            </w:r>
          </w:p>
        </w:tc>
        <w:tc>
          <w:tcPr>
            <w:tcW w:w="1143" w:type="dxa"/>
            <w:tcBorders>
              <w:top w:val="nil"/>
              <w:left w:val="nil"/>
              <w:bottom w:val="single" w:sz="4" w:space="0" w:color="auto"/>
              <w:right w:val="single" w:sz="4" w:space="0" w:color="auto"/>
            </w:tcBorders>
            <w:shd w:val="clear" w:color="auto" w:fill="auto"/>
            <w:noWrap/>
            <w:vAlign w:val="center"/>
            <w:hideMark/>
          </w:tcPr>
          <w:p w:rsidR="001C65A9" w:rsidRPr="001C65A9" w:rsidRDefault="001C65A9" w:rsidP="001C65A9">
            <w:pPr>
              <w:ind w:left="0" w:right="0"/>
              <w:jc w:val="center"/>
              <w:rPr>
                <w:rFonts w:ascii="Calibri" w:hAnsi="Calibri" w:cs="Times New Roman"/>
                <w:color w:val="000000"/>
                <w:lang w:val="es-ES" w:eastAsia="es-ES"/>
              </w:rPr>
            </w:pPr>
            <w:r w:rsidRPr="001C65A9">
              <w:rPr>
                <w:rFonts w:ascii="Calibri" w:hAnsi="Calibri" w:cs="Times New Roman"/>
                <w:color w:val="000000"/>
                <w:sz w:val="22"/>
                <w:szCs w:val="22"/>
                <w:lang w:val="es-ES" w:eastAsia="es-ES"/>
              </w:rPr>
              <w:t>15.000,00</w:t>
            </w:r>
          </w:p>
        </w:tc>
        <w:tc>
          <w:tcPr>
            <w:tcW w:w="1339" w:type="dxa"/>
            <w:tcBorders>
              <w:top w:val="nil"/>
              <w:left w:val="nil"/>
              <w:bottom w:val="single" w:sz="4" w:space="0" w:color="auto"/>
              <w:right w:val="single" w:sz="4" w:space="0" w:color="auto"/>
            </w:tcBorders>
            <w:shd w:val="clear" w:color="auto" w:fill="auto"/>
            <w:noWrap/>
            <w:vAlign w:val="center"/>
            <w:hideMark/>
          </w:tcPr>
          <w:p w:rsidR="001C65A9" w:rsidRPr="001C65A9" w:rsidRDefault="001C65A9" w:rsidP="001C65A9">
            <w:pPr>
              <w:ind w:left="0" w:right="0"/>
              <w:jc w:val="center"/>
              <w:rPr>
                <w:rFonts w:ascii="Calibri" w:hAnsi="Calibri" w:cs="Times New Roman"/>
                <w:color w:val="000000"/>
                <w:lang w:val="es-ES" w:eastAsia="es-ES"/>
              </w:rPr>
            </w:pPr>
            <w:r w:rsidRPr="001C65A9">
              <w:rPr>
                <w:rFonts w:ascii="Calibri" w:hAnsi="Calibri" w:cs="Times New Roman"/>
                <w:color w:val="000000"/>
                <w:sz w:val="22"/>
                <w:szCs w:val="22"/>
                <w:lang w:val="es-ES" w:eastAsia="es-ES"/>
              </w:rPr>
              <w:t>CHEQUE 3230</w:t>
            </w:r>
          </w:p>
        </w:tc>
      </w:tr>
    </w:tbl>
    <w:p w:rsidR="001C65A9" w:rsidRDefault="001C65A9" w:rsidP="00825C2C">
      <w:pPr>
        <w:ind w:left="0" w:right="50"/>
      </w:pPr>
    </w:p>
    <w:p w:rsidR="00096AA7" w:rsidRPr="007102F5" w:rsidRDefault="00096AA7" w:rsidP="003B6257">
      <w:pPr>
        <w:ind w:left="-142" w:right="50"/>
        <w:rPr>
          <w:sz w:val="22"/>
          <w:szCs w:val="22"/>
        </w:rPr>
      </w:pPr>
    </w:p>
    <w:p w:rsidR="00825C2C" w:rsidRPr="007102F5" w:rsidRDefault="00825C2C" w:rsidP="003B6257">
      <w:pPr>
        <w:ind w:left="0" w:right="50"/>
        <w:rPr>
          <w:sz w:val="22"/>
          <w:szCs w:val="22"/>
        </w:rPr>
      </w:pPr>
      <w:r w:rsidRPr="007102F5">
        <w:rPr>
          <w:sz w:val="22"/>
          <w:szCs w:val="22"/>
        </w:rPr>
        <w:t xml:space="preserve">Una vez analizados los gastos descritos y agotados los comentarios y dudas al respecto, el suscrito Secretario General pone a consideración del Cuerpo Edilicio la aprobación de los egresos específicos del mes de </w:t>
      </w:r>
      <w:r w:rsidR="0096081D" w:rsidRPr="007102F5">
        <w:rPr>
          <w:sz w:val="22"/>
          <w:szCs w:val="22"/>
        </w:rPr>
        <w:t>junio</w:t>
      </w:r>
      <w:r w:rsidRPr="007102F5">
        <w:rPr>
          <w:sz w:val="22"/>
          <w:szCs w:val="22"/>
        </w:rPr>
        <w:t xml:space="preserve"> del 2015, siendo </w:t>
      </w:r>
      <w:r w:rsidRPr="007102F5">
        <w:rPr>
          <w:b/>
          <w:bCs/>
          <w:sz w:val="22"/>
          <w:szCs w:val="22"/>
        </w:rPr>
        <w:t>aprobados por UNANIMIDAD</w:t>
      </w:r>
      <w:r w:rsidRPr="007102F5">
        <w:rPr>
          <w:sz w:val="22"/>
          <w:szCs w:val="22"/>
        </w:rPr>
        <w:t>, por lo que se girarán los oficios y certificaciones correspondientes, desahogándose el presente punto del orden del día.</w:t>
      </w:r>
    </w:p>
    <w:p w:rsidR="00825C2C" w:rsidRPr="007102F5" w:rsidRDefault="00825C2C" w:rsidP="00825C2C">
      <w:pPr>
        <w:ind w:left="0" w:right="50"/>
        <w:rPr>
          <w:sz w:val="22"/>
          <w:szCs w:val="22"/>
        </w:rPr>
      </w:pPr>
    </w:p>
    <w:p w:rsidR="003B6257" w:rsidRPr="007102F5" w:rsidRDefault="003B6257" w:rsidP="00825C2C">
      <w:pPr>
        <w:ind w:left="0" w:right="50"/>
        <w:rPr>
          <w:sz w:val="22"/>
          <w:szCs w:val="22"/>
        </w:rPr>
      </w:pPr>
    </w:p>
    <w:p w:rsidR="00825C2C" w:rsidRPr="007102F5" w:rsidRDefault="00825C2C" w:rsidP="00825C2C">
      <w:pPr>
        <w:ind w:left="0" w:right="50"/>
        <w:rPr>
          <w:b/>
          <w:sz w:val="22"/>
          <w:szCs w:val="22"/>
        </w:rPr>
      </w:pPr>
      <w:r w:rsidRPr="007102F5">
        <w:rPr>
          <w:b/>
          <w:sz w:val="22"/>
          <w:szCs w:val="22"/>
        </w:rPr>
        <w:t>6.- ASUNTOS GENERALES:</w:t>
      </w:r>
      <w:r w:rsidR="007264A5" w:rsidRPr="007102F5">
        <w:rPr>
          <w:b/>
          <w:sz w:val="22"/>
          <w:szCs w:val="22"/>
        </w:rPr>
        <w:t xml:space="preserve"> </w:t>
      </w:r>
    </w:p>
    <w:p w:rsidR="00825C2C" w:rsidRPr="007102F5" w:rsidRDefault="00825C2C" w:rsidP="00825C2C">
      <w:pPr>
        <w:ind w:left="0" w:right="50"/>
        <w:rPr>
          <w:b/>
          <w:sz w:val="22"/>
          <w:szCs w:val="22"/>
        </w:rPr>
      </w:pPr>
    </w:p>
    <w:p w:rsidR="00825C2C" w:rsidRPr="007102F5" w:rsidRDefault="00825C2C" w:rsidP="00825C2C">
      <w:pPr>
        <w:ind w:left="0" w:right="50"/>
        <w:rPr>
          <w:sz w:val="22"/>
          <w:szCs w:val="22"/>
        </w:rPr>
      </w:pPr>
      <w:r w:rsidRPr="007102F5">
        <w:rPr>
          <w:b/>
          <w:sz w:val="22"/>
          <w:szCs w:val="22"/>
        </w:rPr>
        <w:t xml:space="preserve">a).- </w:t>
      </w:r>
      <w:r w:rsidR="008F2C22" w:rsidRPr="007102F5">
        <w:rPr>
          <w:sz w:val="22"/>
          <w:szCs w:val="22"/>
        </w:rPr>
        <w:t xml:space="preserve">En uso de la voz el Presidente Municipal C. RAMON MARTINEZ MORFIN, </w:t>
      </w:r>
      <w:r w:rsidR="008A378E" w:rsidRPr="007102F5">
        <w:rPr>
          <w:sz w:val="22"/>
          <w:szCs w:val="22"/>
        </w:rPr>
        <w:t xml:space="preserve">informa a los C.C. Regidores que como ya </w:t>
      </w:r>
      <w:r w:rsidR="001A621C" w:rsidRPr="007102F5">
        <w:rPr>
          <w:sz w:val="22"/>
          <w:szCs w:val="22"/>
        </w:rPr>
        <w:t xml:space="preserve">les </w:t>
      </w:r>
      <w:r w:rsidR="008A378E" w:rsidRPr="007102F5">
        <w:rPr>
          <w:sz w:val="22"/>
          <w:szCs w:val="22"/>
        </w:rPr>
        <w:t xml:space="preserve">había </w:t>
      </w:r>
      <w:r w:rsidR="001A621C" w:rsidRPr="007102F5">
        <w:rPr>
          <w:sz w:val="22"/>
          <w:szCs w:val="22"/>
        </w:rPr>
        <w:t xml:space="preserve">informado fue necesario la venta de la camioneta Tipo ESCALADE SUV AWD, marca CADILLAC, modelo 2007, con número de serie 1GYFK63877R256287, la cual se vendió en $200,000.00 (DOSCIENTOS MIL PESOS 00/100 M.N.) por lo que solicita la aprobación de los C.C. Regidores para que se desincorpore del patrimonio municipal; no habiendo más comentarios al respecto el suscrito Secretario General pone a consideración de los C.C. Regidores la propuesta del Primer Edil lo cual es </w:t>
      </w:r>
      <w:r w:rsidR="001A621C" w:rsidRPr="007102F5">
        <w:rPr>
          <w:b/>
          <w:sz w:val="22"/>
          <w:szCs w:val="22"/>
        </w:rPr>
        <w:t xml:space="preserve">aprobado por unanimidad </w:t>
      </w:r>
      <w:r w:rsidR="001A621C" w:rsidRPr="007102F5">
        <w:rPr>
          <w:sz w:val="22"/>
          <w:szCs w:val="22"/>
        </w:rPr>
        <w:t>por lo que se girarán los oficios y certificaciones correspondientes, agotandose el presente punto de los asuntos generales.</w:t>
      </w:r>
    </w:p>
    <w:p w:rsidR="00790F78" w:rsidRPr="007102F5" w:rsidRDefault="00790F78" w:rsidP="00825C2C">
      <w:pPr>
        <w:ind w:left="0" w:right="50"/>
        <w:rPr>
          <w:sz w:val="22"/>
          <w:szCs w:val="22"/>
        </w:rPr>
      </w:pPr>
    </w:p>
    <w:p w:rsidR="007B2947" w:rsidRPr="007102F5" w:rsidRDefault="00790F78" w:rsidP="007B2947">
      <w:pPr>
        <w:autoSpaceDE w:val="0"/>
        <w:autoSpaceDN w:val="0"/>
        <w:adjustRightInd w:val="0"/>
        <w:ind w:left="0" w:right="50"/>
        <w:rPr>
          <w:sz w:val="22"/>
          <w:szCs w:val="22"/>
        </w:rPr>
      </w:pPr>
      <w:r w:rsidRPr="007102F5">
        <w:rPr>
          <w:b/>
          <w:sz w:val="22"/>
          <w:szCs w:val="22"/>
        </w:rPr>
        <w:t xml:space="preserve">b).- </w:t>
      </w:r>
      <w:r w:rsidR="007B2947" w:rsidRPr="007102F5">
        <w:rPr>
          <w:sz w:val="22"/>
          <w:szCs w:val="22"/>
        </w:rPr>
        <w:t>En uso de la voz el suscrito Secretario General LIC. LUIS ZUÑIGA ZÚÑIGA informa al H. Ayuntamiento que recibió del Congreso del Estado los siguientes acuerdos legislativos los cuales se transcriben a continuación:</w:t>
      </w:r>
    </w:p>
    <w:p w:rsidR="007B2947" w:rsidRPr="007102F5" w:rsidRDefault="007B2947" w:rsidP="007B2947">
      <w:pPr>
        <w:autoSpaceDE w:val="0"/>
        <w:autoSpaceDN w:val="0"/>
        <w:adjustRightInd w:val="0"/>
        <w:ind w:left="0" w:right="50"/>
        <w:rPr>
          <w:b/>
          <w:sz w:val="22"/>
          <w:szCs w:val="22"/>
        </w:rPr>
      </w:pPr>
    </w:p>
    <w:p w:rsidR="007B2947" w:rsidRPr="007102F5" w:rsidRDefault="007B2947" w:rsidP="007B2947">
      <w:pPr>
        <w:autoSpaceDE w:val="0"/>
        <w:autoSpaceDN w:val="0"/>
        <w:adjustRightInd w:val="0"/>
        <w:ind w:left="0" w:right="50"/>
        <w:rPr>
          <w:sz w:val="22"/>
          <w:szCs w:val="22"/>
        </w:rPr>
      </w:pPr>
      <w:r w:rsidRPr="007102F5">
        <w:rPr>
          <w:b/>
          <w:sz w:val="22"/>
          <w:szCs w:val="22"/>
        </w:rPr>
        <w:t xml:space="preserve">1.- </w:t>
      </w:r>
      <w:r w:rsidRPr="007102F5">
        <w:rPr>
          <w:sz w:val="22"/>
          <w:szCs w:val="22"/>
        </w:rPr>
        <w:t>Acuerdo Legislativo número 1463-LX-15 en el que de manera atenta y respetuosa se exhorta a este H. Ayuntamiento a efecto de que capaciten a todos los servidores públicos y tomen las medidas necesarias para el cumplimiento y difusión de la Ley de Atención a Víctimas del Estado de Jalisco.</w:t>
      </w:r>
    </w:p>
    <w:p w:rsidR="007B2947" w:rsidRPr="007102F5" w:rsidRDefault="007B2947" w:rsidP="007B2947">
      <w:pPr>
        <w:ind w:left="0" w:right="50"/>
        <w:rPr>
          <w:sz w:val="22"/>
          <w:szCs w:val="22"/>
        </w:rPr>
      </w:pPr>
    </w:p>
    <w:p w:rsidR="007B2947" w:rsidRPr="007102F5" w:rsidRDefault="007B2947" w:rsidP="007B2947">
      <w:pPr>
        <w:autoSpaceDE w:val="0"/>
        <w:autoSpaceDN w:val="0"/>
        <w:adjustRightInd w:val="0"/>
        <w:ind w:left="0" w:right="50"/>
        <w:rPr>
          <w:sz w:val="22"/>
          <w:szCs w:val="22"/>
        </w:rPr>
      </w:pPr>
      <w:r w:rsidRPr="007102F5">
        <w:rPr>
          <w:b/>
          <w:sz w:val="22"/>
          <w:szCs w:val="22"/>
        </w:rPr>
        <w:t xml:space="preserve">2.- </w:t>
      </w:r>
      <w:r w:rsidRPr="007102F5">
        <w:rPr>
          <w:sz w:val="22"/>
          <w:szCs w:val="22"/>
        </w:rPr>
        <w:t>Acuerdo Legislativo número 1464-LX-15 en el que de manera atenta y respetuosa se exhorta a este H. Ayuntamiento para que capaciten mediante el protocolo de Estambul a los servidores públicos y tomen las medidas necesarias para su cumplimiento y difusión de la Ley para prevenir, sancionar erradicar y reparar la tortura y otros tratos o penas crueles e inhumanos o degradantes del Estado de Jalisco.</w:t>
      </w:r>
    </w:p>
    <w:p w:rsidR="007B2947" w:rsidRPr="007102F5" w:rsidRDefault="007B2947" w:rsidP="007B2947">
      <w:pPr>
        <w:autoSpaceDE w:val="0"/>
        <w:autoSpaceDN w:val="0"/>
        <w:adjustRightInd w:val="0"/>
        <w:ind w:left="0" w:right="50"/>
        <w:rPr>
          <w:sz w:val="22"/>
          <w:szCs w:val="22"/>
        </w:rPr>
      </w:pPr>
    </w:p>
    <w:p w:rsidR="007B2947" w:rsidRPr="007102F5" w:rsidRDefault="007B2947" w:rsidP="007B2947">
      <w:pPr>
        <w:autoSpaceDE w:val="0"/>
        <w:autoSpaceDN w:val="0"/>
        <w:adjustRightInd w:val="0"/>
        <w:ind w:left="0" w:right="50"/>
        <w:rPr>
          <w:sz w:val="22"/>
          <w:szCs w:val="22"/>
        </w:rPr>
      </w:pPr>
      <w:r w:rsidRPr="007102F5">
        <w:rPr>
          <w:b/>
          <w:sz w:val="22"/>
          <w:szCs w:val="22"/>
        </w:rPr>
        <w:t xml:space="preserve">3.- </w:t>
      </w:r>
      <w:r w:rsidRPr="007102F5">
        <w:rPr>
          <w:sz w:val="22"/>
          <w:szCs w:val="22"/>
        </w:rPr>
        <w:t>Acuerdo Legislativo número 14</w:t>
      </w:r>
      <w:r w:rsidR="00CE6A22" w:rsidRPr="007102F5">
        <w:rPr>
          <w:sz w:val="22"/>
          <w:szCs w:val="22"/>
        </w:rPr>
        <w:t>75</w:t>
      </w:r>
      <w:r w:rsidRPr="007102F5">
        <w:rPr>
          <w:sz w:val="22"/>
          <w:szCs w:val="22"/>
        </w:rPr>
        <w:t>-LX-15 en el que de manera atenta y respetuosa se exhorta a este H. Ayuntamiento</w:t>
      </w:r>
      <w:r w:rsidR="00CE6A22" w:rsidRPr="007102F5">
        <w:rPr>
          <w:sz w:val="22"/>
          <w:szCs w:val="22"/>
        </w:rPr>
        <w:t xml:space="preserve"> para que suscribamos convenios de colaboración con la Secretaría Técnica del Consejo de Coordinación para la Implementación del Sistema de Justicia Penal, con el objetivo de capacitar a los elementos de seguridad pública municipales, en base a las exigencias del propio Sistema de Justicia Penal. </w:t>
      </w:r>
      <w:r w:rsidRPr="007102F5">
        <w:rPr>
          <w:sz w:val="22"/>
          <w:szCs w:val="22"/>
        </w:rPr>
        <w:t xml:space="preserve"> </w:t>
      </w:r>
    </w:p>
    <w:p w:rsidR="007B2947" w:rsidRPr="007102F5" w:rsidRDefault="007B2947" w:rsidP="007B2947">
      <w:pPr>
        <w:ind w:left="0" w:right="50"/>
        <w:rPr>
          <w:sz w:val="22"/>
          <w:szCs w:val="22"/>
        </w:rPr>
      </w:pPr>
    </w:p>
    <w:p w:rsidR="007B2947" w:rsidRPr="007102F5" w:rsidRDefault="007B2947" w:rsidP="007B2947">
      <w:pPr>
        <w:ind w:left="0" w:right="50"/>
        <w:rPr>
          <w:sz w:val="22"/>
          <w:szCs w:val="22"/>
        </w:rPr>
      </w:pPr>
      <w:r w:rsidRPr="007102F5">
        <w:rPr>
          <w:sz w:val="22"/>
          <w:szCs w:val="22"/>
        </w:rPr>
        <w:t>Una vez informados los C.C. Regidores sobre los acuerdos legislativos recibidos por parte del H. Congreso del Estado se agota el presente punto del orden del día.</w:t>
      </w:r>
    </w:p>
    <w:p w:rsidR="002D3023" w:rsidRPr="007102F5" w:rsidRDefault="002D3023" w:rsidP="00A9641C">
      <w:pPr>
        <w:ind w:left="0" w:right="50"/>
        <w:rPr>
          <w:sz w:val="22"/>
          <w:szCs w:val="22"/>
        </w:rPr>
      </w:pPr>
    </w:p>
    <w:p w:rsidR="00A40CA4" w:rsidRPr="007102F5" w:rsidRDefault="00A9641C" w:rsidP="00A9641C">
      <w:pPr>
        <w:ind w:left="0" w:right="50"/>
        <w:rPr>
          <w:sz w:val="22"/>
          <w:szCs w:val="22"/>
          <w:lang w:val="pt-BR"/>
        </w:rPr>
      </w:pPr>
      <w:r w:rsidRPr="007102F5">
        <w:rPr>
          <w:sz w:val="22"/>
          <w:szCs w:val="22"/>
        </w:rPr>
        <w:t>Una vez desahogados todos y cada uno de los puntos del Orden del Día aprobados en y para la presente Sesión de Trabajo, se dio por concluida, siendo  las</w:t>
      </w:r>
      <w:r w:rsidR="001A14CC" w:rsidRPr="007102F5">
        <w:rPr>
          <w:sz w:val="22"/>
          <w:szCs w:val="22"/>
        </w:rPr>
        <w:t xml:space="preserve"> </w:t>
      </w:r>
      <w:r w:rsidR="00085814" w:rsidRPr="007102F5">
        <w:rPr>
          <w:sz w:val="22"/>
          <w:szCs w:val="22"/>
        </w:rPr>
        <w:t xml:space="preserve">20:26 veinte </w:t>
      </w:r>
      <w:r w:rsidR="00A81751" w:rsidRPr="007102F5">
        <w:rPr>
          <w:sz w:val="22"/>
          <w:szCs w:val="22"/>
        </w:rPr>
        <w:t>horas</w:t>
      </w:r>
      <w:r w:rsidR="00407181" w:rsidRPr="007102F5">
        <w:rPr>
          <w:sz w:val="22"/>
          <w:szCs w:val="22"/>
        </w:rPr>
        <w:t xml:space="preserve"> </w:t>
      </w:r>
      <w:r w:rsidR="00085814" w:rsidRPr="007102F5">
        <w:rPr>
          <w:sz w:val="22"/>
          <w:szCs w:val="22"/>
        </w:rPr>
        <w:t xml:space="preserve">con veintiséis minutos </w:t>
      </w:r>
      <w:r w:rsidRPr="007102F5">
        <w:rPr>
          <w:sz w:val="22"/>
          <w:szCs w:val="22"/>
        </w:rPr>
        <w:t xml:space="preserve">del día que se inició, levantándose la presente acta, misma que con fundamento en lo dispuesto en el artículo 33 de la Ley de Gobierno y Administración Pública Municipal, se firma en todas y cada una de las hojas que la integran por el Secretario General y por los C.C. Regidores que en ella intervinieron y que así quisieron hacerlo. Lo anterior para su debida legal constancia y para los fines y usos legales a que corresponda.- - - - </w:t>
      </w:r>
      <w:r w:rsidRPr="007102F5">
        <w:rPr>
          <w:sz w:val="22"/>
          <w:szCs w:val="22"/>
          <w:lang w:val="pt-BR"/>
        </w:rPr>
        <w:t xml:space="preserve">- - - - - - </w:t>
      </w:r>
      <w:r w:rsidR="00F23A3F" w:rsidRPr="007102F5">
        <w:rPr>
          <w:sz w:val="22"/>
          <w:szCs w:val="22"/>
          <w:lang w:val="pt-BR"/>
        </w:rPr>
        <w:t xml:space="preserve">- </w:t>
      </w:r>
      <w:r w:rsidR="003F1DBF" w:rsidRPr="007102F5">
        <w:rPr>
          <w:sz w:val="22"/>
          <w:szCs w:val="22"/>
          <w:lang w:val="pt-BR"/>
        </w:rPr>
        <w:t xml:space="preserve"> - </w:t>
      </w:r>
      <w:r w:rsidR="003C7556" w:rsidRPr="007102F5">
        <w:rPr>
          <w:sz w:val="22"/>
          <w:szCs w:val="22"/>
          <w:lang w:val="pt-BR"/>
        </w:rPr>
        <w:t xml:space="preserve">- - </w:t>
      </w:r>
      <w:r w:rsidR="003F1DBF" w:rsidRPr="007102F5">
        <w:rPr>
          <w:sz w:val="22"/>
          <w:szCs w:val="22"/>
          <w:lang w:val="pt-BR"/>
        </w:rPr>
        <w:t xml:space="preserve">- - - - - - - - </w:t>
      </w:r>
      <w:r w:rsidR="00F23A3F" w:rsidRPr="007102F5">
        <w:rPr>
          <w:sz w:val="22"/>
          <w:szCs w:val="22"/>
          <w:lang w:val="pt-BR"/>
        </w:rPr>
        <w:t>- -</w:t>
      </w:r>
      <w:r w:rsidR="00407181" w:rsidRPr="007102F5">
        <w:rPr>
          <w:sz w:val="22"/>
          <w:szCs w:val="22"/>
          <w:lang w:val="pt-BR"/>
        </w:rPr>
        <w:t xml:space="preserve"> - - - -</w:t>
      </w:r>
      <w:r w:rsidR="00F23A3F" w:rsidRPr="007102F5">
        <w:rPr>
          <w:sz w:val="22"/>
          <w:szCs w:val="22"/>
          <w:lang w:val="pt-BR"/>
        </w:rPr>
        <w:t xml:space="preserve"> - - - - </w:t>
      </w:r>
      <w:r w:rsidRPr="007102F5">
        <w:rPr>
          <w:sz w:val="22"/>
          <w:szCs w:val="22"/>
          <w:lang w:val="pt-BR"/>
        </w:rPr>
        <w:t xml:space="preserve">- - - </w:t>
      </w:r>
      <w:r w:rsidR="00DA7C1C" w:rsidRPr="007102F5">
        <w:rPr>
          <w:sz w:val="22"/>
          <w:szCs w:val="22"/>
          <w:lang w:val="pt-BR"/>
        </w:rPr>
        <w:t>-</w:t>
      </w:r>
      <w:r w:rsidR="007102F5">
        <w:rPr>
          <w:sz w:val="22"/>
          <w:szCs w:val="22"/>
          <w:lang w:val="pt-BR"/>
        </w:rPr>
        <w:t xml:space="preserve"> - - - - - - -</w:t>
      </w:r>
      <w:r w:rsidR="00A40CA4" w:rsidRPr="007102F5">
        <w:rPr>
          <w:sz w:val="22"/>
          <w:szCs w:val="22"/>
          <w:lang w:val="pt-BR"/>
        </w:rPr>
        <w:t xml:space="preserve"> </w:t>
      </w:r>
      <w:r w:rsidR="00DA7C1C" w:rsidRPr="007102F5">
        <w:rPr>
          <w:sz w:val="22"/>
          <w:szCs w:val="22"/>
          <w:lang w:val="pt-BR"/>
        </w:rPr>
        <w:t xml:space="preserve"> </w:t>
      </w:r>
      <w:r w:rsidRPr="007102F5">
        <w:rPr>
          <w:sz w:val="22"/>
          <w:szCs w:val="22"/>
          <w:lang w:val="pt-BR"/>
        </w:rPr>
        <w:t xml:space="preserve">C O N S T E </w:t>
      </w:r>
      <w:r w:rsidR="00A40CA4" w:rsidRPr="007102F5">
        <w:rPr>
          <w:sz w:val="22"/>
          <w:szCs w:val="22"/>
          <w:lang w:val="pt-BR"/>
        </w:rPr>
        <w:t xml:space="preserve">  - - </w:t>
      </w:r>
      <w:r w:rsidRPr="007102F5">
        <w:rPr>
          <w:sz w:val="22"/>
          <w:szCs w:val="22"/>
          <w:lang w:val="pt-BR"/>
        </w:rPr>
        <w:t>- - - - - - - - - -</w:t>
      </w:r>
      <w:r w:rsidR="00A40CA4" w:rsidRPr="007102F5">
        <w:rPr>
          <w:sz w:val="22"/>
          <w:szCs w:val="22"/>
          <w:lang w:val="pt-BR"/>
        </w:rPr>
        <w:t xml:space="preserve"> - - - - - - - - - - - - - - </w:t>
      </w:r>
    </w:p>
    <w:p w:rsidR="00DA7C1C" w:rsidRPr="007102F5" w:rsidRDefault="00DA7C1C" w:rsidP="00A40CA4">
      <w:pPr>
        <w:tabs>
          <w:tab w:val="left" w:pos="3390"/>
        </w:tabs>
        <w:ind w:left="0" w:right="50"/>
        <w:rPr>
          <w:sz w:val="22"/>
          <w:szCs w:val="22"/>
          <w:lang w:val="pt-BR"/>
        </w:rPr>
      </w:pPr>
    </w:p>
    <w:p w:rsidR="002A0DCD" w:rsidRPr="007102F5" w:rsidRDefault="002A0DCD" w:rsidP="00A9641C">
      <w:pPr>
        <w:ind w:left="0" w:right="50"/>
        <w:rPr>
          <w:sz w:val="22"/>
          <w:szCs w:val="22"/>
          <w:lang w:val="pt-BR"/>
        </w:rPr>
      </w:pPr>
    </w:p>
    <w:p w:rsidR="00A9641C" w:rsidRPr="007102F5" w:rsidRDefault="00A9641C" w:rsidP="00A9641C">
      <w:pPr>
        <w:ind w:left="0" w:right="50"/>
        <w:jc w:val="center"/>
        <w:rPr>
          <w:sz w:val="22"/>
          <w:szCs w:val="22"/>
          <w:lang w:val="pt-BR"/>
        </w:rPr>
      </w:pPr>
      <w:r w:rsidRPr="007102F5">
        <w:rPr>
          <w:sz w:val="22"/>
          <w:szCs w:val="22"/>
          <w:lang w:val="pt-BR"/>
        </w:rPr>
        <w:t>C. RAMON MARTINEZ MORFIN</w:t>
      </w:r>
    </w:p>
    <w:p w:rsidR="00A9641C" w:rsidRPr="007102F5" w:rsidRDefault="00A9641C" w:rsidP="00A9641C">
      <w:pPr>
        <w:ind w:left="0" w:right="50"/>
        <w:jc w:val="center"/>
        <w:rPr>
          <w:sz w:val="22"/>
          <w:szCs w:val="22"/>
          <w:lang w:val="pt-BR"/>
        </w:rPr>
      </w:pPr>
      <w:r w:rsidRPr="007102F5">
        <w:rPr>
          <w:sz w:val="22"/>
          <w:szCs w:val="22"/>
          <w:lang w:val="pt-BR"/>
        </w:rPr>
        <w:t>PRESIDENTE MUNICIPAL</w:t>
      </w:r>
    </w:p>
    <w:p w:rsidR="00A9641C" w:rsidRPr="007102F5" w:rsidRDefault="00A9641C" w:rsidP="00A9641C">
      <w:pPr>
        <w:ind w:left="0" w:right="50"/>
        <w:jc w:val="center"/>
        <w:rPr>
          <w:sz w:val="22"/>
          <w:szCs w:val="22"/>
          <w:lang w:val="pt-BR"/>
        </w:rPr>
      </w:pPr>
    </w:p>
    <w:p w:rsidR="00A9641C" w:rsidRPr="007102F5" w:rsidRDefault="00A9641C" w:rsidP="00A9641C">
      <w:pPr>
        <w:ind w:left="0" w:right="50"/>
        <w:jc w:val="center"/>
        <w:rPr>
          <w:sz w:val="22"/>
          <w:szCs w:val="22"/>
          <w:lang w:val="pt-BR"/>
        </w:rPr>
      </w:pPr>
    </w:p>
    <w:p w:rsidR="00A9641C" w:rsidRPr="007102F5" w:rsidRDefault="00A9641C" w:rsidP="00A9641C">
      <w:pPr>
        <w:ind w:left="0" w:right="50"/>
        <w:jc w:val="center"/>
        <w:rPr>
          <w:sz w:val="22"/>
          <w:szCs w:val="22"/>
          <w:lang w:val="pt-BR"/>
        </w:rPr>
      </w:pPr>
    </w:p>
    <w:p w:rsidR="00A9641C" w:rsidRPr="007102F5" w:rsidRDefault="00A9641C" w:rsidP="00A9641C">
      <w:pPr>
        <w:ind w:left="0" w:right="50"/>
        <w:jc w:val="center"/>
        <w:rPr>
          <w:sz w:val="22"/>
          <w:szCs w:val="22"/>
        </w:rPr>
      </w:pPr>
      <w:r w:rsidRPr="007102F5">
        <w:rPr>
          <w:sz w:val="22"/>
          <w:szCs w:val="22"/>
        </w:rPr>
        <w:t>ING. JUAN CARLOS CONTRERAS CARDENAS</w:t>
      </w:r>
    </w:p>
    <w:p w:rsidR="00A9641C" w:rsidRPr="007102F5" w:rsidRDefault="00A9641C" w:rsidP="00A9641C">
      <w:pPr>
        <w:ind w:left="0" w:right="50"/>
        <w:jc w:val="center"/>
        <w:rPr>
          <w:sz w:val="22"/>
          <w:szCs w:val="22"/>
          <w:lang w:val="pt-BR"/>
        </w:rPr>
      </w:pPr>
      <w:r w:rsidRPr="007102F5">
        <w:rPr>
          <w:sz w:val="22"/>
          <w:szCs w:val="22"/>
          <w:lang w:val="pt-BR"/>
        </w:rPr>
        <w:t>SINDICO MUNICIPAL</w:t>
      </w:r>
    </w:p>
    <w:p w:rsidR="00A9641C" w:rsidRPr="007102F5" w:rsidRDefault="00A9641C" w:rsidP="00A9641C">
      <w:pPr>
        <w:ind w:left="0" w:right="50"/>
        <w:jc w:val="center"/>
        <w:rPr>
          <w:sz w:val="22"/>
          <w:szCs w:val="22"/>
        </w:rPr>
      </w:pPr>
    </w:p>
    <w:p w:rsidR="00A9641C" w:rsidRPr="007102F5" w:rsidRDefault="00A9641C" w:rsidP="00A9641C">
      <w:pPr>
        <w:ind w:left="0" w:right="50"/>
        <w:jc w:val="center"/>
        <w:rPr>
          <w:sz w:val="22"/>
          <w:szCs w:val="22"/>
        </w:rPr>
      </w:pPr>
    </w:p>
    <w:p w:rsidR="003D2DA1" w:rsidRPr="007102F5" w:rsidRDefault="003D2DA1" w:rsidP="00A9641C">
      <w:pPr>
        <w:ind w:left="0" w:right="50"/>
        <w:jc w:val="center"/>
        <w:rPr>
          <w:sz w:val="22"/>
          <w:szCs w:val="22"/>
        </w:rPr>
      </w:pPr>
    </w:p>
    <w:p w:rsidR="00A9641C" w:rsidRPr="007102F5" w:rsidRDefault="00A9641C" w:rsidP="00A9641C">
      <w:pPr>
        <w:ind w:left="0" w:right="50"/>
        <w:jc w:val="center"/>
        <w:rPr>
          <w:sz w:val="22"/>
          <w:szCs w:val="22"/>
        </w:rPr>
      </w:pPr>
      <w:r w:rsidRPr="007102F5">
        <w:rPr>
          <w:sz w:val="22"/>
          <w:szCs w:val="22"/>
        </w:rPr>
        <w:t>C. MARTHA ELVA RUIZ VARGAS</w:t>
      </w:r>
    </w:p>
    <w:p w:rsidR="00A9641C" w:rsidRPr="007102F5" w:rsidRDefault="00A9641C" w:rsidP="00A9641C">
      <w:pPr>
        <w:ind w:left="0" w:right="50"/>
        <w:jc w:val="center"/>
        <w:rPr>
          <w:sz w:val="22"/>
          <w:szCs w:val="22"/>
          <w:lang w:val="pt-BR"/>
        </w:rPr>
      </w:pPr>
      <w:r w:rsidRPr="007102F5">
        <w:rPr>
          <w:sz w:val="22"/>
          <w:szCs w:val="22"/>
          <w:lang w:val="pt-BR"/>
        </w:rPr>
        <w:t>REGIDOR</w:t>
      </w:r>
    </w:p>
    <w:p w:rsidR="00B66597" w:rsidRPr="007102F5" w:rsidRDefault="00B66597" w:rsidP="00A9641C">
      <w:pPr>
        <w:ind w:left="0" w:right="50"/>
        <w:jc w:val="center"/>
        <w:rPr>
          <w:sz w:val="22"/>
          <w:szCs w:val="22"/>
        </w:rPr>
      </w:pPr>
    </w:p>
    <w:p w:rsidR="00B66597" w:rsidRPr="007102F5" w:rsidRDefault="00B66597" w:rsidP="00A9641C">
      <w:pPr>
        <w:ind w:left="0" w:right="50"/>
        <w:jc w:val="center"/>
        <w:rPr>
          <w:sz w:val="22"/>
          <w:szCs w:val="22"/>
        </w:rPr>
      </w:pPr>
    </w:p>
    <w:p w:rsidR="00B66597" w:rsidRPr="007102F5" w:rsidRDefault="00B66597" w:rsidP="00A9641C">
      <w:pPr>
        <w:ind w:left="0" w:right="50"/>
        <w:jc w:val="center"/>
        <w:rPr>
          <w:sz w:val="22"/>
          <w:szCs w:val="22"/>
        </w:rPr>
      </w:pPr>
    </w:p>
    <w:p w:rsidR="00A9641C" w:rsidRPr="007102F5" w:rsidRDefault="00A9641C" w:rsidP="00A9641C">
      <w:pPr>
        <w:ind w:left="0" w:right="50"/>
        <w:jc w:val="center"/>
        <w:rPr>
          <w:sz w:val="22"/>
          <w:szCs w:val="22"/>
        </w:rPr>
      </w:pPr>
      <w:r w:rsidRPr="007102F5">
        <w:rPr>
          <w:sz w:val="22"/>
          <w:szCs w:val="22"/>
        </w:rPr>
        <w:t>C. FRANCISCO JAVIER ARCEO GONZALEZ</w:t>
      </w:r>
    </w:p>
    <w:p w:rsidR="00A9641C" w:rsidRPr="007102F5" w:rsidRDefault="00A9641C" w:rsidP="00A9641C">
      <w:pPr>
        <w:ind w:left="0" w:right="50"/>
        <w:jc w:val="center"/>
        <w:rPr>
          <w:sz w:val="22"/>
          <w:szCs w:val="22"/>
        </w:rPr>
      </w:pPr>
      <w:r w:rsidRPr="007102F5">
        <w:rPr>
          <w:sz w:val="22"/>
          <w:szCs w:val="22"/>
        </w:rPr>
        <w:t>REGIDOR</w:t>
      </w:r>
    </w:p>
    <w:p w:rsidR="00A9641C" w:rsidRPr="007102F5" w:rsidRDefault="00A9641C" w:rsidP="00A9641C">
      <w:pPr>
        <w:ind w:left="0" w:right="50"/>
        <w:jc w:val="center"/>
        <w:rPr>
          <w:sz w:val="22"/>
          <w:szCs w:val="22"/>
        </w:rPr>
      </w:pPr>
    </w:p>
    <w:p w:rsidR="00A9641C" w:rsidRPr="007102F5" w:rsidRDefault="00A9641C" w:rsidP="00A9641C">
      <w:pPr>
        <w:ind w:left="0" w:right="50"/>
        <w:jc w:val="center"/>
        <w:rPr>
          <w:sz w:val="22"/>
          <w:szCs w:val="22"/>
        </w:rPr>
      </w:pPr>
    </w:p>
    <w:p w:rsidR="00A9641C" w:rsidRPr="007102F5" w:rsidRDefault="00A9641C" w:rsidP="00A9641C">
      <w:pPr>
        <w:ind w:left="0" w:right="50"/>
        <w:jc w:val="center"/>
        <w:rPr>
          <w:sz w:val="22"/>
          <w:szCs w:val="22"/>
        </w:rPr>
      </w:pPr>
    </w:p>
    <w:p w:rsidR="00A9641C" w:rsidRPr="007102F5" w:rsidRDefault="00A9641C" w:rsidP="00A9641C">
      <w:pPr>
        <w:ind w:left="0" w:right="50"/>
        <w:jc w:val="center"/>
        <w:rPr>
          <w:sz w:val="22"/>
          <w:szCs w:val="22"/>
        </w:rPr>
      </w:pPr>
      <w:r w:rsidRPr="007102F5">
        <w:rPr>
          <w:sz w:val="22"/>
          <w:szCs w:val="22"/>
        </w:rPr>
        <w:t>PROFRA. ALTA GRACIA FLORES FLORES</w:t>
      </w:r>
    </w:p>
    <w:p w:rsidR="00A9641C" w:rsidRPr="007102F5" w:rsidRDefault="00A9641C" w:rsidP="00A9641C">
      <w:pPr>
        <w:ind w:left="0" w:right="50"/>
        <w:jc w:val="center"/>
        <w:rPr>
          <w:sz w:val="22"/>
          <w:szCs w:val="22"/>
        </w:rPr>
      </w:pPr>
      <w:r w:rsidRPr="007102F5">
        <w:rPr>
          <w:sz w:val="22"/>
          <w:szCs w:val="22"/>
        </w:rPr>
        <w:t>REGIDOR</w:t>
      </w:r>
    </w:p>
    <w:p w:rsidR="00A9641C" w:rsidRPr="007102F5" w:rsidRDefault="00A9641C" w:rsidP="00A9641C">
      <w:pPr>
        <w:ind w:left="0" w:right="50"/>
        <w:jc w:val="center"/>
        <w:rPr>
          <w:sz w:val="22"/>
          <w:szCs w:val="22"/>
        </w:rPr>
      </w:pPr>
    </w:p>
    <w:p w:rsidR="00A9641C" w:rsidRPr="007102F5" w:rsidRDefault="00A9641C" w:rsidP="00A9641C">
      <w:pPr>
        <w:ind w:left="0" w:right="50"/>
        <w:jc w:val="center"/>
        <w:rPr>
          <w:sz w:val="22"/>
          <w:szCs w:val="22"/>
        </w:rPr>
      </w:pPr>
    </w:p>
    <w:p w:rsidR="00A9641C" w:rsidRPr="007102F5" w:rsidRDefault="00A9641C" w:rsidP="00A9641C">
      <w:pPr>
        <w:ind w:left="0" w:right="50"/>
        <w:jc w:val="center"/>
        <w:rPr>
          <w:sz w:val="22"/>
          <w:szCs w:val="22"/>
        </w:rPr>
      </w:pPr>
    </w:p>
    <w:p w:rsidR="00A9641C" w:rsidRPr="007102F5" w:rsidRDefault="00A9641C" w:rsidP="00A9641C">
      <w:pPr>
        <w:ind w:left="0" w:right="50"/>
        <w:jc w:val="center"/>
        <w:rPr>
          <w:sz w:val="22"/>
          <w:szCs w:val="22"/>
        </w:rPr>
      </w:pPr>
      <w:r w:rsidRPr="007102F5">
        <w:rPr>
          <w:sz w:val="22"/>
          <w:szCs w:val="22"/>
        </w:rPr>
        <w:t>DRA. SUSANA DUARTE LOZANO</w:t>
      </w:r>
    </w:p>
    <w:p w:rsidR="00A9641C" w:rsidRPr="007102F5" w:rsidRDefault="00A9641C" w:rsidP="00A9641C">
      <w:pPr>
        <w:ind w:left="0" w:right="50"/>
        <w:jc w:val="center"/>
        <w:rPr>
          <w:sz w:val="22"/>
          <w:szCs w:val="22"/>
        </w:rPr>
      </w:pPr>
      <w:r w:rsidRPr="007102F5">
        <w:rPr>
          <w:sz w:val="22"/>
          <w:szCs w:val="22"/>
        </w:rPr>
        <w:t>REGIDOR</w:t>
      </w:r>
    </w:p>
    <w:p w:rsidR="00A9641C" w:rsidRPr="007102F5" w:rsidRDefault="00A9641C" w:rsidP="00A9641C">
      <w:pPr>
        <w:ind w:left="0" w:right="50"/>
        <w:jc w:val="center"/>
        <w:rPr>
          <w:sz w:val="22"/>
          <w:szCs w:val="22"/>
        </w:rPr>
      </w:pPr>
    </w:p>
    <w:p w:rsidR="00CC5716" w:rsidRPr="007102F5" w:rsidRDefault="00CC5716" w:rsidP="00A9641C">
      <w:pPr>
        <w:ind w:left="0" w:right="50"/>
        <w:jc w:val="center"/>
        <w:rPr>
          <w:sz w:val="22"/>
          <w:szCs w:val="22"/>
        </w:rPr>
      </w:pPr>
    </w:p>
    <w:p w:rsidR="00A9641C" w:rsidRPr="007102F5" w:rsidRDefault="00A9641C" w:rsidP="00A9641C">
      <w:pPr>
        <w:ind w:left="0" w:right="50"/>
        <w:jc w:val="center"/>
        <w:rPr>
          <w:sz w:val="22"/>
          <w:szCs w:val="22"/>
        </w:rPr>
      </w:pPr>
    </w:p>
    <w:p w:rsidR="00A9641C" w:rsidRPr="007102F5" w:rsidRDefault="00A9641C" w:rsidP="00A9641C">
      <w:pPr>
        <w:ind w:left="0" w:right="50"/>
        <w:jc w:val="center"/>
        <w:rPr>
          <w:sz w:val="22"/>
          <w:szCs w:val="22"/>
        </w:rPr>
      </w:pPr>
      <w:r w:rsidRPr="007102F5">
        <w:rPr>
          <w:sz w:val="22"/>
          <w:szCs w:val="22"/>
        </w:rPr>
        <w:t>C. PEDRO RODRIGUEZ MARIN</w:t>
      </w:r>
    </w:p>
    <w:p w:rsidR="00A9641C" w:rsidRPr="007102F5" w:rsidRDefault="00A9641C" w:rsidP="00A9641C">
      <w:pPr>
        <w:ind w:left="0" w:right="50"/>
        <w:jc w:val="center"/>
        <w:rPr>
          <w:sz w:val="22"/>
          <w:szCs w:val="22"/>
        </w:rPr>
      </w:pPr>
      <w:r w:rsidRPr="007102F5">
        <w:rPr>
          <w:sz w:val="22"/>
          <w:szCs w:val="22"/>
        </w:rPr>
        <w:t>REGIDOR</w:t>
      </w:r>
    </w:p>
    <w:p w:rsidR="00A9641C" w:rsidRPr="007102F5" w:rsidRDefault="00A9641C" w:rsidP="00A9641C">
      <w:pPr>
        <w:ind w:left="0" w:right="50"/>
        <w:jc w:val="center"/>
        <w:rPr>
          <w:sz w:val="22"/>
          <w:szCs w:val="22"/>
        </w:rPr>
      </w:pPr>
    </w:p>
    <w:p w:rsidR="00A9641C" w:rsidRPr="007102F5" w:rsidRDefault="00A9641C" w:rsidP="00A9641C">
      <w:pPr>
        <w:ind w:left="0" w:right="50"/>
        <w:jc w:val="center"/>
        <w:rPr>
          <w:sz w:val="22"/>
          <w:szCs w:val="22"/>
        </w:rPr>
      </w:pPr>
    </w:p>
    <w:p w:rsidR="007B114F" w:rsidRPr="007102F5" w:rsidRDefault="007B114F" w:rsidP="00A9641C">
      <w:pPr>
        <w:ind w:left="0" w:right="50"/>
        <w:jc w:val="center"/>
        <w:rPr>
          <w:sz w:val="22"/>
          <w:szCs w:val="22"/>
        </w:rPr>
      </w:pPr>
    </w:p>
    <w:p w:rsidR="00A9641C" w:rsidRPr="007102F5" w:rsidRDefault="00A9641C" w:rsidP="00A9641C">
      <w:pPr>
        <w:ind w:left="0" w:right="50"/>
        <w:jc w:val="center"/>
        <w:rPr>
          <w:sz w:val="22"/>
          <w:szCs w:val="22"/>
        </w:rPr>
      </w:pPr>
      <w:r w:rsidRPr="007102F5">
        <w:rPr>
          <w:sz w:val="22"/>
          <w:szCs w:val="22"/>
        </w:rPr>
        <w:t>ING. CARLOS MATA CEJA</w:t>
      </w:r>
    </w:p>
    <w:p w:rsidR="00A9641C" w:rsidRPr="007102F5" w:rsidRDefault="00A9641C" w:rsidP="00A9641C">
      <w:pPr>
        <w:ind w:left="0" w:right="50"/>
        <w:jc w:val="center"/>
        <w:rPr>
          <w:sz w:val="22"/>
          <w:szCs w:val="22"/>
        </w:rPr>
      </w:pPr>
      <w:r w:rsidRPr="007102F5">
        <w:rPr>
          <w:sz w:val="22"/>
          <w:szCs w:val="22"/>
        </w:rPr>
        <w:t>REGIDOR</w:t>
      </w:r>
    </w:p>
    <w:p w:rsidR="00A9641C" w:rsidRPr="007102F5" w:rsidRDefault="00A9641C" w:rsidP="00A9641C">
      <w:pPr>
        <w:ind w:left="0" w:right="50"/>
        <w:jc w:val="center"/>
        <w:rPr>
          <w:sz w:val="22"/>
          <w:szCs w:val="22"/>
        </w:rPr>
      </w:pPr>
    </w:p>
    <w:p w:rsidR="00A9641C" w:rsidRPr="007102F5" w:rsidRDefault="00A9641C" w:rsidP="00A9641C">
      <w:pPr>
        <w:ind w:left="0" w:right="50"/>
        <w:jc w:val="center"/>
        <w:rPr>
          <w:sz w:val="22"/>
          <w:szCs w:val="22"/>
        </w:rPr>
      </w:pPr>
    </w:p>
    <w:p w:rsidR="00A9641C" w:rsidRPr="007102F5" w:rsidRDefault="00A9641C" w:rsidP="00A9641C">
      <w:pPr>
        <w:ind w:left="0" w:right="50"/>
        <w:jc w:val="center"/>
        <w:rPr>
          <w:sz w:val="22"/>
          <w:szCs w:val="22"/>
        </w:rPr>
      </w:pPr>
    </w:p>
    <w:p w:rsidR="00A9641C" w:rsidRPr="007102F5" w:rsidRDefault="00A9641C" w:rsidP="00A9641C">
      <w:pPr>
        <w:ind w:left="0" w:right="50"/>
        <w:jc w:val="center"/>
        <w:rPr>
          <w:sz w:val="22"/>
          <w:szCs w:val="22"/>
        </w:rPr>
      </w:pPr>
      <w:r w:rsidRPr="007102F5">
        <w:rPr>
          <w:sz w:val="22"/>
          <w:szCs w:val="22"/>
        </w:rPr>
        <w:t>PROFRA. ADRIANA RAMIREZ RAMOS</w:t>
      </w:r>
    </w:p>
    <w:p w:rsidR="00A9641C" w:rsidRPr="007102F5" w:rsidRDefault="00A9641C" w:rsidP="00A9641C">
      <w:pPr>
        <w:ind w:left="0" w:right="50"/>
        <w:jc w:val="center"/>
        <w:rPr>
          <w:sz w:val="22"/>
          <w:szCs w:val="22"/>
        </w:rPr>
      </w:pPr>
      <w:r w:rsidRPr="007102F5">
        <w:rPr>
          <w:sz w:val="22"/>
          <w:szCs w:val="22"/>
        </w:rPr>
        <w:t>REGIDOR</w:t>
      </w:r>
    </w:p>
    <w:p w:rsidR="00A9641C" w:rsidRPr="007102F5" w:rsidRDefault="00A9641C" w:rsidP="00A9641C">
      <w:pPr>
        <w:ind w:left="0" w:right="50"/>
        <w:jc w:val="center"/>
        <w:rPr>
          <w:sz w:val="22"/>
          <w:szCs w:val="22"/>
        </w:rPr>
      </w:pPr>
    </w:p>
    <w:p w:rsidR="00A9641C" w:rsidRPr="007102F5" w:rsidRDefault="00A9641C" w:rsidP="00A9641C">
      <w:pPr>
        <w:ind w:left="0" w:right="50"/>
        <w:jc w:val="center"/>
        <w:rPr>
          <w:sz w:val="22"/>
          <w:szCs w:val="22"/>
        </w:rPr>
      </w:pPr>
    </w:p>
    <w:p w:rsidR="00A9641C" w:rsidRPr="007102F5" w:rsidRDefault="00A9641C" w:rsidP="00A9641C">
      <w:pPr>
        <w:ind w:left="0" w:right="50"/>
        <w:jc w:val="center"/>
        <w:rPr>
          <w:sz w:val="22"/>
          <w:szCs w:val="22"/>
        </w:rPr>
      </w:pPr>
    </w:p>
    <w:p w:rsidR="00A9641C" w:rsidRPr="007102F5" w:rsidRDefault="00A9641C" w:rsidP="00A9641C">
      <w:pPr>
        <w:ind w:left="0" w:right="50"/>
        <w:jc w:val="center"/>
        <w:rPr>
          <w:sz w:val="22"/>
          <w:szCs w:val="22"/>
        </w:rPr>
      </w:pPr>
      <w:r w:rsidRPr="007102F5">
        <w:rPr>
          <w:sz w:val="22"/>
          <w:szCs w:val="22"/>
        </w:rPr>
        <w:t>ARQ. JOSE LUIS TEJEDA HERRERA</w:t>
      </w:r>
    </w:p>
    <w:p w:rsidR="00A9641C" w:rsidRPr="007102F5" w:rsidRDefault="00A9641C" w:rsidP="00A9641C">
      <w:pPr>
        <w:ind w:left="0" w:right="50"/>
        <w:jc w:val="center"/>
        <w:rPr>
          <w:sz w:val="22"/>
          <w:szCs w:val="22"/>
        </w:rPr>
      </w:pPr>
      <w:r w:rsidRPr="007102F5">
        <w:rPr>
          <w:sz w:val="22"/>
          <w:szCs w:val="22"/>
        </w:rPr>
        <w:t>REGIDOR</w:t>
      </w:r>
    </w:p>
    <w:p w:rsidR="00A9641C" w:rsidRPr="007102F5" w:rsidRDefault="00A9641C" w:rsidP="007102F5">
      <w:pPr>
        <w:ind w:left="0" w:right="50"/>
        <w:rPr>
          <w:sz w:val="22"/>
          <w:szCs w:val="22"/>
        </w:rPr>
      </w:pPr>
    </w:p>
    <w:p w:rsidR="00A9641C" w:rsidRPr="007102F5" w:rsidRDefault="00A9641C" w:rsidP="00A9641C">
      <w:pPr>
        <w:ind w:left="0" w:right="50"/>
        <w:jc w:val="center"/>
        <w:rPr>
          <w:sz w:val="22"/>
          <w:szCs w:val="22"/>
        </w:rPr>
      </w:pPr>
    </w:p>
    <w:p w:rsidR="00A9641C" w:rsidRPr="007102F5" w:rsidRDefault="00A9641C" w:rsidP="00A9641C">
      <w:pPr>
        <w:ind w:left="0" w:right="50"/>
        <w:jc w:val="center"/>
        <w:rPr>
          <w:sz w:val="22"/>
          <w:szCs w:val="22"/>
        </w:rPr>
      </w:pPr>
      <w:r w:rsidRPr="007102F5">
        <w:rPr>
          <w:sz w:val="22"/>
          <w:szCs w:val="22"/>
        </w:rPr>
        <w:t>C. ROGELIO CHAVARRIA AGUILAR</w:t>
      </w:r>
    </w:p>
    <w:p w:rsidR="00A9641C" w:rsidRPr="007102F5" w:rsidRDefault="00A9641C" w:rsidP="00A9641C">
      <w:pPr>
        <w:ind w:left="0" w:right="50"/>
        <w:jc w:val="center"/>
        <w:rPr>
          <w:sz w:val="22"/>
          <w:szCs w:val="22"/>
        </w:rPr>
      </w:pPr>
      <w:r w:rsidRPr="007102F5">
        <w:rPr>
          <w:sz w:val="22"/>
          <w:szCs w:val="22"/>
        </w:rPr>
        <w:t>REGIDOR</w:t>
      </w:r>
    </w:p>
    <w:p w:rsidR="00A9641C" w:rsidRPr="007102F5" w:rsidRDefault="00A9641C" w:rsidP="00A9641C">
      <w:pPr>
        <w:ind w:left="0" w:right="50"/>
        <w:jc w:val="center"/>
        <w:rPr>
          <w:sz w:val="22"/>
          <w:szCs w:val="22"/>
        </w:rPr>
      </w:pPr>
    </w:p>
    <w:p w:rsidR="00A9641C" w:rsidRDefault="00A9641C" w:rsidP="00A9641C">
      <w:pPr>
        <w:ind w:left="0" w:right="50"/>
        <w:jc w:val="center"/>
        <w:rPr>
          <w:sz w:val="22"/>
          <w:szCs w:val="22"/>
        </w:rPr>
      </w:pPr>
    </w:p>
    <w:p w:rsidR="007102F5" w:rsidRPr="007102F5" w:rsidRDefault="007102F5" w:rsidP="00A9641C">
      <w:pPr>
        <w:ind w:left="0" w:right="50"/>
        <w:jc w:val="center"/>
        <w:rPr>
          <w:sz w:val="22"/>
          <w:szCs w:val="22"/>
        </w:rPr>
      </w:pPr>
    </w:p>
    <w:p w:rsidR="00A9641C" w:rsidRPr="007102F5" w:rsidRDefault="00A9641C" w:rsidP="00A9641C">
      <w:pPr>
        <w:ind w:left="0" w:right="50"/>
        <w:jc w:val="center"/>
        <w:rPr>
          <w:sz w:val="22"/>
          <w:szCs w:val="22"/>
        </w:rPr>
      </w:pPr>
    </w:p>
    <w:p w:rsidR="00A9641C" w:rsidRPr="007102F5" w:rsidRDefault="00A9641C" w:rsidP="00A9641C">
      <w:pPr>
        <w:ind w:left="0" w:right="50"/>
        <w:jc w:val="center"/>
        <w:rPr>
          <w:sz w:val="22"/>
          <w:szCs w:val="22"/>
        </w:rPr>
      </w:pPr>
      <w:r w:rsidRPr="007102F5">
        <w:rPr>
          <w:sz w:val="22"/>
          <w:szCs w:val="22"/>
        </w:rPr>
        <w:t>LIC. LUIS ZUÑIGA ZUÑIGA</w:t>
      </w:r>
    </w:p>
    <w:p w:rsidR="00A9641C" w:rsidRDefault="00A9641C" w:rsidP="00A9641C">
      <w:pPr>
        <w:ind w:left="0" w:right="50"/>
        <w:jc w:val="center"/>
        <w:rPr>
          <w:sz w:val="22"/>
          <w:szCs w:val="22"/>
        </w:rPr>
      </w:pPr>
      <w:r w:rsidRPr="007102F5">
        <w:rPr>
          <w:sz w:val="22"/>
          <w:szCs w:val="22"/>
        </w:rPr>
        <w:t>SECRETARIO GENERAL</w:t>
      </w:r>
    </w:p>
    <w:p w:rsidR="007102F5" w:rsidRPr="007102F5" w:rsidRDefault="007102F5" w:rsidP="00A9641C">
      <w:pPr>
        <w:ind w:left="0" w:right="50"/>
        <w:jc w:val="center"/>
        <w:rPr>
          <w:sz w:val="22"/>
          <w:szCs w:val="22"/>
        </w:rPr>
      </w:pPr>
    </w:p>
    <w:p w:rsidR="00A9641C" w:rsidRPr="007102F5" w:rsidRDefault="00A9641C" w:rsidP="00A9641C">
      <w:pPr>
        <w:ind w:left="0" w:right="50"/>
        <w:rPr>
          <w:sz w:val="22"/>
          <w:szCs w:val="22"/>
        </w:rPr>
      </w:pPr>
    </w:p>
    <w:p w:rsidR="00F25600" w:rsidRPr="007102F5" w:rsidRDefault="00A9641C" w:rsidP="00B66597">
      <w:pPr>
        <w:ind w:left="0" w:right="50"/>
        <w:rPr>
          <w:b/>
          <w:sz w:val="22"/>
          <w:szCs w:val="22"/>
        </w:rPr>
      </w:pPr>
      <w:r w:rsidRPr="007102F5">
        <w:rPr>
          <w:sz w:val="22"/>
          <w:szCs w:val="22"/>
        </w:rPr>
        <w:t xml:space="preserve">LA PRESENTE HOJA DE FIRMAS FORMA PARTE DEL ACTA NÚMERO </w:t>
      </w:r>
      <w:r w:rsidR="002A0DCD" w:rsidRPr="007102F5">
        <w:rPr>
          <w:sz w:val="22"/>
          <w:szCs w:val="22"/>
        </w:rPr>
        <w:t>51</w:t>
      </w:r>
      <w:r w:rsidR="00F23A3F" w:rsidRPr="007102F5">
        <w:rPr>
          <w:sz w:val="22"/>
          <w:szCs w:val="22"/>
        </w:rPr>
        <w:t xml:space="preserve"> </w:t>
      </w:r>
      <w:r w:rsidRPr="007102F5">
        <w:rPr>
          <w:sz w:val="22"/>
          <w:szCs w:val="22"/>
        </w:rPr>
        <w:t xml:space="preserve">DE LA SESIÓN ORDINARIA DEL HONORABLE AYUNTAMIENTO DE TIZAPÁN EL ALTO, JALISCO, DE FECHA </w:t>
      </w:r>
      <w:r w:rsidR="003F1DBF" w:rsidRPr="007102F5">
        <w:rPr>
          <w:sz w:val="22"/>
          <w:szCs w:val="22"/>
        </w:rPr>
        <w:t>2</w:t>
      </w:r>
      <w:r w:rsidR="002A0DCD" w:rsidRPr="007102F5">
        <w:rPr>
          <w:sz w:val="22"/>
          <w:szCs w:val="22"/>
        </w:rPr>
        <w:t>7</w:t>
      </w:r>
      <w:r w:rsidRPr="007102F5">
        <w:rPr>
          <w:sz w:val="22"/>
          <w:szCs w:val="22"/>
        </w:rPr>
        <w:t xml:space="preserve"> DE </w:t>
      </w:r>
      <w:r w:rsidR="002A0DCD" w:rsidRPr="007102F5">
        <w:rPr>
          <w:sz w:val="22"/>
          <w:szCs w:val="22"/>
        </w:rPr>
        <w:t>AGOSTO</w:t>
      </w:r>
      <w:r w:rsidR="008066EE" w:rsidRPr="007102F5">
        <w:rPr>
          <w:sz w:val="22"/>
          <w:szCs w:val="22"/>
        </w:rPr>
        <w:t xml:space="preserve"> </w:t>
      </w:r>
      <w:r w:rsidRPr="007102F5">
        <w:rPr>
          <w:sz w:val="22"/>
          <w:szCs w:val="22"/>
        </w:rPr>
        <w:t>DEL 2015.</w:t>
      </w:r>
    </w:p>
    <w:sectPr w:rsidR="00F25600" w:rsidRPr="007102F5" w:rsidSect="007102F5">
      <w:pgSz w:w="12240" w:h="20160" w:code="5"/>
      <w:pgMar w:top="1418" w:right="333" w:bottom="1560" w:left="269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altName w:val="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338B"/>
    <w:multiLevelType w:val="hybridMultilevel"/>
    <w:tmpl w:val="27485F74"/>
    <w:lvl w:ilvl="0" w:tplc="C02025F8">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87E6E43"/>
    <w:multiLevelType w:val="hybridMultilevel"/>
    <w:tmpl w:val="6C0214E4"/>
    <w:lvl w:ilvl="0" w:tplc="BEEE4D3E">
      <w:start w:val="1"/>
      <w:numFmt w:val="decimal"/>
      <w:lvlText w:val="%1)"/>
      <w:lvlJc w:val="left"/>
      <w:pPr>
        <w:ind w:left="720" w:hanging="36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C5E2F0D"/>
    <w:multiLevelType w:val="hybridMultilevel"/>
    <w:tmpl w:val="FFD4F426"/>
    <w:lvl w:ilvl="0" w:tplc="E56C0E56">
      <w:start w:val="1"/>
      <w:numFmt w:val="decimal"/>
      <w:lvlText w:val="%1)"/>
      <w:lvlJc w:val="left"/>
      <w:pPr>
        <w:ind w:left="720" w:hanging="36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5231D7C"/>
    <w:multiLevelType w:val="hybridMultilevel"/>
    <w:tmpl w:val="D6BA3888"/>
    <w:lvl w:ilvl="0" w:tplc="38B83D12">
      <w:start w:val="1"/>
      <w:numFmt w:val="bullet"/>
      <w:lvlText w:val=""/>
      <w:lvlJc w:val="left"/>
      <w:pPr>
        <w:ind w:left="585" w:hanging="360"/>
      </w:pPr>
      <w:rPr>
        <w:rFonts w:ascii="Wingdings" w:hAnsi="Wingdings" w:hint="default"/>
        <w:b/>
        <w:sz w:val="32"/>
        <w:szCs w:val="32"/>
      </w:rPr>
    </w:lvl>
    <w:lvl w:ilvl="1" w:tplc="080A0019" w:tentative="1">
      <w:start w:val="1"/>
      <w:numFmt w:val="lowerLetter"/>
      <w:lvlText w:val="%2."/>
      <w:lvlJc w:val="left"/>
      <w:pPr>
        <w:ind w:left="1305" w:hanging="360"/>
      </w:pPr>
    </w:lvl>
    <w:lvl w:ilvl="2" w:tplc="080A001B" w:tentative="1">
      <w:start w:val="1"/>
      <w:numFmt w:val="lowerRoman"/>
      <w:lvlText w:val="%3."/>
      <w:lvlJc w:val="right"/>
      <w:pPr>
        <w:ind w:left="2025" w:hanging="180"/>
      </w:pPr>
    </w:lvl>
    <w:lvl w:ilvl="3" w:tplc="080A000F" w:tentative="1">
      <w:start w:val="1"/>
      <w:numFmt w:val="decimal"/>
      <w:lvlText w:val="%4."/>
      <w:lvlJc w:val="left"/>
      <w:pPr>
        <w:ind w:left="2745" w:hanging="360"/>
      </w:pPr>
    </w:lvl>
    <w:lvl w:ilvl="4" w:tplc="080A0019" w:tentative="1">
      <w:start w:val="1"/>
      <w:numFmt w:val="lowerLetter"/>
      <w:lvlText w:val="%5."/>
      <w:lvlJc w:val="left"/>
      <w:pPr>
        <w:ind w:left="3465" w:hanging="360"/>
      </w:pPr>
    </w:lvl>
    <w:lvl w:ilvl="5" w:tplc="080A001B" w:tentative="1">
      <w:start w:val="1"/>
      <w:numFmt w:val="lowerRoman"/>
      <w:lvlText w:val="%6."/>
      <w:lvlJc w:val="right"/>
      <w:pPr>
        <w:ind w:left="4185" w:hanging="180"/>
      </w:pPr>
    </w:lvl>
    <w:lvl w:ilvl="6" w:tplc="080A000F" w:tentative="1">
      <w:start w:val="1"/>
      <w:numFmt w:val="decimal"/>
      <w:lvlText w:val="%7."/>
      <w:lvlJc w:val="left"/>
      <w:pPr>
        <w:ind w:left="4905" w:hanging="360"/>
      </w:pPr>
    </w:lvl>
    <w:lvl w:ilvl="7" w:tplc="080A0019" w:tentative="1">
      <w:start w:val="1"/>
      <w:numFmt w:val="lowerLetter"/>
      <w:lvlText w:val="%8."/>
      <w:lvlJc w:val="left"/>
      <w:pPr>
        <w:ind w:left="5625" w:hanging="360"/>
      </w:pPr>
    </w:lvl>
    <w:lvl w:ilvl="8" w:tplc="080A001B" w:tentative="1">
      <w:start w:val="1"/>
      <w:numFmt w:val="lowerRoman"/>
      <w:lvlText w:val="%9."/>
      <w:lvlJc w:val="right"/>
      <w:pPr>
        <w:ind w:left="6345" w:hanging="180"/>
      </w:pPr>
    </w:lvl>
  </w:abstractNum>
  <w:abstractNum w:abstractNumId="4">
    <w:nsid w:val="32326C4A"/>
    <w:multiLevelType w:val="hybridMultilevel"/>
    <w:tmpl w:val="F9F0058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5FD63CD"/>
    <w:multiLevelType w:val="hybridMultilevel"/>
    <w:tmpl w:val="7652A7A4"/>
    <w:lvl w:ilvl="0" w:tplc="F47E065C">
      <w:start w:val="12"/>
      <w:numFmt w:val="bullet"/>
      <w:lvlText w:val=""/>
      <w:lvlJc w:val="left"/>
      <w:pPr>
        <w:ind w:left="1068" w:hanging="360"/>
      </w:pPr>
      <w:rPr>
        <w:rFonts w:ascii="Symbol" w:eastAsiaTheme="minorHAnsi" w:hAnsi="Symbo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nsid w:val="38FD7540"/>
    <w:multiLevelType w:val="hybridMultilevel"/>
    <w:tmpl w:val="9FEE1690"/>
    <w:lvl w:ilvl="0" w:tplc="FA900DF4">
      <w:start w:val="5"/>
      <w:numFmt w:val="bullet"/>
      <w:lvlText w:val=""/>
      <w:lvlJc w:val="left"/>
      <w:pPr>
        <w:ind w:left="1996" w:hanging="360"/>
      </w:pPr>
      <w:rPr>
        <w:rFonts w:ascii="Symbol" w:eastAsia="Calibri" w:hAnsi="Symbol" w:cs="Arial" w:hint="default"/>
      </w:rPr>
    </w:lvl>
    <w:lvl w:ilvl="1" w:tplc="0C0A0003" w:tentative="1">
      <w:start w:val="1"/>
      <w:numFmt w:val="bullet"/>
      <w:lvlText w:val="o"/>
      <w:lvlJc w:val="left"/>
      <w:pPr>
        <w:ind w:left="2716" w:hanging="360"/>
      </w:pPr>
      <w:rPr>
        <w:rFonts w:ascii="Courier New" w:hAnsi="Courier New" w:cs="Courier New" w:hint="default"/>
      </w:rPr>
    </w:lvl>
    <w:lvl w:ilvl="2" w:tplc="0C0A0005" w:tentative="1">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cs="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cs="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7">
    <w:nsid w:val="3FE91E60"/>
    <w:multiLevelType w:val="hybridMultilevel"/>
    <w:tmpl w:val="B0260D4A"/>
    <w:lvl w:ilvl="0" w:tplc="65CEEB2C">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ABC2053"/>
    <w:multiLevelType w:val="hybridMultilevel"/>
    <w:tmpl w:val="C3F04018"/>
    <w:lvl w:ilvl="0" w:tplc="3C20E3BA">
      <w:start w:val="1"/>
      <w:numFmt w:val="upperRoman"/>
      <w:lvlText w:val="%1."/>
      <w:lvlJc w:val="right"/>
      <w:pPr>
        <w:ind w:left="720" w:hanging="360"/>
      </w:pPr>
      <w:rPr>
        <w:rFonts w:hint="default"/>
        <w:b/>
        <w:i w:val="0"/>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FE928BB"/>
    <w:multiLevelType w:val="hybridMultilevel"/>
    <w:tmpl w:val="AB988760"/>
    <w:lvl w:ilvl="0" w:tplc="EE8C19C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4BA04AD"/>
    <w:multiLevelType w:val="hybridMultilevel"/>
    <w:tmpl w:val="D4F43834"/>
    <w:lvl w:ilvl="0" w:tplc="A6DE2DA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CB64531"/>
    <w:multiLevelType w:val="hybridMultilevel"/>
    <w:tmpl w:val="C95EA0EA"/>
    <w:lvl w:ilvl="0" w:tplc="A1AA9BD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3A723EE"/>
    <w:multiLevelType w:val="hybridMultilevel"/>
    <w:tmpl w:val="0EC89402"/>
    <w:lvl w:ilvl="0" w:tplc="B84A769A">
      <w:start w:val="1"/>
      <w:numFmt w:val="upperLetter"/>
      <w:lvlText w:val="%1."/>
      <w:lvlJc w:val="left"/>
      <w:pPr>
        <w:ind w:left="720" w:hanging="360"/>
      </w:pPr>
      <w:rPr>
        <w:rFonts w:hint="default"/>
        <w:b/>
        <w:color w:val="141823"/>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61673D0"/>
    <w:multiLevelType w:val="hybridMultilevel"/>
    <w:tmpl w:val="78F0F8A6"/>
    <w:lvl w:ilvl="0" w:tplc="8160D05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8"/>
  </w:num>
  <w:num w:numId="5">
    <w:abstractNumId w:val="12"/>
  </w:num>
  <w:num w:numId="6">
    <w:abstractNumId w:val="3"/>
  </w:num>
  <w:num w:numId="7">
    <w:abstractNumId w:val="1"/>
  </w:num>
  <w:num w:numId="8">
    <w:abstractNumId w:val="10"/>
  </w:num>
  <w:num w:numId="9">
    <w:abstractNumId w:val="9"/>
  </w:num>
  <w:num w:numId="10">
    <w:abstractNumId w:val="11"/>
  </w:num>
  <w:num w:numId="11">
    <w:abstractNumId w:val="2"/>
  </w:num>
  <w:num w:numId="12">
    <w:abstractNumId w:val="13"/>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MX" w:vendorID="64" w:dllVersion="131078" w:nlCheck="1" w:checkStyle="1"/>
  <w:defaultTabStop w:val="708"/>
  <w:hyphenationZone w:val="425"/>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B3F"/>
    <w:rsid w:val="00000C13"/>
    <w:rsid w:val="00002D4E"/>
    <w:rsid w:val="00004CED"/>
    <w:rsid w:val="00020ED8"/>
    <w:rsid w:val="00025680"/>
    <w:rsid w:val="000344AB"/>
    <w:rsid w:val="000363A6"/>
    <w:rsid w:val="00044719"/>
    <w:rsid w:val="0005126A"/>
    <w:rsid w:val="00052FF9"/>
    <w:rsid w:val="000547EA"/>
    <w:rsid w:val="00061234"/>
    <w:rsid w:val="00064859"/>
    <w:rsid w:val="0006518A"/>
    <w:rsid w:val="00084FC2"/>
    <w:rsid w:val="00085814"/>
    <w:rsid w:val="000939A7"/>
    <w:rsid w:val="00096935"/>
    <w:rsid w:val="00096AA7"/>
    <w:rsid w:val="000A57A7"/>
    <w:rsid w:val="000B3067"/>
    <w:rsid w:val="000B72CA"/>
    <w:rsid w:val="000C356F"/>
    <w:rsid w:val="000C37E5"/>
    <w:rsid w:val="000D4B94"/>
    <w:rsid w:val="000D7F3B"/>
    <w:rsid w:val="000E3EC9"/>
    <w:rsid w:val="000E79EC"/>
    <w:rsid w:val="000F23F3"/>
    <w:rsid w:val="000F3FD5"/>
    <w:rsid w:val="00114B0F"/>
    <w:rsid w:val="00117E13"/>
    <w:rsid w:val="0013026C"/>
    <w:rsid w:val="00131F99"/>
    <w:rsid w:val="00140B96"/>
    <w:rsid w:val="00140BD3"/>
    <w:rsid w:val="001461D2"/>
    <w:rsid w:val="001511EA"/>
    <w:rsid w:val="001534EE"/>
    <w:rsid w:val="00155098"/>
    <w:rsid w:val="00160E59"/>
    <w:rsid w:val="0016340A"/>
    <w:rsid w:val="00164B3F"/>
    <w:rsid w:val="00170AB9"/>
    <w:rsid w:val="00170C8B"/>
    <w:rsid w:val="00171535"/>
    <w:rsid w:val="00175546"/>
    <w:rsid w:val="00175F92"/>
    <w:rsid w:val="00176E57"/>
    <w:rsid w:val="00183E42"/>
    <w:rsid w:val="00186BBD"/>
    <w:rsid w:val="001944C5"/>
    <w:rsid w:val="001962BC"/>
    <w:rsid w:val="001972C7"/>
    <w:rsid w:val="001A044E"/>
    <w:rsid w:val="001A14CC"/>
    <w:rsid w:val="001A4A3C"/>
    <w:rsid w:val="001A5125"/>
    <w:rsid w:val="001A621C"/>
    <w:rsid w:val="001C2A55"/>
    <w:rsid w:val="001C5806"/>
    <w:rsid w:val="001C65A9"/>
    <w:rsid w:val="001E2FA7"/>
    <w:rsid w:val="001F24AB"/>
    <w:rsid w:val="001F501A"/>
    <w:rsid w:val="001F5575"/>
    <w:rsid w:val="0020498C"/>
    <w:rsid w:val="00210D61"/>
    <w:rsid w:val="0021371D"/>
    <w:rsid w:val="002161D2"/>
    <w:rsid w:val="002176AF"/>
    <w:rsid w:val="00217D01"/>
    <w:rsid w:val="00217FC1"/>
    <w:rsid w:val="002223B7"/>
    <w:rsid w:val="002326CD"/>
    <w:rsid w:val="002345A7"/>
    <w:rsid w:val="0024332B"/>
    <w:rsid w:val="00244814"/>
    <w:rsid w:val="002473C3"/>
    <w:rsid w:val="00247FEE"/>
    <w:rsid w:val="00255072"/>
    <w:rsid w:val="002704E4"/>
    <w:rsid w:val="00273D0A"/>
    <w:rsid w:val="0027446F"/>
    <w:rsid w:val="00285C61"/>
    <w:rsid w:val="00287C1D"/>
    <w:rsid w:val="00292E67"/>
    <w:rsid w:val="00297A20"/>
    <w:rsid w:val="002A0DCD"/>
    <w:rsid w:val="002A40F4"/>
    <w:rsid w:val="002B31A6"/>
    <w:rsid w:val="002C6D4E"/>
    <w:rsid w:val="002C73A3"/>
    <w:rsid w:val="002C7D84"/>
    <w:rsid w:val="002D0EC5"/>
    <w:rsid w:val="002D3023"/>
    <w:rsid w:val="002D64DB"/>
    <w:rsid w:val="002E27BB"/>
    <w:rsid w:val="002E74EC"/>
    <w:rsid w:val="002F5400"/>
    <w:rsid w:val="002F5696"/>
    <w:rsid w:val="00303E93"/>
    <w:rsid w:val="0030447D"/>
    <w:rsid w:val="00310D2A"/>
    <w:rsid w:val="00317325"/>
    <w:rsid w:val="003244E7"/>
    <w:rsid w:val="00335A76"/>
    <w:rsid w:val="0034624A"/>
    <w:rsid w:val="003469C5"/>
    <w:rsid w:val="00356237"/>
    <w:rsid w:val="00356E94"/>
    <w:rsid w:val="003604AC"/>
    <w:rsid w:val="0036248B"/>
    <w:rsid w:val="00362A72"/>
    <w:rsid w:val="00363E67"/>
    <w:rsid w:val="00363E77"/>
    <w:rsid w:val="00367075"/>
    <w:rsid w:val="00380A23"/>
    <w:rsid w:val="00380B62"/>
    <w:rsid w:val="003828AB"/>
    <w:rsid w:val="00382F06"/>
    <w:rsid w:val="003841CD"/>
    <w:rsid w:val="00386A19"/>
    <w:rsid w:val="00386CA6"/>
    <w:rsid w:val="0039020D"/>
    <w:rsid w:val="00390DCE"/>
    <w:rsid w:val="003A0624"/>
    <w:rsid w:val="003A21F2"/>
    <w:rsid w:val="003A3396"/>
    <w:rsid w:val="003A4249"/>
    <w:rsid w:val="003A5A1A"/>
    <w:rsid w:val="003B05D8"/>
    <w:rsid w:val="003B5073"/>
    <w:rsid w:val="003B5391"/>
    <w:rsid w:val="003B6257"/>
    <w:rsid w:val="003C1AFC"/>
    <w:rsid w:val="003C3D88"/>
    <w:rsid w:val="003C7556"/>
    <w:rsid w:val="003D2DA1"/>
    <w:rsid w:val="003D312A"/>
    <w:rsid w:val="003D6152"/>
    <w:rsid w:val="003E0BE4"/>
    <w:rsid w:val="003E231A"/>
    <w:rsid w:val="003E4212"/>
    <w:rsid w:val="003E58D7"/>
    <w:rsid w:val="003F05A9"/>
    <w:rsid w:val="003F1DBF"/>
    <w:rsid w:val="00400819"/>
    <w:rsid w:val="0040320D"/>
    <w:rsid w:val="00407181"/>
    <w:rsid w:val="00407636"/>
    <w:rsid w:val="004161EA"/>
    <w:rsid w:val="00430DA5"/>
    <w:rsid w:val="00432FC8"/>
    <w:rsid w:val="00435188"/>
    <w:rsid w:val="004351A8"/>
    <w:rsid w:val="00435F68"/>
    <w:rsid w:val="004362D5"/>
    <w:rsid w:val="004466D8"/>
    <w:rsid w:val="00471D91"/>
    <w:rsid w:val="00474734"/>
    <w:rsid w:val="00480136"/>
    <w:rsid w:val="00494ECC"/>
    <w:rsid w:val="00495110"/>
    <w:rsid w:val="004B1ACF"/>
    <w:rsid w:val="004B1F77"/>
    <w:rsid w:val="004B3D61"/>
    <w:rsid w:val="004D5A64"/>
    <w:rsid w:val="004E1E59"/>
    <w:rsid w:val="004E2B41"/>
    <w:rsid w:val="004E63EC"/>
    <w:rsid w:val="004E7D7C"/>
    <w:rsid w:val="004F09AB"/>
    <w:rsid w:val="004F5065"/>
    <w:rsid w:val="004F6651"/>
    <w:rsid w:val="004F6A52"/>
    <w:rsid w:val="00501DE0"/>
    <w:rsid w:val="005120FA"/>
    <w:rsid w:val="00513DA5"/>
    <w:rsid w:val="005348F4"/>
    <w:rsid w:val="00535F5D"/>
    <w:rsid w:val="005408D9"/>
    <w:rsid w:val="005429AA"/>
    <w:rsid w:val="005437F5"/>
    <w:rsid w:val="00545684"/>
    <w:rsid w:val="00551DCB"/>
    <w:rsid w:val="00561080"/>
    <w:rsid w:val="00567735"/>
    <w:rsid w:val="0057411D"/>
    <w:rsid w:val="0058002C"/>
    <w:rsid w:val="00580CA6"/>
    <w:rsid w:val="0058152F"/>
    <w:rsid w:val="00585B16"/>
    <w:rsid w:val="0058628F"/>
    <w:rsid w:val="005A5B02"/>
    <w:rsid w:val="005B11E9"/>
    <w:rsid w:val="005B669E"/>
    <w:rsid w:val="005D1A99"/>
    <w:rsid w:val="005D4C62"/>
    <w:rsid w:val="005F0341"/>
    <w:rsid w:val="005F2AFD"/>
    <w:rsid w:val="005F4568"/>
    <w:rsid w:val="005F6008"/>
    <w:rsid w:val="00606ABA"/>
    <w:rsid w:val="006103F5"/>
    <w:rsid w:val="006108AC"/>
    <w:rsid w:val="00614A8C"/>
    <w:rsid w:val="006162F0"/>
    <w:rsid w:val="006222C7"/>
    <w:rsid w:val="00623049"/>
    <w:rsid w:val="00627014"/>
    <w:rsid w:val="0063013D"/>
    <w:rsid w:val="00632179"/>
    <w:rsid w:val="006325A6"/>
    <w:rsid w:val="00634008"/>
    <w:rsid w:val="00644713"/>
    <w:rsid w:val="00646318"/>
    <w:rsid w:val="00650DD6"/>
    <w:rsid w:val="00652B74"/>
    <w:rsid w:val="00652EFC"/>
    <w:rsid w:val="00653242"/>
    <w:rsid w:val="00654D83"/>
    <w:rsid w:val="0065614E"/>
    <w:rsid w:val="006574A1"/>
    <w:rsid w:val="00662E03"/>
    <w:rsid w:val="00673490"/>
    <w:rsid w:val="0067760F"/>
    <w:rsid w:val="006824A3"/>
    <w:rsid w:val="00683662"/>
    <w:rsid w:val="006846A5"/>
    <w:rsid w:val="00691435"/>
    <w:rsid w:val="006914B3"/>
    <w:rsid w:val="0069704B"/>
    <w:rsid w:val="006A2BFE"/>
    <w:rsid w:val="006A3BD7"/>
    <w:rsid w:val="006B0D71"/>
    <w:rsid w:val="006B11C5"/>
    <w:rsid w:val="006C6DE8"/>
    <w:rsid w:val="006D3EEF"/>
    <w:rsid w:val="006D5201"/>
    <w:rsid w:val="006D570E"/>
    <w:rsid w:val="006D5799"/>
    <w:rsid w:val="006E779E"/>
    <w:rsid w:val="006F23E6"/>
    <w:rsid w:val="006F41E0"/>
    <w:rsid w:val="006F6463"/>
    <w:rsid w:val="006F7B70"/>
    <w:rsid w:val="00700445"/>
    <w:rsid w:val="00700B22"/>
    <w:rsid w:val="00703014"/>
    <w:rsid w:val="0070465B"/>
    <w:rsid w:val="007063A6"/>
    <w:rsid w:val="007102F5"/>
    <w:rsid w:val="007113DA"/>
    <w:rsid w:val="0071377B"/>
    <w:rsid w:val="007177F2"/>
    <w:rsid w:val="00725AE3"/>
    <w:rsid w:val="007264A5"/>
    <w:rsid w:val="00733557"/>
    <w:rsid w:val="00740CAE"/>
    <w:rsid w:val="00744543"/>
    <w:rsid w:val="00744952"/>
    <w:rsid w:val="00750548"/>
    <w:rsid w:val="00756007"/>
    <w:rsid w:val="00774776"/>
    <w:rsid w:val="00784109"/>
    <w:rsid w:val="007844EA"/>
    <w:rsid w:val="00790F78"/>
    <w:rsid w:val="00791AF1"/>
    <w:rsid w:val="0079311E"/>
    <w:rsid w:val="007A43D4"/>
    <w:rsid w:val="007B09B2"/>
    <w:rsid w:val="007B114F"/>
    <w:rsid w:val="007B21A3"/>
    <w:rsid w:val="007B2947"/>
    <w:rsid w:val="007B6972"/>
    <w:rsid w:val="007C07D9"/>
    <w:rsid w:val="007C3AFE"/>
    <w:rsid w:val="007C3BA1"/>
    <w:rsid w:val="007D0683"/>
    <w:rsid w:val="007D25FE"/>
    <w:rsid w:val="007D3A82"/>
    <w:rsid w:val="007D5E1E"/>
    <w:rsid w:val="007D6492"/>
    <w:rsid w:val="007E0587"/>
    <w:rsid w:val="007F0246"/>
    <w:rsid w:val="007F0858"/>
    <w:rsid w:val="007F2F65"/>
    <w:rsid w:val="008028B5"/>
    <w:rsid w:val="008066EE"/>
    <w:rsid w:val="00811AFF"/>
    <w:rsid w:val="008143FD"/>
    <w:rsid w:val="00814EE9"/>
    <w:rsid w:val="00817AC1"/>
    <w:rsid w:val="00821CA5"/>
    <w:rsid w:val="00823609"/>
    <w:rsid w:val="00825C2C"/>
    <w:rsid w:val="0082709A"/>
    <w:rsid w:val="00827C5C"/>
    <w:rsid w:val="00835A25"/>
    <w:rsid w:val="00840795"/>
    <w:rsid w:val="0084329C"/>
    <w:rsid w:val="00845300"/>
    <w:rsid w:val="0085675C"/>
    <w:rsid w:val="00876EE4"/>
    <w:rsid w:val="008774B3"/>
    <w:rsid w:val="0089285E"/>
    <w:rsid w:val="00894392"/>
    <w:rsid w:val="00894CDF"/>
    <w:rsid w:val="008A1D46"/>
    <w:rsid w:val="008A20CF"/>
    <w:rsid w:val="008A378E"/>
    <w:rsid w:val="008A514F"/>
    <w:rsid w:val="008A547F"/>
    <w:rsid w:val="008A6556"/>
    <w:rsid w:val="008B75EF"/>
    <w:rsid w:val="008C5E09"/>
    <w:rsid w:val="008D4797"/>
    <w:rsid w:val="008D6C59"/>
    <w:rsid w:val="008D776E"/>
    <w:rsid w:val="008E2A68"/>
    <w:rsid w:val="008E2F49"/>
    <w:rsid w:val="008E394E"/>
    <w:rsid w:val="008E4A23"/>
    <w:rsid w:val="008F2C22"/>
    <w:rsid w:val="008F36D2"/>
    <w:rsid w:val="008F4906"/>
    <w:rsid w:val="00901630"/>
    <w:rsid w:val="0090187B"/>
    <w:rsid w:val="009042EA"/>
    <w:rsid w:val="00912DFE"/>
    <w:rsid w:val="00921CFE"/>
    <w:rsid w:val="00935372"/>
    <w:rsid w:val="00951D98"/>
    <w:rsid w:val="0095689B"/>
    <w:rsid w:val="00956C6F"/>
    <w:rsid w:val="009573C0"/>
    <w:rsid w:val="0095775C"/>
    <w:rsid w:val="0096081D"/>
    <w:rsid w:val="00966987"/>
    <w:rsid w:val="00971A1D"/>
    <w:rsid w:val="009810E5"/>
    <w:rsid w:val="00983DC9"/>
    <w:rsid w:val="00984AC2"/>
    <w:rsid w:val="009861D6"/>
    <w:rsid w:val="00994C79"/>
    <w:rsid w:val="009A0E82"/>
    <w:rsid w:val="009B4FA3"/>
    <w:rsid w:val="009B74F9"/>
    <w:rsid w:val="009C0618"/>
    <w:rsid w:val="009C53FB"/>
    <w:rsid w:val="009C5B69"/>
    <w:rsid w:val="009F0069"/>
    <w:rsid w:val="009F3236"/>
    <w:rsid w:val="00A00150"/>
    <w:rsid w:val="00A04C71"/>
    <w:rsid w:val="00A06749"/>
    <w:rsid w:val="00A10D55"/>
    <w:rsid w:val="00A1116E"/>
    <w:rsid w:val="00A126A4"/>
    <w:rsid w:val="00A313A0"/>
    <w:rsid w:val="00A40CA4"/>
    <w:rsid w:val="00A4113D"/>
    <w:rsid w:val="00A547D9"/>
    <w:rsid w:val="00A62C47"/>
    <w:rsid w:val="00A67B2D"/>
    <w:rsid w:val="00A7365C"/>
    <w:rsid w:val="00A73BAB"/>
    <w:rsid w:val="00A73F7F"/>
    <w:rsid w:val="00A777E8"/>
    <w:rsid w:val="00A81751"/>
    <w:rsid w:val="00A94AA2"/>
    <w:rsid w:val="00A95A61"/>
    <w:rsid w:val="00A95AE1"/>
    <w:rsid w:val="00A95B77"/>
    <w:rsid w:val="00A9641C"/>
    <w:rsid w:val="00A96B90"/>
    <w:rsid w:val="00AA7D79"/>
    <w:rsid w:val="00AB0705"/>
    <w:rsid w:val="00AC1F1F"/>
    <w:rsid w:val="00AC2957"/>
    <w:rsid w:val="00AD0752"/>
    <w:rsid w:val="00AE0E04"/>
    <w:rsid w:val="00AE2F34"/>
    <w:rsid w:val="00AF1668"/>
    <w:rsid w:val="00B00AE8"/>
    <w:rsid w:val="00B02BDB"/>
    <w:rsid w:val="00B0438E"/>
    <w:rsid w:val="00B07D82"/>
    <w:rsid w:val="00B17A7C"/>
    <w:rsid w:val="00B2636F"/>
    <w:rsid w:val="00B327C5"/>
    <w:rsid w:val="00B35051"/>
    <w:rsid w:val="00B46214"/>
    <w:rsid w:val="00B50F91"/>
    <w:rsid w:val="00B52E66"/>
    <w:rsid w:val="00B55B00"/>
    <w:rsid w:val="00B569DB"/>
    <w:rsid w:val="00B62596"/>
    <w:rsid w:val="00B6529F"/>
    <w:rsid w:val="00B66597"/>
    <w:rsid w:val="00B750A5"/>
    <w:rsid w:val="00B754E5"/>
    <w:rsid w:val="00B75F8F"/>
    <w:rsid w:val="00B81843"/>
    <w:rsid w:val="00B86824"/>
    <w:rsid w:val="00B92FD0"/>
    <w:rsid w:val="00B955E7"/>
    <w:rsid w:val="00B95807"/>
    <w:rsid w:val="00BB3CD5"/>
    <w:rsid w:val="00BB7CC9"/>
    <w:rsid w:val="00BC1190"/>
    <w:rsid w:val="00BD23A5"/>
    <w:rsid w:val="00BD3E70"/>
    <w:rsid w:val="00BF1E3C"/>
    <w:rsid w:val="00BF2936"/>
    <w:rsid w:val="00BF3353"/>
    <w:rsid w:val="00BF691A"/>
    <w:rsid w:val="00C16BAD"/>
    <w:rsid w:val="00C20DAA"/>
    <w:rsid w:val="00C2305E"/>
    <w:rsid w:val="00C31D80"/>
    <w:rsid w:val="00C33700"/>
    <w:rsid w:val="00C35E0D"/>
    <w:rsid w:val="00C45A91"/>
    <w:rsid w:val="00C47D47"/>
    <w:rsid w:val="00C54AC8"/>
    <w:rsid w:val="00C57C7A"/>
    <w:rsid w:val="00C65AAE"/>
    <w:rsid w:val="00C66884"/>
    <w:rsid w:val="00C818AA"/>
    <w:rsid w:val="00C8303A"/>
    <w:rsid w:val="00C90E55"/>
    <w:rsid w:val="00C924D9"/>
    <w:rsid w:val="00C93C1B"/>
    <w:rsid w:val="00CA4909"/>
    <w:rsid w:val="00CB5763"/>
    <w:rsid w:val="00CB6AC7"/>
    <w:rsid w:val="00CC0372"/>
    <w:rsid w:val="00CC211B"/>
    <w:rsid w:val="00CC5716"/>
    <w:rsid w:val="00CC5F25"/>
    <w:rsid w:val="00CD1F6A"/>
    <w:rsid w:val="00CD2DB0"/>
    <w:rsid w:val="00CD67AC"/>
    <w:rsid w:val="00CE2545"/>
    <w:rsid w:val="00CE6A22"/>
    <w:rsid w:val="00CE708F"/>
    <w:rsid w:val="00CF4AA1"/>
    <w:rsid w:val="00CF543D"/>
    <w:rsid w:val="00CF6ED5"/>
    <w:rsid w:val="00CF7BC8"/>
    <w:rsid w:val="00D00993"/>
    <w:rsid w:val="00D10BD7"/>
    <w:rsid w:val="00D1549B"/>
    <w:rsid w:val="00D22EED"/>
    <w:rsid w:val="00D2490B"/>
    <w:rsid w:val="00D3055E"/>
    <w:rsid w:val="00D3076B"/>
    <w:rsid w:val="00D31D49"/>
    <w:rsid w:val="00D3641E"/>
    <w:rsid w:val="00D40635"/>
    <w:rsid w:val="00D435D8"/>
    <w:rsid w:val="00D43ED0"/>
    <w:rsid w:val="00D50926"/>
    <w:rsid w:val="00D51C2C"/>
    <w:rsid w:val="00D53A60"/>
    <w:rsid w:val="00D6604A"/>
    <w:rsid w:val="00D6731C"/>
    <w:rsid w:val="00D704D7"/>
    <w:rsid w:val="00D70A66"/>
    <w:rsid w:val="00DA4E71"/>
    <w:rsid w:val="00DA61F3"/>
    <w:rsid w:val="00DA6648"/>
    <w:rsid w:val="00DA7C1C"/>
    <w:rsid w:val="00DB1220"/>
    <w:rsid w:val="00DB405B"/>
    <w:rsid w:val="00DC47AA"/>
    <w:rsid w:val="00DD7DE7"/>
    <w:rsid w:val="00DE41B3"/>
    <w:rsid w:val="00DE5F3E"/>
    <w:rsid w:val="00DE72F6"/>
    <w:rsid w:val="00DE7386"/>
    <w:rsid w:val="00DF03B7"/>
    <w:rsid w:val="00DF0EB0"/>
    <w:rsid w:val="00DF1339"/>
    <w:rsid w:val="00DF547D"/>
    <w:rsid w:val="00E01C0C"/>
    <w:rsid w:val="00E029CE"/>
    <w:rsid w:val="00E04E17"/>
    <w:rsid w:val="00E16151"/>
    <w:rsid w:val="00E231D6"/>
    <w:rsid w:val="00E400E9"/>
    <w:rsid w:val="00E40B61"/>
    <w:rsid w:val="00E40E13"/>
    <w:rsid w:val="00E41ADE"/>
    <w:rsid w:val="00E4405C"/>
    <w:rsid w:val="00E5166B"/>
    <w:rsid w:val="00E52EF0"/>
    <w:rsid w:val="00E53DA0"/>
    <w:rsid w:val="00E56670"/>
    <w:rsid w:val="00E660A5"/>
    <w:rsid w:val="00E71007"/>
    <w:rsid w:val="00E74756"/>
    <w:rsid w:val="00E76CDF"/>
    <w:rsid w:val="00E76DB8"/>
    <w:rsid w:val="00E77802"/>
    <w:rsid w:val="00E77889"/>
    <w:rsid w:val="00E84997"/>
    <w:rsid w:val="00E853EB"/>
    <w:rsid w:val="00E862AD"/>
    <w:rsid w:val="00E87171"/>
    <w:rsid w:val="00E92BB8"/>
    <w:rsid w:val="00E94187"/>
    <w:rsid w:val="00E9656C"/>
    <w:rsid w:val="00EA04F5"/>
    <w:rsid w:val="00EA2C0B"/>
    <w:rsid w:val="00EA49B8"/>
    <w:rsid w:val="00EA5C2B"/>
    <w:rsid w:val="00EA6DEF"/>
    <w:rsid w:val="00EB0D2E"/>
    <w:rsid w:val="00EB1A2E"/>
    <w:rsid w:val="00EB26CE"/>
    <w:rsid w:val="00EB5F40"/>
    <w:rsid w:val="00EC06FA"/>
    <w:rsid w:val="00EC0C93"/>
    <w:rsid w:val="00ED0D7D"/>
    <w:rsid w:val="00EE1468"/>
    <w:rsid w:val="00EE20E1"/>
    <w:rsid w:val="00EE23A1"/>
    <w:rsid w:val="00EF4440"/>
    <w:rsid w:val="00EF6218"/>
    <w:rsid w:val="00F07D1B"/>
    <w:rsid w:val="00F206F1"/>
    <w:rsid w:val="00F20843"/>
    <w:rsid w:val="00F2106D"/>
    <w:rsid w:val="00F23A3F"/>
    <w:rsid w:val="00F2402F"/>
    <w:rsid w:val="00F25600"/>
    <w:rsid w:val="00F25A74"/>
    <w:rsid w:val="00F27831"/>
    <w:rsid w:val="00F27E02"/>
    <w:rsid w:val="00F32789"/>
    <w:rsid w:val="00F53A54"/>
    <w:rsid w:val="00F7352F"/>
    <w:rsid w:val="00F7427F"/>
    <w:rsid w:val="00F77058"/>
    <w:rsid w:val="00F7779C"/>
    <w:rsid w:val="00F80EF4"/>
    <w:rsid w:val="00F835FC"/>
    <w:rsid w:val="00F855CE"/>
    <w:rsid w:val="00F86BC4"/>
    <w:rsid w:val="00F9369D"/>
    <w:rsid w:val="00F93C53"/>
    <w:rsid w:val="00F97658"/>
    <w:rsid w:val="00FA02C3"/>
    <w:rsid w:val="00FA51B8"/>
    <w:rsid w:val="00FA5F32"/>
    <w:rsid w:val="00FA63FF"/>
    <w:rsid w:val="00FB1327"/>
    <w:rsid w:val="00FB2A2A"/>
    <w:rsid w:val="00FB5AD0"/>
    <w:rsid w:val="00FC0B4A"/>
    <w:rsid w:val="00FC6E53"/>
    <w:rsid w:val="00FD27AC"/>
    <w:rsid w:val="00FD589D"/>
    <w:rsid w:val="00FD682A"/>
    <w:rsid w:val="00FE0D22"/>
    <w:rsid w:val="00FE2F4E"/>
    <w:rsid w:val="00FE3BEC"/>
    <w:rsid w:val="00FE4443"/>
    <w:rsid w:val="00FE4C47"/>
    <w:rsid w:val="00FE66B9"/>
    <w:rsid w:val="00FF3A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B3F"/>
    <w:pPr>
      <w:spacing w:after="0" w:line="240" w:lineRule="auto"/>
      <w:ind w:left="1134" w:right="-1085"/>
      <w:jc w:val="both"/>
    </w:pPr>
    <w:rPr>
      <w:rFonts w:ascii="Arial" w:eastAsia="Times New Roman" w:hAnsi="Arial" w:cs="Arial"/>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AC1F1F"/>
    <w:pPr>
      <w:spacing w:after="200" w:line="276" w:lineRule="auto"/>
      <w:ind w:left="720" w:right="0"/>
      <w:jc w:val="left"/>
    </w:pPr>
    <w:rPr>
      <w:rFonts w:ascii="Calibri" w:eastAsia="Calibri" w:hAnsi="Calibri" w:cs="Calibri"/>
      <w:sz w:val="22"/>
      <w:szCs w:val="22"/>
      <w:lang w:val="es-ES" w:eastAsia="en-US"/>
    </w:rPr>
  </w:style>
  <w:style w:type="paragraph" w:styleId="Sangradetextonormal">
    <w:name w:val="Body Text Indent"/>
    <w:basedOn w:val="Normal"/>
    <w:link w:val="SangradetextonormalCar"/>
    <w:semiHidden/>
    <w:rsid w:val="00AC1F1F"/>
    <w:pPr>
      <w:spacing w:after="120"/>
      <w:ind w:left="283" w:right="0"/>
      <w:jc w:val="left"/>
    </w:pPr>
    <w:rPr>
      <w:rFonts w:ascii="Times New Roman" w:hAnsi="Times New Roman" w:cs="Times New Roman"/>
    </w:rPr>
  </w:style>
  <w:style w:type="character" w:customStyle="1" w:styleId="SangradetextonormalCar">
    <w:name w:val="Sangría de texto normal Car"/>
    <w:basedOn w:val="Fuentedeprrafopredeter"/>
    <w:link w:val="Sangradetextonormal"/>
    <w:semiHidden/>
    <w:rsid w:val="00AC1F1F"/>
    <w:rPr>
      <w:rFonts w:ascii="Times New Roman" w:eastAsia="Times New Roman" w:hAnsi="Times New Roman" w:cs="Times New Roman"/>
      <w:sz w:val="24"/>
      <w:szCs w:val="24"/>
      <w:lang w:val="es-MX" w:eastAsia="es-MX"/>
    </w:rPr>
  </w:style>
  <w:style w:type="paragraph" w:customStyle="1" w:styleId="Default">
    <w:name w:val="Default"/>
    <w:rsid w:val="00935372"/>
    <w:pPr>
      <w:autoSpaceDE w:val="0"/>
      <w:autoSpaceDN w:val="0"/>
      <w:adjustRightInd w:val="0"/>
      <w:spacing w:after="0" w:line="240" w:lineRule="auto"/>
    </w:pPr>
    <w:rPr>
      <w:rFonts w:ascii="Calibri" w:eastAsia="Times New Roman" w:hAnsi="Calibri" w:cs="Calibri"/>
      <w:color w:val="000000"/>
      <w:sz w:val="24"/>
      <w:szCs w:val="24"/>
      <w:lang w:val="es-MX" w:eastAsia="es-MX"/>
    </w:rPr>
  </w:style>
  <w:style w:type="paragraph" w:customStyle="1" w:styleId="1">
    <w:name w:val="1"/>
    <w:basedOn w:val="Normal"/>
    <w:rsid w:val="00935372"/>
    <w:pPr>
      <w:tabs>
        <w:tab w:val="left" w:pos="1260"/>
      </w:tabs>
      <w:spacing w:line="360" w:lineRule="atLeast"/>
      <w:ind w:left="0" w:right="0" w:firstLine="720"/>
    </w:pPr>
    <w:rPr>
      <w:rFonts w:ascii="Times" w:hAnsi="Times" w:cs="Times New Roman"/>
      <w:szCs w:val="20"/>
      <w:lang w:val="es-ES_tradnl" w:eastAsia="es-ES"/>
    </w:rPr>
  </w:style>
  <w:style w:type="table" w:styleId="Tablaconcuadrcula">
    <w:name w:val="Table Grid"/>
    <w:basedOn w:val="Tablanormal"/>
    <w:uiPriority w:val="59"/>
    <w:rsid w:val="008270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2223B7"/>
    <w:pPr>
      <w:spacing w:before="100" w:beforeAutospacing="1" w:after="100" w:afterAutospacing="1"/>
      <w:ind w:left="0" w:right="0"/>
      <w:jc w:val="left"/>
    </w:pPr>
    <w:rPr>
      <w:rFonts w:ascii="Times New Roman" w:hAnsi="Times New Roman" w:cs="Times New Roman"/>
      <w:lang w:val="en-US" w:eastAsia="en-US"/>
    </w:rPr>
  </w:style>
  <w:style w:type="paragraph" w:customStyle="1" w:styleId="francesa1">
    <w:name w:val="francesa1"/>
    <w:basedOn w:val="Normal"/>
    <w:rsid w:val="005F0341"/>
    <w:pPr>
      <w:ind w:left="0" w:right="0"/>
    </w:pPr>
    <w:rPr>
      <w:rFonts w:ascii="Times New Roman" w:hAnsi="Times New Roman" w:cs="Times New Roman"/>
      <w:color w:val="444444"/>
      <w:lang w:val="es-ES" w:eastAsia="es-ES"/>
    </w:rPr>
  </w:style>
  <w:style w:type="paragraph" w:styleId="Textodeglobo">
    <w:name w:val="Balloon Text"/>
    <w:basedOn w:val="Normal"/>
    <w:link w:val="TextodegloboCar"/>
    <w:uiPriority w:val="99"/>
    <w:semiHidden/>
    <w:unhideWhenUsed/>
    <w:rsid w:val="007102F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102F5"/>
    <w:rPr>
      <w:rFonts w:ascii="Segoe UI" w:eastAsia="Times New Roman" w:hAnsi="Segoe UI" w:cs="Segoe UI"/>
      <w:sz w:val="18"/>
      <w:szCs w:val="18"/>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B3F"/>
    <w:pPr>
      <w:spacing w:after="0" w:line="240" w:lineRule="auto"/>
      <w:ind w:left="1134" w:right="-1085"/>
      <w:jc w:val="both"/>
    </w:pPr>
    <w:rPr>
      <w:rFonts w:ascii="Arial" w:eastAsia="Times New Roman" w:hAnsi="Arial" w:cs="Arial"/>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AC1F1F"/>
    <w:pPr>
      <w:spacing w:after="200" w:line="276" w:lineRule="auto"/>
      <w:ind w:left="720" w:right="0"/>
      <w:jc w:val="left"/>
    </w:pPr>
    <w:rPr>
      <w:rFonts w:ascii="Calibri" w:eastAsia="Calibri" w:hAnsi="Calibri" w:cs="Calibri"/>
      <w:sz w:val="22"/>
      <w:szCs w:val="22"/>
      <w:lang w:val="es-ES" w:eastAsia="en-US"/>
    </w:rPr>
  </w:style>
  <w:style w:type="paragraph" w:styleId="Sangradetextonormal">
    <w:name w:val="Body Text Indent"/>
    <w:basedOn w:val="Normal"/>
    <w:link w:val="SangradetextonormalCar"/>
    <w:semiHidden/>
    <w:rsid w:val="00AC1F1F"/>
    <w:pPr>
      <w:spacing w:after="120"/>
      <w:ind w:left="283" w:right="0"/>
      <w:jc w:val="left"/>
    </w:pPr>
    <w:rPr>
      <w:rFonts w:ascii="Times New Roman" w:hAnsi="Times New Roman" w:cs="Times New Roman"/>
    </w:rPr>
  </w:style>
  <w:style w:type="character" w:customStyle="1" w:styleId="SangradetextonormalCar">
    <w:name w:val="Sangría de texto normal Car"/>
    <w:basedOn w:val="Fuentedeprrafopredeter"/>
    <w:link w:val="Sangradetextonormal"/>
    <w:semiHidden/>
    <w:rsid w:val="00AC1F1F"/>
    <w:rPr>
      <w:rFonts w:ascii="Times New Roman" w:eastAsia="Times New Roman" w:hAnsi="Times New Roman" w:cs="Times New Roman"/>
      <w:sz w:val="24"/>
      <w:szCs w:val="24"/>
      <w:lang w:val="es-MX" w:eastAsia="es-MX"/>
    </w:rPr>
  </w:style>
  <w:style w:type="paragraph" w:customStyle="1" w:styleId="Default">
    <w:name w:val="Default"/>
    <w:rsid w:val="00935372"/>
    <w:pPr>
      <w:autoSpaceDE w:val="0"/>
      <w:autoSpaceDN w:val="0"/>
      <w:adjustRightInd w:val="0"/>
      <w:spacing w:after="0" w:line="240" w:lineRule="auto"/>
    </w:pPr>
    <w:rPr>
      <w:rFonts w:ascii="Calibri" w:eastAsia="Times New Roman" w:hAnsi="Calibri" w:cs="Calibri"/>
      <w:color w:val="000000"/>
      <w:sz w:val="24"/>
      <w:szCs w:val="24"/>
      <w:lang w:val="es-MX" w:eastAsia="es-MX"/>
    </w:rPr>
  </w:style>
  <w:style w:type="paragraph" w:customStyle="1" w:styleId="1">
    <w:name w:val="1"/>
    <w:basedOn w:val="Normal"/>
    <w:rsid w:val="00935372"/>
    <w:pPr>
      <w:tabs>
        <w:tab w:val="left" w:pos="1260"/>
      </w:tabs>
      <w:spacing w:line="360" w:lineRule="atLeast"/>
      <w:ind w:left="0" w:right="0" w:firstLine="720"/>
    </w:pPr>
    <w:rPr>
      <w:rFonts w:ascii="Times" w:hAnsi="Times" w:cs="Times New Roman"/>
      <w:szCs w:val="20"/>
      <w:lang w:val="es-ES_tradnl" w:eastAsia="es-ES"/>
    </w:rPr>
  </w:style>
  <w:style w:type="table" w:styleId="Tablaconcuadrcula">
    <w:name w:val="Table Grid"/>
    <w:basedOn w:val="Tablanormal"/>
    <w:uiPriority w:val="59"/>
    <w:rsid w:val="008270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2223B7"/>
    <w:pPr>
      <w:spacing w:before="100" w:beforeAutospacing="1" w:after="100" w:afterAutospacing="1"/>
      <w:ind w:left="0" w:right="0"/>
      <w:jc w:val="left"/>
    </w:pPr>
    <w:rPr>
      <w:rFonts w:ascii="Times New Roman" w:hAnsi="Times New Roman" w:cs="Times New Roman"/>
      <w:lang w:val="en-US" w:eastAsia="en-US"/>
    </w:rPr>
  </w:style>
  <w:style w:type="paragraph" w:customStyle="1" w:styleId="francesa1">
    <w:name w:val="francesa1"/>
    <w:basedOn w:val="Normal"/>
    <w:rsid w:val="005F0341"/>
    <w:pPr>
      <w:ind w:left="0" w:right="0"/>
    </w:pPr>
    <w:rPr>
      <w:rFonts w:ascii="Times New Roman" w:hAnsi="Times New Roman" w:cs="Times New Roman"/>
      <w:color w:val="444444"/>
      <w:lang w:val="es-ES" w:eastAsia="es-ES"/>
    </w:rPr>
  </w:style>
  <w:style w:type="paragraph" w:styleId="Textodeglobo">
    <w:name w:val="Balloon Text"/>
    <w:basedOn w:val="Normal"/>
    <w:link w:val="TextodegloboCar"/>
    <w:uiPriority w:val="99"/>
    <w:semiHidden/>
    <w:unhideWhenUsed/>
    <w:rsid w:val="007102F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102F5"/>
    <w:rPr>
      <w:rFonts w:ascii="Segoe UI" w:eastAsia="Times New Roman" w:hAnsi="Segoe UI" w:cs="Segoe UI"/>
      <w:sz w:val="18"/>
      <w:szCs w:val="18"/>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119929">
      <w:bodyDiv w:val="1"/>
      <w:marLeft w:val="0"/>
      <w:marRight w:val="0"/>
      <w:marTop w:val="0"/>
      <w:marBottom w:val="0"/>
      <w:divBdr>
        <w:top w:val="none" w:sz="0" w:space="0" w:color="auto"/>
        <w:left w:val="none" w:sz="0" w:space="0" w:color="auto"/>
        <w:bottom w:val="none" w:sz="0" w:space="0" w:color="auto"/>
        <w:right w:val="none" w:sz="0" w:space="0" w:color="auto"/>
      </w:divBdr>
    </w:div>
    <w:div w:id="512913797">
      <w:bodyDiv w:val="1"/>
      <w:marLeft w:val="0"/>
      <w:marRight w:val="0"/>
      <w:marTop w:val="0"/>
      <w:marBottom w:val="0"/>
      <w:divBdr>
        <w:top w:val="none" w:sz="0" w:space="0" w:color="auto"/>
        <w:left w:val="none" w:sz="0" w:space="0" w:color="auto"/>
        <w:bottom w:val="none" w:sz="0" w:space="0" w:color="auto"/>
        <w:right w:val="none" w:sz="0" w:space="0" w:color="auto"/>
      </w:divBdr>
    </w:div>
    <w:div w:id="533930710">
      <w:bodyDiv w:val="1"/>
      <w:marLeft w:val="0"/>
      <w:marRight w:val="0"/>
      <w:marTop w:val="0"/>
      <w:marBottom w:val="0"/>
      <w:divBdr>
        <w:top w:val="none" w:sz="0" w:space="0" w:color="auto"/>
        <w:left w:val="none" w:sz="0" w:space="0" w:color="auto"/>
        <w:bottom w:val="none" w:sz="0" w:space="0" w:color="auto"/>
        <w:right w:val="none" w:sz="0" w:space="0" w:color="auto"/>
      </w:divBdr>
    </w:div>
    <w:div w:id="895556309">
      <w:bodyDiv w:val="1"/>
      <w:marLeft w:val="0"/>
      <w:marRight w:val="0"/>
      <w:marTop w:val="0"/>
      <w:marBottom w:val="0"/>
      <w:divBdr>
        <w:top w:val="none" w:sz="0" w:space="0" w:color="auto"/>
        <w:left w:val="none" w:sz="0" w:space="0" w:color="auto"/>
        <w:bottom w:val="none" w:sz="0" w:space="0" w:color="auto"/>
        <w:right w:val="none" w:sz="0" w:space="0" w:color="auto"/>
      </w:divBdr>
    </w:div>
    <w:div w:id="1103499423">
      <w:bodyDiv w:val="1"/>
      <w:marLeft w:val="0"/>
      <w:marRight w:val="0"/>
      <w:marTop w:val="0"/>
      <w:marBottom w:val="0"/>
      <w:divBdr>
        <w:top w:val="none" w:sz="0" w:space="0" w:color="auto"/>
        <w:left w:val="none" w:sz="0" w:space="0" w:color="auto"/>
        <w:bottom w:val="none" w:sz="0" w:space="0" w:color="auto"/>
        <w:right w:val="none" w:sz="0" w:space="0" w:color="auto"/>
      </w:divBdr>
    </w:div>
    <w:div w:id="1172986712">
      <w:bodyDiv w:val="1"/>
      <w:marLeft w:val="0"/>
      <w:marRight w:val="0"/>
      <w:marTop w:val="0"/>
      <w:marBottom w:val="0"/>
      <w:divBdr>
        <w:top w:val="none" w:sz="0" w:space="0" w:color="auto"/>
        <w:left w:val="none" w:sz="0" w:space="0" w:color="auto"/>
        <w:bottom w:val="none" w:sz="0" w:space="0" w:color="auto"/>
        <w:right w:val="none" w:sz="0" w:space="0" w:color="auto"/>
      </w:divBdr>
    </w:div>
    <w:div w:id="1361853526">
      <w:bodyDiv w:val="1"/>
      <w:marLeft w:val="0"/>
      <w:marRight w:val="0"/>
      <w:marTop w:val="0"/>
      <w:marBottom w:val="0"/>
      <w:divBdr>
        <w:top w:val="none" w:sz="0" w:space="0" w:color="auto"/>
        <w:left w:val="none" w:sz="0" w:space="0" w:color="auto"/>
        <w:bottom w:val="none" w:sz="0" w:space="0" w:color="auto"/>
        <w:right w:val="none" w:sz="0" w:space="0" w:color="auto"/>
      </w:divBdr>
    </w:div>
    <w:div w:id="204590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B7F20C-0282-4D46-B736-B430CF42D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1963</Words>
  <Characters>10797</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Windows XP Colossus Edition 2 Reloaded</Company>
  <LinksUpToDate>false</LinksUpToDate>
  <CharactersWithSpaces>12735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Colossus User</dc:creator>
  <cp:lastModifiedBy>modulo</cp:lastModifiedBy>
  <cp:revision>2</cp:revision>
  <cp:lastPrinted>2015-10-10T01:46:00Z</cp:lastPrinted>
  <dcterms:created xsi:type="dcterms:W3CDTF">2015-11-18T21:39:00Z</dcterms:created>
  <dcterms:modified xsi:type="dcterms:W3CDTF">2015-11-18T21:39:00Z</dcterms:modified>
</cp:coreProperties>
</file>