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bookmarkStart w:id="0" w:name="_GoBack"/>
      <w:bookmarkEnd w:id="0"/>
      <w:r>
        <w:rPr>
          <w:rFonts w:ascii="Arial" w:hAnsi="Arial" w:cs="Arial"/>
          <w:b/>
          <w:bCs/>
          <w:color w:val="000000"/>
        </w:rPr>
        <w:t>ACTA NÚMERO 0</w:t>
      </w:r>
      <w:r w:rsidR="00755214">
        <w:rPr>
          <w:rFonts w:ascii="Arial" w:hAnsi="Arial" w:cs="Arial"/>
          <w:b/>
          <w:bCs/>
          <w:color w:val="000000"/>
        </w:rPr>
        <w:t>9</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33407F">
        <w:rPr>
          <w:rFonts w:ascii="Arial" w:hAnsi="Arial" w:cs="Arial"/>
          <w:b/>
          <w:bCs/>
          <w:color w:val="000000"/>
        </w:rPr>
        <w:t>2</w:t>
      </w:r>
      <w:r w:rsidR="00755214">
        <w:rPr>
          <w:rFonts w:ascii="Arial" w:hAnsi="Arial" w:cs="Arial"/>
          <w:b/>
          <w:bCs/>
          <w:color w:val="000000"/>
        </w:rPr>
        <w:t>6</w:t>
      </w:r>
      <w:r w:rsidR="00FD0EAA">
        <w:rPr>
          <w:rFonts w:ascii="Arial" w:hAnsi="Arial" w:cs="Arial"/>
          <w:b/>
          <w:bCs/>
          <w:color w:val="000000"/>
        </w:rPr>
        <w:t xml:space="preserve"> </w:t>
      </w:r>
      <w:r w:rsidR="0033407F">
        <w:rPr>
          <w:rFonts w:ascii="Arial" w:hAnsi="Arial" w:cs="Arial"/>
          <w:b/>
          <w:bCs/>
          <w:color w:val="000000"/>
        </w:rPr>
        <w:t>VEINTI</w:t>
      </w:r>
      <w:r w:rsidR="00755214">
        <w:rPr>
          <w:rFonts w:ascii="Arial" w:hAnsi="Arial" w:cs="Arial"/>
          <w:b/>
          <w:bCs/>
          <w:color w:val="000000"/>
        </w:rPr>
        <w:t>SEIS</w:t>
      </w:r>
      <w:r w:rsidR="00FD0EAA">
        <w:rPr>
          <w:rFonts w:ascii="Arial" w:hAnsi="Arial" w:cs="Arial"/>
          <w:b/>
          <w:bCs/>
          <w:color w:val="000000"/>
        </w:rPr>
        <w:t xml:space="preserve"> DE </w:t>
      </w:r>
      <w:r w:rsidR="0037078C">
        <w:rPr>
          <w:rFonts w:ascii="Arial" w:hAnsi="Arial" w:cs="Arial"/>
          <w:b/>
          <w:bCs/>
          <w:color w:val="000000"/>
        </w:rPr>
        <w:t>FEBRERO</w:t>
      </w:r>
      <w:r w:rsidR="00FD0EAA">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3D4BF4" w:rsidRDefault="00B95470" w:rsidP="00FD1561">
      <w:pPr>
        <w:autoSpaceDE w:val="0"/>
        <w:autoSpaceDN w:val="0"/>
        <w:adjustRightInd w:val="0"/>
        <w:ind w:left="1134" w:right="-1085"/>
        <w:jc w:val="both"/>
        <w:rPr>
          <w:rFonts w:ascii="Arial" w:hAnsi="Arial" w:cs="Arial"/>
          <w:color w:val="000000"/>
          <w:sz w:val="16"/>
          <w:szCs w:val="16"/>
        </w:rPr>
      </w:pPr>
    </w:p>
    <w:p w:rsidR="00B95470" w:rsidRPr="00842327" w:rsidRDefault="00B95470" w:rsidP="00FD1561">
      <w:pPr>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w:t>
      </w:r>
      <w:r w:rsidR="00D373AC">
        <w:rPr>
          <w:rFonts w:ascii="Arial" w:hAnsi="Arial" w:cs="Arial"/>
          <w:color w:val="000000"/>
        </w:rPr>
        <w:t>17:00</w:t>
      </w:r>
      <w:r w:rsidR="00F1002E">
        <w:rPr>
          <w:rFonts w:ascii="Arial" w:hAnsi="Arial" w:cs="Arial"/>
          <w:color w:val="000000"/>
        </w:rPr>
        <w:t xml:space="preserve"> </w:t>
      </w:r>
      <w:r w:rsidR="00D373AC">
        <w:rPr>
          <w:rFonts w:ascii="Arial" w:hAnsi="Arial" w:cs="Arial"/>
          <w:color w:val="000000"/>
        </w:rPr>
        <w:t xml:space="preserve">diecisiete </w:t>
      </w:r>
      <w:r w:rsidR="001D0B19">
        <w:rPr>
          <w:rFonts w:ascii="Arial" w:hAnsi="Arial" w:cs="Arial"/>
          <w:color w:val="000000"/>
        </w:rPr>
        <w:t xml:space="preserve">horas </w:t>
      </w:r>
      <w:r w:rsidR="00A14C61">
        <w:rPr>
          <w:rFonts w:ascii="Arial" w:hAnsi="Arial" w:cs="Arial"/>
          <w:color w:val="000000"/>
        </w:rPr>
        <w:t>del</w:t>
      </w:r>
      <w:r>
        <w:rPr>
          <w:rFonts w:ascii="Arial" w:hAnsi="Arial" w:cs="Arial"/>
          <w:color w:val="000000"/>
        </w:rPr>
        <w:t xml:space="preserve"> día </w:t>
      </w:r>
      <w:r w:rsidR="0033407F">
        <w:rPr>
          <w:rFonts w:ascii="Arial" w:hAnsi="Arial" w:cs="Arial"/>
          <w:color w:val="000000"/>
        </w:rPr>
        <w:t>2</w:t>
      </w:r>
      <w:r w:rsidR="00755214">
        <w:rPr>
          <w:rFonts w:ascii="Arial" w:hAnsi="Arial" w:cs="Arial"/>
          <w:color w:val="000000"/>
        </w:rPr>
        <w:t>6</w:t>
      </w:r>
      <w:r w:rsidR="00FD0EAA">
        <w:rPr>
          <w:rFonts w:ascii="Arial" w:hAnsi="Arial" w:cs="Arial"/>
          <w:color w:val="000000"/>
        </w:rPr>
        <w:t xml:space="preserve"> </w:t>
      </w:r>
      <w:r w:rsidR="0033407F">
        <w:rPr>
          <w:rFonts w:ascii="Arial" w:hAnsi="Arial" w:cs="Arial"/>
          <w:color w:val="000000"/>
        </w:rPr>
        <w:t>veinti</w:t>
      </w:r>
      <w:r w:rsidR="00755214">
        <w:rPr>
          <w:rFonts w:ascii="Arial" w:hAnsi="Arial" w:cs="Arial"/>
          <w:color w:val="000000"/>
        </w:rPr>
        <w:t>séis</w:t>
      </w:r>
      <w:r w:rsidR="003A3802">
        <w:rPr>
          <w:rFonts w:ascii="Arial" w:hAnsi="Arial" w:cs="Arial"/>
          <w:color w:val="000000"/>
        </w:rPr>
        <w:t xml:space="preserve"> d</w:t>
      </w:r>
      <w:r>
        <w:rPr>
          <w:rFonts w:ascii="Arial" w:hAnsi="Arial" w:cs="Arial"/>
          <w:color w:val="000000"/>
        </w:rPr>
        <w:t xml:space="preserve">e </w:t>
      </w:r>
      <w:r w:rsidR="00755214">
        <w:rPr>
          <w:rFonts w:ascii="Arial" w:hAnsi="Arial" w:cs="Arial"/>
          <w:color w:val="000000"/>
        </w:rPr>
        <w:t>fe</w:t>
      </w:r>
      <w:r w:rsidR="0037078C">
        <w:rPr>
          <w:rFonts w:ascii="Arial" w:hAnsi="Arial" w:cs="Arial"/>
          <w:color w:val="000000"/>
        </w:rPr>
        <w:t>brero</w:t>
      </w:r>
      <w:r w:rsidRPr="00842327">
        <w:rPr>
          <w:rFonts w:ascii="Arial" w:hAnsi="Arial" w:cs="Arial"/>
          <w:color w:val="000000"/>
        </w:rPr>
        <w:t xml:space="preserve"> del año 201</w:t>
      </w:r>
      <w:r w:rsidR="0037078C">
        <w:rPr>
          <w:rFonts w:ascii="Arial" w:hAnsi="Arial" w:cs="Arial"/>
          <w:color w:val="000000"/>
        </w:rPr>
        <w:t>3</w:t>
      </w:r>
      <w:r w:rsidR="00FD0EAA">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E20090">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E20090">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FD1561">
      <w:pPr>
        <w:autoSpaceDE w:val="0"/>
        <w:autoSpaceDN w:val="0"/>
        <w:adjustRightInd w:val="0"/>
        <w:ind w:left="1134" w:right="-1085"/>
        <w:jc w:val="center"/>
        <w:rPr>
          <w:rFonts w:ascii="Arial" w:hAnsi="Arial" w:cs="Arial"/>
          <w:b/>
          <w:bCs/>
          <w:color w:val="000000"/>
          <w:lang w:val="pt-BR"/>
        </w:rPr>
      </w:pPr>
    </w:p>
    <w:p w:rsidR="0037078C" w:rsidRDefault="0037078C" w:rsidP="007F7626">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37078C" w:rsidRPr="00A31E48" w:rsidRDefault="0037078C" w:rsidP="007F7626">
      <w:pPr>
        <w:ind w:left="1134" w:right="-1085"/>
        <w:jc w:val="both"/>
        <w:rPr>
          <w:rFonts w:ascii="Arial" w:hAnsi="Arial" w:cs="Arial"/>
          <w:b/>
        </w:rPr>
      </w:pPr>
    </w:p>
    <w:p w:rsidR="0037078C" w:rsidRDefault="0037078C" w:rsidP="007F7626">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37078C" w:rsidRDefault="0037078C" w:rsidP="007F7626">
      <w:pPr>
        <w:ind w:left="1134" w:right="-1085"/>
        <w:jc w:val="both"/>
        <w:rPr>
          <w:rFonts w:ascii="Arial" w:hAnsi="Arial" w:cs="Arial"/>
        </w:rPr>
      </w:pPr>
    </w:p>
    <w:p w:rsidR="007F7626" w:rsidRDefault="007F7626" w:rsidP="007F7626">
      <w:pPr>
        <w:ind w:left="1134" w:right="-1085"/>
        <w:jc w:val="both"/>
        <w:rPr>
          <w:rFonts w:ascii="Arial" w:hAnsi="Arial" w:cs="Arial"/>
        </w:rPr>
      </w:pPr>
      <w:r>
        <w:rPr>
          <w:rFonts w:ascii="Arial" w:hAnsi="Arial" w:cs="Arial"/>
          <w:b/>
        </w:rPr>
        <w:t xml:space="preserve">3.- </w:t>
      </w:r>
      <w:r>
        <w:rPr>
          <w:rFonts w:ascii="Arial" w:hAnsi="Arial" w:cs="Arial"/>
        </w:rPr>
        <w:t xml:space="preserve">LECTURA Y FIRMA DEL ACTA ANTERIOR DE AYUNTAMIENTO. </w:t>
      </w:r>
    </w:p>
    <w:p w:rsidR="007F7626" w:rsidRDefault="007F7626" w:rsidP="007F7626">
      <w:pPr>
        <w:ind w:left="1134" w:right="-1085"/>
        <w:jc w:val="both"/>
        <w:rPr>
          <w:rFonts w:ascii="Arial" w:hAnsi="Arial" w:cs="Arial"/>
        </w:rPr>
      </w:pPr>
    </w:p>
    <w:p w:rsidR="000A3C73" w:rsidRDefault="007F7626" w:rsidP="007F7626">
      <w:pPr>
        <w:ind w:left="1134" w:right="-1085"/>
        <w:jc w:val="both"/>
        <w:rPr>
          <w:rFonts w:ascii="Arial" w:hAnsi="Arial" w:cs="Arial"/>
        </w:rPr>
      </w:pPr>
      <w:r>
        <w:rPr>
          <w:rFonts w:ascii="Arial" w:hAnsi="Arial" w:cs="Arial"/>
          <w:b/>
        </w:rPr>
        <w:t xml:space="preserve">4.- </w:t>
      </w:r>
      <w:r>
        <w:rPr>
          <w:rFonts w:ascii="Arial" w:hAnsi="Arial" w:cs="Arial"/>
        </w:rPr>
        <w:t xml:space="preserve">ANALISIS Y EN SU CASO </w:t>
      </w:r>
      <w:r w:rsidRPr="001F1EA9">
        <w:rPr>
          <w:rFonts w:ascii="Arial" w:hAnsi="Arial" w:cs="Arial"/>
        </w:rPr>
        <w:t xml:space="preserve">APROBACIÓN </w:t>
      </w:r>
      <w:r>
        <w:rPr>
          <w:rFonts w:ascii="Arial" w:hAnsi="Arial" w:cs="Arial"/>
        </w:rPr>
        <w:t>DE LA ADQUISICIÓN DE UNA</w:t>
      </w:r>
    </w:p>
    <w:p w:rsidR="007F7626" w:rsidRDefault="000A3C73" w:rsidP="007F7626">
      <w:pPr>
        <w:ind w:left="1134" w:right="-1085"/>
        <w:jc w:val="both"/>
        <w:rPr>
          <w:rFonts w:ascii="Arial" w:hAnsi="Arial" w:cs="Arial"/>
        </w:rPr>
      </w:pPr>
      <w:r>
        <w:rPr>
          <w:rFonts w:ascii="Arial" w:hAnsi="Arial" w:cs="Arial"/>
          <w:b/>
        </w:rPr>
        <w:t xml:space="preserve">   </w:t>
      </w:r>
      <w:r w:rsidR="007F7626">
        <w:rPr>
          <w:rFonts w:ascii="Arial" w:hAnsi="Arial" w:cs="Arial"/>
        </w:rPr>
        <w:t xml:space="preserve"> </w:t>
      </w:r>
      <w:r>
        <w:rPr>
          <w:rFonts w:ascii="Arial" w:hAnsi="Arial" w:cs="Arial"/>
        </w:rPr>
        <w:t xml:space="preserve"> </w:t>
      </w:r>
      <w:r w:rsidR="007F7626">
        <w:rPr>
          <w:rFonts w:ascii="Arial" w:hAnsi="Arial" w:cs="Arial"/>
        </w:rPr>
        <w:t>CAMIONETA 7 PASAJEROS PARA SERVICIO DEL H. AYUNTAMIENTO.</w:t>
      </w:r>
    </w:p>
    <w:p w:rsidR="007F7626" w:rsidRDefault="007F7626" w:rsidP="007F7626">
      <w:pPr>
        <w:ind w:left="1134" w:right="-1085"/>
        <w:jc w:val="both"/>
        <w:rPr>
          <w:rFonts w:ascii="Arial" w:hAnsi="Arial" w:cs="Arial"/>
        </w:rPr>
      </w:pPr>
    </w:p>
    <w:p w:rsidR="000A3C73" w:rsidRDefault="007F7626" w:rsidP="007F7626">
      <w:pPr>
        <w:ind w:left="1134" w:right="-1085"/>
        <w:jc w:val="both"/>
        <w:rPr>
          <w:rFonts w:ascii="Arial" w:hAnsi="Arial" w:cs="Arial"/>
        </w:rPr>
      </w:pPr>
      <w:r>
        <w:rPr>
          <w:rFonts w:ascii="Arial" w:hAnsi="Arial" w:cs="Arial"/>
          <w:b/>
        </w:rPr>
        <w:t xml:space="preserve">5.- </w:t>
      </w:r>
      <w:r>
        <w:rPr>
          <w:rFonts w:ascii="Arial" w:hAnsi="Arial" w:cs="Arial"/>
        </w:rPr>
        <w:t>ANALISIS Y EN SU CASO APROBACIÓN PARA REALIZAR EL JUEVES</w:t>
      </w:r>
    </w:p>
    <w:p w:rsidR="007F7626" w:rsidRDefault="000A3C73" w:rsidP="007F7626">
      <w:pPr>
        <w:ind w:left="1134" w:right="-1085"/>
        <w:jc w:val="both"/>
        <w:rPr>
          <w:rFonts w:ascii="Arial" w:hAnsi="Arial" w:cs="Arial"/>
        </w:rPr>
      </w:pPr>
      <w:r>
        <w:rPr>
          <w:rFonts w:ascii="Arial" w:hAnsi="Arial" w:cs="Arial"/>
          <w:b/>
        </w:rPr>
        <w:t xml:space="preserve">   </w:t>
      </w:r>
      <w:r w:rsidR="007F7626">
        <w:rPr>
          <w:rFonts w:ascii="Arial" w:hAnsi="Arial" w:cs="Arial"/>
        </w:rPr>
        <w:t xml:space="preserve"> </w:t>
      </w:r>
      <w:r>
        <w:rPr>
          <w:rFonts w:ascii="Arial" w:hAnsi="Arial" w:cs="Arial"/>
        </w:rPr>
        <w:t xml:space="preserve"> </w:t>
      </w:r>
      <w:r w:rsidR="007F7626">
        <w:rPr>
          <w:rFonts w:ascii="Arial" w:hAnsi="Arial" w:cs="Arial"/>
        </w:rPr>
        <w:t>CIUDADANO EN TODO EL MUNICIPIO.</w:t>
      </w:r>
    </w:p>
    <w:p w:rsidR="007F7626" w:rsidRDefault="007F7626" w:rsidP="007F7626">
      <w:pPr>
        <w:ind w:left="1134" w:right="-1085"/>
        <w:jc w:val="both"/>
        <w:rPr>
          <w:rFonts w:ascii="Arial" w:hAnsi="Arial" w:cs="Arial"/>
        </w:rPr>
      </w:pPr>
    </w:p>
    <w:p w:rsidR="000A3C73" w:rsidRDefault="007F7626" w:rsidP="007F7626">
      <w:pPr>
        <w:ind w:left="1134" w:right="-1085"/>
        <w:jc w:val="both"/>
        <w:rPr>
          <w:rFonts w:ascii="Arial" w:hAnsi="Arial" w:cs="Arial"/>
        </w:rPr>
      </w:pPr>
      <w:r>
        <w:rPr>
          <w:rFonts w:ascii="Arial" w:hAnsi="Arial" w:cs="Arial"/>
          <w:b/>
        </w:rPr>
        <w:t xml:space="preserve">6.- </w:t>
      </w:r>
      <w:r>
        <w:rPr>
          <w:rFonts w:ascii="Arial" w:hAnsi="Arial" w:cs="Arial"/>
        </w:rPr>
        <w:t>ANALISIS Y EN SU CASO APROBACIÓN DEL INCREMENTO Y AJUSTES</w:t>
      </w:r>
    </w:p>
    <w:p w:rsidR="007F7626" w:rsidRPr="00E4327F" w:rsidRDefault="000A3C73" w:rsidP="007F7626">
      <w:pPr>
        <w:ind w:left="1134" w:right="-1085"/>
        <w:jc w:val="both"/>
        <w:rPr>
          <w:rFonts w:ascii="Arial" w:hAnsi="Arial" w:cs="Arial"/>
        </w:rPr>
      </w:pPr>
      <w:r>
        <w:rPr>
          <w:rFonts w:ascii="Arial" w:hAnsi="Arial" w:cs="Arial"/>
          <w:b/>
        </w:rPr>
        <w:t xml:space="preserve">   </w:t>
      </w:r>
      <w:r w:rsidR="007F7626">
        <w:rPr>
          <w:rFonts w:ascii="Arial" w:hAnsi="Arial" w:cs="Arial"/>
        </w:rPr>
        <w:t xml:space="preserve"> </w:t>
      </w:r>
      <w:r>
        <w:rPr>
          <w:rFonts w:ascii="Arial" w:hAnsi="Arial" w:cs="Arial"/>
        </w:rPr>
        <w:t xml:space="preserve"> </w:t>
      </w:r>
      <w:r w:rsidR="007F7626">
        <w:rPr>
          <w:rFonts w:ascii="Arial" w:hAnsi="Arial" w:cs="Arial"/>
        </w:rPr>
        <w:t>SALARIAL.</w:t>
      </w:r>
    </w:p>
    <w:p w:rsidR="007F7626" w:rsidRDefault="007F7626" w:rsidP="007F7626">
      <w:pPr>
        <w:ind w:left="1134" w:right="-1085"/>
        <w:jc w:val="both"/>
        <w:rPr>
          <w:rFonts w:ascii="Arial" w:hAnsi="Arial" w:cs="Arial"/>
        </w:rPr>
      </w:pPr>
    </w:p>
    <w:p w:rsidR="007F7626" w:rsidRPr="00AB417D" w:rsidRDefault="007F7626" w:rsidP="007F7626">
      <w:pPr>
        <w:ind w:left="1134" w:right="-1085"/>
        <w:jc w:val="both"/>
        <w:rPr>
          <w:rFonts w:ascii="Arial" w:hAnsi="Arial" w:cs="Arial"/>
        </w:rPr>
      </w:pPr>
      <w:r>
        <w:rPr>
          <w:rFonts w:ascii="Arial" w:hAnsi="Arial" w:cs="Arial"/>
          <w:b/>
        </w:rPr>
        <w:t xml:space="preserve">7.- </w:t>
      </w:r>
      <w:r>
        <w:rPr>
          <w:rFonts w:ascii="Arial" w:hAnsi="Arial" w:cs="Arial"/>
        </w:rPr>
        <w:t>ASUNTOS GENERALES.</w:t>
      </w:r>
    </w:p>
    <w:p w:rsidR="0037078C" w:rsidRDefault="0037078C" w:rsidP="00FD1561">
      <w:pPr>
        <w:pStyle w:val="Sangradetextonormal"/>
        <w:ind w:left="1134" w:right="-1085"/>
        <w:rPr>
          <w:b/>
          <w:bCs/>
          <w:szCs w:val="24"/>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B95470" w:rsidRPr="002D236E"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9C4A34" w:rsidRPr="00DD6278">
        <w:rPr>
          <w:rFonts w:ascii="Arial" w:hAnsi="Arial" w:cs="Arial"/>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947477">
        <w:rPr>
          <w:rFonts w:ascii="Arial" w:hAnsi="Arial" w:cs="Arial"/>
          <w:color w:val="000000"/>
        </w:rPr>
        <w:t>0</w:t>
      </w:r>
      <w:r w:rsidR="00755214">
        <w:rPr>
          <w:rFonts w:ascii="Arial" w:hAnsi="Arial" w:cs="Arial"/>
          <w:color w:val="000000"/>
        </w:rPr>
        <w:t>9</w:t>
      </w:r>
      <w:r w:rsidR="00A71A54">
        <w:rPr>
          <w:rFonts w:ascii="Arial" w:hAnsi="Arial" w:cs="Arial"/>
          <w:color w:val="000000"/>
        </w:rPr>
        <w:t xml:space="preserve"> </w:t>
      </w:r>
      <w:r w:rsidRPr="002D236E">
        <w:rPr>
          <w:rFonts w:ascii="Arial" w:hAnsi="Arial" w:cs="Arial"/>
        </w:rPr>
        <w:t xml:space="preserve">de fecha </w:t>
      </w:r>
      <w:r w:rsidR="0033407F">
        <w:rPr>
          <w:rFonts w:ascii="Arial" w:hAnsi="Arial" w:cs="Arial"/>
        </w:rPr>
        <w:t>2</w:t>
      </w:r>
      <w:r w:rsidR="00755214">
        <w:rPr>
          <w:rFonts w:ascii="Arial" w:hAnsi="Arial" w:cs="Arial"/>
        </w:rPr>
        <w:t>6</w:t>
      </w:r>
      <w:r w:rsidRPr="002D236E">
        <w:rPr>
          <w:rFonts w:ascii="Arial" w:hAnsi="Arial" w:cs="Arial"/>
        </w:rPr>
        <w:t xml:space="preserve"> </w:t>
      </w:r>
      <w:r w:rsidR="0033407F">
        <w:rPr>
          <w:rFonts w:ascii="Arial" w:hAnsi="Arial" w:cs="Arial"/>
        </w:rPr>
        <w:t>veinti</w:t>
      </w:r>
      <w:r w:rsidR="00755214">
        <w:rPr>
          <w:rFonts w:ascii="Arial" w:hAnsi="Arial" w:cs="Arial"/>
        </w:rPr>
        <w:t>séis</w:t>
      </w:r>
      <w:r w:rsidR="0033407F">
        <w:rPr>
          <w:rFonts w:ascii="Arial" w:hAnsi="Arial" w:cs="Arial"/>
        </w:rPr>
        <w:t xml:space="preserve"> </w:t>
      </w:r>
      <w:r w:rsidRPr="002D236E">
        <w:rPr>
          <w:rFonts w:ascii="Arial" w:hAnsi="Arial" w:cs="Arial"/>
        </w:rPr>
        <w:t xml:space="preserve">de </w:t>
      </w:r>
      <w:r w:rsidR="0037078C">
        <w:rPr>
          <w:rFonts w:ascii="Arial" w:hAnsi="Arial" w:cs="Arial"/>
        </w:rPr>
        <w:t>febrero</w:t>
      </w:r>
      <w:r w:rsidR="00A71A54">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B95470" w:rsidRDefault="00B95470" w:rsidP="00FD1561">
      <w:pPr>
        <w:autoSpaceDE w:val="0"/>
        <w:autoSpaceDN w:val="0"/>
        <w:adjustRightInd w:val="0"/>
        <w:ind w:left="1134" w:right="-1085"/>
        <w:jc w:val="both"/>
        <w:rPr>
          <w:rFonts w:ascii="Arial" w:hAnsi="Arial" w:cs="Arial"/>
          <w:sz w:val="16"/>
          <w:szCs w:val="16"/>
        </w:rPr>
      </w:pPr>
    </w:p>
    <w:p w:rsidR="009C4A34" w:rsidRDefault="009C4A34" w:rsidP="00FD1561">
      <w:pPr>
        <w:autoSpaceDE w:val="0"/>
        <w:autoSpaceDN w:val="0"/>
        <w:adjustRightInd w:val="0"/>
        <w:ind w:left="1134" w:right="-1085"/>
        <w:jc w:val="both"/>
        <w:rPr>
          <w:rFonts w:ascii="Arial" w:hAnsi="Arial" w:cs="Arial"/>
        </w:rPr>
      </w:pPr>
      <w:r w:rsidRPr="002D236E">
        <w:rPr>
          <w:rFonts w:ascii="Arial" w:hAnsi="Arial" w:cs="Arial"/>
          <w:b/>
        </w:rPr>
        <w:t>2.-</w:t>
      </w:r>
      <w:r>
        <w:rPr>
          <w:rFonts w:ascii="Arial" w:hAnsi="Arial" w:cs="Arial"/>
          <w:b/>
        </w:rPr>
        <w:t xml:space="preserve"> </w:t>
      </w:r>
      <w:r w:rsidRPr="002D236E">
        <w:rPr>
          <w:rFonts w:ascii="Arial" w:hAnsi="Arial" w:cs="Arial"/>
        </w:rPr>
        <w:t xml:space="preserve">Sometido que fue por </w:t>
      </w:r>
      <w:r>
        <w:rPr>
          <w:rFonts w:ascii="Arial" w:hAnsi="Arial" w:cs="Arial"/>
        </w:rPr>
        <w:t>e</w:t>
      </w:r>
      <w:r w:rsidRPr="002D236E">
        <w:rPr>
          <w:rFonts w:ascii="Arial" w:hAnsi="Arial" w:cs="Arial"/>
        </w:rPr>
        <w:t xml:space="preserve">l Lic. </w:t>
      </w:r>
      <w:r>
        <w:rPr>
          <w:rFonts w:ascii="Arial" w:hAnsi="Arial" w:cs="Arial"/>
        </w:rPr>
        <w:t>LUIS ZUÑIGA ZUÑIGA</w:t>
      </w:r>
      <w:r w:rsidRPr="002D236E">
        <w:rPr>
          <w:rFonts w:ascii="Arial" w:hAnsi="Arial" w:cs="Arial"/>
        </w:rPr>
        <w:t xml:space="preserve"> Secretario General, el orden del día a la consideración del Ayuntamiento, en votación económica resultó </w:t>
      </w:r>
      <w:r w:rsidRPr="002D236E">
        <w:rPr>
          <w:rFonts w:ascii="Arial" w:hAnsi="Arial" w:cs="Arial"/>
          <w:b/>
        </w:rPr>
        <w:t xml:space="preserve">aprobado por unanimidad </w:t>
      </w:r>
      <w:r w:rsidRPr="002D236E">
        <w:rPr>
          <w:rFonts w:ascii="Arial" w:hAnsi="Arial" w:cs="Arial"/>
        </w:rPr>
        <w:t>de votos.</w:t>
      </w:r>
    </w:p>
    <w:p w:rsidR="0033407F" w:rsidRDefault="0033407F" w:rsidP="00FD1561">
      <w:pPr>
        <w:autoSpaceDE w:val="0"/>
        <w:autoSpaceDN w:val="0"/>
        <w:adjustRightInd w:val="0"/>
        <w:ind w:left="1134" w:right="-1085"/>
        <w:jc w:val="both"/>
        <w:rPr>
          <w:rFonts w:ascii="Arial" w:hAnsi="Arial" w:cs="Arial"/>
          <w:color w:val="000000"/>
        </w:rPr>
      </w:pPr>
    </w:p>
    <w:p w:rsidR="001609D9" w:rsidRDefault="0089297B" w:rsidP="001609D9">
      <w:pPr>
        <w:autoSpaceDE w:val="0"/>
        <w:autoSpaceDN w:val="0"/>
        <w:adjustRightInd w:val="0"/>
        <w:ind w:left="1134" w:right="-1085"/>
        <w:jc w:val="both"/>
        <w:rPr>
          <w:rFonts w:ascii="Arial" w:hAnsi="Arial" w:cs="Arial"/>
        </w:rPr>
      </w:pPr>
      <w:r>
        <w:rPr>
          <w:rFonts w:ascii="Arial" w:hAnsi="Arial" w:cs="Arial"/>
          <w:b/>
          <w:color w:val="000000"/>
        </w:rPr>
        <w:t>3.-</w:t>
      </w:r>
      <w:r w:rsidR="001609D9">
        <w:rPr>
          <w:rFonts w:ascii="Arial" w:hAnsi="Arial" w:cs="Arial"/>
          <w:b/>
          <w:color w:val="000000"/>
        </w:rPr>
        <w:t xml:space="preserve">  </w:t>
      </w:r>
      <w:r w:rsidR="001609D9">
        <w:rPr>
          <w:rFonts w:ascii="Arial" w:hAnsi="Arial" w:cs="Arial"/>
        </w:rPr>
        <w:t>En uso de la voz el suscrito LIC. LUIS ZÚÑIGA ZÚÑIGA, Secretario General, pone a consideración de los C.C. Regidores la aprobación del proyecto de las actas número 0</w:t>
      </w:r>
      <w:r w:rsidR="00B909D0">
        <w:rPr>
          <w:rFonts w:ascii="Arial" w:hAnsi="Arial" w:cs="Arial"/>
        </w:rPr>
        <w:t>7</w:t>
      </w:r>
      <w:r w:rsidR="001609D9">
        <w:rPr>
          <w:rFonts w:ascii="Arial" w:hAnsi="Arial" w:cs="Arial"/>
        </w:rPr>
        <w:t xml:space="preserve"> de la Sesión </w:t>
      </w:r>
      <w:r w:rsidR="00B909D0">
        <w:rPr>
          <w:rFonts w:ascii="Arial" w:hAnsi="Arial" w:cs="Arial"/>
        </w:rPr>
        <w:t>Ordinaria</w:t>
      </w:r>
      <w:r w:rsidR="001609D9">
        <w:rPr>
          <w:rFonts w:ascii="Arial" w:hAnsi="Arial" w:cs="Arial"/>
        </w:rPr>
        <w:t xml:space="preserve"> de Ayuntamiento de Tizapán el Alto, Jalisco, celebrada el día 1</w:t>
      </w:r>
      <w:r w:rsidR="00B909D0">
        <w:rPr>
          <w:rFonts w:ascii="Arial" w:hAnsi="Arial" w:cs="Arial"/>
        </w:rPr>
        <w:t>2</w:t>
      </w:r>
      <w:r w:rsidR="001609D9">
        <w:rPr>
          <w:rFonts w:ascii="Arial" w:hAnsi="Arial" w:cs="Arial"/>
        </w:rPr>
        <w:t xml:space="preserve"> de </w:t>
      </w:r>
      <w:r w:rsidR="00B909D0">
        <w:rPr>
          <w:rFonts w:ascii="Arial" w:hAnsi="Arial" w:cs="Arial"/>
        </w:rPr>
        <w:t>febrero</w:t>
      </w:r>
      <w:r w:rsidR="001609D9">
        <w:rPr>
          <w:rFonts w:ascii="Arial" w:hAnsi="Arial" w:cs="Arial"/>
        </w:rPr>
        <w:t xml:space="preserve"> de 201</w:t>
      </w:r>
      <w:r w:rsidR="00B909D0">
        <w:rPr>
          <w:rFonts w:ascii="Arial" w:hAnsi="Arial" w:cs="Arial"/>
        </w:rPr>
        <w:t>3</w:t>
      </w:r>
      <w:r w:rsidR="001609D9">
        <w:rPr>
          <w:rFonts w:ascii="Arial" w:hAnsi="Arial" w:cs="Arial"/>
        </w:rPr>
        <w:t xml:space="preserve"> y número 0</w:t>
      </w:r>
      <w:r w:rsidR="00B909D0">
        <w:rPr>
          <w:rFonts w:ascii="Arial" w:hAnsi="Arial" w:cs="Arial"/>
        </w:rPr>
        <w:t>8</w:t>
      </w:r>
      <w:r w:rsidR="001609D9">
        <w:rPr>
          <w:rFonts w:ascii="Arial" w:hAnsi="Arial" w:cs="Arial"/>
        </w:rPr>
        <w:t xml:space="preserve"> de la Sesión Extraordinaria de fecha 25 de </w:t>
      </w:r>
      <w:r w:rsidR="00B909D0">
        <w:rPr>
          <w:rFonts w:ascii="Arial" w:hAnsi="Arial" w:cs="Arial"/>
        </w:rPr>
        <w:t>febrero</w:t>
      </w:r>
      <w:r w:rsidR="001609D9">
        <w:rPr>
          <w:rFonts w:ascii="Arial" w:hAnsi="Arial" w:cs="Arial"/>
        </w:rPr>
        <w:t xml:space="preserve"> del 2013, suspendiendo la lectura en virtud de que se les entrego a cada uno copia simple para que la conocieran, una vez </w:t>
      </w:r>
      <w:r w:rsidR="001609D9">
        <w:rPr>
          <w:rFonts w:ascii="Arial" w:hAnsi="Arial" w:cs="Arial"/>
        </w:rPr>
        <w:lastRenderedPageBreak/>
        <w:t xml:space="preserve">que se hicieron las correcciones necesarias se pone a consideración de los C.C. Regidores quedando </w:t>
      </w:r>
      <w:r w:rsidR="001609D9">
        <w:rPr>
          <w:rFonts w:ascii="Arial" w:hAnsi="Arial" w:cs="Arial"/>
          <w:b/>
        </w:rPr>
        <w:t xml:space="preserve">aprobadas por unanimidad, </w:t>
      </w:r>
      <w:r w:rsidR="001609D9">
        <w:rPr>
          <w:rFonts w:ascii="Arial" w:hAnsi="Arial" w:cs="Arial"/>
        </w:rPr>
        <w:t xml:space="preserve">a lo cual proceden a su firma en este momento; agotándose el presente punto del orden del día.  </w:t>
      </w:r>
    </w:p>
    <w:p w:rsidR="007F7626" w:rsidRDefault="007F7626" w:rsidP="00FD1561">
      <w:pPr>
        <w:autoSpaceDE w:val="0"/>
        <w:autoSpaceDN w:val="0"/>
        <w:adjustRightInd w:val="0"/>
        <w:ind w:left="1134" w:right="-1085"/>
        <w:jc w:val="both"/>
        <w:rPr>
          <w:rFonts w:ascii="Arial" w:hAnsi="Arial" w:cs="Arial"/>
          <w:color w:val="000000"/>
        </w:rPr>
      </w:pPr>
    </w:p>
    <w:p w:rsidR="006D50C7" w:rsidRDefault="0089297B" w:rsidP="00FD1561">
      <w:pPr>
        <w:autoSpaceDE w:val="0"/>
        <w:autoSpaceDN w:val="0"/>
        <w:adjustRightInd w:val="0"/>
        <w:ind w:left="1134" w:right="-1085"/>
        <w:jc w:val="both"/>
        <w:rPr>
          <w:rFonts w:ascii="Arial" w:hAnsi="Arial" w:cs="Arial"/>
          <w:color w:val="000000"/>
        </w:rPr>
      </w:pPr>
      <w:r>
        <w:rPr>
          <w:rFonts w:ascii="Arial" w:hAnsi="Arial" w:cs="Arial"/>
          <w:b/>
          <w:color w:val="000000"/>
        </w:rPr>
        <w:t>4.-</w:t>
      </w:r>
      <w:r w:rsidR="008E1408">
        <w:rPr>
          <w:rFonts w:ascii="Arial" w:hAnsi="Arial" w:cs="Arial"/>
          <w:b/>
          <w:color w:val="000000"/>
        </w:rPr>
        <w:t xml:space="preserve"> </w:t>
      </w:r>
      <w:r w:rsidR="006D50C7">
        <w:rPr>
          <w:rFonts w:ascii="Arial" w:hAnsi="Arial" w:cs="Arial"/>
          <w:color w:val="000000"/>
        </w:rPr>
        <w:t xml:space="preserve">En uso de la voz el C. RAMON MARTINEZ MORFIN Presidente Municipal propone al H. </w:t>
      </w:r>
      <w:r w:rsidR="00E67F1B">
        <w:rPr>
          <w:rFonts w:ascii="Arial" w:hAnsi="Arial" w:cs="Arial"/>
          <w:color w:val="000000"/>
        </w:rPr>
        <w:t>Cuerpo Edilicio l</w:t>
      </w:r>
      <w:r w:rsidR="006D50C7">
        <w:rPr>
          <w:rFonts w:ascii="Arial" w:hAnsi="Arial" w:cs="Arial"/>
          <w:color w:val="000000"/>
        </w:rPr>
        <w:t xml:space="preserve">a compra de una camioneta 7 pasajeros </w:t>
      </w:r>
      <w:r w:rsidR="00E67F1B">
        <w:rPr>
          <w:rFonts w:ascii="Arial" w:hAnsi="Arial" w:cs="Arial"/>
          <w:color w:val="000000"/>
        </w:rPr>
        <w:t>que será p</w:t>
      </w:r>
      <w:r w:rsidR="006D50C7">
        <w:rPr>
          <w:rFonts w:ascii="Arial" w:hAnsi="Arial" w:cs="Arial"/>
          <w:color w:val="000000"/>
        </w:rPr>
        <w:t>ara servicio del H. Ayuntamiento y la cual se transcribe a continuación:</w:t>
      </w:r>
    </w:p>
    <w:p w:rsidR="006D50C7" w:rsidRDefault="006D50C7" w:rsidP="00FD1561">
      <w:pPr>
        <w:autoSpaceDE w:val="0"/>
        <w:autoSpaceDN w:val="0"/>
        <w:adjustRightInd w:val="0"/>
        <w:ind w:left="1134" w:right="-1085"/>
        <w:jc w:val="both"/>
        <w:rPr>
          <w:rFonts w:ascii="Arial" w:hAnsi="Arial" w:cs="Arial"/>
          <w:color w:val="000000"/>
        </w:rPr>
      </w:pPr>
    </w:p>
    <w:p w:rsidR="006D50C7" w:rsidRDefault="006D50C7" w:rsidP="00FD1561">
      <w:pPr>
        <w:autoSpaceDE w:val="0"/>
        <w:autoSpaceDN w:val="0"/>
        <w:adjustRightInd w:val="0"/>
        <w:ind w:left="1134" w:right="-1085"/>
        <w:jc w:val="both"/>
        <w:rPr>
          <w:rFonts w:ascii="Arial" w:hAnsi="Arial" w:cs="Arial"/>
          <w:color w:val="000000"/>
        </w:rPr>
      </w:pPr>
      <w:r>
        <w:rPr>
          <w:rFonts w:ascii="Arial" w:hAnsi="Arial" w:cs="Arial"/>
          <w:color w:val="000000"/>
        </w:rPr>
        <w:t xml:space="preserve">Línea: </w:t>
      </w:r>
      <w:r>
        <w:rPr>
          <w:rFonts w:ascii="Arial" w:hAnsi="Arial" w:cs="Arial"/>
          <w:color w:val="000000"/>
        </w:rPr>
        <w:tab/>
        <w:t>TAHOE/YUKON WAGON 4X4 AUT. 4 PTAS. 8 CIL.</w:t>
      </w:r>
    </w:p>
    <w:p w:rsidR="006D50C7" w:rsidRDefault="006D50C7" w:rsidP="00FD1561">
      <w:pPr>
        <w:autoSpaceDE w:val="0"/>
        <w:autoSpaceDN w:val="0"/>
        <w:adjustRightInd w:val="0"/>
        <w:ind w:left="1134" w:right="-1085"/>
        <w:jc w:val="both"/>
        <w:rPr>
          <w:rFonts w:ascii="Arial" w:hAnsi="Arial" w:cs="Arial"/>
          <w:color w:val="000000"/>
        </w:rPr>
      </w:pPr>
      <w:r>
        <w:rPr>
          <w:rFonts w:ascii="Arial" w:hAnsi="Arial" w:cs="Arial"/>
          <w:color w:val="000000"/>
        </w:rPr>
        <w:t>Marca:</w:t>
      </w:r>
      <w:r>
        <w:rPr>
          <w:rFonts w:ascii="Arial" w:hAnsi="Arial" w:cs="Arial"/>
          <w:color w:val="000000"/>
        </w:rPr>
        <w:tab/>
        <w:t>GENERAL MOTORS</w:t>
      </w:r>
    </w:p>
    <w:p w:rsidR="006D50C7" w:rsidRDefault="006D50C7" w:rsidP="00FD1561">
      <w:pPr>
        <w:autoSpaceDE w:val="0"/>
        <w:autoSpaceDN w:val="0"/>
        <w:adjustRightInd w:val="0"/>
        <w:ind w:left="1134" w:right="-1085"/>
        <w:jc w:val="both"/>
        <w:rPr>
          <w:rFonts w:ascii="Arial" w:hAnsi="Arial" w:cs="Arial"/>
          <w:color w:val="000000"/>
        </w:rPr>
      </w:pPr>
      <w:r>
        <w:rPr>
          <w:rFonts w:ascii="Arial" w:hAnsi="Arial" w:cs="Arial"/>
          <w:color w:val="000000"/>
        </w:rPr>
        <w:t>Modelo:</w:t>
      </w:r>
      <w:r>
        <w:rPr>
          <w:rFonts w:ascii="Arial" w:hAnsi="Arial" w:cs="Arial"/>
          <w:color w:val="000000"/>
        </w:rPr>
        <w:tab/>
        <w:t>2001</w:t>
      </w:r>
    </w:p>
    <w:p w:rsidR="006D50C7" w:rsidRDefault="006D50C7" w:rsidP="00FD1561">
      <w:pPr>
        <w:autoSpaceDE w:val="0"/>
        <w:autoSpaceDN w:val="0"/>
        <w:adjustRightInd w:val="0"/>
        <w:ind w:left="1134" w:right="-1085"/>
        <w:jc w:val="both"/>
        <w:rPr>
          <w:rFonts w:ascii="Arial" w:hAnsi="Arial" w:cs="Arial"/>
          <w:color w:val="000000"/>
        </w:rPr>
      </w:pPr>
      <w:r>
        <w:rPr>
          <w:rFonts w:ascii="Arial" w:hAnsi="Arial" w:cs="Arial"/>
          <w:color w:val="000000"/>
        </w:rPr>
        <w:t xml:space="preserve">Color: </w:t>
      </w:r>
      <w:r>
        <w:rPr>
          <w:rFonts w:ascii="Arial" w:hAnsi="Arial" w:cs="Arial"/>
          <w:color w:val="000000"/>
        </w:rPr>
        <w:tab/>
        <w:t>VERDE</w:t>
      </w:r>
    </w:p>
    <w:p w:rsidR="006D50C7" w:rsidRDefault="006D50C7" w:rsidP="00FD1561">
      <w:pPr>
        <w:autoSpaceDE w:val="0"/>
        <w:autoSpaceDN w:val="0"/>
        <w:adjustRightInd w:val="0"/>
        <w:ind w:left="1134" w:right="-1085"/>
        <w:jc w:val="both"/>
        <w:rPr>
          <w:rFonts w:ascii="Arial" w:hAnsi="Arial" w:cs="Arial"/>
          <w:color w:val="000000"/>
        </w:rPr>
      </w:pPr>
      <w:r>
        <w:rPr>
          <w:rFonts w:ascii="Arial" w:hAnsi="Arial" w:cs="Arial"/>
          <w:color w:val="000000"/>
        </w:rPr>
        <w:t>Serie:</w:t>
      </w:r>
      <w:r>
        <w:rPr>
          <w:rFonts w:ascii="Arial" w:hAnsi="Arial" w:cs="Arial"/>
          <w:color w:val="000000"/>
        </w:rPr>
        <w:tab/>
        <w:t>1GKFK16T01J247756</w:t>
      </w:r>
    </w:p>
    <w:p w:rsidR="006D50C7" w:rsidRDefault="006D50C7" w:rsidP="00FD1561">
      <w:pPr>
        <w:autoSpaceDE w:val="0"/>
        <w:autoSpaceDN w:val="0"/>
        <w:adjustRightInd w:val="0"/>
        <w:ind w:left="1134" w:right="-1085"/>
        <w:jc w:val="both"/>
        <w:rPr>
          <w:rFonts w:ascii="Arial" w:hAnsi="Arial" w:cs="Arial"/>
          <w:color w:val="000000"/>
        </w:rPr>
      </w:pPr>
    </w:p>
    <w:p w:rsidR="00E67F1B" w:rsidRDefault="00E67F1B" w:rsidP="00FD1561">
      <w:pPr>
        <w:autoSpaceDE w:val="0"/>
        <w:autoSpaceDN w:val="0"/>
        <w:adjustRightInd w:val="0"/>
        <w:ind w:left="1134" w:right="-1085"/>
        <w:jc w:val="both"/>
        <w:rPr>
          <w:rFonts w:ascii="Arial" w:hAnsi="Arial" w:cs="Arial"/>
          <w:color w:val="000000"/>
        </w:rPr>
      </w:pPr>
      <w:r>
        <w:rPr>
          <w:rFonts w:ascii="Arial" w:hAnsi="Arial" w:cs="Arial"/>
          <w:color w:val="000000"/>
        </w:rPr>
        <w:t>Continuando con el uso de la voz el Presidente Municipal informa que dicha camioneta tiene un costo de $85,000.00 (OCHENTA Y CINCO MIL PESOS 00/100 M.N.) y que es necesaria para que el personal se traslade a las diferentes reuniones que se realizan fuera del Municipio.</w:t>
      </w:r>
    </w:p>
    <w:p w:rsidR="00E67F1B" w:rsidRDefault="00E67F1B" w:rsidP="00FD1561">
      <w:pPr>
        <w:autoSpaceDE w:val="0"/>
        <w:autoSpaceDN w:val="0"/>
        <w:adjustRightInd w:val="0"/>
        <w:ind w:left="1134" w:right="-1085"/>
        <w:jc w:val="both"/>
        <w:rPr>
          <w:rFonts w:ascii="Arial" w:hAnsi="Arial" w:cs="Arial"/>
          <w:color w:val="000000"/>
        </w:rPr>
      </w:pPr>
    </w:p>
    <w:p w:rsidR="006D50C7" w:rsidRDefault="00E67F1B" w:rsidP="00FD1561">
      <w:pPr>
        <w:autoSpaceDE w:val="0"/>
        <w:autoSpaceDN w:val="0"/>
        <w:adjustRightInd w:val="0"/>
        <w:ind w:left="1134" w:right="-1085"/>
        <w:jc w:val="both"/>
        <w:rPr>
          <w:rFonts w:ascii="Arial" w:hAnsi="Arial" w:cs="Arial"/>
          <w:color w:val="000000"/>
        </w:rPr>
      </w:pPr>
      <w:r>
        <w:rPr>
          <w:rFonts w:ascii="Arial" w:hAnsi="Arial" w:cs="Arial"/>
          <w:color w:val="000000"/>
        </w:rPr>
        <w:t xml:space="preserve">Una vez que es analizada la presente propuesta por los C.C. Regidores y agotados los comentarios, el suscrito Secretario General pone a consideración </w:t>
      </w:r>
      <w:r w:rsidR="003C61ED">
        <w:rPr>
          <w:rFonts w:ascii="Arial" w:hAnsi="Arial" w:cs="Arial"/>
          <w:color w:val="000000"/>
        </w:rPr>
        <w:t xml:space="preserve">de los legisladores presentes quedando </w:t>
      </w:r>
      <w:r w:rsidR="003C61ED">
        <w:rPr>
          <w:rFonts w:ascii="Arial" w:hAnsi="Arial" w:cs="Arial"/>
          <w:b/>
          <w:color w:val="000000"/>
        </w:rPr>
        <w:t xml:space="preserve">aprobado por unanimidad </w:t>
      </w:r>
      <w:r w:rsidR="003C61ED">
        <w:rPr>
          <w:rFonts w:ascii="Arial" w:hAnsi="Arial" w:cs="Arial"/>
          <w:color w:val="000000"/>
        </w:rPr>
        <w:t xml:space="preserve"> por lo que se girarán los oficios y certificaciones correspondientes, agotándose el presente punto del orden del día.</w:t>
      </w:r>
      <w:r>
        <w:rPr>
          <w:rFonts w:ascii="Arial" w:hAnsi="Arial" w:cs="Arial"/>
          <w:color w:val="000000"/>
        </w:rPr>
        <w:t xml:space="preserve"> </w:t>
      </w:r>
    </w:p>
    <w:p w:rsidR="0089297B" w:rsidRDefault="006D50C7" w:rsidP="00FD1561">
      <w:pPr>
        <w:autoSpaceDE w:val="0"/>
        <w:autoSpaceDN w:val="0"/>
        <w:adjustRightInd w:val="0"/>
        <w:ind w:left="1134" w:right="-1085"/>
        <w:jc w:val="both"/>
        <w:rPr>
          <w:rFonts w:ascii="Arial" w:hAnsi="Arial" w:cs="Arial"/>
          <w:b/>
          <w:color w:val="000000"/>
        </w:rPr>
      </w:pPr>
      <w:r>
        <w:rPr>
          <w:rFonts w:ascii="Arial" w:hAnsi="Arial" w:cs="Arial"/>
          <w:b/>
          <w:color w:val="000000"/>
        </w:rPr>
        <w:t xml:space="preserve"> </w:t>
      </w:r>
    </w:p>
    <w:p w:rsidR="00E567EE" w:rsidRDefault="0089297B" w:rsidP="00E567EE">
      <w:pPr>
        <w:pStyle w:val="NormalWeb"/>
        <w:spacing w:after="0"/>
        <w:ind w:left="1134" w:right="-1083"/>
        <w:jc w:val="both"/>
        <w:rPr>
          <w:rFonts w:ascii="Arial" w:hAnsi="Arial" w:cs="Arial"/>
        </w:rPr>
      </w:pPr>
      <w:r w:rsidRPr="007A6EBB">
        <w:rPr>
          <w:rFonts w:ascii="Arial" w:hAnsi="Arial" w:cs="Arial"/>
          <w:b/>
          <w:color w:val="000000"/>
        </w:rPr>
        <w:t>5.-</w:t>
      </w:r>
      <w:r w:rsidR="008E1408" w:rsidRPr="007A6EBB">
        <w:rPr>
          <w:rFonts w:ascii="Arial" w:hAnsi="Arial" w:cs="Arial"/>
          <w:b/>
          <w:color w:val="000000"/>
        </w:rPr>
        <w:t xml:space="preserve"> </w:t>
      </w:r>
      <w:r w:rsidR="00D675D3" w:rsidRPr="007A6EBB">
        <w:rPr>
          <w:rFonts w:ascii="Arial" w:hAnsi="Arial" w:cs="Arial"/>
          <w:color w:val="000000"/>
        </w:rPr>
        <w:t>En uso de la voz el Presidente Municipal C. RAMON MARTINEZ MORFIN</w:t>
      </w:r>
      <w:r w:rsidR="007A6EBB" w:rsidRPr="007A6EBB">
        <w:rPr>
          <w:rFonts w:ascii="Arial" w:hAnsi="Arial" w:cs="Arial"/>
          <w:color w:val="000000"/>
        </w:rPr>
        <w:t xml:space="preserve"> propone al H. Cuerpo Edilicio la realización de</w:t>
      </w:r>
      <w:r w:rsidR="007A6EBB">
        <w:rPr>
          <w:rFonts w:ascii="Arial" w:hAnsi="Arial" w:cs="Arial"/>
          <w:color w:val="000000"/>
        </w:rPr>
        <w:t xml:space="preserve"> </w:t>
      </w:r>
      <w:r w:rsidR="007A6EBB" w:rsidRPr="007A6EBB">
        <w:rPr>
          <w:rFonts w:ascii="Arial" w:hAnsi="Arial" w:cs="Arial"/>
          <w:color w:val="000000"/>
        </w:rPr>
        <w:t>l</w:t>
      </w:r>
      <w:r w:rsidR="007A6EBB">
        <w:rPr>
          <w:rFonts w:ascii="Arial" w:hAnsi="Arial" w:cs="Arial"/>
          <w:color w:val="000000"/>
        </w:rPr>
        <w:t>os</w:t>
      </w:r>
      <w:r w:rsidR="00D675D3" w:rsidRPr="007A6EBB">
        <w:rPr>
          <w:rFonts w:ascii="Arial" w:hAnsi="Arial" w:cs="Arial"/>
          <w:color w:val="000000"/>
        </w:rPr>
        <w:t xml:space="preserve"> </w:t>
      </w:r>
      <w:r w:rsidR="008E1408" w:rsidRPr="007A6EBB">
        <w:rPr>
          <w:rFonts w:ascii="Arial" w:hAnsi="Arial" w:cs="Arial"/>
          <w:b/>
          <w:color w:val="000000"/>
        </w:rPr>
        <w:t>jueves ciudadano</w:t>
      </w:r>
      <w:r w:rsidR="007A6EBB" w:rsidRPr="007A6EBB">
        <w:rPr>
          <w:rFonts w:ascii="Arial" w:hAnsi="Arial" w:cs="Arial"/>
          <w:b/>
          <w:color w:val="000000"/>
        </w:rPr>
        <w:t xml:space="preserve"> </w:t>
      </w:r>
      <w:r w:rsidR="007A6EBB">
        <w:rPr>
          <w:rFonts w:ascii="Arial" w:hAnsi="Arial" w:cs="Arial"/>
          <w:color w:val="000000"/>
        </w:rPr>
        <w:t xml:space="preserve">el cual tiene como </w:t>
      </w:r>
      <w:r w:rsidR="007A6EBB" w:rsidRPr="007A6EBB">
        <w:rPr>
          <w:rFonts w:ascii="Arial" w:hAnsi="Arial" w:cs="Arial"/>
        </w:rPr>
        <w:t>obj</w:t>
      </w:r>
      <w:r w:rsidR="007A6EBB">
        <w:rPr>
          <w:rFonts w:ascii="Arial" w:hAnsi="Arial" w:cs="Arial"/>
        </w:rPr>
        <w:t>etivo</w:t>
      </w:r>
      <w:r w:rsidR="007A6EBB" w:rsidRPr="007A6EBB">
        <w:rPr>
          <w:rFonts w:ascii="Arial" w:hAnsi="Arial" w:cs="Arial"/>
        </w:rPr>
        <w:t xml:space="preserve"> </w:t>
      </w:r>
      <w:r w:rsidR="007A6EBB">
        <w:rPr>
          <w:rFonts w:ascii="Arial" w:hAnsi="Arial" w:cs="Arial"/>
        </w:rPr>
        <w:t>que Presidente Municipal</w:t>
      </w:r>
      <w:r w:rsidR="009C649A">
        <w:rPr>
          <w:rFonts w:ascii="Arial" w:hAnsi="Arial" w:cs="Arial"/>
        </w:rPr>
        <w:t>,</w:t>
      </w:r>
      <w:r w:rsidR="007A6EBB">
        <w:rPr>
          <w:rFonts w:ascii="Arial" w:hAnsi="Arial" w:cs="Arial"/>
        </w:rPr>
        <w:t xml:space="preserve"> Regidores y equipo de trabajo atiendan directamente a la ciudadanía, </w:t>
      </w:r>
      <w:r w:rsidR="009C649A">
        <w:rPr>
          <w:rFonts w:ascii="Arial" w:hAnsi="Arial" w:cs="Arial"/>
        </w:rPr>
        <w:t xml:space="preserve">para </w:t>
      </w:r>
      <w:r w:rsidR="007A6EBB" w:rsidRPr="007A6EBB">
        <w:rPr>
          <w:rFonts w:ascii="Arial" w:hAnsi="Arial" w:cs="Arial"/>
        </w:rPr>
        <w:t>escuchar, informar, canalizar y dar seguimiento a las solicitudes y demandas ciudadanas.</w:t>
      </w:r>
      <w:r w:rsidR="00E567EE">
        <w:rPr>
          <w:rFonts w:ascii="Arial" w:hAnsi="Arial" w:cs="Arial"/>
        </w:rPr>
        <w:t xml:space="preserve"> </w:t>
      </w:r>
    </w:p>
    <w:p w:rsidR="00E567EE" w:rsidRDefault="00E567EE" w:rsidP="00E567EE">
      <w:pPr>
        <w:pStyle w:val="NormalWeb"/>
        <w:spacing w:after="0"/>
        <w:ind w:left="1134" w:right="-1083"/>
        <w:jc w:val="both"/>
        <w:rPr>
          <w:rFonts w:ascii="Arial" w:hAnsi="Arial" w:cs="Arial"/>
        </w:rPr>
      </w:pPr>
    </w:p>
    <w:p w:rsidR="0089297B" w:rsidRDefault="009C649A" w:rsidP="00E567EE">
      <w:pPr>
        <w:pStyle w:val="NormalWeb"/>
        <w:spacing w:after="0"/>
        <w:ind w:left="1134" w:right="-1083"/>
        <w:jc w:val="both"/>
        <w:rPr>
          <w:rFonts w:ascii="Arial" w:hAnsi="Arial" w:cs="Arial"/>
        </w:rPr>
      </w:pPr>
      <w:r>
        <w:rPr>
          <w:rFonts w:ascii="Arial" w:hAnsi="Arial" w:cs="Arial"/>
        </w:rPr>
        <w:t>En uso de la voz el C. Regidor ARQ. JOSE LUIS TEJEDA HERRERA, inf</w:t>
      </w:r>
      <w:r w:rsidR="00E80DDE">
        <w:rPr>
          <w:rFonts w:ascii="Arial" w:hAnsi="Arial" w:cs="Arial"/>
        </w:rPr>
        <w:t>orma que e</w:t>
      </w:r>
      <w:r w:rsidR="004B43B4">
        <w:rPr>
          <w:rFonts w:ascii="Arial" w:hAnsi="Arial" w:cs="Arial"/>
        </w:rPr>
        <w:t>xiste el antecedente de que al realizar este tipo de atención e</w:t>
      </w:r>
      <w:r w:rsidR="00E80DDE">
        <w:rPr>
          <w:rFonts w:ascii="Arial" w:hAnsi="Arial" w:cs="Arial"/>
        </w:rPr>
        <w:t>n pasada</w:t>
      </w:r>
      <w:r w:rsidR="004B43B4">
        <w:rPr>
          <w:rFonts w:ascii="Arial" w:hAnsi="Arial" w:cs="Arial"/>
        </w:rPr>
        <w:t>s</w:t>
      </w:r>
      <w:r w:rsidR="00E80DDE">
        <w:rPr>
          <w:rFonts w:ascii="Arial" w:hAnsi="Arial" w:cs="Arial"/>
        </w:rPr>
        <w:t xml:space="preserve"> Administraci</w:t>
      </w:r>
      <w:r w:rsidR="004B43B4">
        <w:rPr>
          <w:rFonts w:ascii="Arial" w:hAnsi="Arial" w:cs="Arial"/>
        </w:rPr>
        <w:t>ones</w:t>
      </w:r>
      <w:r w:rsidR="00E80DDE">
        <w:rPr>
          <w:rFonts w:ascii="Arial" w:hAnsi="Arial" w:cs="Arial"/>
        </w:rPr>
        <w:t xml:space="preserve"> </w:t>
      </w:r>
      <w:r w:rsidR="008E3DF5">
        <w:rPr>
          <w:rFonts w:ascii="Arial" w:hAnsi="Arial" w:cs="Arial"/>
        </w:rPr>
        <w:t xml:space="preserve">SE DIO ELCASO DE QUE algunos ciudadanos aprovechaban el momento para agredir a </w:t>
      </w:r>
      <w:r w:rsidR="00B77821">
        <w:rPr>
          <w:rFonts w:ascii="Arial" w:hAnsi="Arial" w:cs="Arial"/>
        </w:rPr>
        <w:t xml:space="preserve">algunos funcionarios y ponerlos en mal ante la población asistente a estos eventos, ya que </w:t>
      </w:r>
      <w:r w:rsidR="00E567EE">
        <w:rPr>
          <w:rFonts w:ascii="Arial" w:hAnsi="Arial" w:cs="Arial"/>
        </w:rPr>
        <w:t>sería</w:t>
      </w:r>
      <w:r w:rsidR="00B77821">
        <w:rPr>
          <w:rFonts w:ascii="Arial" w:hAnsi="Arial" w:cs="Arial"/>
        </w:rPr>
        <w:t xml:space="preserve"> </w:t>
      </w:r>
      <w:r w:rsidR="00082FA8">
        <w:rPr>
          <w:rFonts w:ascii="Arial" w:hAnsi="Arial" w:cs="Arial"/>
        </w:rPr>
        <w:t>riesgoso</w:t>
      </w:r>
      <w:r w:rsidR="00B77821">
        <w:rPr>
          <w:rFonts w:ascii="Arial" w:hAnsi="Arial" w:cs="Arial"/>
        </w:rPr>
        <w:t xml:space="preserve"> hacerlos en la </w:t>
      </w:r>
      <w:r w:rsidR="00082FA8">
        <w:rPr>
          <w:rFonts w:ascii="Arial" w:hAnsi="Arial" w:cs="Arial"/>
        </w:rPr>
        <w:t>vía</w:t>
      </w:r>
      <w:r w:rsidR="00B77821">
        <w:rPr>
          <w:rFonts w:ascii="Arial" w:hAnsi="Arial" w:cs="Arial"/>
        </w:rPr>
        <w:t xml:space="preserve"> </w:t>
      </w:r>
      <w:r w:rsidR="00E567EE">
        <w:rPr>
          <w:rFonts w:ascii="Arial" w:hAnsi="Arial" w:cs="Arial"/>
        </w:rPr>
        <w:t>pública</w:t>
      </w:r>
      <w:r w:rsidR="00B77821">
        <w:rPr>
          <w:rFonts w:ascii="Arial" w:hAnsi="Arial" w:cs="Arial"/>
        </w:rPr>
        <w:t xml:space="preserve"> por la inseguridad que</w:t>
      </w:r>
      <w:r w:rsidR="00082FA8">
        <w:rPr>
          <w:rFonts w:ascii="Arial" w:hAnsi="Arial" w:cs="Arial"/>
        </w:rPr>
        <w:t xml:space="preserve"> estamos viviendo en todo el estado de Jalisco y todo </w:t>
      </w:r>
      <w:r w:rsidR="00E567EE">
        <w:rPr>
          <w:rFonts w:ascii="Arial" w:hAnsi="Arial" w:cs="Arial"/>
        </w:rPr>
        <w:t xml:space="preserve">México, a este comentario le siguieron mas de los legisladores asistente.  </w:t>
      </w:r>
      <w:r w:rsidR="003854D5">
        <w:rPr>
          <w:rFonts w:ascii="Arial" w:hAnsi="Arial" w:cs="Arial"/>
        </w:rPr>
        <w:t xml:space="preserve">Una vez analizada la propuesta el suscrito Secretario General LIC. LUIS ZUÑIGA ZUÑIGA pongo a su consideración </w:t>
      </w:r>
      <w:r w:rsidR="00032705">
        <w:rPr>
          <w:rFonts w:ascii="Arial" w:hAnsi="Arial" w:cs="Arial"/>
        </w:rPr>
        <w:t xml:space="preserve">la propuesta la cual se </w:t>
      </w:r>
      <w:r w:rsidR="00032705" w:rsidRPr="00032705">
        <w:rPr>
          <w:rFonts w:ascii="Arial" w:hAnsi="Arial" w:cs="Arial"/>
          <w:b/>
        </w:rPr>
        <w:t>APRUEBA POR UNANIMIDAD</w:t>
      </w:r>
      <w:r w:rsidR="00032705">
        <w:rPr>
          <w:rFonts w:ascii="Arial" w:hAnsi="Arial" w:cs="Arial"/>
        </w:rPr>
        <w:t xml:space="preserve"> quedando pendientes las fechas en las que realizarán el jueves ciudadano así como las comunidades donde se presentarán, desahogándose el presente punto del orden del día.</w:t>
      </w:r>
    </w:p>
    <w:p w:rsidR="009A0825" w:rsidRDefault="009A0825" w:rsidP="00E567EE">
      <w:pPr>
        <w:pStyle w:val="NormalWeb"/>
        <w:spacing w:after="0"/>
        <w:ind w:left="1134" w:right="-1083"/>
        <w:jc w:val="both"/>
        <w:rPr>
          <w:rFonts w:ascii="Arial" w:hAnsi="Arial" w:cs="Arial"/>
        </w:rPr>
      </w:pPr>
    </w:p>
    <w:p w:rsidR="004623F7" w:rsidRDefault="0089297B" w:rsidP="00FD1561">
      <w:pPr>
        <w:autoSpaceDE w:val="0"/>
        <w:autoSpaceDN w:val="0"/>
        <w:adjustRightInd w:val="0"/>
        <w:ind w:left="1134" w:right="-1085"/>
        <w:jc w:val="both"/>
        <w:rPr>
          <w:rFonts w:ascii="Arial" w:hAnsi="Arial" w:cs="Arial"/>
          <w:color w:val="000000"/>
        </w:rPr>
      </w:pPr>
      <w:r>
        <w:rPr>
          <w:rFonts w:ascii="Arial" w:hAnsi="Arial" w:cs="Arial"/>
          <w:b/>
          <w:color w:val="000000"/>
        </w:rPr>
        <w:t>6.-</w:t>
      </w:r>
      <w:r w:rsidR="00106136">
        <w:rPr>
          <w:rFonts w:ascii="Arial" w:hAnsi="Arial" w:cs="Arial"/>
          <w:b/>
          <w:color w:val="000000"/>
        </w:rPr>
        <w:t xml:space="preserve"> </w:t>
      </w:r>
      <w:r w:rsidR="00106136">
        <w:rPr>
          <w:rFonts w:ascii="Arial" w:hAnsi="Arial" w:cs="Arial"/>
          <w:color w:val="000000"/>
        </w:rPr>
        <w:t>En uso de la voz el C. RAMON MARTINEZ MORFIN Presidente Municipal solicita a l</w:t>
      </w:r>
      <w:r w:rsidR="004623F7">
        <w:rPr>
          <w:rFonts w:ascii="Arial" w:hAnsi="Arial" w:cs="Arial"/>
          <w:color w:val="000000"/>
        </w:rPr>
        <w:t xml:space="preserve">os C.C. Regidores la aprobación para </w:t>
      </w:r>
      <w:r w:rsidR="004623F7">
        <w:rPr>
          <w:rFonts w:ascii="Arial" w:hAnsi="Arial" w:cs="Arial"/>
        </w:rPr>
        <w:t xml:space="preserve">que a partir del 01 de marzo del 2013 se realicen los </w:t>
      </w:r>
      <w:r w:rsidR="004623F7">
        <w:rPr>
          <w:rFonts w:ascii="Arial" w:hAnsi="Arial" w:cs="Arial"/>
          <w:color w:val="000000"/>
        </w:rPr>
        <w:t xml:space="preserve">ajustes al salario en las nóminas correspondientes </w:t>
      </w:r>
      <w:r w:rsidR="004623F7" w:rsidRPr="003A30A9">
        <w:rPr>
          <w:rFonts w:ascii="Arial" w:hAnsi="Arial" w:cs="Arial"/>
          <w:color w:val="000000"/>
        </w:rPr>
        <w:t>de los puestos que a continuació</w:t>
      </w:r>
      <w:r w:rsidR="004623F7">
        <w:rPr>
          <w:rFonts w:ascii="Arial" w:hAnsi="Arial" w:cs="Arial"/>
          <w:color w:val="000000"/>
        </w:rPr>
        <w:t>n se describen:</w:t>
      </w:r>
    </w:p>
    <w:p w:rsidR="001609D9" w:rsidRDefault="004623F7" w:rsidP="00FD1561">
      <w:pPr>
        <w:autoSpaceDE w:val="0"/>
        <w:autoSpaceDN w:val="0"/>
        <w:adjustRightInd w:val="0"/>
        <w:ind w:left="1134" w:right="-1085"/>
        <w:jc w:val="both"/>
        <w:rPr>
          <w:rFonts w:ascii="Arial" w:hAnsi="Arial" w:cs="Arial"/>
          <w:color w:val="000000"/>
        </w:rPr>
      </w:pPr>
      <w:r>
        <w:rPr>
          <w:rFonts w:ascii="Arial" w:hAnsi="Arial" w:cs="Arial"/>
          <w:color w:val="000000"/>
        </w:rPr>
        <w:t xml:space="preserve"> </w:t>
      </w:r>
    </w:p>
    <w:tbl>
      <w:tblPr>
        <w:tblW w:w="8646" w:type="dxa"/>
        <w:tblInd w:w="1346" w:type="dxa"/>
        <w:tblCellMar>
          <w:left w:w="70" w:type="dxa"/>
          <w:right w:w="70" w:type="dxa"/>
        </w:tblCellMar>
        <w:tblLook w:val="04A0"/>
      </w:tblPr>
      <w:tblGrid>
        <w:gridCol w:w="3058"/>
        <w:gridCol w:w="627"/>
        <w:gridCol w:w="851"/>
        <w:gridCol w:w="1130"/>
        <w:gridCol w:w="854"/>
        <w:gridCol w:w="1130"/>
        <w:gridCol w:w="996"/>
      </w:tblGrid>
      <w:tr w:rsidR="00087820" w:rsidRPr="00087820" w:rsidTr="00087820">
        <w:trPr>
          <w:trHeight w:val="502"/>
        </w:trPr>
        <w:tc>
          <w:tcPr>
            <w:tcW w:w="3058"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c>
          <w:tcPr>
            <w:tcW w:w="62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DÍAS</w:t>
            </w:r>
          </w:p>
        </w:tc>
        <w:tc>
          <w:tcPr>
            <w:tcW w:w="851" w:type="dxa"/>
            <w:tcBorders>
              <w:top w:val="single" w:sz="8" w:space="0" w:color="auto"/>
              <w:left w:val="nil"/>
              <w:bottom w:val="single" w:sz="8" w:space="0" w:color="auto"/>
              <w:right w:val="single" w:sz="4" w:space="0" w:color="auto"/>
            </w:tcBorders>
            <w:shd w:val="clear" w:color="auto" w:fill="auto"/>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SUELDO DIARIO</w:t>
            </w:r>
          </w:p>
        </w:tc>
        <w:tc>
          <w:tcPr>
            <w:tcW w:w="1130" w:type="dxa"/>
            <w:tcBorders>
              <w:top w:val="single" w:sz="8" w:space="0" w:color="auto"/>
              <w:left w:val="nil"/>
              <w:bottom w:val="single" w:sz="8" w:space="0" w:color="auto"/>
              <w:right w:val="single" w:sz="4" w:space="0" w:color="auto"/>
            </w:tcBorders>
            <w:shd w:val="clear" w:color="auto" w:fill="auto"/>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SUELDO QUINCENAL</w:t>
            </w:r>
          </w:p>
        </w:tc>
        <w:tc>
          <w:tcPr>
            <w:tcW w:w="854" w:type="dxa"/>
            <w:tcBorders>
              <w:top w:val="single" w:sz="8" w:space="0" w:color="auto"/>
              <w:left w:val="nil"/>
              <w:bottom w:val="single" w:sz="8" w:space="0" w:color="auto"/>
              <w:right w:val="single" w:sz="4" w:space="0" w:color="auto"/>
            </w:tcBorders>
            <w:shd w:val="clear" w:color="auto" w:fill="auto"/>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ISPT DIARIO</w:t>
            </w:r>
          </w:p>
        </w:tc>
        <w:tc>
          <w:tcPr>
            <w:tcW w:w="1130" w:type="dxa"/>
            <w:tcBorders>
              <w:top w:val="single" w:sz="8" w:space="0" w:color="auto"/>
              <w:left w:val="nil"/>
              <w:bottom w:val="single" w:sz="8" w:space="0" w:color="auto"/>
              <w:right w:val="single" w:sz="4" w:space="0" w:color="auto"/>
            </w:tcBorders>
            <w:shd w:val="clear" w:color="auto" w:fill="auto"/>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ISPT QUINCENAL</w:t>
            </w:r>
          </w:p>
        </w:tc>
        <w:tc>
          <w:tcPr>
            <w:tcW w:w="996" w:type="dxa"/>
            <w:tcBorders>
              <w:top w:val="single" w:sz="8" w:space="0" w:color="auto"/>
              <w:left w:val="nil"/>
              <w:bottom w:val="single" w:sz="8" w:space="0" w:color="auto"/>
              <w:right w:val="single" w:sz="4" w:space="0" w:color="auto"/>
            </w:tcBorders>
            <w:shd w:val="clear" w:color="auto" w:fill="auto"/>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TOTAL</w:t>
            </w:r>
          </w:p>
        </w:tc>
      </w:tr>
      <w:tr w:rsidR="00087820" w:rsidRPr="00087820" w:rsidTr="00087820">
        <w:trPr>
          <w:trHeight w:val="60"/>
        </w:trPr>
        <w:tc>
          <w:tcPr>
            <w:tcW w:w="3058"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c>
          <w:tcPr>
            <w:tcW w:w="627"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c>
          <w:tcPr>
            <w:tcW w:w="851"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c>
          <w:tcPr>
            <w:tcW w:w="1130"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c>
          <w:tcPr>
            <w:tcW w:w="854"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c>
          <w:tcPr>
            <w:tcW w:w="1130"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c>
          <w:tcPr>
            <w:tcW w:w="996" w:type="dxa"/>
            <w:tcBorders>
              <w:top w:val="nil"/>
              <w:left w:val="nil"/>
              <w:bottom w:val="nil"/>
              <w:right w:val="nil"/>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p>
        </w:tc>
      </w:tr>
      <w:tr w:rsidR="00087820" w:rsidRPr="00087820" w:rsidTr="00087820">
        <w:trPr>
          <w:trHeight w:val="330"/>
        </w:trPr>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PRESIDENTE</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1.600,00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24.000,00</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360,00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5.400,00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18.600,00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REGIDORES</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single" w:sz="4" w:space="0" w:color="auto"/>
              <w:right w:val="single" w:sz="4" w:space="0" w:color="auto"/>
            </w:tcBorders>
            <w:shd w:val="clear" w:color="auto" w:fill="auto"/>
            <w:noWrap/>
            <w:vAlign w:val="center"/>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790,00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11.850,00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136,00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2.040,00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9.810,00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SINDICO</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862,00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12.930,00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153,00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2.295,00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10.635,00</w:t>
            </w:r>
          </w:p>
        </w:tc>
      </w:tr>
      <w:tr w:rsidR="00087820" w:rsidRPr="00087820" w:rsidTr="00087820">
        <w:trPr>
          <w:trHeight w:val="330"/>
        </w:trPr>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SECRETARIO GENERAL</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790,00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11.850,00</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136,00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2.040,00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9.810,00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TESORERA</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862,00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12.930,00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153,00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2.295,00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10.635,00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OFICIAL MAYOR</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635,00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9.525,00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101,00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1.515,00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8.010,00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DIR. SEG PUBLI.</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635,00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9.525,00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101,00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1.515,00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8.010,00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DIR. OBRAS PUBLICAS</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635,00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9.525,00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101,00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1.515,00</w:t>
            </w:r>
          </w:p>
        </w:tc>
        <w:tc>
          <w:tcPr>
            <w:tcW w:w="996"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8.010,00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ENC. MODULO Y MAQUINARIA</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396,00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5.940,00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49,00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735,00</w:t>
            </w:r>
          </w:p>
        </w:tc>
        <w:tc>
          <w:tcPr>
            <w:tcW w:w="996"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5.205,00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lastRenderedPageBreak/>
              <w:t>SECRETARIA PARTICULAR</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396,00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5.940,00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49,00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735,00</w:t>
            </w:r>
          </w:p>
        </w:tc>
        <w:tc>
          <w:tcPr>
            <w:tcW w:w="996"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5.205,00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0"/>
                <w:szCs w:val="20"/>
                <w:lang w:val="es-ES" w:eastAsia="es-ES"/>
              </w:rPr>
            </w:pPr>
            <w:r w:rsidRPr="00087820">
              <w:rPr>
                <w:rFonts w:ascii="Arial Narrow" w:hAnsi="Arial Narrow"/>
                <w:color w:val="000000"/>
                <w:sz w:val="20"/>
                <w:szCs w:val="20"/>
                <w:lang w:val="es-ES" w:eastAsia="es-ES"/>
              </w:rPr>
              <w:t>ENFERMERO ASILO DE ANCIANOS</w:t>
            </w:r>
          </w:p>
        </w:tc>
        <w:tc>
          <w:tcPr>
            <w:tcW w:w="627" w:type="dxa"/>
            <w:tcBorders>
              <w:top w:val="nil"/>
              <w:left w:val="nil"/>
              <w:bottom w:val="nil"/>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15</w:t>
            </w:r>
          </w:p>
        </w:tc>
        <w:tc>
          <w:tcPr>
            <w:tcW w:w="851" w:type="dxa"/>
            <w:tcBorders>
              <w:top w:val="nil"/>
              <w:left w:val="nil"/>
              <w:bottom w:val="nil"/>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226,00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3.390,00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19,00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285,00</w:t>
            </w:r>
          </w:p>
        </w:tc>
        <w:tc>
          <w:tcPr>
            <w:tcW w:w="996"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3.105,00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TECNICO DE HACIENDA</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694,00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10.410,00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114,00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1.710,00</w:t>
            </w:r>
          </w:p>
        </w:tc>
        <w:tc>
          <w:tcPr>
            <w:tcW w:w="996"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8.700,00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JURIDICO</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635,00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9.525,00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101,00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1.515,00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8.010,00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ELECTRICISTA</w:t>
            </w:r>
          </w:p>
        </w:tc>
        <w:tc>
          <w:tcPr>
            <w:tcW w:w="627" w:type="dxa"/>
            <w:tcBorders>
              <w:top w:val="nil"/>
              <w:left w:val="nil"/>
              <w:bottom w:val="nil"/>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15</w:t>
            </w:r>
          </w:p>
        </w:tc>
        <w:tc>
          <w:tcPr>
            <w:tcW w:w="851" w:type="dxa"/>
            <w:tcBorders>
              <w:top w:val="nil"/>
              <w:left w:val="nil"/>
              <w:bottom w:val="nil"/>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262,00</w:t>
            </w:r>
          </w:p>
        </w:tc>
        <w:tc>
          <w:tcPr>
            <w:tcW w:w="1130" w:type="dxa"/>
            <w:tcBorders>
              <w:top w:val="nil"/>
              <w:left w:val="nil"/>
              <w:bottom w:val="nil"/>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3.930,00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24,00</w:t>
            </w:r>
          </w:p>
        </w:tc>
        <w:tc>
          <w:tcPr>
            <w:tcW w:w="1130" w:type="dxa"/>
            <w:tcBorders>
              <w:top w:val="nil"/>
              <w:left w:val="nil"/>
              <w:bottom w:val="nil"/>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360,00</w:t>
            </w:r>
          </w:p>
        </w:tc>
        <w:tc>
          <w:tcPr>
            <w:tcW w:w="996" w:type="dxa"/>
            <w:tcBorders>
              <w:top w:val="nil"/>
              <w:left w:val="nil"/>
              <w:bottom w:val="nil"/>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3.570,00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AUXILIAR DE ELECTRICISTA</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226,00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3.390,00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19,00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285,00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3.105,00</w:t>
            </w:r>
          </w:p>
        </w:tc>
      </w:tr>
      <w:tr w:rsidR="00087820" w:rsidRPr="00087820" w:rsidTr="00087820">
        <w:trPr>
          <w:trHeight w:val="330"/>
        </w:trPr>
        <w:tc>
          <w:tcPr>
            <w:tcW w:w="3058" w:type="dxa"/>
            <w:tcBorders>
              <w:top w:val="nil"/>
              <w:left w:val="single" w:sz="4" w:space="0" w:color="auto"/>
              <w:bottom w:val="single" w:sz="4" w:space="0" w:color="auto"/>
              <w:right w:val="single" w:sz="4" w:space="0" w:color="auto"/>
            </w:tcBorders>
            <w:shd w:val="clear" w:color="auto" w:fill="auto"/>
            <w:noWrap/>
            <w:vAlign w:val="bottom"/>
            <w:hideMark/>
          </w:tcPr>
          <w:p w:rsidR="00087820" w:rsidRPr="00087820" w:rsidRDefault="00087820" w:rsidP="00087820">
            <w:pPr>
              <w:rPr>
                <w:rFonts w:ascii="Arial Narrow" w:hAnsi="Arial Narrow"/>
                <w:color w:val="000000"/>
                <w:sz w:val="22"/>
                <w:szCs w:val="22"/>
                <w:lang w:val="es-ES" w:eastAsia="es-ES"/>
              </w:rPr>
            </w:pPr>
            <w:r w:rsidRPr="00087820">
              <w:rPr>
                <w:rFonts w:ascii="Arial Narrow" w:hAnsi="Arial Narrow"/>
                <w:color w:val="000000"/>
                <w:sz w:val="22"/>
                <w:szCs w:val="22"/>
                <w:lang w:val="es-ES" w:eastAsia="es-ES"/>
              </w:rPr>
              <w:t>SECRETARIA OBRAS PUBLICAS</w:t>
            </w:r>
          </w:p>
        </w:tc>
        <w:tc>
          <w:tcPr>
            <w:tcW w:w="627"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0"/>
                <w:szCs w:val="20"/>
                <w:lang w:val="es-ES" w:eastAsia="es-ES"/>
              </w:rPr>
            </w:pPr>
            <w:r w:rsidRPr="00087820">
              <w:rPr>
                <w:rFonts w:ascii="Arial Narrow" w:hAnsi="Arial Narrow"/>
                <w:sz w:val="20"/>
                <w:szCs w:val="20"/>
                <w:lang w:val="es-ES"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center"/>
              <w:rPr>
                <w:rFonts w:ascii="Arial Narrow" w:hAnsi="Arial Narrow"/>
                <w:sz w:val="22"/>
                <w:szCs w:val="22"/>
                <w:lang w:val="es-ES" w:eastAsia="es-ES"/>
              </w:rPr>
            </w:pPr>
            <w:r w:rsidRPr="00087820">
              <w:rPr>
                <w:rFonts w:ascii="Arial Narrow" w:hAnsi="Arial Narrow"/>
                <w:sz w:val="22"/>
                <w:szCs w:val="22"/>
                <w:lang w:val="es-ES" w:eastAsia="es-ES"/>
              </w:rPr>
              <w:t>226,00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3.390,00</w:t>
            </w:r>
          </w:p>
        </w:tc>
        <w:tc>
          <w:tcPr>
            <w:tcW w:w="854"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19,00</w:t>
            </w:r>
          </w:p>
        </w:tc>
        <w:tc>
          <w:tcPr>
            <w:tcW w:w="1130"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285,00</w:t>
            </w:r>
          </w:p>
        </w:tc>
        <w:tc>
          <w:tcPr>
            <w:tcW w:w="996" w:type="dxa"/>
            <w:tcBorders>
              <w:top w:val="nil"/>
              <w:left w:val="nil"/>
              <w:bottom w:val="single" w:sz="4" w:space="0" w:color="auto"/>
              <w:right w:val="single" w:sz="4" w:space="0" w:color="auto"/>
            </w:tcBorders>
            <w:shd w:val="clear" w:color="auto" w:fill="auto"/>
            <w:noWrap/>
            <w:vAlign w:val="bottom"/>
            <w:hideMark/>
          </w:tcPr>
          <w:p w:rsidR="00087820" w:rsidRPr="00087820" w:rsidRDefault="00087820" w:rsidP="00087820">
            <w:pPr>
              <w:jc w:val="right"/>
              <w:rPr>
                <w:rFonts w:ascii="Arial Narrow" w:hAnsi="Arial Narrow"/>
                <w:sz w:val="22"/>
                <w:szCs w:val="22"/>
                <w:lang w:val="es-ES" w:eastAsia="es-ES"/>
              </w:rPr>
            </w:pPr>
            <w:r w:rsidRPr="00087820">
              <w:rPr>
                <w:rFonts w:ascii="Arial Narrow" w:hAnsi="Arial Narrow"/>
                <w:sz w:val="22"/>
                <w:szCs w:val="22"/>
                <w:lang w:val="es-ES" w:eastAsia="es-ES"/>
              </w:rPr>
              <w:t>3.105,00</w:t>
            </w:r>
          </w:p>
        </w:tc>
      </w:tr>
    </w:tbl>
    <w:p w:rsidR="001609D9" w:rsidRDefault="001609D9" w:rsidP="00FD1561">
      <w:pPr>
        <w:autoSpaceDE w:val="0"/>
        <w:autoSpaceDN w:val="0"/>
        <w:adjustRightInd w:val="0"/>
        <w:ind w:left="1134" w:right="-1085"/>
        <w:jc w:val="both"/>
        <w:rPr>
          <w:rFonts w:ascii="Arial" w:hAnsi="Arial" w:cs="Arial"/>
          <w:color w:val="000000"/>
        </w:rPr>
      </w:pPr>
    </w:p>
    <w:p w:rsidR="000A3C73" w:rsidRDefault="000A3C73" w:rsidP="00FD1561">
      <w:pPr>
        <w:autoSpaceDE w:val="0"/>
        <w:autoSpaceDN w:val="0"/>
        <w:adjustRightInd w:val="0"/>
        <w:ind w:left="1134" w:right="-1085"/>
        <w:jc w:val="both"/>
        <w:rPr>
          <w:rFonts w:ascii="Arial" w:hAnsi="Arial" w:cs="Arial"/>
          <w:color w:val="000000"/>
        </w:rPr>
      </w:pPr>
    </w:p>
    <w:p w:rsidR="001609D9" w:rsidRPr="001609D9" w:rsidRDefault="001609D9" w:rsidP="00FD1561">
      <w:pPr>
        <w:autoSpaceDE w:val="0"/>
        <w:autoSpaceDN w:val="0"/>
        <w:adjustRightInd w:val="0"/>
        <w:ind w:left="1134" w:right="-1085"/>
        <w:jc w:val="both"/>
        <w:rPr>
          <w:rFonts w:ascii="Arial" w:hAnsi="Arial" w:cs="Arial"/>
          <w:color w:val="000000"/>
        </w:rPr>
      </w:pPr>
      <w:r>
        <w:rPr>
          <w:rFonts w:ascii="Arial" w:hAnsi="Arial" w:cs="Arial"/>
          <w:color w:val="000000"/>
        </w:rPr>
        <w:t>Una vez que fue analizada</w:t>
      </w:r>
      <w:r w:rsidR="009A0825">
        <w:rPr>
          <w:rFonts w:ascii="Arial" w:hAnsi="Arial" w:cs="Arial"/>
          <w:color w:val="000000"/>
        </w:rPr>
        <w:t xml:space="preserve"> y agotados los comentarios a</w:t>
      </w:r>
      <w:r>
        <w:rPr>
          <w:rFonts w:ascii="Arial" w:hAnsi="Arial" w:cs="Arial"/>
          <w:color w:val="000000"/>
        </w:rPr>
        <w:t xml:space="preserve"> la propuesta por </w:t>
      </w:r>
      <w:r w:rsidR="00F2312C">
        <w:rPr>
          <w:rFonts w:ascii="Arial" w:hAnsi="Arial" w:cs="Arial"/>
          <w:color w:val="000000"/>
        </w:rPr>
        <w:t>los legisladores</w:t>
      </w:r>
      <w:r>
        <w:rPr>
          <w:rFonts w:ascii="Arial" w:hAnsi="Arial" w:cs="Arial"/>
          <w:color w:val="000000"/>
        </w:rPr>
        <w:t xml:space="preserve"> </w:t>
      </w:r>
      <w:r w:rsidR="009A0825">
        <w:rPr>
          <w:rFonts w:ascii="Arial" w:hAnsi="Arial" w:cs="Arial"/>
          <w:color w:val="000000"/>
        </w:rPr>
        <w:t xml:space="preserve">asistentes </w:t>
      </w:r>
      <w:r w:rsidR="00F2312C">
        <w:rPr>
          <w:rFonts w:ascii="Arial" w:hAnsi="Arial" w:cs="Arial"/>
          <w:color w:val="000000"/>
        </w:rPr>
        <w:t xml:space="preserve">y no habiendo </w:t>
      </w:r>
      <w:r w:rsidR="009A0825">
        <w:rPr>
          <w:rFonts w:ascii="Arial" w:hAnsi="Arial" w:cs="Arial"/>
          <w:color w:val="000000"/>
        </w:rPr>
        <w:t>más</w:t>
      </w:r>
      <w:r w:rsidR="00F2312C">
        <w:rPr>
          <w:rFonts w:ascii="Arial" w:hAnsi="Arial" w:cs="Arial"/>
          <w:color w:val="000000"/>
        </w:rPr>
        <w:t xml:space="preserve"> comentarios al respecto</w:t>
      </w:r>
      <w:r>
        <w:rPr>
          <w:rFonts w:ascii="Arial" w:hAnsi="Arial" w:cs="Arial"/>
          <w:color w:val="000000"/>
        </w:rPr>
        <w:t xml:space="preserve">, el suscrito Secretario General LIC. LUIS ZUÑIGA ZUÑIGA pone a consideración </w:t>
      </w:r>
      <w:r w:rsidR="00F2312C">
        <w:rPr>
          <w:rFonts w:ascii="Arial" w:hAnsi="Arial" w:cs="Arial"/>
          <w:color w:val="000000"/>
        </w:rPr>
        <w:t xml:space="preserve">de los C.C. Regidores la propuesta </w:t>
      </w:r>
      <w:r w:rsidR="009A0825">
        <w:rPr>
          <w:rFonts w:ascii="Arial" w:hAnsi="Arial" w:cs="Arial"/>
          <w:color w:val="000000"/>
        </w:rPr>
        <w:t xml:space="preserve">del Primer Edil </w:t>
      </w:r>
      <w:r w:rsidR="00F2312C">
        <w:rPr>
          <w:rFonts w:ascii="Arial" w:hAnsi="Arial" w:cs="Arial"/>
          <w:color w:val="000000"/>
        </w:rPr>
        <w:t xml:space="preserve">la cual es </w:t>
      </w:r>
      <w:r>
        <w:rPr>
          <w:rFonts w:ascii="Arial" w:hAnsi="Arial" w:cs="Arial"/>
          <w:b/>
          <w:color w:val="000000"/>
        </w:rPr>
        <w:t>aprobad</w:t>
      </w:r>
      <w:r w:rsidR="00F2312C">
        <w:rPr>
          <w:rFonts w:ascii="Arial" w:hAnsi="Arial" w:cs="Arial"/>
          <w:b/>
          <w:color w:val="000000"/>
        </w:rPr>
        <w:t>a</w:t>
      </w:r>
      <w:r>
        <w:rPr>
          <w:rFonts w:ascii="Arial" w:hAnsi="Arial" w:cs="Arial"/>
          <w:b/>
          <w:color w:val="000000"/>
        </w:rPr>
        <w:t xml:space="preserve"> por unanimidad </w:t>
      </w:r>
      <w:r>
        <w:rPr>
          <w:rFonts w:ascii="Arial" w:hAnsi="Arial" w:cs="Arial"/>
          <w:color w:val="000000"/>
        </w:rPr>
        <w:t>por lo que se girarán los oficios y certificaciones correspondientes</w:t>
      </w:r>
      <w:r w:rsidR="009A0825">
        <w:rPr>
          <w:rFonts w:ascii="Arial" w:hAnsi="Arial" w:cs="Arial"/>
          <w:color w:val="000000"/>
        </w:rPr>
        <w:t xml:space="preserve"> a las instituciones pertinentes</w:t>
      </w:r>
      <w:r>
        <w:rPr>
          <w:rFonts w:ascii="Arial" w:hAnsi="Arial" w:cs="Arial"/>
          <w:color w:val="000000"/>
        </w:rPr>
        <w:t xml:space="preserve">, </w:t>
      </w:r>
      <w:r w:rsidR="009A0825">
        <w:rPr>
          <w:rFonts w:ascii="Arial" w:hAnsi="Arial" w:cs="Arial"/>
          <w:color w:val="000000"/>
        </w:rPr>
        <w:t xml:space="preserve">con esto se da por </w:t>
      </w:r>
      <w:r w:rsidR="00E837D0">
        <w:rPr>
          <w:rFonts w:ascii="Arial" w:hAnsi="Arial" w:cs="Arial"/>
          <w:color w:val="000000"/>
        </w:rPr>
        <w:t>agotado</w:t>
      </w:r>
      <w:r>
        <w:rPr>
          <w:rFonts w:ascii="Arial" w:hAnsi="Arial" w:cs="Arial"/>
          <w:color w:val="000000"/>
        </w:rPr>
        <w:t xml:space="preserve"> el presente punto del orden del día.</w:t>
      </w:r>
    </w:p>
    <w:p w:rsidR="00106136" w:rsidRDefault="00106136" w:rsidP="00FD1561">
      <w:pPr>
        <w:autoSpaceDE w:val="0"/>
        <w:autoSpaceDN w:val="0"/>
        <w:adjustRightInd w:val="0"/>
        <w:ind w:left="1134" w:right="-1085"/>
        <w:jc w:val="both"/>
        <w:rPr>
          <w:rFonts w:ascii="Arial" w:hAnsi="Arial" w:cs="Arial"/>
          <w:color w:val="000000"/>
        </w:rPr>
      </w:pPr>
    </w:p>
    <w:p w:rsidR="00E837D0" w:rsidRDefault="00E837D0" w:rsidP="00FD1561">
      <w:pPr>
        <w:autoSpaceDE w:val="0"/>
        <w:autoSpaceDN w:val="0"/>
        <w:adjustRightInd w:val="0"/>
        <w:ind w:left="1134" w:right="-1085"/>
        <w:jc w:val="both"/>
        <w:rPr>
          <w:rFonts w:ascii="Arial" w:hAnsi="Arial" w:cs="Arial"/>
          <w:color w:val="000000"/>
        </w:rPr>
      </w:pPr>
    </w:p>
    <w:p w:rsidR="0089297B" w:rsidRDefault="0089297B" w:rsidP="00FD1561">
      <w:pPr>
        <w:autoSpaceDE w:val="0"/>
        <w:autoSpaceDN w:val="0"/>
        <w:adjustRightInd w:val="0"/>
        <w:ind w:left="1134" w:right="-1085"/>
        <w:jc w:val="both"/>
        <w:rPr>
          <w:rFonts w:ascii="Arial" w:hAnsi="Arial" w:cs="Arial"/>
          <w:b/>
          <w:color w:val="000000"/>
        </w:rPr>
      </w:pPr>
      <w:r>
        <w:rPr>
          <w:rFonts w:ascii="Arial" w:hAnsi="Arial" w:cs="Arial"/>
          <w:b/>
          <w:color w:val="000000"/>
        </w:rPr>
        <w:t>7.- ASUNTOS GENERALES.</w:t>
      </w:r>
    </w:p>
    <w:p w:rsidR="00E837D0" w:rsidRDefault="00E837D0" w:rsidP="000A4B29">
      <w:pPr>
        <w:autoSpaceDE w:val="0"/>
        <w:autoSpaceDN w:val="0"/>
        <w:adjustRightInd w:val="0"/>
        <w:ind w:right="-1085"/>
        <w:jc w:val="both"/>
        <w:rPr>
          <w:rFonts w:ascii="Arial" w:hAnsi="Arial" w:cs="Arial"/>
          <w:b/>
          <w:color w:val="000000"/>
        </w:rPr>
      </w:pPr>
    </w:p>
    <w:p w:rsidR="000A4B29" w:rsidRDefault="00032705" w:rsidP="00FD1561">
      <w:pPr>
        <w:autoSpaceDE w:val="0"/>
        <w:autoSpaceDN w:val="0"/>
        <w:adjustRightInd w:val="0"/>
        <w:ind w:left="1134" w:right="-1085"/>
        <w:jc w:val="both"/>
        <w:rPr>
          <w:rFonts w:ascii="Arial" w:hAnsi="Arial" w:cs="Arial"/>
          <w:color w:val="000000"/>
        </w:rPr>
      </w:pPr>
      <w:r>
        <w:rPr>
          <w:rFonts w:ascii="Arial" w:hAnsi="Arial" w:cs="Arial"/>
          <w:b/>
          <w:color w:val="000000"/>
        </w:rPr>
        <w:t xml:space="preserve">a).- </w:t>
      </w:r>
      <w:r w:rsidR="00E837D0">
        <w:rPr>
          <w:rFonts w:ascii="Arial" w:hAnsi="Arial" w:cs="Arial"/>
          <w:color w:val="000000"/>
        </w:rPr>
        <w:t xml:space="preserve">El Secretario General sede el </w:t>
      </w:r>
      <w:r>
        <w:rPr>
          <w:rFonts w:ascii="Arial" w:hAnsi="Arial" w:cs="Arial"/>
          <w:color w:val="000000"/>
        </w:rPr>
        <w:t>uso de la voz la C. Regidora Dra. SUSANA DUARTE LOZANO</w:t>
      </w:r>
      <w:r w:rsidR="00E837D0">
        <w:rPr>
          <w:rFonts w:ascii="Arial" w:hAnsi="Arial" w:cs="Arial"/>
          <w:color w:val="000000"/>
        </w:rPr>
        <w:t xml:space="preserve"> quien </w:t>
      </w:r>
      <w:r>
        <w:rPr>
          <w:rFonts w:ascii="Arial" w:hAnsi="Arial" w:cs="Arial"/>
          <w:color w:val="000000"/>
        </w:rPr>
        <w:t xml:space="preserve">informa al H. Ayuntamiento que quiere tratar el asunto de los médicos de </w:t>
      </w:r>
      <w:r w:rsidR="00FD2C58">
        <w:rPr>
          <w:rFonts w:ascii="Arial" w:hAnsi="Arial" w:cs="Arial"/>
          <w:color w:val="000000"/>
        </w:rPr>
        <w:t>P</w:t>
      </w:r>
      <w:r>
        <w:rPr>
          <w:rFonts w:ascii="Arial" w:hAnsi="Arial" w:cs="Arial"/>
          <w:color w:val="000000"/>
        </w:rPr>
        <w:t>rotecci</w:t>
      </w:r>
      <w:r w:rsidR="002411A9">
        <w:rPr>
          <w:rFonts w:ascii="Arial" w:hAnsi="Arial" w:cs="Arial"/>
          <w:color w:val="000000"/>
        </w:rPr>
        <w:t>ó</w:t>
      </w:r>
      <w:r>
        <w:rPr>
          <w:rFonts w:ascii="Arial" w:hAnsi="Arial" w:cs="Arial"/>
          <w:color w:val="000000"/>
        </w:rPr>
        <w:t>n</w:t>
      </w:r>
      <w:r w:rsidR="002411A9">
        <w:rPr>
          <w:rFonts w:ascii="Arial" w:hAnsi="Arial" w:cs="Arial"/>
          <w:color w:val="000000"/>
        </w:rPr>
        <w:t xml:space="preserve"> </w:t>
      </w:r>
      <w:r w:rsidR="00FD2C58">
        <w:rPr>
          <w:rFonts w:ascii="Arial" w:hAnsi="Arial" w:cs="Arial"/>
          <w:color w:val="000000"/>
        </w:rPr>
        <w:t>C</w:t>
      </w:r>
      <w:r w:rsidR="002411A9">
        <w:rPr>
          <w:rFonts w:ascii="Arial" w:hAnsi="Arial" w:cs="Arial"/>
          <w:color w:val="000000"/>
        </w:rPr>
        <w:t xml:space="preserve">ivil ya que </w:t>
      </w:r>
      <w:r w:rsidR="00AD6790">
        <w:rPr>
          <w:rFonts w:ascii="Arial" w:hAnsi="Arial" w:cs="Arial"/>
          <w:color w:val="000000"/>
        </w:rPr>
        <w:t>a pesar de que se platicó</w:t>
      </w:r>
      <w:r w:rsidR="001657CA">
        <w:rPr>
          <w:rFonts w:ascii="Arial" w:hAnsi="Arial" w:cs="Arial"/>
          <w:color w:val="000000"/>
        </w:rPr>
        <w:t xml:space="preserve"> con ellos continúan con </w:t>
      </w:r>
      <w:r w:rsidR="00FD2C58">
        <w:rPr>
          <w:rFonts w:ascii="Arial" w:hAnsi="Arial" w:cs="Arial"/>
          <w:color w:val="000000"/>
        </w:rPr>
        <w:t>el</w:t>
      </w:r>
      <w:r w:rsidR="001657CA">
        <w:rPr>
          <w:rFonts w:ascii="Arial" w:hAnsi="Arial" w:cs="Arial"/>
          <w:color w:val="000000"/>
        </w:rPr>
        <w:t xml:space="preserve"> ausentismo </w:t>
      </w:r>
      <w:r w:rsidR="00FD2C58">
        <w:rPr>
          <w:rFonts w:ascii="Arial" w:hAnsi="Arial" w:cs="Arial"/>
          <w:color w:val="000000"/>
        </w:rPr>
        <w:t xml:space="preserve">en su horario de trabajo, </w:t>
      </w:r>
      <w:r w:rsidR="001657CA">
        <w:rPr>
          <w:rFonts w:ascii="Arial" w:hAnsi="Arial" w:cs="Arial"/>
          <w:color w:val="000000"/>
        </w:rPr>
        <w:t xml:space="preserve">se presentan 15 minutos y se desaparecen todo el día, cuando se ha requerido de alguno de ellos tardan hasta 1 hora en presentarse, </w:t>
      </w:r>
      <w:r w:rsidR="00FD2C58">
        <w:rPr>
          <w:rFonts w:ascii="Arial" w:hAnsi="Arial" w:cs="Arial"/>
          <w:color w:val="000000"/>
        </w:rPr>
        <w:t xml:space="preserve">índica que </w:t>
      </w:r>
      <w:r w:rsidR="001657CA">
        <w:rPr>
          <w:rFonts w:ascii="Arial" w:hAnsi="Arial" w:cs="Arial"/>
          <w:color w:val="000000"/>
        </w:rPr>
        <w:t xml:space="preserve">su sueldo siempre se les ha entregado integro </w:t>
      </w:r>
      <w:r w:rsidR="00FD2C58">
        <w:rPr>
          <w:rFonts w:ascii="Arial" w:hAnsi="Arial" w:cs="Arial"/>
          <w:color w:val="000000"/>
        </w:rPr>
        <w:t xml:space="preserve">que no se les </w:t>
      </w:r>
      <w:r w:rsidR="001657CA">
        <w:rPr>
          <w:rFonts w:ascii="Arial" w:hAnsi="Arial" w:cs="Arial"/>
          <w:color w:val="000000"/>
        </w:rPr>
        <w:t>desc</w:t>
      </w:r>
      <w:r w:rsidR="00FD2C58">
        <w:rPr>
          <w:rFonts w:ascii="Arial" w:hAnsi="Arial" w:cs="Arial"/>
          <w:color w:val="000000"/>
        </w:rPr>
        <w:t>uenta</w:t>
      </w:r>
      <w:r w:rsidR="001657CA">
        <w:rPr>
          <w:rFonts w:ascii="Arial" w:hAnsi="Arial" w:cs="Arial"/>
          <w:color w:val="000000"/>
        </w:rPr>
        <w:t xml:space="preserve"> por las horas que no están, por lo que deberían </w:t>
      </w:r>
      <w:r w:rsidR="00FD2C58">
        <w:rPr>
          <w:rFonts w:ascii="Arial" w:hAnsi="Arial" w:cs="Arial"/>
          <w:color w:val="000000"/>
        </w:rPr>
        <w:t>laborar</w:t>
      </w:r>
      <w:r w:rsidR="001657CA">
        <w:rPr>
          <w:rFonts w:ascii="Arial" w:hAnsi="Arial" w:cs="Arial"/>
          <w:color w:val="000000"/>
        </w:rPr>
        <w:t xml:space="preserve"> adecuadamente, </w:t>
      </w:r>
      <w:r w:rsidR="00FD2C58">
        <w:rPr>
          <w:rFonts w:ascii="Arial" w:hAnsi="Arial" w:cs="Arial"/>
          <w:color w:val="000000"/>
        </w:rPr>
        <w:t xml:space="preserve">por lo que </w:t>
      </w:r>
      <w:r w:rsidR="001657CA">
        <w:rPr>
          <w:rFonts w:ascii="Arial" w:hAnsi="Arial" w:cs="Arial"/>
          <w:color w:val="000000"/>
        </w:rPr>
        <w:t>cree que estarían mejor controlados</w:t>
      </w:r>
      <w:r w:rsidR="00FD2C58">
        <w:rPr>
          <w:rFonts w:ascii="Arial" w:hAnsi="Arial" w:cs="Arial"/>
          <w:color w:val="000000"/>
        </w:rPr>
        <w:t xml:space="preserve"> y vigilados</w:t>
      </w:r>
      <w:r w:rsidR="001657CA">
        <w:rPr>
          <w:rFonts w:ascii="Arial" w:hAnsi="Arial" w:cs="Arial"/>
          <w:color w:val="000000"/>
        </w:rPr>
        <w:t xml:space="preserve"> si se mueven al </w:t>
      </w:r>
      <w:r w:rsidR="004F5B1F">
        <w:rPr>
          <w:rFonts w:ascii="Arial" w:hAnsi="Arial" w:cs="Arial"/>
          <w:color w:val="000000"/>
        </w:rPr>
        <w:t xml:space="preserve">Centro de Salud.  Informa </w:t>
      </w:r>
      <w:r w:rsidR="00FD2C58">
        <w:rPr>
          <w:rFonts w:ascii="Arial" w:hAnsi="Arial" w:cs="Arial"/>
          <w:color w:val="000000"/>
        </w:rPr>
        <w:t xml:space="preserve">que </w:t>
      </w:r>
      <w:r w:rsidR="004F5B1F">
        <w:rPr>
          <w:rFonts w:ascii="Arial" w:hAnsi="Arial" w:cs="Arial"/>
          <w:color w:val="000000"/>
        </w:rPr>
        <w:t xml:space="preserve">como </w:t>
      </w:r>
      <w:r w:rsidR="00FD2C58">
        <w:rPr>
          <w:rFonts w:ascii="Arial" w:hAnsi="Arial" w:cs="Arial"/>
          <w:color w:val="000000"/>
        </w:rPr>
        <w:t>ya</w:t>
      </w:r>
      <w:r w:rsidR="004F5B1F">
        <w:rPr>
          <w:rFonts w:ascii="Arial" w:hAnsi="Arial" w:cs="Arial"/>
          <w:color w:val="000000"/>
        </w:rPr>
        <w:t xml:space="preserve"> saben e</w:t>
      </w:r>
      <w:r w:rsidR="00FD2C58">
        <w:rPr>
          <w:rFonts w:ascii="Arial" w:hAnsi="Arial" w:cs="Arial"/>
          <w:color w:val="000000"/>
        </w:rPr>
        <w:t>l</w:t>
      </w:r>
      <w:r w:rsidR="004F5B1F">
        <w:rPr>
          <w:rFonts w:ascii="Arial" w:hAnsi="Arial" w:cs="Arial"/>
          <w:color w:val="000000"/>
        </w:rPr>
        <w:t xml:space="preserve"> </w:t>
      </w:r>
      <w:r w:rsidR="00FD2C58">
        <w:rPr>
          <w:rFonts w:ascii="Arial" w:hAnsi="Arial" w:cs="Arial"/>
          <w:color w:val="000000"/>
        </w:rPr>
        <w:t>C</w:t>
      </w:r>
      <w:r w:rsidR="004F5B1F">
        <w:rPr>
          <w:rFonts w:ascii="Arial" w:hAnsi="Arial" w:cs="Arial"/>
          <w:color w:val="000000"/>
        </w:rPr>
        <w:t xml:space="preserve">entro de </w:t>
      </w:r>
      <w:r w:rsidR="00FD2C58">
        <w:rPr>
          <w:rFonts w:ascii="Arial" w:hAnsi="Arial" w:cs="Arial"/>
          <w:color w:val="000000"/>
        </w:rPr>
        <w:t>S</w:t>
      </w:r>
      <w:r w:rsidR="004F5B1F">
        <w:rPr>
          <w:rFonts w:ascii="Arial" w:hAnsi="Arial" w:cs="Arial"/>
          <w:color w:val="000000"/>
        </w:rPr>
        <w:t xml:space="preserve">alud del atracadero se solicito el comodato </w:t>
      </w:r>
      <w:r w:rsidR="00FD2C58">
        <w:rPr>
          <w:rFonts w:ascii="Arial" w:hAnsi="Arial" w:cs="Arial"/>
          <w:color w:val="000000"/>
        </w:rPr>
        <w:t xml:space="preserve">pero que por el momento solo nos indican que el </w:t>
      </w:r>
      <w:r w:rsidR="004F5B1F">
        <w:rPr>
          <w:rFonts w:ascii="Arial" w:hAnsi="Arial" w:cs="Arial"/>
          <w:color w:val="000000"/>
        </w:rPr>
        <w:t xml:space="preserve">proceso </w:t>
      </w:r>
      <w:r w:rsidR="00B77821">
        <w:rPr>
          <w:rFonts w:ascii="Arial" w:hAnsi="Arial" w:cs="Arial"/>
          <w:color w:val="000000"/>
        </w:rPr>
        <w:t>está</w:t>
      </w:r>
      <w:r w:rsidR="004F5B1F">
        <w:rPr>
          <w:rFonts w:ascii="Arial" w:hAnsi="Arial" w:cs="Arial"/>
          <w:color w:val="000000"/>
        </w:rPr>
        <w:t xml:space="preserve"> caminando que </w:t>
      </w:r>
      <w:r w:rsidR="00FD2C58">
        <w:rPr>
          <w:rFonts w:ascii="Arial" w:hAnsi="Arial" w:cs="Arial"/>
          <w:color w:val="000000"/>
        </w:rPr>
        <w:t xml:space="preserve">lo </w:t>
      </w:r>
      <w:r w:rsidR="00B77821">
        <w:rPr>
          <w:rFonts w:ascii="Arial" w:hAnsi="Arial" w:cs="Arial"/>
          <w:color w:val="000000"/>
        </w:rPr>
        <w:t>está</w:t>
      </w:r>
      <w:r w:rsidR="00FD2C58">
        <w:rPr>
          <w:rFonts w:ascii="Arial" w:hAnsi="Arial" w:cs="Arial"/>
          <w:color w:val="000000"/>
        </w:rPr>
        <w:t xml:space="preserve"> llevando el J</w:t>
      </w:r>
      <w:r w:rsidR="004F5B1F">
        <w:rPr>
          <w:rFonts w:ascii="Arial" w:hAnsi="Arial" w:cs="Arial"/>
          <w:color w:val="000000"/>
        </w:rPr>
        <w:t xml:space="preserve">urídico </w:t>
      </w:r>
      <w:r w:rsidR="00FD2C58">
        <w:rPr>
          <w:rFonts w:ascii="Arial" w:hAnsi="Arial" w:cs="Arial"/>
          <w:color w:val="000000"/>
        </w:rPr>
        <w:t>de</w:t>
      </w:r>
      <w:r w:rsidR="004F5B1F">
        <w:rPr>
          <w:rFonts w:ascii="Arial" w:hAnsi="Arial" w:cs="Arial"/>
          <w:color w:val="000000"/>
        </w:rPr>
        <w:t xml:space="preserve"> </w:t>
      </w:r>
      <w:r w:rsidR="00FD2C58">
        <w:rPr>
          <w:rFonts w:ascii="Arial" w:hAnsi="Arial" w:cs="Arial"/>
          <w:color w:val="000000"/>
        </w:rPr>
        <w:t>la Secretarí</w:t>
      </w:r>
      <w:r w:rsidR="004F5B1F">
        <w:rPr>
          <w:rFonts w:ascii="Arial" w:hAnsi="Arial" w:cs="Arial"/>
          <w:color w:val="000000"/>
        </w:rPr>
        <w:t xml:space="preserve">a </w:t>
      </w:r>
      <w:r w:rsidR="00FD2C58">
        <w:rPr>
          <w:rFonts w:ascii="Arial" w:hAnsi="Arial" w:cs="Arial"/>
          <w:color w:val="000000"/>
        </w:rPr>
        <w:t xml:space="preserve">de Salud, </w:t>
      </w:r>
      <w:r w:rsidR="004F5B1F">
        <w:rPr>
          <w:rFonts w:ascii="Arial" w:hAnsi="Arial" w:cs="Arial"/>
          <w:color w:val="000000"/>
        </w:rPr>
        <w:t xml:space="preserve">pero ahora con la nueva administración </w:t>
      </w:r>
      <w:r w:rsidR="00FD2C58">
        <w:rPr>
          <w:rFonts w:ascii="Arial" w:hAnsi="Arial" w:cs="Arial"/>
          <w:color w:val="000000"/>
        </w:rPr>
        <w:t xml:space="preserve">será conveniente </w:t>
      </w:r>
      <w:r w:rsidR="004F5B1F">
        <w:rPr>
          <w:rFonts w:ascii="Arial" w:hAnsi="Arial" w:cs="Arial"/>
          <w:color w:val="000000"/>
        </w:rPr>
        <w:t xml:space="preserve">ver </w:t>
      </w:r>
      <w:r w:rsidR="001657CA">
        <w:rPr>
          <w:rFonts w:ascii="Arial" w:hAnsi="Arial" w:cs="Arial"/>
          <w:color w:val="000000"/>
        </w:rPr>
        <w:t xml:space="preserve"> </w:t>
      </w:r>
      <w:r w:rsidR="00B77821">
        <w:rPr>
          <w:rFonts w:ascii="Arial" w:hAnsi="Arial" w:cs="Arial"/>
          <w:color w:val="000000"/>
        </w:rPr>
        <w:t>qué</w:t>
      </w:r>
      <w:r w:rsidR="004F5B1F">
        <w:rPr>
          <w:rFonts w:ascii="Arial" w:hAnsi="Arial" w:cs="Arial"/>
          <w:color w:val="000000"/>
        </w:rPr>
        <w:t xml:space="preserve"> solución nos da</w:t>
      </w:r>
      <w:r w:rsidR="00FD2C58">
        <w:rPr>
          <w:rFonts w:ascii="Arial" w:hAnsi="Arial" w:cs="Arial"/>
          <w:color w:val="000000"/>
        </w:rPr>
        <w:t xml:space="preserve">rán, además una vez que </w:t>
      </w:r>
      <w:r w:rsidR="004F5B1F">
        <w:rPr>
          <w:rFonts w:ascii="Arial" w:hAnsi="Arial" w:cs="Arial"/>
          <w:color w:val="000000"/>
        </w:rPr>
        <w:t>nos liberen el espacio se tiene que arreglar ya que esta descuidad</w:t>
      </w:r>
      <w:r w:rsidR="00FD2C58">
        <w:rPr>
          <w:rFonts w:ascii="Arial" w:hAnsi="Arial" w:cs="Arial"/>
          <w:color w:val="000000"/>
        </w:rPr>
        <w:t>o y en malas condiciones de uso; en cuanto a la atención medica a la ciudadanía expone que s</w:t>
      </w:r>
      <w:r w:rsidR="001657CA">
        <w:rPr>
          <w:rFonts w:ascii="Arial" w:hAnsi="Arial" w:cs="Arial"/>
          <w:color w:val="000000"/>
        </w:rPr>
        <w:t xml:space="preserve">e dio a la </w:t>
      </w:r>
      <w:r w:rsidR="00FD2C58">
        <w:rPr>
          <w:rFonts w:ascii="Arial" w:hAnsi="Arial" w:cs="Arial"/>
          <w:color w:val="000000"/>
        </w:rPr>
        <w:t xml:space="preserve">tarea de ir al centro de salud </w:t>
      </w:r>
      <w:r w:rsidR="001657CA">
        <w:rPr>
          <w:rFonts w:ascii="Arial" w:hAnsi="Arial" w:cs="Arial"/>
          <w:color w:val="000000"/>
        </w:rPr>
        <w:t>que ahorita con</w:t>
      </w:r>
      <w:r w:rsidR="00866DF9">
        <w:rPr>
          <w:rFonts w:ascii="Arial" w:hAnsi="Arial" w:cs="Arial"/>
          <w:color w:val="000000"/>
        </w:rPr>
        <w:t xml:space="preserve"> </w:t>
      </w:r>
      <w:r w:rsidR="001657CA">
        <w:rPr>
          <w:rFonts w:ascii="Arial" w:hAnsi="Arial" w:cs="Arial"/>
          <w:color w:val="000000"/>
        </w:rPr>
        <w:t xml:space="preserve">la pasante nueva que llego hay 4 médicos </w:t>
      </w:r>
      <w:r w:rsidR="00FD2C58">
        <w:rPr>
          <w:rFonts w:ascii="Arial" w:hAnsi="Arial" w:cs="Arial"/>
          <w:color w:val="000000"/>
        </w:rPr>
        <w:t xml:space="preserve">atendiendo por lo que </w:t>
      </w:r>
      <w:r w:rsidR="001657CA">
        <w:rPr>
          <w:rFonts w:ascii="Arial" w:hAnsi="Arial" w:cs="Arial"/>
          <w:color w:val="000000"/>
        </w:rPr>
        <w:t xml:space="preserve">Tizapán </w:t>
      </w:r>
      <w:r w:rsidR="00E837D0">
        <w:rPr>
          <w:rFonts w:ascii="Arial" w:hAnsi="Arial" w:cs="Arial"/>
          <w:color w:val="000000"/>
        </w:rPr>
        <w:t>está</w:t>
      </w:r>
      <w:r w:rsidR="001657CA">
        <w:rPr>
          <w:rFonts w:ascii="Arial" w:hAnsi="Arial" w:cs="Arial"/>
          <w:color w:val="000000"/>
        </w:rPr>
        <w:t xml:space="preserve"> cubierto por la mañana</w:t>
      </w:r>
      <w:r w:rsidR="00FD2C58">
        <w:rPr>
          <w:rFonts w:ascii="Arial" w:hAnsi="Arial" w:cs="Arial"/>
          <w:color w:val="000000"/>
        </w:rPr>
        <w:t xml:space="preserve"> en cuanto a atención de consultas</w:t>
      </w:r>
      <w:r w:rsidR="001657CA">
        <w:rPr>
          <w:rFonts w:ascii="Arial" w:hAnsi="Arial" w:cs="Arial"/>
          <w:color w:val="000000"/>
        </w:rPr>
        <w:t>, pero por la tarde el</w:t>
      </w:r>
      <w:r w:rsidR="00FD2C58">
        <w:rPr>
          <w:rFonts w:ascii="Arial" w:hAnsi="Arial" w:cs="Arial"/>
          <w:color w:val="000000"/>
        </w:rPr>
        <w:t xml:space="preserve"> C</w:t>
      </w:r>
      <w:r w:rsidR="001657CA">
        <w:rPr>
          <w:rFonts w:ascii="Arial" w:hAnsi="Arial" w:cs="Arial"/>
          <w:color w:val="000000"/>
        </w:rPr>
        <w:t xml:space="preserve">entro de </w:t>
      </w:r>
      <w:r w:rsidR="00FD2C58">
        <w:rPr>
          <w:rFonts w:ascii="Arial" w:hAnsi="Arial" w:cs="Arial"/>
          <w:color w:val="000000"/>
        </w:rPr>
        <w:t>S</w:t>
      </w:r>
      <w:r w:rsidR="001657CA">
        <w:rPr>
          <w:rFonts w:ascii="Arial" w:hAnsi="Arial" w:cs="Arial"/>
          <w:color w:val="000000"/>
        </w:rPr>
        <w:t>alud esta descubierto ya que hay una pasante sola</w:t>
      </w:r>
      <w:r w:rsidR="004F5B1F">
        <w:rPr>
          <w:rFonts w:ascii="Arial" w:hAnsi="Arial" w:cs="Arial"/>
          <w:color w:val="000000"/>
        </w:rPr>
        <w:t xml:space="preserve"> y la idea es mover a los doctores </w:t>
      </w:r>
      <w:r w:rsidR="00FD2C58">
        <w:rPr>
          <w:rFonts w:ascii="Arial" w:hAnsi="Arial" w:cs="Arial"/>
          <w:color w:val="000000"/>
        </w:rPr>
        <w:t xml:space="preserve">de Protección Civil </w:t>
      </w:r>
      <w:r w:rsidR="004F5B1F">
        <w:rPr>
          <w:rFonts w:ascii="Arial" w:hAnsi="Arial" w:cs="Arial"/>
          <w:color w:val="000000"/>
        </w:rPr>
        <w:t>en un horario de 3 de</w:t>
      </w:r>
      <w:r w:rsidR="00FD2C58">
        <w:rPr>
          <w:rFonts w:ascii="Arial" w:hAnsi="Arial" w:cs="Arial"/>
          <w:color w:val="000000"/>
        </w:rPr>
        <w:t xml:space="preserve"> </w:t>
      </w:r>
      <w:r w:rsidR="004F5B1F">
        <w:rPr>
          <w:rFonts w:ascii="Arial" w:hAnsi="Arial" w:cs="Arial"/>
          <w:color w:val="000000"/>
        </w:rPr>
        <w:t>la tarde a las 9 de la noche, estaría</w:t>
      </w:r>
      <w:r w:rsidR="00FD2C58">
        <w:rPr>
          <w:rFonts w:ascii="Arial" w:hAnsi="Arial" w:cs="Arial"/>
          <w:color w:val="000000"/>
        </w:rPr>
        <w:t xml:space="preserve">n cubriendo guardias A Y B </w:t>
      </w:r>
      <w:r w:rsidR="004F5B1F">
        <w:rPr>
          <w:rFonts w:ascii="Arial" w:hAnsi="Arial" w:cs="Arial"/>
          <w:color w:val="000000"/>
        </w:rPr>
        <w:t xml:space="preserve"> un día</w:t>
      </w:r>
      <w:r w:rsidR="00FD2C58">
        <w:rPr>
          <w:rFonts w:ascii="Arial" w:hAnsi="Arial" w:cs="Arial"/>
          <w:color w:val="000000"/>
        </w:rPr>
        <w:t xml:space="preserve"> el Doctor</w:t>
      </w:r>
      <w:r w:rsidR="004F5B1F">
        <w:rPr>
          <w:rFonts w:ascii="Arial" w:hAnsi="Arial" w:cs="Arial"/>
          <w:color w:val="000000"/>
        </w:rPr>
        <w:t xml:space="preserve"> F</w:t>
      </w:r>
      <w:r w:rsidR="00FD2C58">
        <w:rPr>
          <w:rFonts w:ascii="Arial" w:hAnsi="Arial" w:cs="Arial"/>
          <w:color w:val="000000"/>
        </w:rPr>
        <w:t xml:space="preserve">ERNANDO </w:t>
      </w:r>
      <w:r w:rsidR="004F5B1F">
        <w:rPr>
          <w:rFonts w:ascii="Arial" w:hAnsi="Arial" w:cs="Arial"/>
          <w:color w:val="000000"/>
        </w:rPr>
        <w:t xml:space="preserve">y </w:t>
      </w:r>
      <w:r w:rsidR="00FD2C58">
        <w:rPr>
          <w:rFonts w:ascii="Arial" w:hAnsi="Arial" w:cs="Arial"/>
          <w:color w:val="000000"/>
        </w:rPr>
        <w:t xml:space="preserve">el otro </w:t>
      </w:r>
      <w:r w:rsidR="004F5B1F">
        <w:rPr>
          <w:rFonts w:ascii="Arial" w:hAnsi="Arial" w:cs="Arial"/>
          <w:color w:val="000000"/>
        </w:rPr>
        <w:t xml:space="preserve">día </w:t>
      </w:r>
      <w:r w:rsidR="00FD2C58">
        <w:rPr>
          <w:rFonts w:ascii="Arial" w:hAnsi="Arial" w:cs="Arial"/>
          <w:color w:val="000000"/>
        </w:rPr>
        <w:t xml:space="preserve">el DOCTOR </w:t>
      </w:r>
      <w:r w:rsidR="004F5B1F">
        <w:rPr>
          <w:rFonts w:ascii="Arial" w:hAnsi="Arial" w:cs="Arial"/>
          <w:color w:val="000000"/>
        </w:rPr>
        <w:t xml:space="preserve">JULIO, </w:t>
      </w:r>
      <w:r w:rsidR="00FD2C58">
        <w:rPr>
          <w:rFonts w:ascii="Arial" w:hAnsi="Arial" w:cs="Arial"/>
          <w:color w:val="000000"/>
        </w:rPr>
        <w:t xml:space="preserve">y que el Doctor </w:t>
      </w:r>
      <w:r w:rsidR="004F5B1F">
        <w:rPr>
          <w:rFonts w:ascii="Arial" w:hAnsi="Arial" w:cs="Arial"/>
          <w:color w:val="000000"/>
        </w:rPr>
        <w:t xml:space="preserve">CESAR </w:t>
      </w:r>
      <w:r w:rsidR="00FD2C58">
        <w:rPr>
          <w:rFonts w:ascii="Arial" w:hAnsi="Arial" w:cs="Arial"/>
          <w:color w:val="000000"/>
        </w:rPr>
        <w:t>se quedaría de comodí</w:t>
      </w:r>
      <w:r w:rsidR="004F5B1F">
        <w:rPr>
          <w:rFonts w:ascii="Arial" w:hAnsi="Arial" w:cs="Arial"/>
          <w:color w:val="000000"/>
        </w:rPr>
        <w:t>n para cuando haya exceso de consultas o para cua</w:t>
      </w:r>
      <w:r w:rsidR="00FD2C58">
        <w:rPr>
          <w:rFonts w:ascii="Arial" w:hAnsi="Arial" w:cs="Arial"/>
          <w:color w:val="000000"/>
        </w:rPr>
        <w:t>n</w:t>
      </w:r>
      <w:r w:rsidR="004F5B1F">
        <w:rPr>
          <w:rFonts w:ascii="Arial" w:hAnsi="Arial" w:cs="Arial"/>
          <w:color w:val="000000"/>
        </w:rPr>
        <w:t xml:space="preserve">do haya un traslado, </w:t>
      </w:r>
      <w:r w:rsidR="00FD2C58">
        <w:rPr>
          <w:rFonts w:ascii="Arial" w:hAnsi="Arial" w:cs="Arial"/>
          <w:color w:val="000000"/>
        </w:rPr>
        <w:t xml:space="preserve">menciona que este </w:t>
      </w:r>
      <w:r w:rsidR="00E837D0">
        <w:rPr>
          <w:rFonts w:ascii="Arial" w:hAnsi="Arial" w:cs="Arial"/>
          <w:color w:val="000000"/>
        </w:rPr>
        <w:t>sería</w:t>
      </w:r>
      <w:r w:rsidR="004F5B1F">
        <w:rPr>
          <w:rFonts w:ascii="Arial" w:hAnsi="Arial" w:cs="Arial"/>
          <w:color w:val="000000"/>
        </w:rPr>
        <w:t xml:space="preserve"> un horario ins</w:t>
      </w:r>
      <w:r w:rsidR="00FD2C58">
        <w:rPr>
          <w:rFonts w:ascii="Arial" w:hAnsi="Arial" w:cs="Arial"/>
          <w:color w:val="000000"/>
        </w:rPr>
        <w:t>t</w:t>
      </w:r>
      <w:r w:rsidR="004F5B1F">
        <w:rPr>
          <w:rFonts w:ascii="Arial" w:hAnsi="Arial" w:cs="Arial"/>
          <w:color w:val="000000"/>
        </w:rPr>
        <w:t>itucional dentro del centro de salud pero su guardia empez</w:t>
      </w:r>
      <w:r w:rsidR="00FD2C58">
        <w:rPr>
          <w:rFonts w:ascii="Arial" w:hAnsi="Arial" w:cs="Arial"/>
          <w:color w:val="000000"/>
        </w:rPr>
        <w:t>arí</w:t>
      </w:r>
      <w:r w:rsidR="004F5B1F">
        <w:rPr>
          <w:rFonts w:ascii="Arial" w:hAnsi="Arial" w:cs="Arial"/>
          <w:color w:val="000000"/>
        </w:rPr>
        <w:t xml:space="preserve">a oficialmente a partir de </w:t>
      </w:r>
      <w:r w:rsidR="00FD2C58">
        <w:rPr>
          <w:rFonts w:ascii="Arial" w:hAnsi="Arial" w:cs="Arial"/>
          <w:color w:val="000000"/>
        </w:rPr>
        <w:t>l</w:t>
      </w:r>
      <w:r w:rsidR="004F5B1F">
        <w:rPr>
          <w:rFonts w:ascii="Arial" w:hAnsi="Arial" w:cs="Arial"/>
          <w:color w:val="000000"/>
        </w:rPr>
        <w:t xml:space="preserve">as 9 de </w:t>
      </w:r>
      <w:r w:rsidR="00FD2C58">
        <w:rPr>
          <w:rFonts w:ascii="Arial" w:hAnsi="Arial" w:cs="Arial"/>
          <w:color w:val="000000"/>
        </w:rPr>
        <w:t>l</w:t>
      </w:r>
      <w:r w:rsidR="004F5B1F">
        <w:rPr>
          <w:rFonts w:ascii="Arial" w:hAnsi="Arial" w:cs="Arial"/>
          <w:color w:val="000000"/>
        </w:rPr>
        <w:t xml:space="preserve">a mañana </w:t>
      </w:r>
      <w:r w:rsidR="00FD2C58">
        <w:rPr>
          <w:rFonts w:ascii="Arial" w:hAnsi="Arial" w:cs="Arial"/>
          <w:color w:val="000000"/>
        </w:rPr>
        <w:t xml:space="preserve">y terminaría a las 9.00 a.m. del día siguiente, el cual </w:t>
      </w:r>
      <w:r w:rsidR="004F5B1F">
        <w:rPr>
          <w:rFonts w:ascii="Arial" w:hAnsi="Arial" w:cs="Arial"/>
          <w:color w:val="000000"/>
        </w:rPr>
        <w:t xml:space="preserve">ellos deben cumplir, y </w:t>
      </w:r>
      <w:r w:rsidR="001129A7">
        <w:rPr>
          <w:rFonts w:ascii="Arial" w:hAnsi="Arial" w:cs="Arial"/>
          <w:color w:val="000000"/>
        </w:rPr>
        <w:t>así</w:t>
      </w:r>
      <w:r w:rsidR="004F5B1F">
        <w:rPr>
          <w:rFonts w:ascii="Arial" w:hAnsi="Arial" w:cs="Arial"/>
          <w:color w:val="000000"/>
        </w:rPr>
        <w:t xml:space="preserve"> las pasantes est</w:t>
      </w:r>
      <w:r w:rsidR="003B24D4">
        <w:rPr>
          <w:rFonts w:ascii="Arial" w:hAnsi="Arial" w:cs="Arial"/>
          <w:color w:val="000000"/>
        </w:rPr>
        <w:t>a</w:t>
      </w:r>
      <w:r w:rsidR="00320DE9">
        <w:rPr>
          <w:rFonts w:ascii="Arial" w:hAnsi="Arial" w:cs="Arial"/>
          <w:color w:val="000000"/>
        </w:rPr>
        <w:t>rí</w:t>
      </w:r>
      <w:r w:rsidR="004F5B1F">
        <w:rPr>
          <w:rFonts w:ascii="Arial" w:hAnsi="Arial" w:cs="Arial"/>
          <w:color w:val="000000"/>
        </w:rPr>
        <w:t xml:space="preserve">an en la mañana de 9 a 3 </w:t>
      </w:r>
      <w:r w:rsidR="00320DE9">
        <w:rPr>
          <w:rFonts w:ascii="Arial" w:hAnsi="Arial" w:cs="Arial"/>
          <w:color w:val="000000"/>
        </w:rPr>
        <w:t xml:space="preserve">atendiendo a la gente y </w:t>
      </w:r>
      <w:r w:rsidR="004F5B1F">
        <w:rPr>
          <w:rFonts w:ascii="Arial" w:hAnsi="Arial" w:cs="Arial"/>
          <w:color w:val="000000"/>
        </w:rPr>
        <w:t xml:space="preserve">de 3 a 9 tendrían libre, </w:t>
      </w:r>
      <w:r w:rsidR="00320DE9">
        <w:rPr>
          <w:rFonts w:ascii="Arial" w:hAnsi="Arial" w:cs="Arial"/>
          <w:color w:val="000000"/>
        </w:rPr>
        <w:t xml:space="preserve">para después atender </w:t>
      </w:r>
      <w:r w:rsidR="004F5B1F">
        <w:rPr>
          <w:rFonts w:ascii="Arial" w:hAnsi="Arial" w:cs="Arial"/>
          <w:color w:val="000000"/>
        </w:rPr>
        <w:t xml:space="preserve">de 9 de la noche en adelante  </w:t>
      </w:r>
      <w:r w:rsidR="00320DE9">
        <w:rPr>
          <w:rFonts w:ascii="Arial" w:hAnsi="Arial" w:cs="Arial"/>
          <w:color w:val="000000"/>
        </w:rPr>
        <w:t>las</w:t>
      </w:r>
      <w:r w:rsidR="004F5B1F">
        <w:rPr>
          <w:rFonts w:ascii="Arial" w:hAnsi="Arial" w:cs="Arial"/>
          <w:color w:val="000000"/>
        </w:rPr>
        <w:t xml:space="preserve"> urgencias </w:t>
      </w:r>
      <w:r w:rsidR="00320DE9">
        <w:rPr>
          <w:rFonts w:ascii="Arial" w:hAnsi="Arial" w:cs="Arial"/>
          <w:color w:val="000000"/>
        </w:rPr>
        <w:t xml:space="preserve">que se presenten, informa que </w:t>
      </w:r>
      <w:r w:rsidR="004F5B1F">
        <w:rPr>
          <w:rFonts w:ascii="Arial" w:hAnsi="Arial" w:cs="Arial"/>
          <w:color w:val="000000"/>
        </w:rPr>
        <w:t xml:space="preserve">ya </w:t>
      </w:r>
      <w:r w:rsidR="00320DE9">
        <w:rPr>
          <w:rFonts w:ascii="Arial" w:hAnsi="Arial" w:cs="Arial"/>
          <w:color w:val="000000"/>
        </w:rPr>
        <w:t>tienen</w:t>
      </w:r>
      <w:r w:rsidR="004F5B1F">
        <w:rPr>
          <w:rFonts w:ascii="Arial" w:hAnsi="Arial" w:cs="Arial"/>
          <w:color w:val="000000"/>
        </w:rPr>
        <w:t xml:space="preserve"> guardia y </w:t>
      </w:r>
      <w:r w:rsidR="001129A7">
        <w:rPr>
          <w:rFonts w:ascii="Arial" w:hAnsi="Arial" w:cs="Arial"/>
          <w:color w:val="000000"/>
        </w:rPr>
        <w:t>así</w:t>
      </w:r>
      <w:r w:rsidR="004F5B1F">
        <w:rPr>
          <w:rFonts w:ascii="Arial" w:hAnsi="Arial" w:cs="Arial"/>
          <w:color w:val="000000"/>
        </w:rPr>
        <w:t xml:space="preserve"> cuidar</w:t>
      </w:r>
      <w:r w:rsidR="00320DE9">
        <w:rPr>
          <w:rFonts w:ascii="Arial" w:hAnsi="Arial" w:cs="Arial"/>
          <w:color w:val="000000"/>
        </w:rPr>
        <w:t>ía</w:t>
      </w:r>
      <w:r w:rsidR="004F5B1F">
        <w:rPr>
          <w:rFonts w:ascii="Arial" w:hAnsi="Arial" w:cs="Arial"/>
          <w:color w:val="000000"/>
        </w:rPr>
        <w:t xml:space="preserve"> una noche </w:t>
      </w:r>
      <w:r w:rsidR="00320DE9">
        <w:rPr>
          <w:rFonts w:ascii="Arial" w:hAnsi="Arial" w:cs="Arial"/>
          <w:color w:val="000000"/>
        </w:rPr>
        <w:t xml:space="preserve">una </w:t>
      </w:r>
      <w:r w:rsidR="004F5B1F">
        <w:rPr>
          <w:rFonts w:ascii="Arial" w:hAnsi="Arial" w:cs="Arial"/>
          <w:color w:val="000000"/>
        </w:rPr>
        <w:t xml:space="preserve">y otra </w:t>
      </w:r>
      <w:r w:rsidR="00320DE9">
        <w:rPr>
          <w:rFonts w:ascii="Arial" w:hAnsi="Arial" w:cs="Arial"/>
          <w:color w:val="000000"/>
        </w:rPr>
        <w:t xml:space="preserve">noche </w:t>
      </w:r>
      <w:r w:rsidR="004F5B1F">
        <w:rPr>
          <w:rFonts w:ascii="Arial" w:hAnsi="Arial" w:cs="Arial"/>
          <w:color w:val="000000"/>
        </w:rPr>
        <w:t xml:space="preserve">la otra, </w:t>
      </w:r>
      <w:r w:rsidR="001129A7">
        <w:rPr>
          <w:rFonts w:ascii="Arial" w:hAnsi="Arial" w:cs="Arial"/>
          <w:color w:val="000000"/>
        </w:rPr>
        <w:t xml:space="preserve">y </w:t>
      </w:r>
      <w:r w:rsidR="003B24D4">
        <w:rPr>
          <w:rFonts w:ascii="Arial" w:hAnsi="Arial" w:cs="Arial"/>
          <w:color w:val="000000"/>
        </w:rPr>
        <w:t>así</w:t>
      </w:r>
      <w:r w:rsidR="001129A7">
        <w:rPr>
          <w:rFonts w:ascii="Arial" w:hAnsi="Arial" w:cs="Arial"/>
          <w:color w:val="000000"/>
        </w:rPr>
        <w:t xml:space="preserve"> </w:t>
      </w:r>
      <w:r w:rsidR="00320DE9">
        <w:rPr>
          <w:rFonts w:ascii="Arial" w:hAnsi="Arial" w:cs="Arial"/>
          <w:color w:val="000000"/>
        </w:rPr>
        <w:t xml:space="preserve">ya </w:t>
      </w:r>
      <w:r w:rsidR="001129A7">
        <w:rPr>
          <w:rFonts w:ascii="Arial" w:hAnsi="Arial" w:cs="Arial"/>
          <w:color w:val="000000"/>
        </w:rPr>
        <w:t xml:space="preserve">podemos anunciar que </w:t>
      </w:r>
      <w:r w:rsidR="00320DE9">
        <w:rPr>
          <w:rFonts w:ascii="Arial" w:hAnsi="Arial" w:cs="Arial"/>
          <w:color w:val="000000"/>
        </w:rPr>
        <w:t xml:space="preserve">ya </w:t>
      </w:r>
      <w:r w:rsidR="001129A7">
        <w:rPr>
          <w:rFonts w:ascii="Arial" w:hAnsi="Arial" w:cs="Arial"/>
          <w:color w:val="000000"/>
        </w:rPr>
        <w:t xml:space="preserve">tenemos </w:t>
      </w:r>
      <w:r w:rsidR="00320DE9">
        <w:rPr>
          <w:rFonts w:ascii="Arial" w:hAnsi="Arial" w:cs="Arial"/>
          <w:color w:val="000000"/>
        </w:rPr>
        <w:t>atención médica las</w:t>
      </w:r>
      <w:r w:rsidR="001129A7">
        <w:rPr>
          <w:rFonts w:ascii="Arial" w:hAnsi="Arial" w:cs="Arial"/>
          <w:color w:val="000000"/>
        </w:rPr>
        <w:t xml:space="preserve"> 24 horas</w:t>
      </w:r>
      <w:r w:rsidR="00320DE9">
        <w:rPr>
          <w:rFonts w:ascii="Arial" w:hAnsi="Arial" w:cs="Arial"/>
          <w:color w:val="000000"/>
        </w:rPr>
        <w:t xml:space="preserve"> del día en el Centro de S</w:t>
      </w:r>
      <w:r w:rsidR="001129A7">
        <w:rPr>
          <w:rFonts w:ascii="Arial" w:hAnsi="Arial" w:cs="Arial"/>
          <w:color w:val="000000"/>
        </w:rPr>
        <w:t>alud;</w:t>
      </w:r>
      <w:r w:rsidR="00320DE9">
        <w:rPr>
          <w:rFonts w:ascii="Arial" w:hAnsi="Arial" w:cs="Arial"/>
          <w:color w:val="000000"/>
        </w:rPr>
        <w:t xml:space="preserve"> </w:t>
      </w:r>
      <w:r w:rsidR="001129A7">
        <w:rPr>
          <w:rFonts w:ascii="Arial" w:hAnsi="Arial" w:cs="Arial"/>
          <w:color w:val="000000"/>
        </w:rPr>
        <w:t xml:space="preserve"> en uso de la voz el </w:t>
      </w:r>
      <w:r w:rsidR="00320DE9">
        <w:rPr>
          <w:rFonts w:ascii="Arial" w:hAnsi="Arial" w:cs="Arial"/>
          <w:color w:val="000000"/>
        </w:rPr>
        <w:t xml:space="preserve">C. RAMON MARTINEZ MORFIN </w:t>
      </w:r>
      <w:r w:rsidR="001129A7">
        <w:rPr>
          <w:rFonts w:ascii="Arial" w:hAnsi="Arial" w:cs="Arial"/>
          <w:color w:val="000000"/>
        </w:rPr>
        <w:t>Presidente Municipal</w:t>
      </w:r>
      <w:r w:rsidR="00320DE9">
        <w:rPr>
          <w:rFonts w:ascii="Arial" w:hAnsi="Arial" w:cs="Arial"/>
          <w:color w:val="000000"/>
        </w:rPr>
        <w:t>,</w:t>
      </w:r>
      <w:r w:rsidR="001129A7">
        <w:rPr>
          <w:rFonts w:ascii="Arial" w:hAnsi="Arial" w:cs="Arial"/>
          <w:color w:val="000000"/>
        </w:rPr>
        <w:t xml:space="preserve"> menciona que l</w:t>
      </w:r>
      <w:r w:rsidR="00D27214">
        <w:rPr>
          <w:rFonts w:ascii="Arial" w:hAnsi="Arial" w:cs="Arial"/>
          <w:color w:val="000000"/>
        </w:rPr>
        <w:t xml:space="preserve">a finalidad es que </w:t>
      </w:r>
      <w:r w:rsidR="00DB1DD9">
        <w:rPr>
          <w:rFonts w:ascii="Arial" w:hAnsi="Arial" w:cs="Arial"/>
          <w:color w:val="000000"/>
        </w:rPr>
        <w:t>los médicos de Protección Civil se pongan a trabajar con el único objetivo de dar atención de calidad a la ciudadanía</w:t>
      </w:r>
      <w:r w:rsidR="00D27214">
        <w:rPr>
          <w:rFonts w:ascii="Arial" w:hAnsi="Arial" w:cs="Arial"/>
          <w:color w:val="000000"/>
        </w:rPr>
        <w:t xml:space="preserve">, </w:t>
      </w:r>
      <w:r w:rsidR="00DB1DD9">
        <w:rPr>
          <w:rFonts w:ascii="Arial" w:hAnsi="Arial" w:cs="Arial"/>
          <w:color w:val="000000"/>
        </w:rPr>
        <w:t xml:space="preserve">menciona que el Doctor Cesar </w:t>
      </w:r>
      <w:r w:rsidR="001F216C">
        <w:rPr>
          <w:rFonts w:ascii="Arial" w:hAnsi="Arial" w:cs="Arial"/>
          <w:color w:val="000000"/>
        </w:rPr>
        <w:t xml:space="preserve">nos </w:t>
      </w:r>
      <w:r w:rsidR="00D27214">
        <w:rPr>
          <w:rFonts w:ascii="Arial" w:hAnsi="Arial" w:cs="Arial"/>
          <w:color w:val="000000"/>
        </w:rPr>
        <w:t>abrir</w:t>
      </w:r>
      <w:r w:rsidR="00DB1DD9">
        <w:rPr>
          <w:rFonts w:ascii="Arial" w:hAnsi="Arial" w:cs="Arial"/>
          <w:color w:val="000000"/>
        </w:rPr>
        <w:t>á</w:t>
      </w:r>
      <w:r w:rsidR="00D27214">
        <w:rPr>
          <w:rFonts w:ascii="Arial" w:hAnsi="Arial" w:cs="Arial"/>
          <w:color w:val="000000"/>
        </w:rPr>
        <w:t xml:space="preserve"> la</w:t>
      </w:r>
      <w:r w:rsidR="00DB1DD9">
        <w:rPr>
          <w:rFonts w:ascii="Arial" w:hAnsi="Arial" w:cs="Arial"/>
          <w:color w:val="000000"/>
        </w:rPr>
        <w:t>s</w:t>
      </w:r>
      <w:r w:rsidR="00D27214">
        <w:rPr>
          <w:rFonts w:ascii="Arial" w:hAnsi="Arial" w:cs="Arial"/>
          <w:color w:val="000000"/>
        </w:rPr>
        <w:t xml:space="preserve"> puerta</w:t>
      </w:r>
      <w:r w:rsidR="00DB1DD9">
        <w:rPr>
          <w:rFonts w:ascii="Arial" w:hAnsi="Arial" w:cs="Arial"/>
          <w:color w:val="000000"/>
        </w:rPr>
        <w:t>s</w:t>
      </w:r>
      <w:r w:rsidR="00D27214">
        <w:rPr>
          <w:rFonts w:ascii="Arial" w:hAnsi="Arial" w:cs="Arial"/>
          <w:color w:val="000000"/>
        </w:rPr>
        <w:t xml:space="preserve"> para que estos médicos atiendan </w:t>
      </w:r>
      <w:r w:rsidR="00DB1DD9">
        <w:rPr>
          <w:rFonts w:ascii="Arial" w:hAnsi="Arial" w:cs="Arial"/>
          <w:color w:val="000000"/>
        </w:rPr>
        <w:t>en el Centro de Salud y</w:t>
      </w:r>
      <w:r w:rsidR="00D27214">
        <w:rPr>
          <w:rFonts w:ascii="Arial" w:hAnsi="Arial" w:cs="Arial"/>
          <w:color w:val="000000"/>
        </w:rPr>
        <w:t xml:space="preserve"> ahora </w:t>
      </w:r>
      <w:r w:rsidR="00DB1DD9">
        <w:rPr>
          <w:rFonts w:ascii="Arial" w:hAnsi="Arial" w:cs="Arial"/>
          <w:color w:val="000000"/>
        </w:rPr>
        <w:t xml:space="preserve">que </w:t>
      </w:r>
      <w:r w:rsidR="00D27214">
        <w:rPr>
          <w:rFonts w:ascii="Arial" w:hAnsi="Arial" w:cs="Arial"/>
          <w:color w:val="000000"/>
        </w:rPr>
        <w:t xml:space="preserve">las doctoras </w:t>
      </w:r>
      <w:r w:rsidR="00DB1DD9">
        <w:rPr>
          <w:rFonts w:ascii="Arial" w:hAnsi="Arial" w:cs="Arial"/>
          <w:color w:val="000000"/>
        </w:rPr>
        <w:t xml:space="preserve">ya </w:t>
      </w:r>
      <w:r w:rsidR="00D27214">
        <w:rPr>
          <w:rFonts w:ascii="Arial" w:hAnsi="Arial" w:cs="Arial"/>
          <w:color w:val="000000"/>
        </w:rPr>
        <w:t xml:space="preserve">fueron a sus capacitaciones </w:t>
      </w:r>
      <w:r w:rsidR="00DB1DD9">
        <w:rPr>
          <w:rFonts w:ascii="Arial" w:hAnsi="Arial" w:cs="Arial"/>
          <w:color w:val="000000"/>
        </w:rPr>
        <w:t xml:space="preserve">y </w:t>
      </w:r>
      <w:r w:rsidR="00D27214">
        <w:rPr>
          <w:rFonts w:ascii="Arial" w:hAnsi="Arial" w:cs="Arial"/>
          <w:color w:val="000000"/>
        </w:rPr>
        <w:t>est</w:t>
      </w:r>
      <w:r w:rsidR="00DB1DD9">
        <w:rPr>
          <w:rFonts w:ascii="Arial" w:hAnsi="Arial" w:cs="Arial"/>
          <w:color w:val="000000"/>
        </w:rPr>
        <w:t>án</w:t>
      </w:r>
      <w:r w:rsidR="00D27214">
        <w:rPr>
          <w:rFonts w:ascii="Arial" w:hAnsi="Arial" w:cs="Arial"/>
          <w:color w:val="000000"/>
        </w:rPr>
        <w:t xml:space="preserve"> atendiendo pacientes de urgencias </w:t>
      </w:r>
      <w:r w:rsidR="00DB1DD9">
        <w:rPr>
          <w:rFonts w:ascii="Arial" w:hAnsi="Arial" w:cs="Arial"/>
          <w:color w:val="000000"/>
        </w:rPr>
        <w:t xml:space="preserve">por la noche y </w:t>
      </w:r>
      <w:r w:rsidR="00D27214">
        <w:rPr>
          <w:rFonts w:ascii="Arial" w:hAnsi="Arial" w:cs="Arial"/>
          <w:color w:val="000000"/>
        </w:rPr>
        <w:t xml:space="preserve"> madrugada </w:t>
      </w:r>
      <w:r w:rsidR="00DB1DD9">
        <w:rPr>
          <w:rFonts w:ascii="Arial" w:hAnsi="Arial" w:cs="Arial"/>
          <w:color w:val="000000"/>
        </w:rPr>
        <w:t xml:space="preserve">es conveniente </w:t>
      </w:r>
      <w:r w:rsidR="00D27214">
        <w:rPr>
          <w:rFonts w:ascii="Arial" w:hAnsi="Arial" w:cs="Arial"/>
          <w:color w:val="000000"/>
        </w:rPr>
        <w:t xml:space="preserve">anunciar </w:t>
      </w:r>
      <w:r w:rsidR="00DB1DD9">
        <w:rPr>
          <w:rFonts w:ascii="Arial" w:hAnsi="Arial" w:cs="Arial"/>
          <w:color w:val="000000"/>
        </w:rPr>
        <w:t xml:space="preserve">a la población </w:t>
      </w:r>
      <w:r w:rsidR="00D27214">
        <w:rPr>
          <w:rFonts w:ascii="Arial" w:hAnsi="Arial" w:cs="Arial"/>
          <w:color w:val="000000"/>
        </w:rPr>
        <w:t xml:space="preserve">que </w:t>
      </w:r>
      <w:r w:rsidR="001F216C">
        <w:rPr>
          <w:rFonts w:ascii="Arial" w:hAnsi="Arial" w:cs="Arial"/>
          <w:color w:val="000000"/>
        </w:rPr>
        <w:t xml:space="preserve">ya </w:t>
      </w:r>
      <w:r w:rsidR="00D27214">
        <w:rPr>
          <w:rFonts w:ascii="Arial" w:hAnsi="Arial" w:cs="Arial"/>
          <w:color w:val="000000"/>
        </w:rPr>
        <w:t>hay atención</w:t>
      </w:r>
      <w:r w:rsidR="00801C7B">
        <w:rPr>
          <w:rFonts w:ascii="Arial" w:hAnsi="Arial" w:cs="Arial"/>
          <w:color w:val="000000"/>
        </w:rPr>
        <w:t xml:space="preserve"> </w:t>
      </w:r>
      <w:r w:rsidR="001F216C">
        <w:rPr>
          <w:rFonts w:ascii="Arial" w:hAnsi="Arial" w:cs="Arial"/>
          <w:color w:val="000000"/>
        </w:rPr>
        <w:t xml:space="preserve">de consulta </w:t>
      </w:r>
      <w:r w:rsidR="00DB1DD9">
        <w:rPr>
          <w:rFonts w:ascii="Arial" w:hAnsi="Arial" w:cs="Arial"/>
          <w:color w:val="000000"/>
        </w:rPr>
        <w:t>en el C</w:t>
      </w:r>
      <w:r w:rsidR="00D27214">
        <w:rPr>
          <w:rFonts w:ascii="Arial" w:hAnsi="Arial" w:cs="Arial"/>
          <w:color w:val="000000"/>
        </w:rPr>
        <w:t xml:space="preserve">entro de </w:t>
      </w:r>
      <w:r w:rsidR="00DB1DD9">
        <w:rPr>
          <w:rFonts w:ascii="Arial" w:hAnsi="Arial" w:cs="Arial"/>
          <w:color w:val="000000"/>
        </w:rPr>
        <w:t>S</w:t>
      </w:r>
      <w:r w:rsidR="00D27214">
        <w:rPr>
          <w:rFonts w:ascii="Arial" w:hAnsi="Arial" w:cs="Arial"/>
          <w:color w:val="000000"/>
        </w:rPr>
        <w:t>alud las 24 horas</w:t>
      </w:r>
      <w:r w:rsidR="00DB1DD9">
        <w:rPr>
          <w:rFonts w:ascii="Arial" w:hAnsi="Arial" w:cs="Arial"/>
          <w:color w:val="000000"/>
        </w:rPr>
        <w:t xml:space="preserve"> del día</w:t>
      </w:r>
      <w:r w:rsidR="001F216C">
        <w:rPr>
          <w:rFonts w:ascii="Arial" w:hAnsi="Arial" w:cs="Arial"/>
          <w:color w:val="000000"/>
        </w:rPr>
        <w:t xml:space="preserve">, </w:t>
      </w:r>
      <w:r w:rsidR="00DB1DD9">
        <w:rPr>
          <w:rFonts w:ascii="Arial" w:hAnsi="Arial" w:cs="Arial"/>
          <w:color w:val="000000"/>
        </w:rPr>
        <w:t xml:space="preserve">respecto a los doctores dice que si </w:t>
      </w:r>
      <w:r w:rsidR="001F216C">
        <w:rPr>
          <w:rFonts w:ascii="Arial" w:hAnsi="Arial" w:cs="Arial"/>
          <w:color w:val="000000"/>
        </w:rPr>
        <w:t>su horario es de 24 horas de trabajo por 24 horas de descanso ellos deben estar ahí las 24 horas</w:t>
      </w:r>
      <w:r w:rsidR="00DB1DD9">
        <w:rPr>
          <w:rFonts w:ascii="Arial" w:hAnsi="Arial" w:cs="Arial"/>
          <w:color w:val="000000"/>
        </w:rPr>
        <w:t xml:space="preserve"> y cumplir con su labor</w:t>
      </w:r>
      <w:r w:rsidR="001F216C">
        <w:rPr>
          <w:rFonts w:ascii="Arial" w:hAnsi="Arial" w:cs="Arial"/>
          <w:color w:val="000000"/>
        </w:rPr>
        <w:t xml:space="preserve">;  </w:t>
      </w:r>
      <w:r w:rsidR="003B24D4">
        <w:rPr>
          <w:rFonts w:ascii="Arial" w:hAnsi="Arial" w:cs="Arial"/>
          <w:color w:val="000000"/>
        </w:rPr>
        <w:t xml:space="preserve">en uso de la voz la </w:t>
      </w:r>
      <w:r w:rsidR="00DB1DD9">
        <w:rPr>
          <w:rFonts w:ascii="Arial" w:hAnsi="Arial" w:cs="Arial"/>
          <w:color w:val="000000"/>
        </w:rPr>
        <w:t>C. Regidora DRA. SUSANA DUARTE LOZANO menciona que</w:t>
      </w:r>
      <w:r w:rsidR="003B24D4">
        <w:rPr>
          <w:rFonts w:ascii="Arial" w:hAnsi="Arial" w:cs="Arial"/>
          <w:color w:val="000000"/>
        </w:rPr>
        <w:t xml:space="preserve"> esta elaborando </w:t>
      </w:r>
      <w:r w:rsidR="00DB1DD9">
        <w:rPr>
          <w:rFonts w:ascii="Arial" w:hAnsi="Arial" w:cs="Arial"/>
          <w:color w:val="000000"/>
        </w:rPr>
        <w:t xml:space="preserve">un Reglamento para lo que es el área médica donde se establecerán </w:t>
      </w:r>
    </w:p>
    <w:p w:rsidR="007F7626" w:rsidRDefault="00DB1DD9" w:rsidP="00FD1561">
      <w:pPr>
        <w:autoSpaceDE w:val="0"/>
        <w:autoSpaceDN w:val="0"/>
        <w:adjustRightInd w:val="0"/>
        <w:ind w:left="1134" w:right="-1085"/>
        <w:jc w:val="both"/>
        <w:rPr>
          <w:rFonts w:ascii="Arial" w:hAnsi="Arial" w:cs="Arial"/>
          <w:color w:val="000000"/>
        </w:rPr>
      </w:pPr>
      <w:r>
        <w:rPr>
          <w:rFonts w:ascii="Arial" w:hAnsi="Arial" w:cs="Arial"/>
          <w:color w:val="000000"/>
        </w:rPr>
        <w:lastRenderedPageBreak/>
        <w:t>sus obligaciones y las sanciones en ca</w:t>
      </w:r>
      <w:r w:rsidR="00F57456">
        <w:rPr>
          <w:rFonts w:ascii="Arial" w:hAnsi="Arial" w:cs="Arial"/>
          <w:color w:val="000000"/>
        </w:rPr>
        <w:t xml:space="preserve">so de incurrir en alguna falta por lo que pide se considere su petición, una vez analizado el asunto y no habiendo mas comentarios al respecto el suscrito Secretario General pongo a consideración de los C.C. Regidores la propuesta de la C. Regidora lo cual es </w:t>
      </w:r>
      <w:r w:rsidR="00F57456">
        <w:rPr>
          <w:rFonts w:ascii="Arial" w:hAnsi="Arial" w:cs="Arial"/>
          <w:b/>
          <w:color w:val="000000"/>
        </w:rPr>
        <w:t xml:space="preserve">aprobado por unanimidad </w:t>
      </w:r>
      <w:r w:rsidR="00F57456">
        <w:rPr>
          <w:rFonts w:ascii="Arial" w:hAnsi="Arial" w:cs="Arial"/>
          <w:color w:val="000000"/>
        </w:rPr>
        <w:t>por lo que se girarán los oficios correspondientes, desahogándose el presente punto de los asuntos generales.</w:t>
      </w:r>
    </w:p>
    <w:p w:rsidR="00D62B09" w:rsidRDefault="00D62B09" w:rsidP="00FD1561">
      <w:pPr>
        <w:autoSpaceDE w:val="0"/>
        <w:autoSpaceDN w:val="0"/>
        <w:adjustRightInd w:val="0"/>
        <w:ind w:left="1134" w:right="-1085"/>
        <w:jc w:val="both"/>
        <w:rPr>
          <w:rFonts w:ascii="Arial" w:hAnsi="Arial" w:cs="Arial"/>
          <w:b/>
          <w:color w:val="000000"/>
        </w:rPr>
      </w:pPr>
    </w:p>
    <w:p w:rsidR="00D62B09" w:rsidRDefault="00AA5829" w:rsidP="00D62B09">
      <w:pPr>
        <w:pStyle w:val="1"/>
        <w:tabs>
          <w:tab w:val="left" w:pos="708"/>
        </w:tabs>
        <w:spacing w:line="240" w:lineRule="auto"/>
        <w:ind w:left="1134" w:right="-1085" w:firstLine="0"/>
        <w:rPr>
          <w:rFonts w:ascii="Arial" w:hAnsi="Arial" w:cs="Arial"/>
          <w:szCs w:val="24"/>
        </w:rPr>
      </w:pPr>
      <w:r>
        <w:rPr>
          <w:rFonts w:ascii="Arial" w:hAnsi="Arial" w:cs="Arial"/>
          <w:b/>
          <w:color w:val="000000"/>
        </w:rPr>
        <w:t xml:space="preserve">b).- </w:t>
      </w:r>
      <w:r w:rsidR="00D62B09">
        <w:rPr>
          <w:rFonts w:ascii="Arial" w:hAnsi="Arial" w:cs="Arial"/>
          <w:szCs w:val="24"/>
        </w:rPr>
        <w:t>En uso de la voz el C. RAMON MARTINEZ MORFIN Presidente Municipal informa al H. Cuerpo Edilicio que para que el Municipio de Tizapán el Alto, Jalisco, participe en el programa “FONDEREG 2013” de la Secretaría de Planeación, Administración y Finanzas del Gobierno del Estado, propone la aprobación de los siguientes puntos de acuerdo:</w:t>
      </w:r>
    </w:p>
    <w:p w:rsidR="00D62B09" w:rsidRDefault="00D62B09" w:rsidP="00D62B09">
      <w:pPr>
        <w:pStyle w:val="1"/>
        <w:tabs>
          <w:tab w:val="left" w:pos="708"/>
        </w:tabs>
        <w:spacing w:line="240" w:lineRule="auto"/>
        <w:ind w:left="1134" w:right="-1085" w:firstLine="0"/>
        <w:rPr>
          <w:rFonts w:ascii="Arial" w:hAnsi="Arial" w:cs="Arial"/>
          <w:szCs w:val="24"/>
        </w:rPr>
      </w:pPr>
    </w:p>
    <w:p w:rsidR="00D62B09" w:rsidRDefault="00D62B09" w:rsidP="00D62B09">
      <w:pPr>
        <w:pStyle w:val="1"/>
        <w:tabs>
          <w:tab w:val="left" w:pos="708"/>
        </w:tabs>
        <w:spacing w:line="240" w:lineRule="auto"/>
        <w:ind w:left="1134" w:right="-1085" w:firstLine="0"/>
        <w:rPr>
          <w:rFonts w:ascii="Arial" w:hAnsi="Arial" w:cs="Arial"/>
          <w:b/>
        </w:rPr>
      </w:pPr>
      <w:r>
        <w:rPr>
          <w:rFonts w:ascii="Arial" w:hAnsi="Arial" w:cs="Arial"/>
          <w:b/>
          <w:szCs w:val="24"/>
        </w:rPr>
        <w:t>1.-</w:t>
      </w:r>
      <w:r>
        <w:rPr>
          <w:rFonts w:ascii="Arial" w:hAnsi="Arial" w:cs="Arial"/>
          <w:szCs w:val="24"/>
        </w:rPr>
        <w:t xml:space="preserve"> Autorizar al </w:t>
      </w:r>
      <w:r>
        <w:rPr>
          <w:rFonts w:ascii="Arial" w:hAnsi="Arial" w:cs="Arial"/>
        </w:rPr>
        <w:t>Presidente Municipal  y Síndico, para que en nombre y representación del H. Ayuntamiento celebren y suscriban el Convenio de Colaboración, Participación y Ejecución  con el Gobierno del Estado, para la ejecución de la obra que a continuación se enlista:</w:t>
      </w:r>
    </w:p>
    <w:p w:rsidR="00D62B09" w:rsidRDefault="00D62B09" w:rsidP="00D62B09">
      <w:pPr>
        <w:ind w:right="51"/>
        <w:jc w:val="both"/>
        <w:rPr>
          <w:rFonts w:ascii="Arial" w:hAnsi="Arial" w:cs="Arial"/>
          <w:b/>
          <w:lang w:val="es-ES_tradnl"/>
        </w:rPr>
      </w:pPr>
    </w:p>
    <w:tbl>
      <w:tblPr>
        <w:tblpPr w:leftFromText="141" w:rightFromText="141" w:vertAnchor="text" w:horzAnchor="margin" w:tblpX="1481" w:tblpY="184"/>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69"/>
        <w:gridCol w:w="1916"/>
        <w:gridCol w:w="1558"/>
        <w:gridCol w:w="1419"/>
        <w:gridCol w:w="1418"/>
      </w:tblGrid>
      <w:tr w:rsidR="00D62B09" w:rsidTr="00D62B09">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hanging="142"/>
              <w:jc w:val="center"/>
              <w:rPr>
                <w:rFonts w:ascii="Arial" w:hAnsi="Arial" w:cs="Arial"/>
                <w:b/>
                <w:sz w:val="18"/>
                <w:szCs w:val="18"/>
              </w:rPr>
            </w:pPr>
            <w:r>
              <w:rPr>
                <w:rFonts w:ascii="Arial" w:hAnsi="Arial" w:cs="Arial"/>
                <w:b/>
                <w:sz w:val="18"/>
                <w:szCs w:val="18"/>
              </w:rPr>
              <w:t>NOMBRE DEL PROYECTO</w:t>
            </w:r>
          </w:p>
        </w:tc>
        <w:tc>
          <w:tcPr>
            <w:tcW w:w="191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jc w:val="center"/>
              <w:rPr>
                <w:rFonts w:ascii="Arial" w:hAnsi="Arial" w:cs="Arial"/>
                <w:b/>
                <w:sz w:val="18"/>
                <w:szCs w:val="18"/>
              </w:rPr>
            </w:pPr>
            <w:r>
              <w:rPr>
                <w:rFonts w:ascii="Arial" w:hAnsi="Arial" w:cs="Arial"/>
                <w:b/>
                <w:sz w:val="18"/>
                <w:szCs w:val="18"/>
              </w:rPr>
              <w:t>ACCIONES</w:t>
            </w:r>
          </w:p>
        </w:tc>
        <w:tc>
          <w:tcPr>
            <w:tcW w:w="155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jc w:val="center"/>
              <w:rPr>
                <w:rFonts w:ascii="Arial" w:hAnsi="Arial" w:cs="Arial"/>
                <w:b/>
                <w:sz w:val="18"/>
                <w:szCs w:val="18"/>
              </w:rPr>
            </w:pPr>
            <w:r>
              <w:rPr>
                <w:rFonts w:ascii="Arial" w:hAnsi="Arial" w:cs="Arial"/>
                <w:b/>
                <w:sz w:val="18"/>
                <w:szCs w:val="18"/>
              </w:rPr>
              <w:t>APORTACIÓN MUNICIPAL</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jc w:val="center"/>
              <w:rPr>
                <w:rFonts w:ascii="Arial" w:hAnsi="Arial" w:cs="Arial"/>
                <w:b/>
                <w:sz w:val="18"/>
                <w:szCs w:val="18"/>
              </w:rPr>
            </w:pPr>
            <w:r>
              <w:rPr>
                <w:rFonts w:ascii="Arial" w:hAnsi="Arial" w:cs="Arial"/>
                <w:b/>
                <w:sz w:val="18"/>
                <w:szCs w:val="18"/>
              </w:rPr>
              <w:t>APORTACIÓN ESTATAL</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jc w:val="center"/>
              <w:rPr>
                <w:rFonts w:ascii="Arial" w:hAnsi="Arial" w:cs="Arial"/>
                <w:b/>
                <w:sz w:val="18"/>
                <w:szCs w:val="18"/>
              </w:rPr>
            </w:pPr>
            <w:r>
              <w:rPr>
                <w:rFonts w:ascii="Arial" w:hAnsi="Arial" w:cs="Arial"/>
                <w:b/>
                <w:sz w:val="18"/>
                <w:szCs w:val="18"/>
              </w:rPr>
              <w:t>INVERSION TOTAL</w:t>
            </w:r>
          </w:p>
        </w:tc>
      </w:tr>
      <w:tr w:rsidR="00D62B09" w:rsidTr="00D62B09">
        <w:trPr>
          <w:trHeight w:val="2845"/>
        </w:trPr>
        <w:tc>
          <w:tcPr>
            <w:tcW w:w="2268" w:type="dxa"/>
            <w:tcBorders>
              <w:top w:val="single" w:sz="4" w:space="0" w:color="auto"/>
              <w:left w:val="single" w:sz="4" w:space="0" w:color="auto"/>
              <w:bottom w:val="single" w:sz="4" w:space="0" w:color="auto"/>
              <w:right w:val="single" w:sz="4" w:space="0" w:color="auto"/>
            </w:tcBorders>
            <w:vAlign w:val="center"/>
          </w:tcPr>
          <w:p w:rsidR="00D62B09" w:rsidRDefault="00D62B09">
            <w:pPr>
              <w:ind w:right="51"/>
              <w:jc w:val="both"/>
              <w:rPr>
                <w:rFonts w:ascii="Arial" w:hAnsi="Arial" w:cs="Arial"/>
                <w:b/>
                <w:sz w:val="18"/>
                <w:szCs w:val="18"/>
              </w:rPr>
            </w:pPr>
            <w:r>
              <w:rPr>
                <w:rFonts w:ascii="Arial" w:hAnsi="Arial" w:cs="Arial"/>
                <w:b/>
                <w:sz w:val="18"/>
                <w:szCs w:val="18"/>
              </w:rPr>
              <w:t>PROYECTO INTEGRAL DE INFRAESTRUCTURA TURISTICA PRIMERA ETAPA</w:t>
            </w:r>
          </w:p>
          <w:p w:rsidR="00D62B09" w:rsidRDefault="00D62B09">
            <w:pPr>
              <w:ind w:right="51"/>
              <w:jc w:val="both"/>
              <w:rPr>
                <w:rFonts w:ascii="Arial" w:hAnsi="Arial" w:cs="Arial"/>
                <w:b/>
                <w:sz w:val="18"/>
                <w:szCs w:val="18"/>
              </w:rPr>
            </w:pPr>
          </w:p>
        </w:tc>
        <w:tc>
          <w:tcPr>
            <w:tcW w:w="1915" w:type="dxa"/>
            <w:tcBorders>
              <w:top w:val="single" w:sz="4" w:space="0" w:color="auto"/>
              <w:left w:val="single" w:sz="4" w:space="0" w:color="auto"/>
              <w:bottom w:val="single" w:sz="4" w:space="0" w:color="auto"/>
              <w:right w:val="single" w:sz="4" w:space="0" w:color="auto"/>
            </w:tcBorders>
            <w:vAlign w:val="center"/>
          </w:tcPr>
          <w:p w:rsidR="00D62B09" w:rsidRDefault="00D62B09" w:rsidP="00D62B09">
            <w:pPr>
              <w:numPr>
                <w:ilvl w:val="0"/>
                <w:numId w:val="43"/>
              </w:numPr>
              <w:ind w:left="214" w:right="51" w:hanging="214"/>
              <w:jc w:val="both"/>
              <w:rPr>
                <w:rFonts w:ascii="Arial" w:hAnsi="Arial" w:cs="Arial"/>
                <w:sz w:val="18"/>
                <w:szCs w:val="18"/>
              </w:rPr>
            </w:pPr>
            <w:r>
              <w:rPr>
                <w:rFonts w:ascii="Arial" w:hAnsi="Arial" w:cs="Arial"/>
                <w:sz w:val="18"/>
                <w:szCs w:val="18"/>
              </w:rPr>
              <w:t>PAVIMENTACION HIDRAULICA EN LA CALLE VICENTE GUERRERO.</w:t>
            </w:r>
          </w:p>
          <w:p w:rsidR="00D62B09" w:rsidRDefault="00D62B09">
            <w:pPr>
              <w:ind w:left="214" w:right="51"/>
              <w:jc w:val="both"/>
              <w:rPr>
                <w:rFonts w:ascii="Arial" w:hAnsi="Arial" w:cs="Arial"/>
                <w:sz w:val="18"/>
                <w:szCs w:val="18"/>
              </w:rPr>
            </w:pPr>
          </w:p>
          <w:p w:rsidR="00D62B09" w:rsidRDefault="00D62B09" w:rsidP="00D62B09">
            <w:pPr>
              <w:numPr>
                <w:ilvl w:val="0"/>
                <w:numId w:val="43"/>
              </w:numPr>
              <w:ind w:left="214" w:right="51" w:hanging="214"/>
              <w:jc w:val="both"/>
              <w:rPr>
                <w:rFonts w:ascii="Arial" w:hAnsi="Arial" w:cs="Arial"/>
                <w:sz w:val="18"/>
                <w:szCs w:val="18"/>
              </w:rPr>
            </w:pPr>
            <w:r>
              <w:rPr>
                <w:rFonts w:ascii="Arial" w:hAnsi="Arial" w:cs="Arial"/>
                <w:sz w:val="18"/>
                <w:szCs w:val="18"/>
              </w:rPr>
              <w:t>PAVIMENTO HIDRAULICO DE LA CALLE HIDALGO DE EL VOLANTIN</w:t>
            </w:r>
          </w:p>
        </w:tc>
        <w:tc>
          <w:tcPr>
            <w:tcW w:w="1557" w:type="dxa"/>
            <w:tcBorders>
              <w:top w:val="single" w:sz="4" w:space="0" w:color="auto"/>
              <w:left w:val="single" w:sz="4" w:space="0" w:color="auto"/>
              <w:bottom w:val="single" w:sz="4" w:space="0" w:color="auto"/>
              <w:right w:val="single" w:sz="4" w:space="0" w:color="auto"/>
            </w:tcBorders>
            <w:vAlign w:val="center"/>
            <w:hideMark/>
          </w:tcPr>
          <w:p w:rsidR="00D62B09" w:rsidRDefault="00D62B09">
            <w:pPr>
              <w:ind w:right="51"/>
              <w:jc w:val="right"/>
              <w:rPr>
                <w:rFonts w:ascii="Arial" w:hAnsi="Arial" w:cs="Arial"/>
                <w:sz w:val="18"/>
                <w:szCs w:val="18"/>
              </w:rPr>
            </w:pPr>
            <w:r>
              <w:rPr>
                <w:rFonts w:ascii="Arial" w:hAnsi="Arial" w:cs="Arial"/>
                <w:sz w:val="18"/>
                <w:szCs w:val="18"/>
              </w:rPr>
              <w:t xml:space="preserve">$1’025,641.03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2B09" w:rsidRDefault="00D62B09">
            <w:pPr>
              <w:ind w:right="51"/>
              <w:jc w:val="right"/>
              <w:rPr>
                <w:rFonts w:ascii="Arial" w:hAnsi="Arial" w:cs="Arial"/>
                <w:sz w:val="18"/>
                <w:szCs w:val="18"/>
              </w:rPr>
            </w:pPr>
            <w:r>
              <w:rPr>
                <w:rFonts w:ascii="Arial" w:hAnsi="Arial" w:cs="Arial"/>
                <w:sz w:val="18"/>
                <w:szCs w:val="18"/>
              </w:rPr>
              <w:t>$1’538,461.54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2B09" w:rsidRDefault="00D62B09">
            <w:pPr>
              <w:ind w:right="51"/>
              <w:jc w:val="right"/>
              <w:rPr>
                <w:rFonts w:ascii="Arial" w:hAnsi="Arial" w:cs="Arial"/>
                <w:sz w:val="18"/>
                <w:szCs w:val="18"/>
              </w:rPr>
            </w:pPr>
            <w:r>
              <w:rPr>
                <w:rFonts w:ascii="Arial" w:hAnsi="Arial" w:cs="Arial"/>
                <w:sz w:val="18"/>
                <w:szCs w:val="18"/>
              </w:rPr>
              <w:t>$2’564,102.57</w:t>
            </w:r>
          </w:p>
        </w:tc>
      </w:tr>
      <w:tr w:rsidR="00D62B09" w:rsidTr="00D62B09">
        <w:trPr>
          <w:trHeight w:val="525"/>
        </w:trPr>
        <w:tc>
          <w:tcPr>
            <w:tcW w:w="418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rPr>
                <w:rFonts w:ascii="Arial" w:hAnsi="Arial" w:cs="Arial"/>
                <w:b/>
                <w:sz w:val="18"/>
                <w:szCs w:val="18"/>
              </w:rPr>
            </w:pPr>
            <w:r>
              <w:rPr>
                <w:rFonts w:ascii="Arial" w:hAnsi="Arial" w:cs="Arial"/>
                <w:b/>
                <w:sz w:val="18"/>
                <w:szCs w:val="18"/>
              </w:rPr>
              <w:t>T O T A L ES</w:t>
            </w:r>
          </w:p>
        </w:tc>
        <w:tc>
          <w:tcPr>
            <w:tcW w:w="155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jc w:val="right"/>
              <w:rPr>
                <w:rFonts w:ascii="Arial" w:hAnsi="Arial" w:cs="Arial"/>
                <w:b/>
                <w:sz w:val="18"/>
                <w:szCs w:val="18"/>
              </w:rPr>
            </w:pPr>
            <w:r>
              <w:rPr>
                <w:rFonts w:ascii="Arial" w:hAnsi="Arial" w:cs="Arial"/>
                <w:b/>
                <w:sz w:val="18"/>
                <w:szCs w:val="18"/>
              </w:rPr>
              <w:t xml:space="preserve">$1’025,641.03                   </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jc w:val="right"/>
              <w:rPr>
                <w:rFonts w:ascii="Arial" w:hAnsi="Arial" w:cs="Arial"/>
                <w:b/>
                <w:sz w:val="18"/>
                <w:szCs w:val="18"/>
              </w:rPr>
            </w:pPr>
            <w:r>
              <w:rPr>
                <w:rFonts w:ascii="Arial" w:hAnsi="Arial" w:cs="Arial"/>
                <w:b/>
                <w:sz w:val="18"/>
                <w:szCs w:val="18"/>
              </w:rPr>
              <w:t>$1’538,461.54</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2B09" w:rsidRDefault="00D62B09">
            <w:pPr>
              <w:ind w:right="51"/>
              <w:jc w:val="right"/>
              <w:rPr>
                <w:rFonts w:ascii="Arial" w:hAnsi="Arial" w:cs="Arial"/>
                <w:b/>
                <w:sz w:val="18"/>
                <w:szCs w:val="18"/>
              </w:rPr>
            </w:pPr>
            <w:r>
              <w:rPr>
                <w:rFonts w:ascii="Arial" w:hAnsi="Arial" w:cs="Arial"/>
                <w:b/>
                <w:sz w:val="18"/>
                <w:szCs w:val="18"/>
              </w:rPr>
              <w:t>$2’564,102.57</w:t>
            </w:r>
          </w:p>
        </w:tc>
      </w:tr>
    </w:tbl>
    <w:p w:rsidR="00D62B09" w:rsidRDefault="00D62B09" w:rsidP="00D62B09">
      <w:pPr>
        <w:pStyle w:val="Default"/>
        <w:ind w:right="51"/>
        <w:jc w:val="both"/>
        <w:rPr>
          <w:rFonts w:ascii="Arial" w:hAnsi="Arial" w:cs="Arial"/>
          <w:b/>
          <w:sz w:val="16"/>
          <w:szCs w:val="16"/>
        </w:rPr>
      </w:pPr>
    </w:p>
    <w:p w:rsidR="00D62B09" w:rsidRDefault="00D62B09" w:rsidP="00D62B09">
      <w:pPr>
        <w:pStyle w:val="Sangradetextonormal"/>
        <w:ind w:left="-567" w:right="51"/>
        <w:rPr>
          <w:rFonts w:cs="Arial"/>
          <w:sz w:val="16"/>
          <w:szCs w:val="16"/>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rPr>
      </w:pPr>
    </w:p>
    <w:p w:rsidR="00D62B09" w:rsidRDefault="00D62B09" w:rsidP="00D62B09">
      <w:pPr>
        <w:pStyle w:val="Sangradetextonormal"/>
        <w:ind w:left="0" w:right="51"/>
        <w:rPr>
          <w:rFonts w:cs="Arial"/>
          <w:b/>
        </w:rPr>
      </w:pPr>
    </w:p>
    <w:p w:rsidR="00D62B09" w:rsidRDefault="00D62B09" w:rsidP="00D62B09">
      <w:pPr>
        <w:pStyle w:val="Sangradetextonormal"/>
        <w:ind w:left="1134" w:right="-1085"/>
        <w:rPr>
          <w:rFonts w:cs="Arial"/>
        </w:rPr>
      </w:pPr>
      <w:r>
        <w:rPr>
          <w:rFonts w:cs="Arial"/>
          <w:b/>
        </w:rPr>
        <w:t>2.-</w:t>
      </w:r>
      <w:r>
        <w:rPr>
          <w:rFonts w:cs="Arial"/>
        </w:rPr>
        <w:t xml:space="preserve"> El Gobierno Municipal se obligue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Tizapán el Alto, Jalisco</w:t>
      </w:r>
      <w:r>
        <w:rPr>
          <w:rFonts w:cs="Arial"/>
          <w:b/>
        </w:rPr>
        <w:t>,</w:t>
      </w:r>
      <w:r>
        <w:rPr>
          <w:rFonts w:cs="Arial"/>
        </w:rPr>
        <w:t xml:space="preserve"> para que en caso de incumplimiento de las obligaciones que asuma el Gobierno Municipal, realice las retenciones necesarias, hasta por la cantidad de </w:t>
      </w:r>
      <w:r w:rsidR="000A3C73">
        <w:rPr>
          <w:rFonts w:cs="Arial"/>
          <w:b/>
        </w:rPr>
        <w:t>$1’025</w:t>
      </w:r>
      <w:r>
        <w:rPr>
          <w:rFonts w:cs="Arial"/>
          <w:b/>
        </w:rPr>
        <w:t>,</w:t>
      </w:r>
      <w:r w:rsidR="000A3C73">
        <w:rPr>
          <w:rFonts w:cs="Arial"/>
          <w:b/>
        </w:rPr>
        <w:t>641</w:t>
      </w:r>
      <w:r>
        <w:rPr>
          <w:rFonts w:cs="Arial"/>
          <w:b/>
        </w:rPr>
        <w:t>.</w:t>
      </w:r>
      <w:r w:rsidR="000A3C73">
        <w:rPr>
          <w:rFonts w:cs="Arial"/>
          <w:b/>
        </w:rPr>
        <w:t>03</w:t>
      </w:r>
      <w:r>
        <w:rPr>
          <w:rFonts w:cs="Arial"/>
          <w:b/>
        </w:rPr>
        <w:t xml:space="preserve"> (UN MILLON </w:t>
      </w:r>
      <w:r w:rsidR="000A3C73">
        <w:rPr>
          <w:rFonts w:cs="Arial"/>
          <w:b/>
        </w:rPr>
        <w:t>VEINTICINCO</w:t>
      </w:r>
      <w:r>
        <w:rPr>
          <w:rFonts w:cs="Arial"/>
          <w:b/>
        </w:rPr>
        <w:t xml:space="preserve"> MIL </w:t>
      </w:r>
      <w:r w:rsidR="000A3C73">
        <w:rPr>
          <w:rFonts w:cs="Arial"/>
          <w:b/>
        </w:rPr>
        <w:t>SEIS</w:t>
      </w:r>
      <w:r>
        <w:rPr>
          <w:rFonts w:cs="Arial"/>
          <w:b/>
        </w:rPr>
        <w:t xml:space="preserve">CIENTOS </w:t>
      </w:r>
      <w:r w:rsidR="000A3C73">
        <w:rPr>
          <w:rFonts w:cs="Arial"/>
          <w:b/>
        </w:rPr>
        <w:t>CUARENTA Y UN PESOS 03</w:t>
      </w:r>
      <w:r>
        <w:rPr>
          <w:rFonts w:cs="Arial"/>
          <w:b/>
        </w:rPr>
        <w:t xml:space="preserve">/100 M.N.), </w:t>
      </w:r>
      <w:r>
        <w:rPr>
          <w:rFonts w:cs="Arial"/>
        </w:rPr>
        <w:t xml:space="preserve">para  la  obra Proyecto Integral de Infraestructura Turística Primera Etapa (Pavimento de Concreto Hidráulico en la </w:t>
      </w:r>
      <w:r w:rsidRPr="00C8700E">
        <w:rPr>
          <w:rFonts w:cs="Arial"/>
          <w:b/>
        </w:rPr>
        <w:t>calle Vicente Guerrero</w:t>
      </w:r>
      <w:r>
        <w:rPr>
          <w:rFonts w:cs="Arial"/>
        </w:rPr>
        <w:t xml:space="preserve"> y Pavimento de concreto Hidráulico en la </w:t>
      </w:r>
      <w:r w:rsidRPr="00C8700E">
        <w:rPr>
          <w:rFonts w:cs="Arial"/>
          <w:b/>
        </w:rPr>
        <w:t>calle Hidalgo</w:t>
      </w:r>
      <w:r>
        <w:rPr>
          <w:rFonts w:cs="Arial"/>
        </w:rPr>
        <w:t xml:space="preserve"> de la Delegación El Volantín), en el entendido de que si la obra fuese continuada durante posteriores administraciones y ejercicios presupuéstales, se prorrogará automáticamente la mencionada autorización para afectación de las aportaciones.</w:t>
      </w:r>
    </w:p>
    <w:p w:rsidR="00D62B09" w:rsidRDefault="00D62B09" w:rsidP="00D62B09">
      <w:pPr>
        <w:pStyle w:val="Sangradetextonormal"/>
        <w:ind w:left="1134" w:right="-1085"/>
        <w:rPr>
          <w:rFonts w:cs="Arial"/>
        </w:rPr>
      </w:pPr>
    </w:p>
    <w:p w:rsidR="00D62B09" w:rsidRDefault="00D62B09" w:rsidP="00D62B09">
      <w:pPr>
        <w:pStyle w:val="Sangradetextonormal"/>
        <w:ind w:left="1134" w:right="-1085"/>
        <w:rPr>
          <w:rFonts w:cs="Arial"/>
        </w:rPr>
      </w:pPr>
      <w:r>
        <w:rPr>
          <w:rFonts w:cs="Arial"/>
        </w:rPr>
        <w:t xml:space="preserve">Una vez que se agotaron los comentarios al respecto, el suscrito Secretario General LIC. LUIS ZÚÑIGA ZÚÑIGA pongo a consideración de los C.C. Regidores la propuesta presentada por el Presidente Municipal quedando </w:t>
      </w:r>
      <w:r>
        <w:rPr>
          <w:rFonts w:cs="Arial"/>
          <w:b/>
        </w:rPr>
        <w:t xml:space="preserve">aprobada por unanimidad, </w:t>
      </w:r>
      <w:r>
        <w:rPr>
          <w:rFonts w:cs="Arial"/>
        </w:rPr>
        <w:t>por lo que se girarán los oficios y certificaciones correspondientes, agotándose el presente punto del orden del día.</w:t>
      </w:r>
    </w:p>
    <w:p w:rsidR="00843565" w:rsidRDefault="00843565" w:rsidP="00D62B09">
      <w:pPr>
        <w:pStyle w:val="Sangradetextonormal"/>
        <w:ind w:left="1134" w:right="-1085"/>
        <w:rPr>
          <w:rFonts w:cs="Arial"/>
        </w:rPr>
      </w:pPr>
    </w:p>
    <w:p w:rsidR="00843565" w:rsidRDefault="00843565" w:rsidP="00843565">
      <w:pPr>
        <w:ind w:left="1134" w:right="-1085"/>
        <w:jc w:val="both"/>
        <w:rPr>
          <w:rFonts w:ascii="Arial" w:hAnsi="Arial" w:cs="Arial"/>
        </w:rPr>
      </w:pPr>
      <w:r>
        <w:rPr>
          <w:rFonts w:ascii="Arial" w:hAnsi="Arial" w:cs="Arial"/>
          <w:b/>
        </w:rPr>
        <w:t>c)</w:t>
      </w:r>
      <w:r w:rsidRPr="00267E26">
        <w:rPr>
          <w:rFonts w:ascii="Arial" w:hAnsi="Arial" w:cs="Arial"/>
          <w:b/>
        </w:rPr>
        <w:t xml:space="preserve">.- </w:t>
      </w:r>
      <w:r w:rsidRPr="00267E26">
        <w:rPr>
          <w:rFonts w:ascii="Arial" w:hAnsi="Arial" w:cs="Arial"/>
        </w:rPr>
        <w:t xml:space="preserve">En uso de la voz el Presidente Municipal </w:t>
      </w:r>
      <w:r>
        <w:rPr>
          <w:rFonts w:ascii="Arial" w:hAnsi="Arial" w:cs="Arial"/>
        </w:rPr>
        <w:t xml:space="preserve">C. RAMON MARTINEZ MORFIN informa al </w:t>
      </w:r>
      <w:r w:rsidRPr="00267E26">
        <w:rPr>
          <w:rFonts w:ascii="Arial" w:hAnsi="Arial" w:cs="Arial"/>
        </w:rPr>
        <w:t xml:space="preserve">H. </w:t>
      </w:r>
      <w:r>
        <w:rPr>
          <w:rFonts w:ascii="Arial" w:hAnsi="Arial" w:cs="Arial"/>
        </w:rPr>
        <w:t>Cuerpo Edilicio sobre la necesidad que existe de que contemos en este H. Ayuntamiento con el SISTEMA DE QUEJAS, DENUNCIAS Y SUGERENCIAS  mimos que se propone como a continuación se transcribe:</w:t>
      </w:r>
    </w:p>
    <w:p w:rsidR="00843565" w:rsidRDefault="00843565" w:rsidP="00843565">
      <w:pPr>
        <w:pStyle w:val="Default"/>
        <w:ind w:left="1134" w:right="-1085"/>
        <w:jc w:val="center"/>
        <w:rPr>
          <w:sz w:val="55"/>
          <w:szCs w:val="55"/>
        </w:rPr>
      </w:pPr>
      <w:r>
        <w:rPr>
          <w:i/>
          <w:iCs/>
          <w:sz w:val="55"/>
          <w:szCs w:val="55"/>
        </w:rPr>
        <w:lastRenderedPageBreak/>
        <w:t>Introducción</w:t>
      </w:r>
    </w:p>
    <w:p w:rsidR="00843565" w:rsidRDefault="00843565" w:rsidP="00843565">
      <w:pPr>
        <w:pStyle w:val="Default"/>
        <w:ind w:left="1134" w:right="-1085"/>
        <w:jc w:val="both"/>
        <w:rPr>
          <w:rFonts w:ascii="Times New Roman" w:hAnsi="Times New Roman" w:cs="Times New Roman"/>
          <w:sz w:val="23"/>
          <w:szCs w:val="23"/>
        </w:rPr>
      </w:pPr>
    </w:p>
    <w:p w:rsidR="00843565" w:rsidRPr="009B0EE3" w:rsidRDefault="00843565" w:rsidP="00843565">
      <w:pPr>
        <w:pStyle w:val="Default"/>
        <w:ind w:left="1134" w:right="-1085"/>
        <w:jc w:val="both"/>
        <w:rPr>
          <w:rFonts w:ascii="Arial" w:hAnsi="Arial" w:cs="Arial"/>
        </w:rPr>
      </w:pPr>
      <w:r>
        <w:rPr>
          <w:rFonts w:ascii="Arial" w:hAnsi="Arial" w:cs="Arial"/>
        </w:rPr>
        <w:t>El H. Ayuntamiento de Tizapán el Alto, Jalisco</w:t>
      </w:r>
      <w:r w:rsidRPr="009B0EE3">
        <w:rPr>
          <w:rFonts w:ascii="Arial" w:hAnsi="Arial" w:cs="Arial"/>
        </w:rPr>
        <w:t xml:space="preserve">, en uso de su facultad dispuesta por el </w:t>
      </w:r>
      <w:r w:rsidR="00C8700E">
        <w:rPr>
          <w:rFonts w:ascii="Arial" w:hAnsi="Arial" w:cs="Arial"/>
        </w:rPr>
        <w:t>capítulo</w:t>
      </w:r>
      <w:r>
        <w:rPr>
          <w:rFonts w:ascii="Arial" w:hAnsi="Arial" w:cs="Arial"/>
        </w:rPr>
        <w:t xml:space="preserve"> II </w:t>
      </w:r>
      <w:r w:rsidRPr="009B0EE3">
        <w:rPr>
          <w:rFonts w:ascii="Arial" w:hAnsi="Arial" w:cs="Arial"/>
        </w:rPr>
        <w:t xml:space="preserve">artículo </w:t>
      </w:r>
      <w:r>
        <w:rPr>
          <w:rFonts w:ascii="Arial" w:hAnsi="Arial" w:cs="Arial"/>
        </w:rPr>
        <w:t>131 de</w:t>
      </w:r>
      <w:r w:rsidRPr="009B0EE3">
        <w:rPr>
          <w:rFonts w:ascii="Arial" w:hAnsi="Arial" w:cs="Arial"/>
        </w:rPr>
        <w:t xml:space="preserve"> la Ley </w:t>
      </w:r>
      <w:r>
        <w:rPr>
          <w:rFonts w:ascii="Arial" w:hAnsi="Arial" w:cs="Arial"/>
        </w:rPr>
        <w:t>de Gobierno y Administración Pública Municipal del Estado de Jalisco</w:t>
      </w:r>
      <w:r w:rsidRPr="009B0EE3">
        <w:rPr>
          <w:rFonts w:ascii="Arial" w:hAnsi="Arial" w:cs="Arial"/>
        </w:rPr>
        <w:t xml:space="preserve">, ha elaborado el presente documento que contiene el Sistema de Quejas, Denuncias y Sugerencias de este </w:t>
      </w:r>
      <w:r>
        <w:rPr>
          <w:rFonts w:ascii="Arial" w:hAnsi="Arial" w:cs="Arial"/>
        </w:rPr>
        <w:t>H. Ayuntamiento</w:t>
      </w:r>
      <w:r w:rsidRPr="009B0EE3">
        <w:rPr>
          <w:rFonts w:ascii="Arial" w:hAnsi="Arial" w:cs="Arial"/>
        </w:rPr>
        <w:t xml:space="preserve">.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Este Sistema está dirigido tanto a los ciudadanos que deseen ejercer sus derechos constitucionales ante ésta autoridad, como al personal comprendido por empleados y funcionarios públicos que conforman la estructura orgánica del </w:t>
      </w:r>
      <w:r>
        <w:rPr>
          <w:rFonts w:ascii="Arial" w:hAnsi="Arial" w:cs="Arial"/>
        </w:rPr>
        <w:t>H. Ayuntamiento de Tizapán el Alto, Jalisco</w:t>
      </w:r>
      <w:r w:rsidRPr="009B0EE3">
        <w:rPr>
          <w:rFonts w:ascii="Arial" w:hAnsi="Arial" w:cs="Arial"/>
        </w:rPr>
        <w:t xml:space="preserve">.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En él se describen los procedimientos para la elaboración de quejas, denuncias y sugerencias, su presentación, el proceso que seguirá </w:t>
      </w:r>
      <w:r>
        <w:rPr>
          <w:rFonts w:ascii="Arial" w:hAnsi="Arial" w:cs="Arial"/>
        </w:rPr>
        <w:t xml:space="preserve">la Oficialía Mayor Administrativa </w:t>
      </w:r>
      <w:r w:rsidRPr="009B0EE3">
        <w:rPr>
          <w:rFonts w:ascii="Arial" w:hAnsi="Arial" w:cs="Arial"/>
        </w:rPr>
        <w:t xml:space="preserve">al respecto, el dictamen que se emitirá, así como el resultado y propuesta de resolución de dicho procedimiento.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Las quejas y denuncias se podrán presentar por parte de todo aquel ciudadano o empleado del </w:t>
      </w:r>
      <w:r>
        <w:rPr>
          <w:rFonts w:ascii="Arial" w:hAnsi="Arial" w:cs="Arial"/>
        </w:rPr>
        <w:t>H. Ayuntamiento</w:t>
      </w:r>
      <w:r w:rsidRPr="009B0EE3">
        <w:rPr>
          <w:rFonts w:ascii="Arial" w:hAnsi="Arial" w:cs="Arial"/>
        </w:rPr>
        <w:t xml:space="preserve"> que se considere afectado en sus derechos o intereses por un acto administrativo determinado o que, sin ser directamente perjudicado, observe un acto ilícito por parte de un servidor público integrante de este </w:t>
      </w:r>
      <w:r>
        <w:rPr>
          <w:rFonts w:ascii="Arial" w:hAnsi="Arial" w:cs="Arial"/>
        </w:rPr>
        <w:t xml:space="preserve">H. Ayuntamiento </w:t>
      </w:r>
      <w:r w:rsidRPr="009B0EE3">
        <w:rPr>
          <w:rFonts w:ascii="Arial" w:hAnsi="Arial" w:cs="Arial"/>
        </w:rPr>
        <w:t xml:space="preserve">en el desempeño de sus funciones. </w:t>
      </w:r>
    </w:p>
    <w:p w:rsidR="00843565" w:rsidRDefault="00843565" w:rsidP="00843565">
      <w:pPr>
        <w:ind w:left="1134" w:right="-1085"/>
        <w:jc w:val="both"/>
        <w:rPr>
          <w:rFonts w:ascii="Arial" w:hAnsi="Arial" w:cs="Arial"/>
        </w:rPr>
      </w:pPr>
    </w:p>
    <w:p w:rsidR="00843565" w:rsidRPr="009B0EE3" w:rsidRDefault="00843565" w:rsidP="00843565">
      <w:pPr>
        <w:ind w:left="1134" w:right="-1085"/>
        <w:jc w:val="both"/>
        <w:rPr>
          <w:rFonts w:ascii="Arial" w:hAnsi="Arial" w:cs="Arial"/>
        </w:rPr>
      </w:pPr>
      <w:r w:rsidRPr="009B0EE3">
        <w:rPr>
          <w:rFonts w:ascii="Arial" w:hAnsi="Arial" w:cs="Arial"/>
        </w:rPr>
        <w:t>A través de este instrumento se busca que los servidores públicos desarrollen sus funciones bajo los principios de eficacia, eficiencia, transparencia, honradez y legalidad que establece nuestra Constitución Política y las normas secundarias aplicables.</w:t>
      </w:r>
    </w:p>
    <w:p w:rsidR="00843565" w:rsidRDefault="00843565" w:rsidP="00843565">
      <w:pPr>
        <w:pStyle w:val="Default"/>
        <w:ind w:left="1134" w:right="-1085"/>
        <w:jc w:val="center"/>
        <w:rPr>
          <w:i/>
          <w:iCs/>
          <w:sz w:val="55"/>
          <w:szCs w:val="55"/>
        </w:rPr>
      </w:pPr>
    </w:p>
    <w:p w:rsidR="00843565" w:rsidRDefault="00843565" w:rsidP="00843565">
      <w:pPr>
        <w:pStyle w:val="Default"/>
        <w:ind w:left="1134" w:right="-1085"/>
        <w:jc w:val="center"/>
        <w:rPr>
          <w:sz w:val="55"/>
          <w:szCs w:val="55"/>
        </w:rPr>
      </w:pPr>
      <w:r>
        <w:rPr>
          <w:i/>
          <w:iCs/>
          <w:sz w:val="55"/>
          <w:szCs w:val="55"/>
        </w:rPr>
        <w:t>Definición De Conceptos</w:t>
      </w:r>
    </w:p>
    <w:p w:rsidR="00843565" w:rsidRDefault="00843565" w:rsidP="00843565">
      <w:pPr>
        <w:pStyle w:val="Default"/>
        <w:ind w:left="1134" w:right="-1085"/>
        <w:jc w:val="both"/>
        <w:rPr>
          <w:rFonts w:ascii="Times New Roman" w:hAnsi="Times New Roman" w:cs="Times New Roman"/>
          <w:sz w:val="23"/>
          <w:szCs w:val="23"/>
        </w:rPr>
      </w:pPr>
    </w:p>
    <w:p w:rsidR="00843565" w:rsidRPr="009B0EE3" w:rsidRDefault="00843565" w:rsidP="00843565">
      <w:pPr>
        <w:pStyle w:val="Default"/>
        <w:ind w:left="1134" w:right="-1085"/>
        <w:jc w:val="both"/>
        <w:rPr>
          <w:rFonts w:ascii="Arial" w:hAnsi="Arial" w:cs="Arial"/>
        </w:rPr>
      </w:pPr>
      <w:r w:rsidRPr="009B0EE3">
        <w:rPr>
          <w:rFonts w:ascii="Arial" w:hAnsi="Arial" w:cs="Arial"/>
        </w:rPr>
        <w:t>La Queja es la manifestación de voluntad de un ciudadano, mediante la cual hace del conocimiento de est</w:t>
      </w:r>
      <w:r>
        <w:rPr>
          <w:rFonts w:ascii="Arial" w:hAnsi="Arial" w:cs="Arial"/>
        </w:rPr>
        <w:t>e H. Ayuntamiento</w:t>
      </w:r>
      <w:r w:rsidRPr="009B0EE3">
        <w:rPr>
          <w:rFonts w:ascii="Arial" w:hAnsi="Arial" w:cs="Arial"/>
        </w:rPr>
        <w:t>, de la existencia de actos u omisiones, actu</w:t>
      </w:r>
      <w:r>
        <w:rPr>
          <w:rFonts w:ascii="Arial" w:hAnsi="Arial" w:cs="Arial"/>
        </w:rPr>
        <w:t>alizado por servidores públicos</w:t>
      </w:r>
      <w:r w:rsidRPr="009B0EE3">
        <w:rPr>
          <w:rFonts w:ascii="Arial" w:hAnsi="Arial" w:cs="Arial"/>
        </w:rPr>
        <w:t xml:space="preserve">, contrario a las normas y principios que rigen a la Administración Pública, y que le significan una afectación directa a sus derechos o interés como gobernado.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La Denuncia es el medio a través del cual, un servidor público o un ciudadano, cumple c</w:t>
      </w:r>
      <w:r>
        <w:rPr>
          <w:rFonts w:ascii="Arial" w:hAnsi="Arial" w:cs="Arial"/>
        </w:rPr>
        <w:t xml:space="preserve">on la obligación de informar al H. Ayuntamiento </w:t>
      </w:r>
      <w:r w:rsidRPr="009B0EE3">
        <w:rPr>
          <w:rFonts w:ascii="Arial" w:hAnsi="Arial" w:cs="Arial"/>
        </w:rPr>
        <w:t xml:space="preserve">de actos u omisiones realizados por otro(s) servidor(es) publico(s), pertenecientes a este </w:t>
      </w:r>
      <w:r>
        <w:rPr>
          <w:rFonts w:ascii="Arial" w:hAnsi="Arial" w:cs="Arial"/>
        </w:rPr>
        <w:t xml:space="preserve">H. Ayuntamiento </w:t>
      </w:r>
      <w:r w:rsidRPr="009B0EE3">
        <w:rPr>
          <w:rFonts w:ascii="Arial" w:hAnsi="Arial" w:cs="Arial"/>
        </w:rPr>
        <w:t xml:space="preserve">y que sean contrarios a las normas y principios que rigen la función pública, independientemente si le significan una afectación directa a sus derechos o intereses como gobernado.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La Sugerencia es aquella idea, propuesta u opinión dirigida a est</w:t>
      </w:r>
      <w:r>
        <w:rPr>
          <w:rFonts w:ascii="Arial" w:hAnsi="Arial" w:cs="Arial"/>
        </w:rPr>
        <w:t>e H. Ayuntamiento</w:t>
      </w:r>
      <w:r w:rsidRPr="009B0EE3">
        <w:rPr>
          <w:rFonts w:ascii="Arial" w:hAnsi="Arial" w:cs="Arial"/>
        </w:rPr>
        <w:t xml:space="preserve"> con el objeto de buscar un mejor desempeño de las funciones que tienen encomendadas las dependencias, sus unidades administrativas y de apoyo </w:t>
      </w:r>
      <w:r>
        <w:rPr>
          <w:rFonts w:ascii="Arial" w:hAnsi="Arial" w:cs="Arial"/>
        </w:rPr>
        <w:t>al mismo H. Ayuntamiento</w:t>
      </w:r>
      <w:r w:rsidRPr="009B0EE3">
        <w:rPr>
          <w:rFonts w:ascii="Arial" w:hAnsi="Arial" w:cs="Arial"/>
        </w:rPr>
        <w:t xml:space="preserve">.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Son causas suficientes para la interposición de una queja o denuncia contra servidores públicos del </w:t>
      </w:r>
      <w:r>
        <w:rPr>
          <w:rFonts w:ascii="Arial" w:hAnsi="Arial" w:cs="Arial"/>
        </w:rPr>
        <w:t>H. Ayuntamiento</w:t>
      </w:r>
      <w:r w:rsidRPr="009B0EE3">
        <w:rPr>
          <w:rFonts w:ascii="Arial" w:hAnsi="Arial" w:cs="Arial"/>
        </w:rPr>
        <w:t xml:space="preserve">, las siguientes: </w:t>
      </w:r>
    </w:p>
    <w:p w:rsidR="00843565" w:rsidRDefault="00843565" w:rsidP="00843565">
      <w:pPr>
        <w:pStyle w:val="Default"/>
        <w:ind w:left="1134" w:right="-1085"/>
        <w:jc w:val="both"/>
        <w:rPr>
          <w:rFonts w:ascii="Arial" w:hAnsi="Arial" w:cs="Arial"/>
        </w:rPr>
      </w:pPr>
    </w:p>
    <w:p w:rsidR="00843565" w:rsidRDefault="00843565" w:rsidP="00843565">
      <w:pPr>
        <w:pStyle w:val="Default"/>
        <w:ind w:left="1134" w:right="-1085"/>
        <w:jc w:val="both"/>
        <w:rPr>
          <w:rFonts w:ascii="Arial" w:hAnsi="Arial" w:cs="Arial"/>
        </w:rPr>
      </w:pPr>
      <w:r w:rsidRPr="009B0EE3">
        <w:rPr>
          <w:rFonts w:ascii="Arial" w:hAnsi="Arial" w:cs="Arial"/>
        </w:rPr>
        <w:t xml:space="preserve">I.- Por actos arbitrarios o prepotentes en la prestación de un servicio.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II.- Por nepotismo;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III.-</w:t>
      </w:r>
      <w:r>
        <w:rPr>
          <w:rFonts w:ascii="Arial" w:hAnsi="Arial" w:cs="Arial"/>
        </w:rPr>
        <w:t xml:space="preserve"> </w:t>
      </w:r>
      <w:r w:rsidRPr="009B0EE3">
        <w:rPr>
          <w:rFonts w:ascii="Arial" w:hAnsi="Arial" w:cs="Arial"/>
        </w:rPr>
        <w:t xml:space="preserve">Por negligencia en la prestación de un servicio o en el ejercicio de sus funciones;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lastRenderedPageBreak/>
        <w:t>IV.-</w:t>
      </w:r>
      <w:r>
        <w:rPr>
          <w:rFonts w:ascii="Arial" w:hAnsi="Arial" w:cs="Arial"/>
        </w:rPr>
        <w:t xml:space="preserve"> </w:t>
      </w:r>
      <w:r w:rsidRPr="009B0EE3">
        <w:rPr>
          <w:rFonts w:ascii="Arial" w:hAnsi="Arial" w:cs="Arial"/>
        </w:rPr>
        <w:t xml:space="preserve">Por actualizar cualquiera de las conductas consideradas como delitos cometidos por servidores públicos que prevé el Código Penal para el Estado de </w:t>
      </w:r>
      <w:r>
        <w:rPr>
          <w:rFonts w:ascii="Arial" w:hAnsi="Arial" w:cs="Arial"/>
        </w:rPr>
        <w:t>Jalisco</w:t>
      </w:r>
      <w:r w:rsidRPr="009B0EE3">
        <w:rPr>
          <w:rFonts w:ascii="Arial" w:hAnsi="Arial" w:cs="Arial"/>
        </w:rPr>
        <w:t xml:space="preserve">, siempre que contra quien se pretenda instaurar procedimiento administrativo exista ya sentencia condenatoria firme y su acto atente contra los principios que rigen a la administración pública; </w:t>
      </w:r>
    </w:p>
    <w:p w:rsidR="00843565" w:rsidRDefault="00843565" w:rsidP="00843565">
      <w:pPr>
        <w:pStyle w:val="Default"/>
        <w:ind w:left="1134" w:right="-1085"/>
        <w:jc w:val="both"/>
        <w:rPr>
          <w:rFonts w:ascii="Arial" w:hAnsi="Arial" w:cs="Arial"/>
        </w:rPr>
      </w:pPr>
    </w:p>
    <w:p w:rsidR="00843565" w:rsidRDefault="00843565" w:rsidP="00843565">
      <w:pPr>
        <w:pStyle w:val="Default"/>
        <w:ind w:left="1134" w:right="-1085"/>
        <w:jc w:val="both"/>
        <w:rPr>
          <w:rFonts w:ascii="Arial" w:hAnsi="Arial" w:cs="Arial"/>
        </w:rPr>
      </w:pPr>
      <w:r w:rsidRPr="009B0EE3">
        <w:rPr>
          <w:rFonts w:ascii="Arial" w:hAnsi="Arial" w:cs="Arial"/>
        </w:rPr>
        <w:t xml:space="preserve">V.- Por cualquier otro acto u omisión que sea contraria a las obligaciones previstas por el artículo 63 de la Ley de Responsabilidades de los Servidores públicos del Estado y de los Municipios; en la Ley </w:t>
      </w:r>
      <w:r>
        <w:rPr>
          <w:rFonts w:ascii="Arial" w:hAnsi="Arial" w:cs="Arial"/>
        </w:rPr>
        <w:t>de Gobierno y la Administración Pública Municipal</w:t>
      </w:r>
      <w:r w:rsidRPr="009B0EE3">
        <w:rPr>
          <w:rFonts w:ascii="Arial" w:hAnsi="Arial" w:cs="Arial"/>
        </w:rPr>
        <w:t xml:space="preserve"> u otros ordenamientos aplicables.</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 </w:t>
      </w:r>
    </w:p>
    <w:p w:rsidR="00843565" w:rsidRPr="009B0EE3" w:rsidRDefault="00843565" w:rsidP="00843565">
      <w:pPr>
        <w:ind w:left="1134" w:right="-1085"/>
        <w:jc w:val="both"/>
        <w:rPr>
          <w:rFonts w:ascii="Arial" w:hAnsi="Arial" w:cs="Arial"/>
        </w:rPr>
      </w:pPr>
      <w:r w:rsidRPr="009B0EE3">
        <w:rPr>
          <w:rFonts w:ascii="Arial" w:hAnsi="Arial" w:cs="Arial"/>
        </w:rPr>
        <w:t>La queja o denuncia sólo podrá presentarse dentro del término de un año, a partir de que hubiesen nacido los hechos que se estimen denunciables.</w:t>
      </w:r>
    </w:p>
    <w:p w:rsidR="00843565" w:rsidRPr="009B0EE3" w:rsidRDefault="00843565" w:rsidP="00843565">
      <w:pPr>
        <w:autoSpaceDE w:val="0"/>
        <w:autoSpaceDN w:val="0"/>
        <w:adjustRightInd w:val="0"/>
        <w:ind w:left="1134" w:right="-1085"/>
        <w:jc w:val="both"/>
        <w:rPr>
          <w:rFonts w:ascii="Arial" w:hAnsi="Arial" w:cs="Arial"/>
          <w:color w:val="000000"/>
        </w:rPr>
      </w:pPr>
      <w:r w:rsidRPr="009B0EE3">
        <w:rPr>
          <w:rFonts w:ascii="Arial" w:hAnsi="Arial" w:cs="Arial"/>
          <w:color w:val="000000"/>
        </w:rPr>
        <w:t xml:space="preserve">Cuando un servidor público de este </w:t>
      </w:r>
      <w:r>
        <w:rPr>
          <w:rFonts w:ascii="Arial" w:hAnsi="Arial" w:cs="Arial"/>
          <w:color w:val="000000"/>
        </w:rPr>
        <w:t>H. Ayuntamiento</w:t>
      </w:r>
      <w:r w:rsidRPr="009B0EE3">
        <w:rPr>
          <w:rFonts w:ascii="Arial" w:hAnsi="Arial" w:cs="Arial"/>
          <w:color w:val="000000"/>
        </w:rPr>
        <w:t xml:space="preserve"> sea denunciado por alguna de las causas señaladas en la fracción IV del apartado anterior sin que aun exista sentencia ejecutoriada en su contra, </w:t>
      </w:r>
      <w:r>
        <w:rPr>
          <w:rFonts w:ascii="Arial" w:hAnsi="Arial" w:cs="Arial"/>
          <w:color w:val="000000"/>
        </w:rPr>
        <w:t>el H. Ayuntamiento</w:t>
      </w:r>
      <w:r w:rsidRPr="009B0EE3">
        <w:rPr>
          <w:rFonts w:ascii="Arial" w:hAnsi="Arial" w:cs="Arial"/>
          <w:color w:val="000000"/>
        </w:rPr>
        <w:t xml:space="preserve"> recibirá la queja o denuncia y se reservara la facultad de resolver sobre su admisión hasta en tanto aquello ocurra y, notificado el interesado sobre el particular, deberá hacer del conocimiento inmediato de la autoridad competente cuando se advierta que aún no se ha hecho, remitiendo para ello todas las constancias que tuviera en su poder. </w:t>
      </w:r>
    </w:p>
    <w:p w:rsidR="00843565" w:rsidRDefault="00843565" w:rsidP="00843565">
      <w:pPr>
        <w:autoSpaceDE w:val="0"/>
        <w:autoSpaceDN w:val="0"/>
        <w:adjustRightInd w:val="0"/>
        <w:ind w:left="1134" w:right="-1085"/>
        <w:jc w:val="both"/>
        <w:rPr>
          <w:rFonts w:ascii="Arial" w:hAnsi="Arial" w:cs="Arial"/>
          <w:color w:val="000000"/>
        </w:rPr>
      </w:pPr>
    </w:p>
    <w:p w:rsidR="00843565" w:rsidRPr="009B0EE3" w:rsidRDefault="00843565" w:rsidP="00843565">
      <w:pPr>
        <w:autoSpaceDE w:val="0"/>
        <w:autoSpaceDN w:val="0"/>
        <w:adjustRightInd w:val="0"/>
        <w:ind w:left="1134" w:right="-1085"/>
        <w:jc w:val="both"/>
        <w:rPr>
          <w:rFonts w:ascii="Arial" w:hAnsi="Arial" w:cs="Arial"/>
          <w:color w:val="000000"/>
        </w:rPr>
      </w:pPr>
      <w:r w:rsidRPr="009B0EE3">
        <w:rPr>
          <w:rFonts w:ascii="Arial" w:hAnsi="Arial" w:cs="Arial"/>
          <w:color w:val="000000"/>
        </w:rPr>
        <w:t xml:space="preserve">En caso de que la queja o denuncia no sea admisible por no actualizar ninguno de los supuestos previstos en este ordenamiento, </w:t>
      </w:r>
      <w:r>
        <w:rPr>
          <w:rFonts w:ascii="Arial" w:hAnsi="Arial" w:cs="Arial"/>
          <w:color w:val="000000"/>
        </w:rPr>
        <w:t>el H. Ayuntamiento</w:t>
      </w:r>
      <w:r w:rsidRPr="009B0EE3">
        <w:rPr>
          <w:rFonts w:ascii="Arial" w:hAnsi="Arial" w:cs="Arial"/>
          <w:color w:val="000000"/>
        </w:rPr>
        <w:t xml:space="preserve">, a través de la </w:t>
      </w:r>
      <w:r>
        <w:rPr>
          <w:rFonts w:ascii="Arial" w:hAnsi="Arial" w:cs="Arial"/>
          <w:color w:val="000000"/>
        </w:rPr>
        <w:t>Oficialía Mayor Administrativa</w:t>
      </w:r>
      <w:r w:rsidRPr="009B0EE3">
        <w:rPr>
          <w:rFonts w:ascii="Arial" w:hAnsi="Arial" w:cs="Arial"/>
          <w:color w:val="000000"/>
        </w:rPr>
        <w:t xml:space="preserve"> deberá informar en un término de tres días al reclamante, contados a partir de su recibimiento de este impedimento y lo orientará a fin de que acuda ante la instancia que corresponda </w:t>
      </w:r>
      <w:r>
        <w:rPr>
          <w:rFonts w:ascii="Arial" w:hAnsi="Arial" w:cs="Arial"/>
          <w:color w:val="000000"/>
        </w:rPr>
        <w:t xml:space="preserve">a </w:t>
      </w:r>
      <w:r w:rsidRPr="009B0EE3">
        <w:rPr>
          <w:rFonts w:ascii="Arial" w:hAnsi="Arial" w:cs="Arial"/>
          <w:color w:val="000000"/>
        </w:rPr>
        <w:t xml:space="preserve">conocer sobre el asunto, si es el caso. </w:t>
      </w:r>
    </w:p>
    <w:p w:rsidR="00843565" w:rsidRDefault="00843565" w:rsidP="00843565">
      <w:pPr>
        <w:autoSpaceDE w:val="0"/>
        <w:autoSpaceDN w:val="0"/>
        <w:adjustRightInd w:val="0"/>
        <w:ind w:left="1134" w:right="-1085"/>
        <w:jc w:val="center"/>
        <w:rPr>
          <w:rFonts w:ascii="Monotype Corsiva" w:hAnsi="Monotype Corsiva" w:cs="Monotype Corsiva"/>
          <w:i/>
          <w:iCs/>
          <w:color w:val="000000"/>
          <w:sz w:val="55"/>
          <w:szCs w:val="55"/>
        </w:rPr>
      </w:pPr>
    </w:p>
    <w:p w:rsidR="00843565" w:rsidRPr="009B0EE3" w:rsidRDefault="00843565" w:rsidP="00843565">
      <w:pPr>
        <w:autoSpaceDE w:val="0"/>
        <w:autoSpaceDN w:val="0"/>
        <w:adjustRightInd w:val="0"/>
        <w:ind w:left="1134" w:right="-1085"/>
        <w:jc w:val="center"/>
        <w:rPr>
          <w:rFonts w:ascii="Monotype Corsiva" w:hAnsi="Monotype Corsiva" w:cs="Monotype Corsiva"/>
          <w:color w:val="000000"/>
          <w:sz w:val="55"/>
          <w:szCs w:val="55"/>
        </w:rPr>
      </w:pPr>
      <w:r w:rsidRPr="009B0EE3">
        <w:rPr>
          <w:rFonts w:ascii="Monotype Corsiva" w:hAnsi="Monotype Corsiva" w:cs="Monotype Corsiva"/>
          <w:i/>
          <w:iCs/>
          <w:color w:val="000000"/>
          <w:sz w:val="55"/>
          <w:szCs w:val="55"/>
        </w:rPr>
        <w:t>Objetivo</w:t>
      </w:r>
    </w:p>
    <w:p w:rsidR="00843565" w:rsidRDefault="00843565" w:rsidP="00843565">
      <w:pPr>
        <w:autoSpaceDE w:val="0"/>
        <w:autoSpaceDN w:val="0"/>
        <w:adjustRightInd w:val="0"/>
        <w:ind w:left="1134" w:right="-1085"/>
        <w:jc w:val="both"/>
        <w:rPr>
          <w:rFonts w:ascii="Arial" w:hAnsi="Arial" w:cs="Arial"/>
          <w:color w:val="000000"/>
        </w:rPr>
      </w:pPr>
    </w:p>
    <w:p w:rsidR="000A4B29" w:rsidRDefault="000A4B29" w:rsidP="00843565">
      <w:pPr>
        <w:autoSpaceDE w:val="0"/>
        <w:autoSpaceDN w:val="0"/>
        <w:adjustRightInd w:val="0"/>
        <w:ind w:left="1134" w:right="-1085"/>
        <w:jc w:val="both"/>
        <w:rPr>
          <w:rFonts w:ascii="Arial" w:hAnsi="Arial" w:cs="Arial"/>
          <w:color w:val="000000"/>
        </w:rPr>
      </w:pPr>
    </w:p>
    <w:p w:rsidR="00843565" w:rsidRPr="009B0EE3" w:rsidRDefault="00843565" w:rsidP="00843565">
      <w:pPr>
        <w:autoSpaceDE w:val="0"/>
        <w:autoSpaceDN w:val="0"/>
        <w:adjustRightInd w:val="0"/>
        <w:ind w:left="1134" w:right="-1085"/>
        <w:jc w:val="both"/>
        <w:rPr>
          <w:rFonts w:ascii="Arial" w:hAnsi="Arial" w:cs="Arial"/>
          <w:color w:val="000000"/>
        </w:rPr>
      </w:pPr>
      <w:r w:rsidRPr="009B0EE3">
        <w:rPr>
          <w:rFonts w:ascii="Arial" w:hAnsi="Arial" w:cs="Arial"/>
          <w:color w:val="000000"/>
        </w:rPr>
        <w:t xml:space="preserve">Este sistema tiene como propósito fundamental brindarle a la sociedad y a los servidores públicos un instrumento a través del cual puedan ejercer plenamente sus derechos constitucionales y que esta práctica, a su vez, redunde en un mejor funcionamiento de las atribuciones que la estructura administrativa del </w:t>
      </w:r>
      <w:r>
        <w:rPr>
          <w:rFonts w:ascii="Arial" w:hAnsi="Arial" w:cs="Arial"/>
          <w:color w:val="000000"/>
        </w:rPr>
        <w:t>H. Ayuntamiento</w:t>
      </w:r>
      <w:r w:rsidRPr="009B0EE3">
        <w:rPr>
          <w:rFonts w:ascii="Arial" w:hAnsi="Arial" w:cs="Arial"/>
          <w:color w:val="000000"/>
        </w:rPr>
        <w:t xml:space="preserve"> tiene asignadas. </w:t>
      </w:r>
    </w:p>
    <w:p w:rsidR="00843565" w:rsidRDefault="00843565" w:rsidP="00843565">
      <w:pPr>
        <w:autoSpaceDE w:val="0"/>
        <w:autoSpaceDN w:val="0"/>
        <w:adjustRightInd w:val="0"/>
        <w:ind w:left="1134" w:right="-1085"/>
        <w:jc w:val="center"/>
        <w:rPr>
          <w:rFonts w:ascii="Monotype Corsiva" w:hAnsi="Monotype Corsiva" w:cs="Monotype Corsiva"/>
          <w:i/>
          <w:iCs/>
          <w:color w:val="000000"/>
          <w:sz w:val="55"/>
          <w:szCs w:val="55"/>
        </w:rPr>
      </w:pPr>
    </w:p>
    <w:p w:rsidR="00843565" w:rsidRPr="009B0EE3" w:rsidRDefault="00843565" w:rsidP="00843565">
      <w:pPr>
        <w:autoSpaceDE w:val="0"/>
        <w:autoSpaceDN w:val="0"/>
        <w:adjustRightInd w:val="0"/>
        <w:ind w:left="1134" w:right="-1085"/>
        <w:jc w:val="center"/>
        <w:rPr>
          <w:rFonts w:ascii="Monotype Corsiva" w:hAnsi="Monotype Corsiva" w:cs="Monotype Corsiva"/>
          <w:color w:val="000000"/>
          <w:sz w:val="55"/>
          <w:szCs w:val="55"/>
        </w:rPr>
      </w:pPr>
      <w:r w:rsidRPr="009B0EE3">
        <w:rPr>
          <w:rFonts w:ascii="Monotype Corsiva" w:hAnsi="Monotype Corsiva" w:cs="Monotype Corsiva"/>
          <w:i/>
          <w:iCs/>
          <w:color w:val="000000"/>
          <w:sz w:val="55"/>
          <w:szCs w:val="55"/>
        </w:rPr>
        <w:t>Marco Legal</w:t>
      </w:r>
    </w:p>
    <w:p w:rsidR="00843565" w:rsidRDefault="00843565" w:rsidP="00843565">
      <w:pPr>
        <w:autoSpaceDE w:val="0"/>
        <w:autoSpaceDN w:val="0"/>
        <w:adjustRightInd w:val="0"/>
        <w:ind w:left="1134" w:right="-1085"/>
        <w:jc w:val="both"/>
        <w:rPr>
          <w:rFonts w:ascii="Arial" w:hAnsi="Arial" w:cs="Arial"/>
          <w:color w:val="000000"/>
        </w:rPr>
      </w:pPr>
    </w:p>
    <w:p w:rsidR="00843565" w:rsidRPr="009B0EE3" w:rsidRDefault="00843565" w:rsidP="00843565">
      <w:pPr>
        <w:autoSpaceDE w:val="0"/>
        <w:autoSpaceDN w:val="0"/>
        <w:adjustRightInd w:val="0"/>
        <w:ind w:left="1134" w:right="-1085"/>
        <w:jc w:val="both"/>
        <w:rPr>
          <w:rFonts w:ascii="Arial" w:hAnsi="Arial" w:cs="Arial"/>
          <w:color w:val="000000"/>
        </w:rPr>
      </w:pPr>
      <w:r>
        <w:rPr>
          <w:rFonts w:ascii="Arial" w:hAnsi="Arial" w:cs="Arial"/>
          <w:color w:val="000000"/>
        </w:rPr>
        <w:t>L</w:t>
      </w:r>
      <w:r w:rsidRPr="009B0EE3">
        <w:rPr>
          <w:rFonts w:ascii="Arial" w:hAnsi="Arial" w:cs="Arial"/>
          <w:color w:val="000000"/>
        </w:rPr>
        <w:t xml:space="preserve">a Ley </w:t>
      </w:r>
      <w:r>
        <w:rPr>
          <w:rFonts w:ascii="Arial" w:hAnsi="Arial" w:cs="Arial"/>
          <w:color w:val="000000"/>
        </w:rPr>
        <w:t xml:space="preserve">de Gobierno y la Administración Pública Municipal </w:t>
      </w:r>
      <w:r w:rsidRPr="009B0EE3">
        <w:rPr>
          <w:rFonts w:ascii="Arial" w:hAnsi="Arial" w:cs="Arial"/>
          <w:color w:val="000000"/>
        </w:rPr>
        <w:t xml:space="preserve">del Estado de </w:t>
      </w:r>
      <w:r>
        <w:rPr>
          <w:rFonts w:ascii="Arial" w:hAnsi="Arial" w:cs="Arial"/>
          <w:color w:val="000000"/>
        </w:rPr>
        <w:t>Jalisco</w:t>
      </w:r>
      <w:r w:rsidRPr="009B0EE3">
        <w:rPr>
          <w:rFonts w:ascii="Arial" w:hAnsi="Arial" w:cs="Arial"/>
          <w:color w:val="000000"/>
        </w:rPr>
        <w:t>, en su Artículo 1</w:t>
      </w:r>
      <w:r>
        <w:rPr>
          <w:rFonts w:ascii="Arial" w:hAnsi="Arial" w:cs="Arial"/>
          <w:color w:val="000000"/>
        </w:rPr>
        <w:t>31</w:t>
      </w:r>
      <w:r w:rsidRPr="009B0EE3">
        <w:rPr>
          <w:rFonts w:ascii="Arial" w:hAnsi="Arial" w:cs="Arial"/>
          <w:color w:val="000000"/>
        </w:rPr>
        <w:t>, faculta a l</w:t>
      </w:r>
      <w:r>
        <w:rPr>
          <w:rFonts w:ascii="Arial" w:hAnsi="Arial" w:cs="Arial"/>
          <w:color w:val="000000"/>
        </w:rPr>
        <w:t xml:space="preserve">os Presidentes Municipales </w:t>
      </w:r>
      <w:r w:rsidRPr="009B0EE3">
        <w:rPr>
          <w:rFonts w:ascii="Arial" w:hAnsi="Arial" w:cs="Arial"/>
          <w:color w:val="000000"/>
        </w:rPr>
        <w:t>para establecer y operar un sistema de quejas, denuncias o sugerencias relacio</w:t>
      </w:r>
      <w:r>
        <w:rPr>
          <w:rFonts w:ascii="Arial" w:hAnsi="Arial" w:cs="Arial"/>
          <w:color w:val="000000"/>
        </w:rPr>
        <w:t>nadas con las funciones del Gobierno Municipal.</w:t>
      </w:r>
      <w:r w:rsidRPr="009B0EE3">
        <w:rPr>
          <w:rFonts w:ascii="Arial" w:hAnsi="Arial" w:cs="Arial"/>
          <w:color w:val="000000"/>
        </w:rPr>
        <w:t xml:space="preserve"> </w:t>
      </w:r>
    </w:p>
    <w:p w:rsidR="00843565" w:rsidRDefault="00843565" w:rsidP="00843565">
      <w:pPr>
        <w:autoSpaceDE w:val="0"/>
        <w:autoSpaceDN w:val="0"/>
        <w:adjustRightInd w:val="0"/>
        <w:ind w:left="1134" w:right="-1085"/>
        <w:jc w:val="both"/>
        <w:rPr>
          <w:rFonts w:ascii="Arial" w:hAnsi="Arial" w:cs="Arial"/>
          <w:color w:val="000000"/>
        </w:rPr>
      </w:pPr>
    </w:p>
    <w:p w:rsidR="00843565" w:rsidRPr="009B0EE3" w:rsidRDefault="00843565" w:rsidP="00843565">
      <w:pPr>
        <w:autoSpaceDE w:val="0"/>
        <w:autoSpaceDN w:val="0"/>
        <w:adjustRightInd w:val="0"/>
        <w:ind w:left="1134" w:right="-1085"/>
        <w:jc w:val="both"/>
        <w:rPr>
          <w:rFonts w:ascii="Arial" w:hAnsi="Arial" w:cs="Arial"/>
          <w:color w:val="000000"/>
        </w:rPr>
      </w:pPr>
      <w:r w:rsidRPr="009B0EE3">
        <w:rPr>
          <w:rFonts w:ascii="Arial" w:hAnsi="Arial" w:cs="Arial"/>
          <w:color w:val="000000"/>
        </w:rPr>
        <w:t xml:space="preserve">La Ley de Responsabilidades de los servidores públicos del Estado y de los Municipios, en su Titulo Quinto, Capitulo I de los sujetos y obligaciones, relativo a las Responsabilidades Administrativas, establece los deberes que todo servidor público observa en el desempeño de su empleo, cargo o comisión; así también, en el Capítulo I de este mismo Título contempla las sanciones a que se harán acreedores aquellos que incumplan con dichas obligaciones. </w:t>
      </w:r>
    </w:p>
    <w:p w:rsidR="00843565" w:rsidRDefault="00843565" w:rsidP="00843565">
      <w:pPr>
        <w:autoSpaceDE w:val="0"/>
        <w:autoSpaceDN w:val="0"/>
        <w:adjustRightInd w:val="0"/>
        <w:ind w:left="1134" w:right="-1085"/>
        <w:jc w:val="center"/>
        <w:rPr>
          <w:rFonts w:ascii="Monotype Corsiva" w:hAnsi="Monotype Corsiva" w:cs="Monotype Corsiva"/>
          <w:i/>
          <w:iCs/>
          <w:color w:val="000000"/>
          <w:sz w:val="55"/>
          <w:szCs w:val="55"/>
        </w:rPr>
      </w:pPr>
    </w:p>
    <w:p w:rsidR="00843565" w:rsidRPr="009B0EE3" w:rsidRDefault="00843565" w:rsidP="00843565">
      <w:pPr>
        <w:autoSpaceDE w:val="0"/>
        <w:autoSpaceDN w:val="0"/>
        <w:adjustRightInd w:val="0"/>
        <w:ind w:left="1134" w:right="-1085"/>
        <w:jc w:val="center"/>
        <w:rPr>
          <w:rFonts w:ascii="Monotype Corsiva" w:hAnsi="Monotype Corsiva" w:cs="Monotype Corsiva"/>
          <w:color w:val="000000"/>
          <w:sz w:val="55"/>
          <w:szCs w:val="55"/>
        </w:rPr>
      </w:pPr>
      <w:r w:rsidRPr="009B0EE3">
        <w:rPr>
          <w:rFonts w:ascii="Monotype Corsiva" w:hAnsi="Monotype Corsiva" w:cs="Monotype Corsiva"/>
          <w:i/>
          <w:iCs/>
          <w:color w:val="000000"/>
          <w:sz w:val="55"/>
          <w:szCs w:val="55"/>
        </w:rPr>
        <w:t>Disposición General</w:t>
      </w:r>
    </w:p>
    <w:p w:rsidR="00843565" w:rsidRDefault="00843565" w:rsidP="00843565">
      <w:pPr>
        <w:ind w:left="1134" w:right="-1085"/>
        <w:jc w:val="both"/>
        <w:rPr>
          <w:color w:val="000000"/>
          <w:sz w:val="23"/>
          <w:szCs w:val="23"/>
        </w:rPr>
      </w:pPr>
    </w:p>
    <w:p w:rsidR="00843565" w:rsidRPr="009B0EE3" w:rsidRDefault="00843565" w:rsidP="00843565">
      <w:pPr>
        <w:ind w:left="1134" w:right="-1085"/>
        <w:jc w:val="both"/>
        <w:rPr>
          <w:rFonts w:ascii="Arial" w:hAnsi="Arial" w:cs="Arial"/>
        </w:rPr>
      </w:pPr>
      <w:r>
        <w:rPr>
          <w:rFonts w:ascii="Arial" w:hAnsi="Arial" w:cs="Arial"/>
          <w:color w:val="000000"/>
        </w:rPr>
        <w:lastRenderedPageBreak/>
        <w:t xml:space="preserve">El H. Ayuntamiento de Tizapán el Alto, Jalisco, </w:t>
      </w:r>
      <w:r w:rsidRPr="009B0EE3">
        <w:rPr>
          <w:rFonts w:ascii="Arial" w:hAnsi="Arial" w:cs="Arial"/>
          <w:color w:val="000000"/>
        </w:rPr>
        <w:t xml:space="preserve"> proveerá los medios necesarios para recibir las quejas y denuncias que se formulen en contra de uno o varios servidores públicos pertenecientes a la estructura administrativa del </w:t>
      </w:r>
      <w:r>
        <w:rPr>
          <w:rFonts w:ascii="Arial" w:hAnsi="Arial" w:cs="Arial"/>
          <w:color w:val="000000"/>
        </w:rPr>
        <w:t>H. Ayuntamiento</w:t>
      </w:r>
      <w:r w:rsidRPr="009B0EE3">
        <w:rPr>
          <w:rFonts w:ascii="Arial" w:hAnsi="Arial" w:cs="Arial"/>
          <w:color w:val="000000"/>
        </w:rPr>
        <w:t>. Para ello pondrá a disposición de los interesados, formularios que faciliten el trámite y en todo momento los orientará sobre el particular tanto en lo relativo a la queja y denuncia como las sugerencias que se presenten ante est</w:t>
      </w:r>
      <w:r>
        <w:rPr>
          <w:rFonts w:ascii="Arial" w:hAnsi="Arial" w:cs="Arial"/>
          <w:color w:val="000000"/>
        </w:rPr>
        <w:t>e H. Ayuntamiento</w:t>
      </w:r>
      <w:r w:rsidRPr="009B0EE3">
        <w:rPr>
          <w:rFonts w:ascii="Arial" w:hAnsi="Arial" w:cs="Arial"/>
          <w:color w:val="000000"/>
        </w:rPr>
        <w:t>.</w:t>
      </w:r>
    </w:p>
    <w:p w:rsidR="00843565" w:rsidRDefault="00843565" w:rsidP="00843565">
      <w:pPr>
        <w:ind w:left="1134" w:right="-1085"/>
        <w:jc w:val="both"/>
        <w:rPr>
          <w:sz w:val="23"/>
          <w:szCs w:val="23"/>
        </w:rPr>
      </w:pPr>
    </w:p>
    <w:p w:rsidR="00843565" w:rsidRDefault="00843565" w:rsidP="00843565">
      <w:pPr>
        <w:pStyle w:val="Default"/>
        <w:ind w:left="1134" w:right="-1085"/>
        <w:jc w:val="center"/>
        <w:rPr>
          <w:sz w:val="48"/>
          <w:szCs w:val="48"/>
        </w:rPr>
      </w:pPr>
      <w:r>
        <w:rPr>
          <w:i/>
          <w:iCs/>
          <w:sz w:val="48"/>
          <w:szCs w:val="48"/>
        </w:rPr>
        <w:t>De la Presentación de la Quejas o Denuncias</w:t>
      </w:r>
    </w:p>
    <w:p w:rsidR="00843565" w:rsidRDefault="00843565" w:rsidP="00843565">
      <w:pPr>
        <w:pStyle w:val="Default"/>
        <w:ind w:left="1134" w:right="-1085"/>
        <w:jc w:val="both"/>
        <w:rPr>
          <w:rFonts w:ascii="Times New Roman" w:hAnsi="Times New Roman" w:cs="Times New Roman"/>
          <w:sz w:val="23"/>
          <w:szCs w:val="23"/>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Los ciudadanos o servidores públicos, deberán presentar su queja o denuncia ante la </w:t>
      </w:r>
      <w:r>
        <w:rPr>
          <w:rFonts w:ascii="Arial" w:hAnsi="Arial" w:cs="Arial"/>
        </w:rPr>
        <w:t xml:space="preserve">Oficialía Mayor Administrativa </w:t>
      </w:r>
      <w:r w:rsidRPr="009B0EE3">
        <w:rPr>
          <w:rFonts w:ascii="Arial" w:hAnsi="Arial" w:cs="Arial"/>
        </w:rPr>
        <w:t xml:space="preserve">cuando consideren que algún servidor público del </w:t>
      </w:r>
      <w:r>
        <w:rPr>
          <w:rFonts w:ascii="Arial" w:hAnsi="Arial" w:cs="Arial"/>
        </w:rPr>
        <w:t>H. Ayuntamiento</w:t>
      </w:r>
      <w:r w:rsidRPr="009B0EE3">
        <w:rPr>
          <w:rFonts w:ascii="Arial" w:hAnsi="Arial" w:cs="Arial"/>
        </w:rPr>
        <w:t xml:space="preserve"> incurrió en actos u omisiones sancionables por la Ley y contemplados en este ordenamiento.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formas: </w:t>
      </w:r>
    </w:p>
    <w:p w:rsidR="00843565" w:rsidRPr="009B0EE3" w:rsidRDefault="00843565" w:rsidP="00843565">
      <w:pPr>
        <w:pStyle w:val="Default"/>
        <w:ind w:left="1134" w:right="-1085"/>
        <w:jc w:val="both"/>
        <w:rPr>
          <w:rFonts w:ascii="Arial" w:hAnsi="Arial" w:cs="Arial"/>
        </w:rPr>
      </w:pPr>
      <w:r w:rsidRPr="009B0EE3">
        <w:rPr>
          <w:rFonts w:ascii="Arial" w:hAnsi="Arial" w:cs="Arial"/>
        </w:rPr>
        <w:t>Las quejas o denuncias podrán interponerse por cualquiera de las siguientes</w:t>
      </w:r>
      <w:r>
        <w:rPr>
          <w:rFonts w:ascii="Arial" w:hAnsi="Arial" w:cs="Arial"/>
        </w:rPr>
        <w:t>:</w:t>
      </w:r>
      <w:r w:rsidRPr="009B0EE3">
        <w:rPr>
          <w:rFonts w:ascii="Arial" w:hAnsi="Arial" w:cs="Arial"/>
        </w:rPr>
        <w:t xml:space="preserve">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I.- Directamente y por escrito mediante el formato establecido por la </w:t>
      </w:r>
      <w:r>
        <w:rPr>
          <w:rFonts w:ascii="Arial" w:hAnsi="Arial" w:cs="Arial"/>
        </w:rPr>
        <w:t>Oficialía Mayor Administrativa</w:t>
      </w:r>
      <w:r w:rsidRPr="009B0EE3">
        <w:rPr>
          <w:rFonts w:ascii="Arial" w:hAnsi="Arial" w:cs="Arial"/>
        </w:rPr>
        <w:t xml:space="preserve"> para dicho efecto; </w:t>
      </w:r>
    </w:p>
    <w:p w:rsidR="00843565" w:rsidRDefault="00843565" w:rsidP="00843565">
      <w:pPr>
        <w:pStyle w:val="Default"/>
        <w:ind w:left="1134" w:right="-1085"/>
        <w:jc w:val="both"/>
        <w:rPr>
          <w:rFonts w:ascii="Arial" w:hAnsi="Arial" w:cs="Arial"/>
        </w:rPr>
      </w:pPr>
      <w:r w:rsidRPr="009B0EE3">
        <w:rPr>
          <w:rFonts w:ascii="Arial" w:hAnsi="Arial" w:cs="Arial"/>
        </w:rPr>
        <w:t xml:space="preserve">II.- Vía buzón o por medios electrónicos, siempre y cuando sea ratificada de manera personal en el plazo que señala este instrumento; </w:t>
      </w:r>
    </w:p>
    <w:p w:rsidR="00843565" w:rsidRDefault="00843565" w:rsidP="00843565">
      <w:pPr>
        <w:pStyle w:val="Default"/>
        <w:ind w:left="1134" w:right="-1085"/>
        <w:jc w:val="both"/>
        <w:rPr>
          <w:rFonts w:ascii="Arial" w:hAnsi="Arial" w:cs="Arial"/>
        </w:rPr>
      </w:pPr>
      <w:r w:rsidRPr="009B0EE3">
        <w:rPr>
          <w:rFonts w:ascii="Arial" w:hAnsi="Arial" w:cs="Arial"/>
        </w:rPr>
        <w:t>Para su admisión, la queja y denuncia deberán expresar:</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I) El lugar y fecha en que se presenta.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II) Nombre completo y domicilio del quejoso o denunciante.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III) Nombre completo, puesto y adscripción del servidor público a quien se le imputan los hechos.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IV) Una relación sucinta de los hechos que motivan la queja o denuncia los cuales deberán contener, al menos, las circunstancias de modo, tiempo y lugar.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V) Una relación de las pruebas que el denunciante o quejoso tenga en su poder y con las cuales funde su dicho.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VII) La firma o huella digital del quejoso o denunciante. </w:t>
      </w:r>
    </w:p>
    <w:p w:rsidR="00843565" w:rsidRPr="009B0EE3" w:rsidRDefault="00843565" w:rsidP="00843565">
      <w:pPr>
        <w:ind w:left="1134" w:right="-1085"/>
        <w:jc w:val="both"/>
        <w:rPr>
          <w:rFonts w:ascii="Arial" w:hAnsi="Arial" w:cs="Arial"/>
        </w:rPr>
      </w:pPr>
      <w:r w:rsidRPr="009B0EE3">
        <w:rPr>
          <w:rFonts w:ascii="Arial" w:hAnsi="Arial" w:cs="Arial"/>
        </w:rPr>
        <w:t>Con el escrito de queja o denuncia original deberá acompañarse sendas copias para el servidor público a quien se le atribuyen los hechos a efecto de que en su oportunidad este produzca su contestación y defensa.</w:t>
      </w:r>
    </w:p>
    <w:p w:rsidR="00843565" w:rsidRDefault="00843565" w:rsidP="00843565">
      <w:pPr>
        <w:ind w:left="1134" w:right="-1085"/>
        <w:jc w:val="both"/>
        <w:rPr>
          <w:sz w:val="23"/>
          <w:szCs w:val="23"/>
        </w:rPr>
      </w:pPr>
    </w:p>
    <w:p w:rsidR="00843565" w:rsidRDefault="00843565" w:rsidP="00843565">
      <w:pPr>
        <w:pStyle w:val="Default"/>
        <w:ind w:left="1134" w:right="-1085"/>
        <w:jc w:val="center"/>
        <w:rPr>
          <w:sz w:val="48"/>
          <w:szCs w:val="48"/>
        </w:rPr>
      </w:pPr>
      <w:r>
        <w:rPr>
          <w:i/>
          <w:iCs/>
          <w:sz w:val="48"/>
          <w:szCs w:val="48"/>
        </w:rPr>
        <w:t>Del Seguimiento a las Quejas y/o Denuncias</w:t>
      </w:r>
    </w:p>
    <w:p w:rsidR="00843565" w:rsidRDefault="00843565" w:rsidP="00843565">
      <w:pPr>
        <w:pStyle w:val="Default"/>
        <w:ind w:left="1134" w:right="-1085"/>
        <w:jc w:val="both"/>
        <w:rPr>
          <w:rFonts w:ascii="Times New Roman" w:hAnsi="Times New Roman" w:cs="Times New Roman"/>
          <w:sz w:val="23"/>
          <w:szCs w:val="23"/>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Presentada la queja o denuncia ante la </w:t>
      </w:r>
      <w:r>
        <w:rPr>
          <w:rFonts w:ascii="Arial" w:hAnsi="Arial" w:cs="Arial"/>
        </w:rPr>
        <w:t>Oficialía Mayor Administrativa</w:t>
      </w:r>
      <w:r w:rsidRPr="009B0EE3">
        <w:rPr>
          <w:rFonts w:ascii="Arial" w:hAnsi="Arial" w:cs="Arial"/>
        </w:rPr>
        <w:t xml:space="preserve">, ésta deberá advertir si satisface los requisitos exigidos por este ordenamiento para tenerla por admitida; en caso contrario, requerirá a quien la suscribe para que, en un término de tres días contados a partir del día siguiente de su notificación, repare su omisión apercibido de que, de no hacerlo, se tendrá como no interpuesta. Contra el auto o acuerdo que tenga por no admitida una queja o denuncia, no procederá recurso ordinario alguno. </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Admitida la queja o denuncia, la </w:t>
      </w:r>
      <w:r>
        <w:rPr>
          <w:rFonts w:ascii="Arial" w:hAnsi="Arial" w:cs="Arial"/>
        </w:rPr>
        <w:t>Oficialía Mayor Administrativa</w:t>
      </w:r>
      <w:r w:rsidRPr="009B0EE3">
        <w:rPr>
          <w:rFonts w:ascii="Arial" w:hAnsi="Arial" w:cs="Arial"/>
        </w:rPr>
        <w:t xml:space="preserve"> requerirá al promovente para que la ratifique y una vez cumplido con este requisito, deberá hacerse del conocimiento del servidor público señalado como responsable. En caso de que, en el término de tres días contados a partir del día siguiente de la fecha del requerimiento, el interesado no ratificara su escrito, se tendrá a este como no interpuesto y se archivará el expediente de inmediato. </w:t>
      </w:r>
    </w:p>
    <w:p w:rsidR="00843565" w:rsidRDefault="00843565" w:rsidP="00843565">
      <w:pPr>
        <w:pStyle w:val="Default"/>
        <w:ind w:left="1134" w:right="-1085"/>
        <w:jc w:val="both"/>
        <w:rPr>
          <w:rFonts w:ascii="Arial" w:hAnsi="Arial" w:cs="Arial"/>
        </w:rPr>
      </w:pPr>
    </w:p>
    <w:p w:rsidR="00843565" w:rsidRDefault="00843565" w:rsidP="00843565">
      <w:pPr>
        <w:pStyle w:val="Default"/>
        <w:ind w:left="1134" w:right="-1085"/>
        <w:jc w:val="both"/>
        <w:rPr>
          <w:rFonts w:ascii="Arial" w:hAnsi="Arial" w:cs="Arial"/>
        </w:rPr>
      </w:pPr>
      <w:r w:rsidRPr="009B0EE3">
        <w:rPr>
          <w:rFonts w:ascii="Arial" w:hAnsi="Arial" w:cs="Arial"/>
        </w:rPr>
        <w:t xml:space="preserve">Una vez hecha la ratificación de la queja o denuncia, </w:t>
      </w:r>
      <w:r>
        <w:rPr>
          <w:rFonts w:ascii="Arial" w:hAnsi="Arial" w:cs="Arial"/>
        </w:rPr>
        <w:t>la Oficialía Mayor Administrativa</w:t>
      </w:r>
      <w:r w:rsidRPr="009B0EE3">
        <w:rPr>
          <w:rFonts w:ascii="Arial" w:hAnsi="Arial" w:cs="Arial"/>
        </w:rPr>
        <w:t xml:space="preserve"> señalará día y hora para la Audiencia de Ley y en el mismo auto ordenará que se ponga en conocimiento del servidor público señalado como responsable, a cuya notificación habrá de acompañarse con la copias respectivas de traslado, a fin que se entere de los hechos que se le imputan, dé contestación a los mismos y aporte las pruebas que estime necesarias para su defensa, apercibiéndolo expresamente de que, en caso de no cumplir con lo anterior, presuntivamente se tendrán por ciertos los hechos que se le imputan, salvo prueba en contrario y se turnará el expediente para la propuesta de resolución.</w:t>
      </w: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 </w:t>
      </w:r>
    </w:p>
    <w:p w:rsidR="00F03F06" w:rsidRDefault="00F03F06"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lastRenderedPageBreak/>
        <w:t xml:space="preserve">En la audiencia señalada en el párrafo anterior no se permitirá la actuación del denunciante, a no ser que, a juicio de la </w:t>
      </w:r>
      <w:r>
        <w:rPr>
          <w:rFonts w:ascii="Arial" w:hAnsi="Arial" w:cs="Arial"/>
        </w:rPr>
        <w:t>Oficialía Mayor Administrativa</w:t>
      </w:r>
      <w:r w:rsidRPr="009B0EE3">
        <w:rPr>
          <w:rFonts w:ascii="Arial" w:hAnsi="Arial" w:cs="Arial"/>
        </w:rPr>
        <w:t xml:space="preserve">, su presencia sea necesaria para el desahogo de las probanzas ofrecidas o para la aportación de un dato relevante en la investigación administrativa correspondiente. </w:t>
      </w:r>
    </w:p>
    <w:p w:rsidR="00843565" w:rsidRDefault="00843565" w:rsidP="00843565">
      <w:pPr>
        <w:pStyle w:val="Default"/>
        <w:ind w:left="1134" w:right="-1085"/>
        <w:jc w:val="both"/>
        <w:rPr>
          <w:rFonts w:ascii="Arial" w:hAnsi="Arial" w:cs="Arial"/>
        </w:rPr>
      </w:pPr>
    </w:p>
    <w:p w:rsidR="00843565" w:rsidRDefault="00843565" w:rsidP="00843565">
      <w:pPr>
        <w:pStyle w:val="Default"/>
        <w:ind w:left="1134" w:right="-1085"/>
        <w:jc w:val="both"/>
        <w:rPr>
          <w:rFonts w:ascii="Arial" w:hAnsi="Arial" w:cs="Arial"/>
        </w:rPr>
      </w:pPr>
      <w:r w:rsidRPr="009B0EE3">
        <w:rPr>
          <w:rFonts w:ascii="Arial" w:hAnsi="Arial" w:cs="Arial"/>
        </w:rPr>
        <w:t xml:space="preserve">Desahogadas las pruebas ofrecidas tanto por el quejoso o denunciante como por el servidor público presuntamente responsable, o bien aquellas que la </w:t>
      </w:r>
      <w:r>
        <w:rPr>
          <w:rFonts w:ascii="Arial" w:hAnsi="Arial" w:cs="Arial"/>
        </w:rPr>
        <w:t>Oficialía Mayor Administrativa</w:t>
      </w:r>
      <w:r w:rsidRPr="009B0EE3">
        <w:rPr>
          <w:rFonts w:ascii="Arial" w:hAnsi="Arial" w:cs="Arial"/>
        </w:rPr>
        <w:t xml:space="preserve"> haya decidido recabar de oficio, se le dará un término de tres días al servidor público para que formule alegatos y luego, cerrado este periodo, serán valoradas en su conjunto todas las probanzas por el </w:t>
      </w:r>
      <w:r>
        <w:rPr>
          <w:rFonts w:ascii="Arial" w:hAnsi="Arial" w:cs="Arial"/>
        </w:rPr>
        <w:t>H. Ayuntamiento</w:t>
      </w:r>
      <w:r w:rsidRPr="009B0EE3">
        <w:rPr>
          <w:rFonts w:ascii="Arial" w:hAnsi="Arial" w:cs="Arial"/>
        </w:rPr>
        <w:t xml:space="preserve"> aplicando para ello las reglas que al efecto dispone el Código de Procedimientos Civiles para el Estado de </w:t>
      </w:r>
      <w:r>
        <w:rPr>
          <w:rFonts w:ascii="Arial" w:hAnsi="Arial" w:cs="Arial"/>
        </w:rPr>
        <w:t>Jalisco</w:t>
      </w:r>
      <w:r w:rsidRPr="009B0EE3">
        <w:rPr>
          <w:rFonts w:ascii="Arial" w:hAnsi="Arial" w:cs="Arial"/>
        </w:rPr>
        <w:t xml:space="preserve"> y, en conjunto con el </w:t>
      </w:r>
      <w:r>
        <w:rPr>
          <w:rFonts w:ascii="Arial" w:hAnsi="Arial" w:cs="Arial"/>
        </w:rPr>
        <w:t>Oficial Mayor Administrativo</w:t>
      </w:r>
      <w:r w:rsidRPr="009B0EE3">
        <w:rPr>
          <w:rFonts w:ascii="Arial" w:hAnsi="Arial" w:cs="Arial"/>
        </w:rPr>
        <w:t>, emitirá la resolución correspondiente y turnará la propuesta</w:t>
      </w:r>
      <w:r>
        <w:rPr>
          <w:rFonts w:ascii="Arial" w:hAnsi="Arial" w:cs="Arial"/>
        </w:rPr>
        <w:t>,</w:t>
      </w:r>
      <w:r w:rsidRPr="009B0EE3">
        <w:rPr>
          <w:rFonts w:ascii="Arial" w:hAnsi="Arial" w:cs="Arial"/>
        </w:rPr>
        <w:t xml:space="preserve"> notificando de lo anterior tanto al denunciante o quejoso como al servidor público involucrado. En contra de la Resolución de est</w:t>
      </w:r>
      <w:r>
        <w:rPr>
          <w:rFonts w:ascii="Arial" w:hAnsi="Arial" w:cs="Arial"/>
        </w:rPr>
        <w:t>e H. Ayuntamiento</w:t>
      </w:r>
      <w:r w:rsidRPr="009B0EE3">
        <w:rPr>
          <w:rFonts w:ascii="Arial" w:hAnsi="Arial" w:cs="Arial"/>
        </w:rPr>
        <w:t xml:space="preserve"> no proc</w:t>
      </w:r>
      <w:r>
        <w:rPr>
          <w:rFonts w:ascii="Arial" w:hAnsi="Arial" w:cs="Arial"/>
        </w:rPr>
        <w:t xml:space="preserve">ede recurso ordinario </w:t>
      </w:r>
    </w:p>
    <w:p w:rsidR="00843565" w:rsidRDefault="00843565" w:rsidP="00843565">
      <w:pPr>
        <w:pStyle w:val="Default"/>
        <w:ind w:left="1134" w:right="-1085"/>
        <w:jc w:val="both"/>
        <w:rPr>
          <w:rFonts w:ascii="Arial" w:hAnsi="Arial" w:cs="Arial"/>
        </w:rPr>
      </w:pPr>
    </w:p>
    <w:p w:rsidR="00843565" w:rsidRDefault="00843565" w:rsidP="00843565">
      <w:pPr>
        <w:pStyle w:val="Default"/>
        <w:ind w:left="1134" w:right="-1085"/>
        <w:jc w:val="both"/>
        <w:rPr>
          <w:sz w:val="55"/>
          <w:szCs w:val="55"/>
        </w:rPr>
      </w:pPr>
      <w:r>
        <w:rPr>
          <w:i/>
          <w:iCs/>
          <w:sz w:val="55"/>
          <w:szCs w:val="55"/>
        </w:rPr>
        <w:t>De la Presentación de Sugerencias.</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Los ciudadanos, así como los servidores públicos, podrán presentar sugerencias relacionadas con el desarrollo y ejercicio de la función administrativa </w:t>
      </w:r>
      <w:r>
        <w:rPr>
          <w:rFonts w:ascii="Arial" w:hAnsi="Arial" w:cs="Arial"/>
        </w:rPr>
        <w:t>del H. Ayuntamiento</w:t>
      </w:r>
      <w:r w:rsidRPr="009B0EE3">
        <w:rPr>
          <w:rFonts w:ascii="Arial" w:hAnsi="Arial" w:cs="Arial"/>
        </w:rPr>
        <w:t xml:space="preserve">.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Para la formulación de una sugerencia, ésta deberá ser factible, objetiva y de utilidad para el buen aprovechamiento y mejoramiento funcional de los recursos materiales, humanos y financieros de la dependencia o sus unidades administrativas y de apoyo a la que haya sido dirigida y serán estas quienes determinen, a su libre arbitrio, sobre las consideraciones hechas por el interesado debiendo informar razonadamente en un plazo no mayor a cinco días tanto al ciudadano como a la </w:t>
      </w:r>
      <w:r>
        <w:rPr>
          <w:rFonts w:ascii="Arial" w:hAnsi="Arial" w:cs="Arial"/>
        </w:rPr>
        <w:t>Oficialía Mayor Administrativa</w:t>
      </w:r>
      <w:r w:rsidRPr="009B0EE3">
        <w:rPr>
          <w:rFonts w:ascii="Arial" w:hAnsi="Arial" w:cs="Arial"/>
        </w:rPr>
        <w:t xml:space="preserve"> sobre la decisión que se tome al respecto. </w:t>
      </w:r>
    </w:p>
    <w:p w:rsidR="00843565" w:rsidRDefault="00843565" w:rsidP="00843565">
      <w:pPr>
        <w:pStyle w:val="Default"/>
        <w:ind w:left="1134" w:right="-1085"/>
        <w:jc w:val="both"/>
        <w:rPr>
          <w:rFonts w:ascii="Arial" w:hAnsi="Arial" w:cs="Arial"/>
        </w:rPr>
      </w:pPr>
    </w:p>
    <w:p w:rsidR="00843565" w:rsidRPr="009B0EE3" w:rsidRDefault="00843565" w:rsidP="00843565">
      <w:pPr>
        <w:pStyle w:val="Default"/>
        <w:ind w:left="1134" w:right="-1085"/>
        <w:jc w:val="both"/>
        <w:rPr>
          <w:rFonts w:ascii="Arial" w:hAnsi="Arial" w:cs="Arial"/>
        </w:rPr>
      </w:pPr>
      <w:r w:rsidRPr="009B0EE3">
        <w:rPr>
          <w:rFonts w:ascii="Arial" w:hAnsi="Arial" w:cs="Arial"/>
        </w:rPr>
        <w:t xml:space="preserve">La sugerencia deberá hacerse por conducto de la </w:t>
      </w:r>
      <w:r>
        <w:rPr>
          <w:rFonts w:ascii="Arial" w:hAnsi="Arial" w:cs="Arial"/>
        </w:rPr>
        <w:t>Oficialía Mayor Administrativa</w:t>
      </w:r>
      <w:r w:rsidRPr="009B0EE3">
        <w:rPr>
          <w:rFonts w:ascii="Arial" w:hAnsi="Arial" w:cs="Arial"/>
        </w:rPr>
        <w:t xml:space="preserve"> indicando el nombre de la dependencia a la que va dirigida y podrá hacerse por cualquiera de las siguientes formas: </w:t>
      </w:r>
    </w:p>
    <w:p w:rsidR="00843565" w:rsidRDefault="00843565" w:rsidP="00843565">
      <w:pPr>
        <w:pStyle w:val="Default"/>
        <w:ind w:left="1134" w:right="-1085"/>
        <w:jc w:val="both"/>
        <w:rPr>
          <w:rFonts w:ascii="Arial" w:hAnsi="Arial" w:cs="Arial"/>
        </w:rPr>
      </w:pPr>
    </w:p>
    <w:p w:rsidR="00843565" w:rsidRDefault="00843565" w:rsidP="00843565">
      <w:pPr>
        <w:pStyle w:val="Default"/>
        <w:numPr>
          <w:ilvl w:val="0"/>
          <w:numId w:val="44"/>
        </w:numPr>
        <w:ind w:left="1134" w:right="-1085" w:hanging="425"/>
        <w:jc w:val="both"/>
        <w:rPr>
          <w:rFonts w:ascii="Arial" w:hAnsi="Arial" w:cs="Arial"/>
        </w:rPr>
      </w:pPr>
      <w:r w:rsidRPr="009B0EE3">
        <w:rPr>
          <w:rFonts w:ascii="Arial" w:hAnsi="Arial" w:cs="Arial"/>
        </w:rPr>
        <w:t xml:space="preserve">Directamente por el interesado quien deberá proporcionar todas sus generales. </w:t>
      </w:r>
    </w:p>
    <w:p w:rsidR="00843565" w:rsidRDefault="00843565" w:rsidP="00843565">
      <w:pPr>
        <w:pStyle w:val="Default"/>
        <w:numPr>
          <w:ilvl w:val="0"/>
          <w:numId w:val="44"/>
        </w:numPr>
        <w:ind w:left="1134" w:right="-1085" w:hanging="425"/>
        <w:jc w:val="both"/>
        <w:rPr>
          <w:rFonts w:ascii="Arial" w:hAnsi="Arial" w:cs="Arial"/>
        </w:rPr>
      </w:pPr>
      <w:r w:rsidRPr="009B0EE3">
        <w:rPr>
          <w:rFonts w:ascii="Arial" w:hAnsi="Arial" w:cs="Arial"/>
        </w:rPr>
        <w:t xml:space="preserve">Por medio del buzón de </w:t>
      </w:r>
      <w:r>
        <w:rPr>
          <w:rFonts w:ascii="Arial" w:hAnsi="Arial" w:cs="Arial"/>
        </w:rPr>
        <w:t xml:space="preserve">quejas y </w:t>
      </w:r>
      <w:r w:rsidRPr="009B0EE3">
        <w:rPr>
          <w:rFonts w:ascii="Arial" w:hAnsi="Arial" w:cs="Arial"/>
        </w:rPr>
        <w:t xml:space="preserve">sugerencias del </w:t>
      </w:r>
      <w:r>
        <w:rPr>
          <w:rFonts w:ascii="Arial" w:hAnsi="Arial" w:cs="Arial"/>
        </w:rPr>
        <w:t>H. Ayuntamiento.</w:t>
      </w:r>
      <w:r w:rsidRPr="009B0EE3">
        <w:rPr>
          <w:rFonts w:ascii="Arial" w:hAnsi="Arial" w:cs="Arial"/>
        </w:rPr>
        <w:t xml:space="preserve"> </w:t>
      </w:r>
    </w:p>
    <w:p w:rsidR="00843565" w:rsidRDefault="00843565" w:rsidP="00843565">
      <w:pPr>
        <w:pStyle w:val="Default"/>
        <w:numPr>
          <w:ilvl w:val="0"/>
          <w:numId w:val="44"/>
        </w:numPr>
        <w:ind w:left="1134" w:right="-1085" w:hanging="425"/>
        <w:jc w:val="both"/>
        <w:rPr>
          <w:rFonts w:ascii="Arial" w:hAnsi="Arial" w:cs="Arial"/>
        </w:rPr>
      </w:pPr>
      <w:r w:rsidRPr="00C157E2">
        <w:rPr>
          <w:rFonts w:ascii="Arial" w:hAnsi="Arial" w:cs="Arial"/>
        </w:rPr>
        <w:t>A través de los medios electrónicos que para tal efecto establezca el H. Ayuntamiento</w:t>
      </w:r>
    </w:p>
    <w:p w:rsidR="00843565" w:rsidRPr="00C157E2" w:rsidRDefault="00843565" w:rsidP="00843565">
      <w:pPr>
        <w:pStyle w:val="Default"/>
        <w:numPr>
          <w:ilvl w:val="0"/>
          <w:numId w:val="44"/>
        </w:numPr>
        <w:ind w:left="1134" w:right="-1085" w:hanging="425"/>
        <w:jc w:val="both"/>
        <w:rPr>
          <w:rFonts w:ascii="Times New Roman" w:hAnsi="Times New Roman" w:cs="Times New Roman"/>
          <w:sz w:val="23"/>
          <w:szCs w:val="23"/>
        </w:rPr>
      </w:pPr>
      <w:r w:rsidRPr="00C157E2">
        <w:rPr>
          <w:rFonts w:ascii="Arial" w:hAnsi="Arial" w:cs="Arial"/>
        </w:rPr>
        <w:t>Por cualquier otro medio que, en su caso, disponga el H. Ayuntamiento</w:t>
      </w:r>
      <w:r>
        <w:rPr>
          <w:rFonts w:ascii="Arial" w:hAnsi="Arial" w:cs="Arial"/>
        </w:rPr>
        <w:t>.</w:t>
      </w:r>
    </w:p>
    <w:p w:rsidR="00843565" w:rsidRDefault="00843565" w:rsidP="00843565">
      <w:pPr>
        <w:pStyle w:val="Default"/>
        <w:ind w:left="1134" w:right="-1085"/>
        <w:jc w:val="center"/>
        <w:rPr>
          <w:i/>
          <w:iCs/>
          <w:sz w:val="55"/>
          <w:szCs w:val="55"/>
        </w:rPr>
      </w:pPr>
    </w:p>
    <w:p w:rsidR="00843565" w:rsidRDefault="00843565" w:rsidP="00843565">
      <w:pPr>
        <w:pStyle w:val="Default"/>
        <w:ind w:left="1134" w:right="-1085"/>
        <w:jc w:val="center"/>
        <w:rPr>
          <w:sz w:val="55"/>
          <w:szCs w:val="55"/>
        </w:rPr>
      </w:pPr>
      <w:r>
        <w:rPr>
          <w:i/>
          <w:iCs/>
          <w:sz w:val="55"/>
          <w:szCs w:val="55"/>
        </w:rPr>
        <w:t>De las Sanciones</w:t>
      </w:r>
    </w:p>
    <w:p w:rsidR="00F03F06" w:rsidRDefault="00F03F06" w:rsidP="00843565">
      <w:pPr>
        <w:ind w:left="1134" w:right="-1085"/>
        <w:jc w:val="both"/>
        <w:rPr>
          <w:rFonts w:ascii="Arial" w:hAnsi="Arial" w:cs="Arial"/>
        </w:rPr>
      </w:pPr>
    </w:p>
    <w:p w:rsidR="00843565" w:rsidRPr="009B0EE3" w:rsidRDefault="00843565" w:rsidP="00843565">
      <w:pPr>
        <w:ind w:left="1134" w:right="-1085"/>
        <w:jc w:val="both"/>
        <w:rPr>
          <w:rFonts w:ascii="Arial" w:hAnsi="Arial" w:cs="Arial"/>
        </w:rPr>
      </w:pPr>
      <w:r w:rsidRPr="009B0EE3">
        <w:rPr>
          <w:rFonts w:ascii="Arial" w:hAnsi="Arial" w:cs="Arial"/>
        </w:rPr>
        <w:t xml:space="preserve">Los servidores públicos del </w:t>
      </w:r>
      <w:r>
        <w:rPr>
          <w:rFonts w:ascii="Arial" w:hAnsi="Arial" w:cs="Arial"/>
        </w:rPr>
        <w:t>H. Ayuntamiento</w:t>
      </w:r>
      <w:r w:rsidRPr="009B0EE3">
        <w:rPr>
          <w:rFonts w:ascii="Arial" w:hAnsi="Arial" w:cs="Arial"/>
        </w:rPr>
        <w:t xml:space="preserve"> que incumplan con las disposiciones establecidas por este Sistema, y que resulten responsables en el procedimiento administrativo que les instruya </w:t>
      </w:r>
      <w:r>
        <w:rPr>
          <w:rFonts w:ascii="Arial" w:hAnsi="Arial" w:cs="Arial"/>
        </w:rPr>
        <w:t>la Oficialía Mayor Administrativa</w:t>
      </w:r>
      <w:r w:rsidRPr="009B0EE3">
        <w:rPr>
          <w:rFonts w:ascii="Arial" w:hAnsi="Arial" w:cs="Arial"/>
        </w:rPr>
        <w:t xml:space="preserve">, auxiliándose para ello en el Manual de Procedimientos respectivo, serán sujetos a las sanciones previstas por el </w:t>
      </w:r>
      <w:r>
        <w:rPr>
          <w:rFonts w:ascii="Arial" w:hAnsi="Arial" w:cs="Arial"/>
        </w:rPr>
        <w:t xml:space="preserve">titulo quinto, </w:t>
      </w:r>
      <w:r w:rsidR="00A1595D">
        <w:rPr>
          <w:rFonts w:ascii="Arial" w:hAnsi="Arial" w:cs="Arial"/>
        </w:rPr>
        <w:t>capítulo</w:t>
      </w:r>
      <w:r>
        <w:rPr>
          <w:rFonts w:ascii="Arial" w:hAnsi="Arial" w:cs="Arial"/>
        </w:rPr>
        <w:t xml:space="preserve"> I, de la Ley</w:t>
      </w:r>
      <w:r w:rsidRPr="009B0EE3">
        <w:rPr>
          <w:rFonts w:ascii="Arial" w:hAnsi="Arial" w:cs="Arial"/>
        </w:rPr>
        <w:t xml:space="preserve"> de Responsabilidades de los Servidores públicos del Estado </w:t>
      </w:r>
      <w:r>
        <w:rPr>
          <w:rFonts w:ascii="Arial" w:hAnsi="Arial" w:cs="Arial"/>
        </w:rPr>
        <w:t xml:space="preserve">de Jalisco </w:t>
      </w:r>
      <w:r w:rsidRPr="009B0EE3">
        <w:rPr>
          <w:rFonts w:ascii="Arial" w:hAnsi="Arial" w:cs="Arial"/>
        </w:rPr>
        <w:t xml:space="preserve">y </w:t>
      </w:r>
      <w:r>
        <w:rPr>
          <w:rFonts w:ascii="Arial" w:hAnsi="Arial" w:cs="Arial"/>
        </w:rPr>
        <w:t xml:space="preserve">sus </w:t>
      </w:r>
      <w:r w:rsidRPr="009B0EE3">
        <w:rPr>
          <w:rFonts w:ascii="Arial" w:hAnsi="Arial" w:cs="Arial"/>
        </w:rPr>
        <w:t>Municipios.</w:t>
      </w:r>
    </w:p>
    <w:p w:rsidR="00843565" w:rsidRDefault="00843565" w:rsidP="00843565">
      <w:pPr>
        <w:ind w:left="1134" w:right="-1085"/>
        <w:jc w:val="both"/>
        <w:rPr>
          <w:rFonts w:ascii="Arial" w:hAnsi="Arial" w:cs="Arial"/>
        </w:rPr>
      </w:pPr>
    </w:p>
    <w:p w:rsidR="000A4B29" w:rsidRDefault="00843565" w:rsidP="00843565">
      <w:pPr>
        <w:ind w:left="1134" w:right="-1085"/>
        <w:jc w:val="both"/>
        <w:rPr>
          <w:rFonts w:ascii="Arial" w:hAnsi="Arial" w:cs="Arial"/>
        </w:rPr>
      </w:pPr>
      <w:r>
        <w:rPr>
          <w:rFonts w:ascii="Arial" w:hAnsi="Arial" w:cs="Arial"/>
        </w:rPr>
        <w:t xml:space="preserve">Menciona además que contamos con el buzón de quejas y sugerencia mismo que </w:t>
      </w:r>
      <w:r w:rsidR="00A1595D">
        <w:rPr>
          <w:rFonts w:ascii="Arial" w:hAnsi="Arial" w:cs="Arial"/>
        </w:rPr>
        <w:t>está</w:t>
      </w:r>
      <w:r>
        <w:rPr>
          <w:rFonts w:ascii="Arial" w:hAnsi="Arial" w:cs="Arial"/>
        </w:rPr>
        <w:t xml:space="preserve"> instalado a la estrada de la Presidencia Municipal y que es necesario proporcionar los formatos de denuncia y sugerencia para que las personas puedan manifestarnos las mismas por este medio</w:t>
      </w:r>
      <w:r w:rsidRPr="00267E26">
        <w:rPr>
          <w:rFonts w:ascii="Arial" w:hAnsi="Arial" w:cs="Arial"/>
        </w:rPr>
        <w:t xml:space="preserve">; </w:t>
      </w:r>
      <w:r>
        <w:rPr>
          <w:rFonts w:ascii="Arial" w:hAnsi="Arial" w:cs="Arial"/>
        </w:rPr>
        <w:t xml:space="preserve">una vez agotados los comentarios a favor </w:t>
      </w:r>
      <w:r w:rsidRPr="00267E26">
        <w:rPr>
          <w:rFonts w:ascii="Arial" w:hAnsi="Arial" w:cs="Arial"/>
        </w:rPr>
        <w:t xml:space="preserve">la suscrita Síndico y Secretario General pone a consideración </w:t>
      </w:r>
    </w:p>
    <w:p w:rsidR="00843565" w:rsidRDefault="00843565" w:rsidP="00843565">
      <w:pPr>
        <w:ind w:left="1134" w:right="-1085"/>
        <w:jc w:val="both"/>
        <w:rPr>
          <w:rFonts w:ascii="Arial" w:hAnsi="Arial" w:cs="Arial"/>
        </w:rPr>
      </w:pPr>
      <w:r w:rsidRPr="00267E26">
        <w:rPr>
          <w:rFonts w:ascii="Arial" w:hAnsi="Arial" w:cs="Arial"/>
        </w:rPr>
        <w:lastRenderedPageBreak/>
        <w:t xml:space="preserve">la </w:t>
      </w:r>
      <w:r>
        <w:rPr>
          <w:rFonts w:ascii="Arial" w:hAnsi="Arial" w:cs="Arial"/>
        </w:rPr>
        <w:t>propuesta de</w:t>
      </w:r>
      <w:r w:rsidRPr="00267E26">
        <w:rPr>
          <w:rFonts w:ascii="Arial" w:hAnsi="Arial" w:cs="Arial"/>
        </w:rPr>
        <w:t xml:space="preserve">l Presidente, lo cual es </w:t>
      </w:r>
      <w:r w:rsidRPr="00267E26">
        <w:rPr>
          <w:rFonts w:ascii="Arial" w:hAnsi="Arial" w:cs="Arial"/>
          <w:b/>
        </w:rPr>
        <w:t xml:space="preserve">aprobado por unanimidad </w:t>
      </w:r>
      <w:r w:rsidRPr="00267E26">
        <w:rPr>
          <w:rFonts w:ascii="Arial" w:hAnsi="Arial" w:cs="Arial"/>
        </w:rPr>
        <w:t>por lo que se</w:t>
      </w:r>
      <w:r>
        <w:rPr>
          <w:rFonts w:ascii="Arial" w:hAnsi="Arial" w:cs="Arial"/>
        </w:rPr>
        <w:t xml:space="preserve"> turnará al Oficial Mayor Administrativo y se</w:t>
      </w:r>
      <w:r w:rsidRPr="00267E26">
        <w:rPr>
          <w:rFonts w:ascii="Arial" w:hAnsi="Arial" w:cs="Arial"/>
        </w:rPr>
        <w:t xml:space="preserve"> girarán los oficios y certificaciones correspondientes, agotándose así el presente punto del orden del día.</w:t>
      </w:r>
    </w:p>
    <w:p w:rsidR="00843565" w:rsidRDefault="00843565" w:rsidP="00843565">
      <w:pPr>
        <w:pStyle w:val="Sangradetextonormal"/>
        <w:ind w:left="1134" w:right="-1085"/>
        <w:rPr>
          <w:rFonts w:cs="Arial"/>
          <w:szCs w:val="24"/>
        </w:rPr>
      </w:pPr>
    </w:p>
    <w:p w:rsidR="00372636" w:rsidRPr="002D236E" w:rsidRDefault="00372636" w:rsidP="00FD1561">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1260D2">
        <w:rPr>
          <w:rFonts w:ascii="Arial" w:hAnsi="Arial" w:cs="Arial"/>
          <w:color w:val="000000"/>
        </w:rPr>
        <w:t xml:space="preserve"> 19</w:t>
      </w:r>
      <w:r w:rsidR="00A82CB5">
        <w:rPr>
          <w:rFonts w:ascii="Arial" w:hAnsi="Arial" w:cs="Arial"/>
          <w:color w:val="000000"/>
        </w:rPr>
        <w:t>:</w:t>
      </w:r>
      <w:r w:rsidR="001260D2">
        <w:rPr>
          <w:rFonts w:ascii="Arial" w:hAnsi="Arial" w:cs="Arial"/>
          <w:color w:val="000000"/>
        </w:rPr>
        <w:t>35 die</w:t>
      </w:r>
      <w:r w:rsidR="00A82CB5">
        <w:rPr>
          <w:rFonts w:ascii="Arial" w:hAnsi="Arial" w:cs="Arial"/>
          <w:color w:val="000000"/>
        </w:rPr>
        <w:t>cinueve</w:t>
      </w:r>
      <w:r w:rsidR="001260D2">
        <w:rPr>
          <w:rFonts w:ascii="Arial" w:hAnsi="Arial" w:cs="Arial"/>
          <w:color w:val="000000"/>
        </w:rPr>
        <w:t xml:space="preserve"> horas con treinta y cinco </w:t>
      </w:r>
      <w:r w:rsidR="00A660F1">
        <w:rPr>
          <w:rFonts w:ascii="Arial" w:hAnsi="Arial" w:cs="Arial"/>
          <w:color w:val="000000"/>
        </w:rPr>
        <w:t xml:space="preserve">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9C4A34">
        <w:rPr>
          <w:rFonts w:ascii="Arial" w:hAnsi="Arial" w:cs="Arial"/>
          <w:color w:val="000000"/>
        </w:rPr>
        <w:t xml:space="preserve"> </w:t>
      </w:r>
      <w:r w:rsidR="00056B38">
        <w:rPr>
          <w:rFonts w:ascii="Arial" w:hAnsi="Arial" w:cs="Arial"/>
          <w:color w:val="000000"/>
        </w:rPr>
        <w:t>- -</w:t>
      </w:r>
      <w:r w:rsidR="00843565">
        <w:rPr>
          <w:rFonts w:ascii="Arial" w:hAnsi="Arial" w:cs="Arial"/>
          <w:color w:val="000000"/>
        </w:rPr>
        <w:t xml:space="preserve"> </w:t>
      </w:r>
      <w:r w:rsidR="00B96DFD">
        <w:rPr>
          <w:rFonts w:ascii="Arial" w:hAnsi="Arial" w:cs="Arial"/>
          <w:color w:val="000000"/>
          <w:lang w:val="pt-BR"/>
        </w:rPr>
        <w:t xml:space="preserve"> </w:t>
      </w:r>
      <w:r w:rsidR="00843565">
        <w:rPr>
          <w:rFonts w:ascii="Arial" w:hAnsi="Arial" w:cs="Arial"/>
          <w:color w:val="000000"/>
          <w:lang w:val="pt-BR"/>
        </w:rPr>
        <w:t xml:space="preserve">- </w:t>
      </w:r>
      <w:r w:rsidR="00B96DFD">
        <w:rPr>
          <w:rFonts w:ascii="Arial" w:hAnsi="Arial" w:cs="Arial"/>
          <w:color w:val="000000"/>
          <w:lang w:val="pt-BR"/>
        </w:rPr>
        <w:t xml:space="preserve">- - - </w:t>
      </w:r>
      <w:r w:rsidR="0073170B">
        <w:rPr>
          <w:rFonts w:ascii="Arial" w:hAnsi="Arial" w:cs="Arial"/>
          <w:color w:val="000000"/>
          <w:lang w:val="pt-BR"/>
        </w:rPr>
        <w:t xml:space="preserve">- </w:t>
      </w:r>
      <w:r w:rsidRPr="002D236E">
        <w:rPr>
          <w:rFonts w:ascii="Arial" w:hAnsi="Arial" w:cs="Arial"/>
          <w:color w:val="000000"/>
          <w:lang w:val="pt-BR"/>
        </w:rPr>
        <w:t>- - - -</w:t>
      </w:r>
      <w:r w:rsidR="00755214">
        <w:rPr>
          <w:rFonts w:ascii="Arial" w:hAnsi="Arial" w:cs="Arial"/>
          <w:color w:val="000000"/>
          <w:lang w:val="pt-BR"/>
        </w:rPr>
        <w:t xml:space="preserve"> -</w:t>
      </w:r>
      <w:r w:rsidRPr="002D236E">
        <w:rPr>
          <w:rFonts w:ascii="Arial" w:hAnsi="Arial" w:cs="Arial"/>
          <w:color w:val="000000"/>
          <w:lang w:val="pt-BR"/>
        </w:rPr>
        <w:t xml:space="preserve"> - - -</w:t>
      </w:r>
      <w:r w:rsidR="003362AF">
        <w:rPr>
          <w:rFonts w:ascii="Arial" w:hAnsi="Arial" w:cs="Arial"/>
          <w:color w:val="000000"/>
          <w:lang w:val="pt-BR"/>
        </w:rPr>
        <w:t xml:space="preserve"> - - - - -</w:t>
      </w:r>
      <w:r w:rsidRPr="002D236E">
        <w:rPr>
          <w:rFonts w:ascii="Arial" w:hAnsi="Arial" w:cs="Arial"/>
          <w:color w:val="000000"/>
          <w:lang w:val="pt-BR"/>
        </w:rPr>
        <w:t xml:space="preserve"> - - - - - - C O N S T E - - - - - - - - - </w:t>
      </w:r>
      <w:r w:rsidR="003147C2">
        <w:rPr>
          <w:rFonts w:ascii="Arial" w:hAnsi="Arial" w:cs="Arial"/>
          <w:color w:val="000000"/>
          <w:lang w:val="pt-BR"/>
        </w:rPr>
        <w:t xml:space="preserve">- - - - - - - - - - - - - - </w:t>
      </w:r>
      <w:r w:rsidR="001260D2">
        <w:rPr>
          <w:rFonts w:ascii="Arial" w:hAnsi="Arial" w:cs="Arial"/>
          <w:color w:val="000000"/>
          <w:lang w:val="pt-BR"/>
        </w:rPr>
        <w:t>- - -</w:t>
      </w:r>
      <w:r w:rsidR="00843565">
        <w:rPr>
          <w:rFonts w:ascii="Arial" w:hAnsi="Arial" w:cs="Arial"/>
          <w:color w:val="000000"/>
          <w:lang w:val="pt-BR"/>
        </w:rPr>
        <w:t xml:space="preserve"> </w:t>
      </w:r>
    </w:p>
    <w:p w:rsidR="009C4A34" w:rsidRDefault="009C4A34" w:rsidP="00FD1561">
      <w:pPr>
        <w:autoSpaceDE w:val="0"/>
        <w:autoSpaceDN w:val="0"/>
        <w:adjustRightInd w:val="0"/>
        <w:ind w:left="1134" w:right="-1085"/>
        <w:jc w:val="center"/>
        <w:rPr>
          <w:rFonts w:ascii="Arial" w:hAnsi="Arial" w:cs="Arial"/>
          <w:b/>
          <w:bCs/>
          <w:color w:val="000000"/>
          <w:lang w:val="pt-BR"/>
        </w:rPr>
      </w:pPr>
    </w:p>
    <w:p w:rsidR="00A82CB5" w:rsidRDefault="00A82CB5" w:rsidP="00FD1561">
      <w:pPr>
        <w:autoSpaceDE w:val="0"/>
        <w:autoSpaceDN w:val="0"/>
        <w:adjustRightInd w:val="0"/>
        <w:ind w:left="1134" w:right="-1085"/>
        <w:jc w:val="center"/>
        <w:rPr>
          <w:rFonts w:ascii="Arial" w:hAnsi="Arial" w:cs="Arial"/>
          <w:b/>
          <w:bCs/>
          <w:color w:val="000000"/>
          <w:lang w:val="pt-BR"/>
        </w:rPr>
      </w:pPr>
    </w:p>
    <w:p w:rsidR="003362AF" w:rsidRDefault="003362AF" w:rsidP="00FD1561">
      <w:pPr>
        <w:autoSpaceDE w:val="0"/>
        <w:autoSpaceDN w:val="0"/>
        <w:adjustRightInd w:val="0"/>
        <w:ind w:left="1134" w:right="-1085"/>
        <w:jc w:val="center"/>
        <w:rPr>
          <w:rFonts w:ascii="Arial" w:hAnsi="Arial" w:cs="Arial"/>
          <w:b/>
          <w:bCs/>
          <w:color w:val="000000"/>
          <w:lang w:val="pt-BR"/>
        </w:rPr>
      </w:pPr>
    </w:p>
    <w:p w:rsidR="007F7626" w:rsidRDefault="007F7626"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FD1561">
      <w:pPr>
        <w:autoSpaceDE w:val="0"/>
        <w:autoSpaceDN w:val="0"/>
        <w:adjustRightInd w:val="0"/>
        <w:ind w:left="1134" w:right="-1085"/>
        <w:jc w:val="center"/>
        <w:rPr>
          <w:rFonts w:ascii="Arial" w:hAnsi="Arial" w:cs="Arial"/>
          <w:bCs/>
          <w:color w:val="000000"/>
          <w:lang w:val="pt-BR"/>
        </w:rPr>
      </w:pPr>
    </w:p>
    <w:p w:rsidR="00A14C61" w:rsidRDefault="00A14C61" w:rsidP="00FD1561">
      <w:pPr>
        <w:autoSpaceDE w:val="0"/>
        <w:autoSpaceDN w:val="0"/>
        <w:adjustRightInd w:val="0"/>
        <w:ind w:left="1134" w:right="-1085"/>
        <w:jc w:val="center"/>
        <w:rPr>
          <w:rFonts w:ascii="Arial" w:hAnsi="Arial" w:cs="Arial"/>
          <w:bCs/>
          <w:color w:val="000000"/>
          <w:lang w:val="pt-BR"/>
        </w:rPr>
      </w:pPr>
    </w:p>
    <w:p w:rsidR="00253961" w:rsidRDefault="00253961"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8802C8"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lastRenderedPageBreak/>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FD1561">
      <w:pPr>
        <w:autoSpaceDE w:val="0"/>
        <w:autoSpaceDN w:val="0"/>
        <w:adjustRightInd w:val="0"/>
        <w:ind w:left="1134" w:right="-1085"/>
        <w:jc w:val="both"/>
        <w:rPr>
          <w:rFonts w:ascii="Arial" w:hAnsi="Arial" w:cs="Arial"/>
          <w:color w:val="000000"/>
          <w:sz w:val="20"/>
          <w:szCs w:val="20"/>
        </w:rPr>
      </w:pPr>
    </w:p>
    <w:p w:rsidR="0033407F" w:rsidRDefault="0033407F" w:rsidP="00FD1561">
      <w:pPr>
        <w:autoSpaceDE w:val="0"/>
        <w:autoSpaceDN w:val="0"/>
        <w:adjustRightInd w:val="0"/>
        <w:ind w:left="1134" w:right="-1085"/>
        <w:jc w:val="both"/>
        <w:rPr>
          <w:rFonts w:ascii="Arial" w:hAnsi="Arial" w:cs="Arial"/>
          <w:color w:val="000000"/>
          <w:sz w:val="20"/>
          <w:szCs w:val="20"/>
        </w:rPr>
      </w:pPr>
    </w:p>
    <w:p w:rsidR="00C8669B"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LA PRESENTE HOJA DE FIRMAS FORMA PARTE DEL ACTA NÚMERO 0</w:t>
      </w:r>
      <w:r w:rsidR="00755214">
        <w:rPr>
          <w:rFonts w:ascii="Arial" w:hAnsi="Arial" w:cs="Arial"/>
          <w:color w:val="000000"/>
          <w:sz w:val="20"/>
          <w:szCs w:val="20"/>
        </w:rPr>
        <w:t>9</w:t>
      </w:r>
      <w:r w:rsidRPr="002154D0">
        <w:rPr>
          <w:rFonts w:ascii="Arial" w:hAnsi="Arial" w:cs="Arial"/>
          <w:color w:val="000000"/>
          <w:sz w:val="20"/>
          <w:szCs w:val="20"/>
        </w:rPr>
        <w:t xml:space="preserve"> DE LA SESIÓN ORDINARIA DEL HONORABLE AYUNTAMIENTO DE TIZAPÁN EL ALTO, JALISCO, DE FECHA </w:t>
      </w:r>
      <w:r w:rsidR="0033407F">
        <w:rPr>
          <w:rFonts w:ascii="Arial" w:hAnsi="Arial" w:cs="Arial"/>
          <w:color w:val="000000"/>
          <w:sz w:val="20"/>
          <w:szCs w:val="20"/>
        </w:rPr>
        <w:t>2</w:t>
      </w:r>
      <w:r w:rsidR="00755214">
        <w:rPr>
          <w:rFonts w:ascii="Arial" w:hAnsi="Arial" w:cs="Arial"/>
          <w:color w:val="000000"/>
          <w:sz w:val="20"/>
          <w:szCs w:val="20"/>
        </w:rPr>
        <w:t>6</w:t>
      </w:r>
      <w:r w:rsidR="002C4BA0">
        <w:rPr>
          <w:rFonts w:ascii="Arial" w:hAnsi="Arial" w:cs="Arial"/>
          <w:color w:val="000000"/>
          <w:sz w:val="20"/>
          <w:szCs w:val="20"/>
        </w:rPr>
        <w:t xml:space="preserve"> DE </w:t>
      </w:r>
      <w:r w:rsidR="0037078C">
        <w:rPr>
          <w:rFonts w:ascii="Arial" w:hAnsi="Arial" w:cs="Arial"/>
          <w:color w:val="000000"/>
          <w:sz w:val="20"/>
          <w:szCs w:val="20"/>
        </w:rPr>
        <w:t>FEBRERO</w:t>
      </w:r>
      <w:r w:rsidR="00E62D22">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r w:rsidR="00AA6B10">
        <w:rPr>
          <w:rFonts w:ascii="Arial" w:hAnsi="Arial" w:cs="Arial"/>
          <w:color w:val="000000"/>
          <w:sz w:val="20"/>
          <w:szCs w:val="20"/>
        </w:rPr>
        <w:t xml:space="preserve"> </w:t>
      </w: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sectPr w:rsidR="003C3220" w:rsidSect="00F03F06">
      <w:pgSz w:w="12240" w:h="20160" w:code="5"/>
      <w:pgMar w:top="127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330" w:rsidRDefault="00063330" w:rsidP="007D31CF">
      <w:r>
        <w:separator/>
      </w:r>
    </w:p>
  </w:endnote>
  <w:endnote w:type="continuationSeparator" w:id="1">
    <w:p w:rsidR="00063330" w:rsidRDefault="00063330"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330" w:rsidRDefault="00063330" w:rsidP="007D31CF">
      <w:r>
        <w:separator/>
      </w:r>
    </w:p>
  </w:footnote>
  <w:footnote w:type="continuationSeparator" w:id="1">
    <w:p w:rsidR="00063330" w:rsidRDefault="00063330"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5">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6F50368"/>
    <w:multiLevelType w:val="hybridMultilevel"/>
    <w:tmpl w:val="AE489F84"/>
    <w:lvl w:ilvl="0" w:tplc="BAD62604">
      <w:start w:val="2"/>
      <w:numFmt w:val="bullet"/>
      <w:lvlText w:val=""/>
      <w:lvlJc w:val="left"/>
      <w:pPr>
        <w:ind w:left="720" w:hanging="360"/>
      </w:pPr>
      <w:rPr>
        <w:rFonts w:ascii="Symbol" w:eastAsia="Times New Roman"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4">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nsid w:val="4E653FA5"/>
    <w:multiLevelType w:val="hybridMultilevel"/>
    <w:tmpl w:val="08FC3008"/>
    <w:lvl w:ilvl="0" w:tplc="FC7832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30">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31">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3">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6">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7">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8">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40">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41">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3">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25"/>
  </w:num>
  <w:num w:numId="4">
    <w:abstractNumId w:val="43"/>
  </w:num>
  <w:num w:numId="5">
    <w:abstractNumId w:val="28"/>
  </w:num>
  <w:num w:numId="6">
    <w:abstractNumId w:val="11"/>
  </w:num>
  <w:num w:numId="7">
    <w:abstractNumId w:val="5"/>
  </w:num>
  <w:num w:numId="8">
    <w:abstractNumId w:val="4"/>
  </w:num>
  <w:num w:numId="9">
    <w:abstractNumId w:val="38"/>
  </w:num>
  <w:num w:numId="10">
    <w:abstractNumId w:val="21"/>
  </w:num>
  <w:num w:numId="11">
    <w:abstractNumId w:val="10"/>
  </w:num>
  <w:num w:numId="12">
    <w:abstractNumId w:val="31"/>
  </w:num>
  <w:num w:numId="13">
    <w:abstractNumId w:val="16"/>
  </w:num>
  <w:num w:numId="14">
    <w:abstractNumId w:val="0"/>
  </w:num>
  <w:num w:numId="15">
    <w:abstractNumId w:val="33"/>
  </w:num>
  <w:num w:numId="16">
    <w:abstractNumId w:val="8"/>
  </w:num>
  <w:num w:numId="17">
    <w:abstractNumId w:val="13"/>
  </w:num>
  <w:num w:numId="18">
    <w:abstractNumId w:val="39"/>
  </w:num>
  <w:num w:numId="19">
    <w:abstractNumId w:val="3"/>
  </w:num>
  <w:num w:numId="20">
    <w:abstractNumId w:val="40"/>
  </w:num>
  <w:num w:numId="21">
    <w:abstractNumId w:val="9"/>
  </w:num>
  <w:num w:numId="22">
    <w:abstractNumId w:val="6"/>
  </w:num>
  <w:num w:numId="23">
    <w:abstractNumId w:val="24"/>
  </w:num>
  <w:num w:numId="24">
    <w:abstractNumId w:val="41"/>
  </w:num>
  <w:num w:numId="25">
    <w:abstractNumId w:val="22"/>
  </w:num>
  <w:num w:numId="26">
    <w:abstractNumId w:val="7"/>
  </w:num>
  <w:num w:numId="27">
    <w:abstractNumId w:val="42"/>
  </w:num>
  <w:num w:numId="28">
    <w:abstractNumId w:val="36"/>
  </w:num>
  <w:num w:numId="29">
    <w:abstractNumId w:val="30"/>
  </w:num>
  <w:num w:numId="30">
    <w:abstractNumId w:val="19"/>
  </w:num>
  <w:num w:numId="31">
    <w:abstractNumId w:val="1"/>
  </w:num>
  <w:num w:numId="32">
    <w:abstractNumId w:val="14"/>
  </w:num>
  <w:num w:numId="33">
    <w:abstractNumId w:val="29"/>
  </w:num>
  <w:num w:numId="34">
    <w:abstractNumId w:val="37"/>
  </w:num>
  <w:num w:numId="35">
    <w:abstractNumId w:val="23"/>
  </w:num>
  <w:num w:numId="36">
    <w:abstractNumId w:val="2"/>
  </w:num>
  <w:num w:numId="37">
    <w:abstractNumId w:val="15"/>
  </w:num>
  <w:num w:numId="38">
    <w:abstractNumId w:val="35"/>
  </w:num>
  <w:num w:numId="39">
    <w:abstractNumId w:val="26"/>
  </w:num>
  <w:num w:numId="40">
    <w:abstractNumId w:val="32"/>
  </w:num>
  <w:num w:numId="41">
    <w:abstractNumId w:val="17"/>
  </w:num>
  <w:num w:numId="42">
    <w:abstractNumId w:val="20"/>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AC0"/>
    <w:rsid w:val="00004067"/>
    <w:rsid w:val="0000462A"/>
    <w:rsid w:val="00004665"/>
    <w:rsid w:val="00004783"/>
    <w:rsid w:val="00007812"/>
    <w:rsid w:val="00007BB1"/>
    <w:rsid w:val="00007FDB"/>
    <w:rsid w:val="000127DA"/>
    <w:rsid w:val="00013063"/>
    <w:rsid w:val="00013B3F"/>
    <w:rsid w:val="00016A51"/>
    <w:rsid w:val="00017390"/>
    <w:rsid w:val="000176B4"/>
    <w:rsid w:val="00017EDD"/>
    <w:rsid w:val="00020E3D"/>
    <w:rsid w:val="000227C5"/>
    <w:rsid w:val="000248E9"/>
    <w:rsid w:val="000253D3"/>
    <w:rsid w:val="00025EB5"/>
    <w:rsid w:val="000270A8"/>
    <w:rsid w:val="000301D3"/>
    <w:rsid w:val="0003181D"/>
    <w:rsid w:val="00032705"/>
    <w:rsid w:val="00032BC3"/>
    <w:rsid w:val="00032C86"/>
    <w:rsid w:val="00034233"/>
    <w:rsid w:val="00035723"/>
    <w:rsid w:val="000369E0"/>
    <w:rsid w:val="00040A42"/>
    <w:rsid w:val="000429E8"/>
    <w:rsid w:val="000441E0"/>
    <w:rsid w:val="000449C0"/>
    <w:rsid w:val="00044AE6"/>
    <w:rsid w:val="00046C50"/>
    <w:rsid w:val="00047427"/>
    <w:rsid w:val="000533DF"/>
    <w:rsid w:val="00054459"/>
    <w:rsid w:val="0005476E"/>
    <w:rsid w:val="000556CB"/>
    <w:rsid w:val="0005623D"/>
    <w:rsid w:val="000566EE"/>
    <w:rsid w:val="00056B38"/>
    <w:rsid w:val="00056C37"/>
    <w:rsid w:val="000573A0"/>
    <w:rsid w:val="00062589"/>
    <w:rsid w:val="00062880"/>
    <w:rsid w:val="00063330"/>
    <w:rsid w:val="000643FF"/>
    <w:rsid w:val="000648DC"/>
    <w:rsid w:val="00065E6C"/>
    <w:rsid w:val="00070447"/>
    <w:rsid w:val="000722BD"/>
    <w:rsid w:val="00072682"/>
    <w:rsid w:val="00072CC3"/>
    <w:rsid w:val="00073B12"/>
    <w:rsid w:val="0007437D"/>
    <w:rsid w:val="00075075"/>
    <w:rsid w:val="00075262"/>
    <w:rsid w:val="000757A9"/>
    <w:rsid w:val="000774AE"/>
    <w:rsid w:val="00080344"/>
    <w:rsid w:val="000816E3"/>
    <w:rsid w:val="000828B4"/>
    <w:rsid w:val="00082FA8"/>
    <w:rsid w:val="000840E6"/>
    <w:rsid w:val="00084ADE"/>
    <w:rsid w:val="00084B76"/>
    <w:rsid w:val="00086B4C"/>
    <w:rsid w:val="000870EA"/>
    <w:rsid w:val="00087820"/>
    <w:rsid w:val="000907BC"/>
    <w:rsid w:val="00090C41"/>
    <w:rsid w:val="00092FF1"/>
    <w:rsid w:val="00094729"/>
    <w:rsid w:val="00097D8E"/>
    <w:rsid w:val="000A0C56"/>
    <w:rsid w:val="000A3C73"/>
    <w:rsid w:val="000A4B29"/>
    <w:rsid w:val="000A61D8"/>
    <w:rsid w:val="000A7C66"/>
    <w:rsid w:val="000B02ED"/>
    <w:rsid w:val="000B7464"/>
    <w:rsid w:val="000B7D06"/>
    <w:rsid w:val="000C18EC"/>
    <w:rsid w:val="000C290A"/>
    <w:rsid w:val="000C6686"/>
    <w:rsid w:val="000C6C8D"/>
    <w:rsid w:val="000D0EE1"/>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100C68"/>
    <w:rsid w:val="00104E18"/>
    <w:rsid w:val="00105A97"/>
    <w:rsid w:val="00106136"/>
    <w:rsid w:val="001129A7"/>
    <w:rsid w:val="00112C8F"/>
    <w:rsid w:val="0011303C"/>
    <w:rsid w:val="0011433D"/>
    <w:rsid w:val="00115C40"/>
    <w:rsid w:val="00116E0F"/>
    <w:rsid w:val="00121677"/>
    <w:rsid w:val="001232FE"/>
    <w:rsid w:val="00123B4C"/>
    <w:rsid w:val="00123F8B"/>
    <w:rsid w:val="001246A2"/>
    <w:rsid w:val="001253E7"/>
    <w:rsid w:val="001260D2"/>
    <w:rsid w:val="00126F1E"/>
    <w:rsid w:val="00131B57"/>
    <w:rsid w:val="00132711"/>
    <w:rsid w:val="001327B2"/>
    <w:rsid w:val="00132DB9"/>
    <w:rsid w:val="0013678A"/>
    <w:rsid w:val="00136BC9"/>
    <w:rsid w:val="00136D1D"/>
    <w:rsid w:val="00137A8D"/>
    <w:rsid w:val="00140716"/>
    <w:rsid w:val="0014191E"/>
    <w:rsid w:val="00143370"/>
    <w:rsid w:val="0014636F"/>
    <w:rsid w:val="00150494"/>
    <w:rsid w:val="001504A8"/>
    <w:rsid w:val="00150C64"/>
    <w:rsid w:val="001514F5"/>
    <w:rsid w:val="00152800"/>
    <w:rsid w:val="00152EFE"/>
    <w:rsid w:val="00154D72"/>
    <w:rsid w:val="00156647"/>
    <w:rsid w:val="00156ACD"/>
    <w:rsid w:val="00160154"/>
    <w:rsid w:val="001609D9"/>
    <w:rsid w:val="00161B37"/>
    <w:rsid w:val="00162C8B"/>
    <w:rsid w:val="0016348B"/>
    <w:rsid w:val="00163544"/>
    <w:rsid w:val="001636A6"/>
    <w:rsid w:val="001657CA"/>
    <w:rsid w:val="0016757F"/>
    <w:rsid w:val="001700FC"/>
    <w:rsid w:val="00170984"/>
    <w:rsid w:val="00170AB0"/>
    <w:rsid w:val="00170FAF"/>
    <w:rsid w:val="001720FE"/>
    <w:rsid w:val="00174A98"/>
    <w:rsid w:val="00174C86"/>
    <w:rsid w:val="00174E4A"/>
    <w:rsid w:val="001751E0"/>
    <w:rsid w:val="0017565D"/>
    <w:rsid w:val="001762FD"/>
    <w:rsid w:val="0018084A"/>
    <w:rsid w:val="00180B50"/>
    <w:rsid w:val="00182009"/>
    <w:rsid w:val="00186831"/>
    <w:rsid w:val="001870DA"/>
    <w:rsid w:val="001872B5"/>
    <w:rsid w:val="0019011E"/>
    <w:rsid w:val="001905C8"/>
    <w:rsid w:val="00191EE2"/>
    <w:rsid w:val="00192798"/>
    <w:rsid w:val="00195151"/>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71C4"/>
    <w:rsid w:val="001B7338"/>
    <w:rsid w:val="001B774D"/>
    <w:rsid w:val="001B7A8B"/>
    <w:rsid w:val="001C0ABE"/>
    <w:rsid w:val="001C1214"/>
    <w:rsid w:val="001C1310"/>
    <w:rsid w:val="001C64D0"/>
    <w:rsid w:val="001C68F9"/>
    <w:rsid w:val="001C7C4F"/>
    <w:rsid w:val="001C7E6F"/>
    <w:rsid w:val="001D0B19"/>
    <w:rsid w:val="001D17A7"/>
    <w:rsid w:val="001D260E"/>
    <w:rsid w:val="001D4A60"/>
    <w:rsid w:val="001D4BDE"/>
    <w:rsid w:val="001D6696"/>
    <w:rsid w:val="001D6C5D"/>
    <w:rsid w:val="001D72AE"/>
    <w:rsid w:val="001D733D"/>
    <w:rsid w:val="001D7CBF"/>
    <w:rsid w:val="001E0DD7"/>
    <w:rsid w:val="001E32B0"/>
    <w:rsid w:val="001E37BF"/>
    <w:rsid w:val="001E5ADC"/>
    <w:rsid w:val="001E5D04"/>
    <w:rsid w:val="001E7AEA"/>
    <w:rsid w:val="001F18C6"/>
    <w:rsid w:val="001F216C"/>
    <w:rsid w:val="001F3248"/>
    <w:rsid w:val="001F4FB4"/>
    <w:rsid w:val="0020162E"/>
    <w:rsid w:val="00202FE6"/>
    <w:rsid w:val="00204781"/>
    <w:rsid w:val="00204BA8"/>
    <w:rsid w:val="002066BE"/>
    <w:rsid w:val="00211569"/>
    <w:rsid w:val="00212272"/>
    <w:rsid w:val="0021691A"/>
    <w:rsid w:val="00221E2A"/>
    <w:rsid w:val="00221F1B"/>
    <w:rsid w:val="00222A98"/>
    <w:rsid w:val="00223326"/>
    <w:rsid w:val="00223381"/>
    <w:rsid w:val="00223CF6"/>
    <w:rsid w:val="00224BFC"/>
    <w:rsid w:val="00224CB9"/>
    <w:rsid w:val="002258D3"/>
    <w:rsid w:val="00227C22"/>
    <w:rsid w:val="002306E5"/>
    <w:rsid w:val="00230BA5"/>
    <w:rsid w:val="00236A5E"/>
    <w:rsid w:val="00236A8A"/>
    <w:rsid w:val="002411A9"/>
    <w:rsid w:val="002441AE"/>
    <w:rsid w:val="00244F03"/>
    <w:rsid w:val="00245EAB"/>
    <w:rsid w:val="00253961"/>
    <w:rsid w:val="00260CD2"/>
    <w:rsid w:val="00261A34"/>
    <w:rsid w:val="00263B9D"/>
    <w:rsid w:val="002641F9"/>
    <w:rsid w:val="0026588C"/>
    <w:rsid w:val="00265F89"/>
    <w:rsid w:val="00266E6D"/>
    <w:rsid w:val="00270716"/>
    <w:rsid w:val="00272101"/>
    <w:rsid w:val="00273F76"/>
    <w:rsid w:val="0027616B"/>
    <w:rsid w:val="00280F1F"/>
    <w:rsid w:val="002843DB"/>
    <w:rsid w:val="00284F77"/>
    <w:rsid w:val="00287E1A"/>
    <w:rsid w:val="002910DA"/>
    <w:rsid w:val="002918BB"/>
    <w:rsid w:val="00292AE1"/>
    <w:rsid w:val="00297800"/>
    <w:rsid w:val="002A17F7"/>
    <w:rsid w:val="002A1C78"/>
    <w:rsid w:val="002A1C9A"/>
    <w:rsid w:val="002A2397"/>
    <w:rsid w:val="002A244F"/>
    <w:rsid w:val="002A33A3"/>
    <w:rsid w:val="002A50BB"/>
    <w:rsid w:val="002A54B7"/>
    <w:rsid w:val="002A6165"/>
    <w:rsid w:val="002A6361"/>
    <w:rsid w:val="002A6F1B"/>
    <w:rsid w:val="002A7F4B"/>
    <w:rsid w:val="002B0DB7"/>
    <w:rsid w:val="002B2839"/>
    <w:rsid w:val="002B2B6B"/>
    <w:rsid w:val="002B437C"/>
    <w:rsid w:val="002B49AF"/>
    <w:rsid w:val="002B5B7C"/>
    <w:rsid w:val="002B62EC"/>
    <w:rsid w:val="002C054B"/>
    <w:rsid w:val="002C09DE"/>
    <w:rsid w:val="002C102C"/>
    <w:rsid w:val="002C2BC0"/>
    <w:rsid w:val="002C3D8F"/>
    <w:rsid w:val="002C4BA0"/>
    <w:rsid w:val="002C5F36"/>
    <w:rsid w:val="002C6DF9"/>
    <w:rsid w:val="002D0A45"/>
    <w:rsid w:val="002D1180"/>
    <w:rsid w:val="002D236E"/>
    <w:rsid w:val="002D26B0"/>
    <w:rsid w:val="002D2EB4"/>
    <w:rsid w:val="002D59AC"/>
    <w:rsid w:val="002D5E85"/>
    <w:rsid w:val="002D65C7"/>
    <w:rsid w:val="002D7EB1"/>
    <w:rsid w:val="002E094B"/>
    <w:rsid w:val="002E2BFD"/>
    <w:rsid w:val="002E2E5F"/>
    <w:rsid w:val="002E33DA"/>
    <w:rsid w:val="002E39F3"/>
    <w:rsid w:val="002E415C"/>
    <w:rsid w:val="002E482C"/>
    <w:rsid w:val="002E5A18"/>
    <w:rsid w:val="002E5B7E"/>
    <w:rsid w:val="002E626F"/>
    <w:rsid w:val="002E6487"/>
    <w:rsid w:val="002E74B7"/>
    <w:rsid w:val="002F2FDD"/>
    <w:rsid w:val="002F3631"/>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BB7"/>
    <w:rsid w:val="00320DE9"/>
    <w:rsid w:val="00320ECC"/>
    <w:rsid w:val="00322B65"/>
    <w:rsid w:val="00324D71"/>
    <w:rsid w:val="00324D86"/>
    <w:rsid w:val="00325292"/>
    <w:rsid w:val="003261DF"/>
    <w:rsid w:val="003303C6"/>
    <w:rsid w:val="00333BC7"/>
    <w:rsid w:val="0033407F"/>
    <w:rsid w:val="003362AF"/>
    <w:rsid w:val="00337DE2"/>
    <w:rsid w:val="0034100F"/>
    <w:rsid w:val="00341CAF"/>
    <w:rsid w:val="00342E46"/>
    <w:rsid w:val="00344E8F"/>
    <w:rsid w:val="00344FBF"/>
    <w:rsid w:val="003471AA"/>
    <w:rsid w:val="003547CB"/>
    <w:rsid w:val="00354970"/>
    <w:rsid w:val="00355E75"/>
    <w:rsid w:val="003567C3"/>
    <w:rsid w:val="003569EA"/>
    <w:rsid w:val="003572F1"/>
    <w:rsid w:val="003606EA"/>
    <w:rsid w:val="00362735"/>
    <w:rsid w:val="00365564"/>
    <w:rsid w:val="00366C8A"/>
    <w:rsid w:val="003673AB"/>
    <w:rsid w:val="00367B7B"/>
    <w:rsid w:val="0037053F"/>
    <w:rsid w:val="003705C0"/>
    <w:rsid w:val="0037078C"/>
    <w:rsid w:val="00371B56"/>
    <w:rsid w:val="00372636"/>
    <w:rsid w:val="00372D21"/>
    <w:rsid w:val="0037387C"/>
    <w:rsid w:val="00373F49"/>
    <w:rsid w:val="00375546"/>
    <w:rsid w:val="00377663"/>
    <w:rsid w:val="003823A2"/>
    <w:rsid w:val="00382B60"/>
    <w:rsid w:val="00382EC9"/>
    <w:rsid w:val="00383728"/>
    <w:rsid w:val="0038393F"/>
    <w:rsid w:val="00384044"/>
    <w:rsid w:val="00384B2B"/>
    <w:rsid w:val="003854D5"/>
    <w:rsid w:val="00386BBB"/>
    <w:rsid w:val="00386D5A"/>
    <w:rsid w:val="0039165D"/>
    <w:rsid w:val="0039776E"/>
    <w:rsid w:val="003A363B"/>
    <w:rsid w:val="003A37D0"/>
    <w:rsid w:val="003A3802"/>
    <w:rsid w:val="003A5F30"/>
    <w:rsid w:val="003B1B25"/>
    <w:rsid w:val="003B24D4"/>
    <w:rsid w:val="003B3159"/>
    <w:rsid w:val="003B459F"/>
    <w:rsid w:val="003B591E"/>
    <w:rsid w:val="003B71B1"/>
    <w:rsid w:val="003B74C3"/>
    <w:rsid w:val="003C0992"/>
    <w:rsid w:val="003C2DE1"/>
    <w:rsid w:val="003C3220"/>
    <w:rsid w:val="003C3453"/>
    <w:rsid w:val="003C3EAC"/>
    <w:rsid w:val="003C61ED"/>
    <w:rsid w:val="003C70F4"/>
    <w:rsid w:val="003D1180"/>
    <w:rsid w:val="003D2E7A"/>
    <w:rsid w:val="003D3827"/>
    <w:rsid w:val="003D39C0"/>
    <w:rsid w:val="003D4BF4"/>
    <w:rsid w:val="003D4DAD"/>
    <w:rsid w:val="003D4DBB"/>
    <w:rsid w:val="003D5E8A"/>
    <w:rsid w:val="003D7BCE"/>
    <w:rsid w:val="003D7E8F"/>
    <w:rsid w:val="003E0872"/>
    <w:rsid w:val="003E0A9D"/>
    <w:rsid w:val="003E0D60"/>
    <w:rsid w:val="003E37B0"/>
    <w:rsid w:val="003E3EB5"/>
    <w:rsid w:val="003E4885"/>
    <w:rsid w:val="003E55A1"/>
    <w:rsid w:val="003F0ADE"/>
    <w:rsid w:val="003F1001"/>
    <w:rsid w:val="003F247F"/>
    <w:rsid w:val="003F4377"/>
    <w:rsid w:val="003F7FCE"/>
    <w:rsid w:val="0040060D"/>
    <w:rsid w:val="0040174B"/>
    <w:rsid w:val="00404B34"/>
    <w:rsid w:val="004052BB"/>
    <w:rsid w:val="00406562"/>
    <w:rsid w:val="004074AF"/>
    <w:rsid w:val="00407D74"/>
    <w:rsid w:val="00415162"/>
    <w:rsid w:val="004165A9"/>
    <w:rsid w:val="00416931"/>
    <w:rsid w:val="00420C05"/>
    <w:rsid w:val="00420CAD"/>
    <w:rsid w:val="004229B7"/>
    <w:rsid w:val="00423172"/>
    <w:rsid w:val="004248A2"/>
    <w:rsid w:val="00424E8D"/>
    <w:rsid w:val="00426C6F"/>
    <w:rsid w:val="00430B50"/>
    <w:rsid w:val="00430F8A"/>
    <w:rsid w:val="00433C74"/>
    <w:rsid w:val="00440D2A"/>
    <w:rsid w:val="00442237"/>
    <w:rsid w:val="004426A3"/>
    <w:rsid w:val="0044328B"/>
    <w:rsid w:val="004440B9"/>
    <w:rsid w:val="00447022"/>
    <w:rsid w:val="00450BA8"/>
    <w:rsid w:val="00451774"/>
    <w:rsid w:val="0045253F"/>
    <w:rsid w:val="00454FD9"/>
    <w:rsid w:val="004557EB"/>
    <w:rsid w:val="00455D82"/>
    <w:rsid w:val="0045718E"/>
    <w:rsid w:val="004623F7"/>
    <w:rsid w:val="004641B9"/>
    <w:rsid w:val="00464A28"/>
    <w:rsid w:val="00464D33"/>
    <w:rsid w:val="004664A9"/>
    <w:rsid w:val="00466D95"/>
    <w:rsid w:val="00471746"/>
    <w:rsid w:val="00472BDC"/>
    <w:rsid w:val="00472D3D"/>
    <w:rsid w:val="004739C2"/>
    <w:rsid w:val="00473FDC"/>
    <w:rsid w:val="00475EE4"/>
    <w:rsid w:val="00476620"/>
    <w:rsid w:val="00480255"/>
    <w:rsid w:val="00481174"/>
    <w:rsid w:val="0048169F"/>
    <w:rsid w:val="00481F55"/>
    <w:rsid w:val="0048223D"/>
    <w:rsid w:val="00483942"/>
    <w:rsid w:val="00484FEE"/>
    <w:rsid w:val="004853F3"/>
    <w:rsid w:val="00487894"/>
    <w:rsid w:val="00491284"/>
    <w:rsid w:val="00494287"/>
    <w:rsid w:val="004955F6"/>
    <w:rsid w:val="00495FE6"/>
    <w:rsid w:val="00496D5B"/>
    <w:rsid w:val="0049738E"/>
    <w:rsid w:val="004A26B8"/>
    <w:rsid w:val="004A3A30"/>
    <w:rsid w:val="004A3D91"/>
    <w:rsid w:val="004A4BA5"/>
    <w:rsid w:val="004A4DDB"/>
    <w:rsid w:val="004A6790"/>
    <w:rsid w:val="004B2D98"/>
    <w:rsid w:val="004B37A4"/>
    <w:rsid w:val="004B43B4"/>
    <w:rsid w:val="004C117A"/>
    <w:rsid w:val="004C2499"/>
    <w:rsid w:val="004C4747"/>
    <w:rsid w:val="004C53D6"/>
    <w:rsid w:val="004C5542"/>
    <w:rsid w:val="004C6962"/>
    <w:rsid w:val="004D0033"/>
    <w:rsid w:val="004D00F6"/>
    <w:rsid w:val="004D071D"/>
    <w:rsid w:val="004D3587"/>
    <w:rsid w:val="004D475A"/>
    <w:rsid w:val="004D5674"/>
    <w:rsid w:val="004E338A"/>
    <w:rsid w:val="004E3969"/>
    <w:rsid w:val="004E477A"/>
    <w:rsid w:val="004E4FDC"/>
    <w:rsid w:val="004E5943"/>
    <w:rsid w:val="004E5A13"/>
    <w:rsid w:val="004F053B"/>
    <w:rsid w:val="004F14F7"/>
    <w:rsid w:val="004F1645"/>
    <w:rsid w:val="004F2C73"/>
    <w:rsid w:val="004F32DD"/>
    <w:rsid w:val="004F5B1F"/>
    <w:rsid w:val="004F6388"/>
    <w:rsid w:val="004F6635"/>
    <w:rsid w:val="004F6CE8"/>
    <w:rsid w:val="004F7CF2"/>
    <w:rsid w:val="005007D6"/>
    <w:rsid w:val="00501FED"/>
    <w:rsid w:val="005033C2"/>
    <w:rsid w:val="005034B6"/>
    <w:rsid w:val="00503745"/>
    <w:rsid w:val="00504ABF"/>
    <w:rsid w:val="00504E04"/>
    <w:rsid w:val="00505A1A"/>
    <w:rsid w:val="005063FD"/>
    <w:rsid w:val="0050685E"/>
    <w:rsid w:val="00506989"/>
    <w:rsid w:val="0050722B"/>
    <w:rsid w:val="00511292"/>
    <w:rsid w:val="00512549"/>
    <w:rsid w:val="005125F1"/>
    <w:rsid w:val="00514279"/>
    <w:rsid w:val="00520D8E"/>
    <w:rsid w:val="00522F83"/>
    <w:rsid w:val="00523B3D"/>
    <w:rsid w:val="00525BD4"/>
    <w:rsid w:val="0052776F"/>
    <w:rsid w:val="00527F01"/>
    <w:rsid w:val="00530554"/>
    <w:rsid w:val="005308AE"/>
    <w:rsid w:val="00530A99"/>
    <w:rsid w:val="00530CD2"/>
    <w:rsid w:val="00531DAF"/>
    <w:rsid w:val="00533880"/>
    <w:rsid w:val="00533A24"/>
    <w:rsid w:val="00534953"/>
    <w:rsid w:val="00534E02"/>
    <w:rsid w:val="005404D2"/>
    <w:rsid w:val="00541272"/>
    <w:rsid w:val="005451BB"/>
    <w:rsid w:val="0054629A"/>
    <w:rsid w:val="00546613"/>
    <w:rsid w:val="00546767"/>
    <w:rsid w:val="00547180"/>
    <w:rsid w:val="00547AB4"/>
    <w:rsid w:val="00552329"/>
    <w:rsid w:val="00552E37"/>
    <w:rsid w:val="00553099"/>
    <w:rsid w:val="00553FDF"/>
    <w:rsid w:val="00555958"/>
    <w:rsid w:val="0055618C"/>
    <w:rsid w:val="00557B47"/>
    <w:rsid w:val="00560145"/>
    <w:rsid w:val="0056292C"/>
    <w:rsid w:val="00562C1A"/>
    <w:rsid w:val="0056381E"/>
    <w:rsid w:val="00564FBA"/>
    <w:rsid w:val="005651EB"/>
    <w:rsid w:val="00565464"/>
    <w:rsid w:val="00566FD7"/>
    <w:rsid w:val="005710CE"/>
    <w:rsid w:val="0057118C"/>
    <w:rsid w:val="00571644"/>
    <w:rsid w:val="00571D5D"/>
    <w:rsid w:val="0057259A"/>
    <w:rsid w:val="00573F21"/>
    <w:rsid w:val="005746AB"/>
    <w:rsid w:val="00575250"/>
    <w:rsid w:val="0057602F"/>
    <w:rsid w:val="0057756C"/>
    <w:rsid w:val="00583F12"/>
    <w:rsid w:val="005860EF"/>
    <w:rsid w:val="005865AC"/>
    <w:rsid w:val="00586A39"/>
    <w:rsid w:val="00587E2B"/>
    <w:rsid w:val="0059065D"/>
    <w:rsid w:val="005909A6"/>
    <w:rsid w:val="00590D27"/>
    <w:rsid w:val="00590FCB"/>
    <w:rsid w:val="005917B6"/>
    <w:rsid w:val="00591B6C"/>
    <w:rsid w:val="00591D54"/>
    <w:rsid w:val="00593464"/>
    <w:rsid w:val="00593C0A"/>
    <w:rsid w:val="005964F6"/>
    <w:rsid w:val="0059706C"/>
    <w:rsid w:val="005A1E54"/>
    <w:rsid w:val="005A6C8A"/>
    <w:rsid w:val="005A710A"/>
    <w:rsid w:val="005B140E"/>
    <w:rsid w:val="005B1470"/>
    <w:rsid w:val="005B182D"/>
    <w:rsid w:val="005B2D84"/>
    <w:rsid w:val="005C0C59"/>
    <w:rsid w:val="005C2B5F"/>
    <w:rsid w:val="005C2FA3"/>
    <w:rsid w:val="005C4E7A"/>
    <w:rsid w:val="005C67D5"/>
    <w:rsid w:val="005C6B1E"/>
    <w:rsid w:val="005C7368"/>
    <w:rsid w:val="005D2AF6"/>
    <w:rsid w:val="005D3761"/>
    <w:rsid w:val="005D478D"/>
    <w:rsid w:val="005D7074"/>
    <w:rsid w:val="005D7E0D"/>
    <w:rsid w:val="005E0114"/>
    <w:rsid w:val="005E138C"/>
    <w:rsid w:val="005E16EC"/>
    <w:rsid w:val="005E35C6"/>
    <w:rsid w:val="005E39CD"/>
    <w:rsid w:val="005E5996"/>
    <w:rsid w:val="005F0881"/>
    <w:rsid w:val="005F4D9A"/>
    <w:rsid w:val="005F568E"/>
    <w:rsid w:val="005F58CA"/>
    <w:rsid w:val="005F6496"/>
    <w:rsid w:val="005F7717"/>
    <w:rsid w:val="00606ABF"/>
    <w:rsid w:val="00607AD6"/>
    <w:rsid w:val="00610E44"/>
    <w:rsid w:val="006129FF"/>
    <w:rsid w:val="00612C37"/>
    <w:rsid w:val="00616021"/>
    <w:rsid w:val="00616575"/>
    <w:rsid w:val="006226AD"/>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53F9"/>
    <w:rsid w:val="0066542F"/>
    <w:rsid w:val="00666A68"/>
    <w:rsid w:val="00667483"/>
    <w:rsid w:val="00667B38"/>
    <w:rsid w:val="006733C6"/>
    <w:rsid w:val="00673920"/>
    <w:rsid w:val="006745FD"/>
    <w:rsid w:val="006763F3"/>
    <w:rsid w:val="00676D0B"/>
    <w:rsid w:val="00680D63"/>
    <w:rsid w:val="00681A20"/>
    <w:rsid w:val="00682522"/>
    <w:rsid w:val="00683F82"/>
    <w:rsid w:val="006856E1"/>
    <w:rsid w:val="006857CF"/>
    <w:rsid w:val="00686101"/>
    <w:rsid w:val="00691749"/>
    <w:rsid w:val="00691E52"/>
    <w:rsid w:val="00694E29"/>
    <w:rsid w:val="0069578A"/>
    <w:rsid w:val="00697DF1"/>
    <w:rsid w:val="006A0836"/>
    <w:rsid w:val="006A15FD"/>
    <w:rsid w:val="006A41E3"/>
    <w:rsid w:val="006A49DF"/>
    <w:rsid w:val="006A624B"/>
    <w:rsid w:val="006A6F01"/>
    <w:rsid w:val="006A77E7"/>
    <w:rsid w:val="006B0329"/>
    <w:rsid w:val="006B1099"/>
    <w:rsid w:val="006B1AA8"/>
    <w:rsid w:val="006B20CC"/>
    <w:rsid w:val="006B3458"/>
    <w:rsid w:val="006B4E10"/>
    <w:rsid w:val="006B63C2"/>
    <w:rsid w:val="006C089F"/>
    <w:rsid w:val="006C15DD"/>
    <w:rsid w:val="006C1C6B"/>
    <w:rsid w:val="006C207C"/>
    <w:rsid w:val="006C5848"/>
    <w:rsid w:val="006C7A16"/>
    <w:rsid w:val="006D1377"/>
    <w:rsid w:val="006D2E19"/>
    <w:rsid w:val="006D423E"/>
    <w:rsid w:val="006D449C"/>
    <w:rsid w:val="006D50C7"/>
    <w:rsid w:val="006D529B"/>
    <w:rsid w:val="006D6052"/>
    <w:rsid w:val="006D7CDC"/>
    <w:rsid w:val="006E2018"/>
    <w:rsid w:val="006E3F80"/>
    <w:rsid w:val="006F0181"/>
    <w:rsid w:val="006F153B"/>
    <w:rsid w:val="006F251B"/>
    <w:rsid w:val="006F4214"/>
    <w:rsid w:val="006F4D4B"/>
    <w:rsid w:val="006F532D"/>
    <w:rsid w:val="006F59B7"/>
    <w:rsid w:val="006F6D47"/>
    <w:rsid w:val="00701CF4"/>
    <w:rsid w:val="00702EF2"/>
    <w:rsid w:val="00703766"/>
    <w:rsid w:val="007046C6"/>
    <w:rsid w:val="00705616"/>
    <w:rsid w:val="00706539"/>
    <w:rsid w:val="00706B0A"/>
    <w:rsid w:val="0070753F"/>
    <w:rsid w:val="00710861"/>
    <w:rsid w:val="00711363"/>
    <w:rsid w:val="00712683"/>
    <w:rsid w:val="007160E3"/>
    <w:rsid w:val="007172A3"/>
    <w:rsid w:val="00717A64"/>
    <w:rsid w:val="00720843"/>
    <w:rsid w:val="007210B0"/>
    <w:rsid w:val="00721C0A"/>
    <w:rsid w:val="00722861"/>
    <w:rsid w:val="00722A23"/>
    <w:rsid w:val="007254E5"/>
    <w:rsid w:val="0072620B"/>
    <w:rsid w:val="00730BFD"/>
    <w:rsid w:val="0073170B"/>
    <w:rsid w:val="00732B8E"/>
    <w:rsid w:val="00733A86"/>
    <w:rsid w:val="00735C7D"/>
    <w:rsid w:val="0073602D"/>
    <w:rsid w:val="00737051"/>
    <w:rsid w:val="00737AA8"/>
    <w:rsid w:val="007429E8"/>
    <w:rsid w:val="00742EC6"/>
    <w:rsid w:val="00744938"/>
    <w:rsid w:val="00747CA7"/>
    <w:rsid w:val="00750AFD"/>
    <w:rsid w:val="00751D70"/>
    <w:rsid w:val="00752047"/>
    <w:rsid w:val="007520A2"/>
    <w:rsid w:val="00755102"/>
    <w:rsid w:val="00755214"/>
    <w:rsid w:val="00760777"/>
    <w:rsid w:val="00762989"/>
    <w:rsid w:val="00762BC8"/>
    <w:rsid w:val="00770C19"/>
    <w:rsid w:val="007727DA"/>
    <w:rsid w:val="007729CB"/>
    <w:rsid w:val="00773B1A"/>
    <w:rsid w:val="00773F04"/>
    <w:rsid w:val="00775B9B"/>
    <w:rsid w:val="007779CF"/>
    <w:rsid w:val="00780BF4"/>
    <w:rsid w:val="00781192"/>
    <w:rsid w:val="00783703"/>
    <w:rsid w:val="00791112"/>
    <w:rsid w:val="007939FF"/>
    <w:rsid w:val="00793FF4"/>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C43E2"/>
    <w:rsid w:val="007C75C1"/>
    <w:rsid w:val="007D2112"/>
    <w:rsid w:val="007D31CF"/>
    <w:rsid w:val="007D44C5"/>
    <w:rsid w:val="007D667B"/>
    <w:rsid w:val="007E08BD"/>
    <w:rsid w:val="007E0BCB"/>
    <w:rsid w:val="007E29FF"/>
    <w:rsid w:val="007E2A13"/>
    <w:rsid w:val="007E2FD4"/>
    <w:rsid w:val="007E381E"/>
    <w:rsid w:val="007E46C3"/>
    <w:rsid w:val="007E52C7"/>
    <w:rsid w:val="007E6DB2"/>
    <w:rsid w:val="007F1829"/>
    <w:rsid w:val="007F2862"/>
    <w:rsid w:val="007F2F7C"/>
    <w:rsid w:val="007F38A5"/>
    <w:rsid w:val="007F462F"/>
    <w:rsid w:val="007F7626"/>
    <w:rsid w:val="008005BC"/>
    <w:rsid w:val="00801C7B"/>
    <w:rsid w:val="008030BC"/>
    <w:rsid w:val="00805A43"/>
    <w:rsid w:val="008073B6"/>
    <w:rsid w:val="00807EC5"/>
    <w:rsid w:val="008109DC"/>
    <w:rsid w:val="00812741"/>
    <w:rsid w:val="008139F6"/>
    <w:rsid w:val="008150E6"/>
    <w:rsid w:val="008158BE"/>
    <w:rsid w:val="00816111"/>
    <w:rsid w:val="0081722C"/>
    <w:rsid w:val="00822784"/>
    <w:rsid w:val="008262AD"/>
    <w:rsid w:val="00827B42"/>
    <w:rsid w:val="00830686"/>
    <w:rsid w:val="00832915"/>
    <w:rsid w:val="0083503B"/>
    <w:rsid w:val="00835091"/>
    <w:rsid w:val="008350E3"/>
    <w:rsid w:val="00835A6A"/>
    <w:rsid w:val="00836844"/>
    <w:rsid w:val="008369C3"/>
    <w:rsid w:val="00837DE9"/>
    <w:rsid w:val="008400C6"/>
    <w:rsid w:val="008419EA"/>
    <w:rsid w:val="00843565"/>
    <w:rsid w:val="008435AA"/>
    <w:rsid w:val="0084583D"/>
    <w:rsid w:val="008469D5"/>
    <w:rsid w:val="00846DB1"/>
    <w:rsid w:val="0084755C"/>
    <w:rsid w:val="00850198"/>
    <w:rsid w:val="008517F4"/>
    <w:rsid w:val="00852FC6"/>
    <w:rsid w:val="008544DE"/>
    <w:rsid w:val="00854F21"/>
    <w:rsid w:val="00855E74"/>
    <w:rsid w:val="008569B1"/>
    <w:rsid w:val="008573E8"/>
    <w:rsid w:val="008604C5"/>
    <w:rsid w:val="00861B56"/>
    <w:rsid w:val="008630E5"/>
    <w:rsid w:val="00863D7D"/>
    <w:rsid w:val="00866DF9"/>
    <w:rsid w:val="00872236"/>
    <w:rsid w:val="0087415D"/>
    <w:rsid w:val="00874DCD"/>
    <w:rsid w:val="008802C8"/>
    <w:rsid w:val="008812D1"/>
    <w:rsid w:val="008834C4"/>
    <w:rsid w:val="00883828"/>
    <w:rsid w:val="00890960"/>
    <w:rsid w:val="0089264F"/>
    <w:rsid w:val="0089297B"/>
    <w:rsid w:val="00893329"/>
    <w:rsid w:val="00894CE4"/>
    <w:rsid w:val="00894F1D"/>
    <w:rsid w:val="00895999"/>
    <w:rsid w:val="008A08F3"/>
    <w:rsid w:val="008A0DF6"/>
    <w:rsid w:val="008A210A"/>
    <w:rsid w:val="008A34C5"/>
    <w:rsid w:val="008A4755"/>
    <w:rsid w:val="008A56D0"/>
    <w:rsid w:val="008B0BC4"/>
    <w:rsid w:val="008B0DF6"/>
    <w:rsid w:val="008B2010"/>
    <w:rsid w:val="008B301D"/>
    <w:rsid w:val="008B3464"/>
    <w:rsid w:val="008B71D2"/>
    <w:rsid w:val="008C231F"/>
    <w:rsid w:val="008C24DF"/>
    <w:rsid w:val="008C2863"/>
    <w:rsid w:val="008C2C7F"/>
    <w:rsid w:val="008C640B"/>
    <w:rsid w:val="008C77CE"/>
    <w:rsid w:val="008C7CA2"/>
    <w:rsid w:val="008D02AA"/>
    <w:rsid w:val="008D3441"/>
    <w:rsid w:val="008D3837"/>
    <w:rsid w:val="008D5AD2"/>
    <w:rsid w:val="008D7CF3"/>
    <w:rsid w:val="008D7FA7"/>
    <w:rsid w:val="008E1408"/>
    <w:rsid w:val="008E3DF5"/>
    <w:rsid w:val="008E4CBC"/>
    <w:rsid w:val="008E75CF"/>
    <w:rsid w:val="008E775C"/>
    <w:rsid w:val="008F157F"/>
    <w:rsid w:val="008F2F1D"/>
    <w:rsid w:val="008F638E"/>
    <w:rsid w:val="008F6427"/>
    <w:rsid w:val="00900B42"/>
    <w:rsid w:val="00900F63"/>
    <w:rsid w:val="009011A0"/>
    <w:rsid w:val="009021BC"/>
    <w:rsid w:val="009028C1"/>
    <w:rsid w:val="009032E6"/>
    <w:rsid w:val="00903B94"/>
    <w:rsid w:val="00904138"/>
    <w:rsid w:val="00905721"/>
    <w:rsid w:val="00906842"/>
    <w:rsid w:val="00914255"/>
    <w:rsid w:val="00914EC4"/>
    <w:rsid w:val="009153F4"/>
    <w:rsid w:val="0091661D"/>
    <w:rsid w:val="00916A80"/>
    <w:rsid w:val="00916ABF"/>
    <w:rsid w:val="00916B4D"/>
    <w:rsid w:val="009202C7"/>
    <w:rsid w:val="00921A07"/>
    <w:rsid w:val="00922A3D"/>
    <w:rsid w:val="009235A3"/>
    <w:rsid w:val="009304E6"/>
    <w:rsid w:val="0093111A"/>
    <w:rsid w:val="009319CE"/>
    <w:rsid w:val="009323B1"/>
    <w:rsid w:val="0093247A"/>
    <w:rsid w:val="00932D29"/>
    <w:rsid w:val="00933995"/>
    <w:rsid w:val="00933BA6"/>
    <w:rsid w:val="00934E17"/>
    <w:rsid w:val="009371E9"/>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F5"/>
    <w:rsid w:val="0097272C"/>
    <w:rsid w:val="009733F2"/>
    <w:rsid w:val="00980E14"/>
    <w:rsid w:val="00981E3F"/>
    <w:rsid w:val="00990990"/>
    <w:rsid w:val="00993ADC"/>
    <w:rsid w:val="0099503D"/>
    <w:rsid w:val="00995288"/>
    <w:rsid w:val="00995489"/>
    <w:rsid w:val="00997170"/>
    <w:rsid w:val="00997978"/>
    <w:rsid w:val="009A0825"/>
    <w:rsid w:val="009A115C"/>
    <w:rsid w:val="009A12B0"/>
    <w:rsid w:val="009A321B"/>
    <w:rsid w:val="009A4FD5"/>
    <w:rsid w:val="009A7495"/>
    <w:rsid w:val="009A75FB"/>
    <w:rsid w:val="009B091B"/>
    <w:rsid w:val="009B1FA6"/>
    <w:rsid w:val="009B4198"/>
    <w:rsid w:val="009B547D"/>
    <w:rsid w:val="009B6D1A"/>
    <w:rsid w:val="009C0A0B"/>
    <w:rsid w:val="009C0A32"/>
    <w:rsid w:val="009C368C"/>
    <w:rsid w:val="009C3A8B"/>
    <w:rsid w:val="009C4A34"/>
    <w:rsid w:val="009C649A"/>
    <w:rsid w:val="009C6933"/>
    <w:rsid w:val="009D0FF7"/>
    <w:rsid w:val="009D222D"/>
    <w:rsid w:val="009D258B"/>
    <w:rsid w:val="009D2684"/>
    <w:rsid w:val="009D4FB1"/>
    <w:rsid w:val="009D685E"/>
    <w:rsid w:val="009D6E53"/>
    <w:rsid w:val="009D72D8"/>
    <w:rsid w:val="009E16F2"/>
    <w:rsid w:val="009E1BF2"/>
    <w:rsid w:val="009E35E0"/>
    <w:rsid w:val="009E4636"/>
    <w:rsid w:val="009E4CD7"/>
    <w:rsid w:val="009E5AD2"/>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595D"/>
    <w:rsid w:val="00A164BC"/>
    <w:rsid w:val="00A16B9A"/>
    <w:rsid w:val="00A16BFF"/>
    <w:rsid w:val="00A224F4"/>
    <w:rsid w:val="00A22CD2"/>
    <w:rsid w:val="00A23661"/>
    <w:rsid w:val="00A24349"/>
    <w:rsid w:val="00A27BD5"/>
    <w:rsid w:val="00A27CA2"/>
    <w:rsid w:val="00A31E48"/>
    <w:rsid w:val="00A33719"/>
    <w:rsid w:val="00A36952"/>
    <w:rsid w:val="00A419F0"/>
    <w:rsid w:val="00A43D9A"/>
    <w:rsid w:val="00A44534"/>
    <w:rsid w:val="00A47853"/>
    <w:rsid w:val="00A501FA"/>
    <w:rsid w:val="00A51859"/>
    <w:rsid w:val="00A5265A"/>
    <w:rsid w:val="00A5312F"/>
    <w:rsid w:val="00A54239"/>
    <w:rsid w:val="00A5639A"/>
    <w:rsid w:val="00A56AF9"/>
    <w:rsid w:val="00A56B6C"/>
    <w:rsid w:val="00A62038"/>
    <w:rsid w:val="00A632F2"/>
    <w:rsid w:val="00A638DD"/>
    <w:rsid w:val="00A641D9"/>
    <w:rsid w:val="00A660F1"/>
    <w:rsid w:val="00A67796"/>
    <w:rsid w:val="00A67B23"/>
    <w:rsid w:val="00A700D0"/>
    <w:rsid w:val="00A70387"/>
    <w:rsid w:val="00A7132B"/>
    <w:rsid w:val="00A71A54"/>
    <w:rsid w:val="00A72030"/>
    <w:rsid w:val="00A735F2"/>
    <w:rsid w:val="00A776E7"/>
    <w:rsid w:val="00A803D6"/>
    <w:rsid w:val="00A807F5"/>
    <w:rsid w:val="00A80987"/>
    <w:rsid w:val="00A80D58"/>
    <w:rsid w:val="00A823E1"/>
    <w:rsid w:val="00A82CB5"/>
    <w:rsid w:val="00A85931"/>
    <w:rsid w:val="00A86CB4"/>
    <w:rsid w:val="00A86F57"/>
    <w:rsid w:val="00A90064"/>
    <w:rsid w:val="00A90531"/>
    <w:rsid w:val="00A90FD0"/>
    <w:rsid w:val="00A93B52"/>
    <w:rsid w:val="00A95B57"/>
    <w:rsid w:val="00A96EBE"/>
    <w:rsid w:val="00AA065C"/>
    <w:rsid w:val="00AA078D"/>
    <w:rsid w:val="00AA1680"/>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4607"/>
    <w:rsid w:val="00AC5110"/>
    <w:rsid w:val="00AC5428"/>
    <w:rsid w:val="00AC606E"/>
    <w:rsid w:val="00AC7DF0"/>
    <w:rsid w:val="00AD0C57"/>
    <w:rsid w:val="00AD283C"/>
    <w:rsid w:val="00AD5A33"/>
    <w:rsid w:val="00AD6790"/>
    <w:rsid w:val="00AD6878"/>
    <w:rsid w:val="00AD773E"/>
    <w:rsid w:val="00AE1845"/>
    <w:rsid w:val="00AE2AB4"/>
    <w:rsid w:val="00AE4120"/>
    <w:rsid w:val="00AE4348"/>
    <w:rsid w:val="00AE6A1D"/>
    <w:rsid w:val="00AF196A"/>
    <w:rsid w:val="00AF22BE"/>
    <w:rsid w:val="00AF2604"/>
    <w:rsid w:val="00AF5310"/>
    <w:rsid w:val="00AF6470"/>
    <w:rsid w:val="00B0387F"/>
    <w:rsid w:val="00B03FB4"/>
    <w:rsid w:val="00B04A5A"/>
    <w:rsid w:val="00B06FEC"/>
    <w:rsid w:val="00B074DD"/>
    <w:rsid w:val="00B10733"/>
    <w:rsid w:val="00B115B0"/>
    <w:rsid w:val="00B12E9B"/>
    <w:rsid w:val="00B138EE"/>
    <w:rsid w:val="00B14911"/>
    <w:rsid w:val="00B17C9C"/>
    <w:rsid w:val="00B20BA6"/>
    <w:rsid w:val="00B21EE5"/>
    <w:rsid w:val="00B21F88"/>
    <w:rsid w:val="00B236A6"/>
    <w:rsid w:val="00B24BC6"/>
    <w:rsid w:val="00B26310"/>
    <w:rsid w:val="00B2674B"/>
    <w:rsid w:val="00B30264"/>
    <w:rsid w:val="00B30487"/>
    <w:rsid w:val="00B3666A"/>
    <w:rsid w:val="00B373AA"/>
    <w:rsid w:val="00B400B0"/>
    <w:rsid w:val="00B40259"/>
    <w:rsid w:val="00B41109"/>
    <w:rsid w:val="00B41FAD"/>
    <w:rsid w:val="00B42BD9"/>
    <w:rsid w:val="00B443F8"/>
    <w:rsid w:val="00B44B8D"/>
    <w:rsid w:val="00B45128"/>
    <w:rsid w:val="00B459E7"/>
    <w:rsid w:val="00B4733D"/>
    <w:rsid w:val="00B4790A"/>
    <w:rsid w:val="00B51455"/>
    <w:rsid w:val="00B524E7"/>
    <w:rsid w:val="00B5291E"/>
    <w:rsid w:val="00B53BDB"/>
    <w:rsid w:val="00B53CA3"/>
    <w:rsid w:val="00B54D84"/>
    <w:rsid w:val="00B5536D"/>
    <w:rsid w:val="00B56789"/>
    <w:rsid w:val="00B57536"/>
    <w:rsid w:val="00B60C9F"/>
    <w:rsid w:val="00B61154"/>
    <w:rsid w:val="00B63382"/>
    <w:rsid w:val="00B641DA"/>
    <w:rsid w:val="00B676F2"/>
    <w:rsid w:val="00B71AD2"/>
    <w:rsid w:val="00B72C25"/>
    <w:rsid w:val="00B74703"/>
    <w:rsid w:val="00B74899"/>
    <w:rsid w:val="00B77821"/>
    <w:rsid w:val="00B80A38"/>
    <w:rsid w:val="00B851D1"/>
    <w:rsid w:val="00B861A3"/>
    <w:rsid w:val="00B869FE"/>
    <w:rsid w:val="00B878AB"/>
    <w:rsid w:val="00B90507"/>
    <w:rsid w:val="00B909C1"/>
    <w:rsid w:val="00B909D0"/>
    <w:rsid w:val="00B9151F"/>
    <w:rsid w:val="00B9203D"/>
    <w:rsid w:val="00B92F34"/>
    <w:rsid w:val="00B94C65"/>
    <w:rsid w:val="00B95470"/>
    <w:rsid w:val="00B963C7"/>
    <w:rsid w:val="00B96DFD"/>
    <w:rsid w:val="00B97EEC"/>
    <w:rsid w:val="00BA0030"/>
    <w:rsid w:val="00BA058A"/>
    <w:rsid w:val="00BA059D"/>
    <w:rsid w:val="00BA1157"/>
    <w:rsid w:val="00BA2185"/>
    <w:rsid w:val="00BA352F"/>
    <w:rsid w:val="00BA3B5B"/>
    <w:rsid w:val="00BA497C"/>
    <w:rsid w:val="00BA70CA"/>
    <w:rsid w:val="00BA7FF3"/>
    <w:rsid w:val="00BB02CE"/>
    <w:rsid w:val="00BB6B4C"/>
    <w:rsid w:val="00BB703D"/>
    <w:rsid w:val="00BC032E"/>
    <w:rsid w:val="00BC05F6"/>
    <w:rsid w:val="00BC1D29"/>
    <w:rsid w:val="00BC3C81"/>
    <w:rsid w:val="00BC4991"/>
    <w:rsid w:val="00BC4A82"/>
    <w:rsid w:val="00BC4F74"/>
    <w:rsid w:val="00BC5DD7"/>
    <w:rsid w:val="00BC68BC"/>
    <w:rsid w:val="00BC7923"/>
    <w:rsid w:val="00BD1DFB"/>
    <w:rsid w:val="00BD1EBF"/>
    <w:rsid w:val="00BD30D4"/>
    <w:rsid w:val="00BD4EF7"/>
    <w:rsid w:val="00BD5EB2"/>
    <w:rsid w:val="00BE1CF1"/>
    <w:rsid w:val="00BE4CAF"/>
    <w:rsid w:val="00BE4DA5"/>
    <w:rsid w:val="00BE4FA0"/>
    <w:rsid w:val="00BF1F07"/>
    <w:rsid w:val="00BF3416"/>
    <w:rsid w:val="00C003B7"/>
    <w:rsid w:val="00C04BAE"/>
    <w:rsid w:val="00C05832"/>
    <w:rsid w:val="00C05C88"/>
    <w:rsid w:val="00C075ED"/>
    <w:rsid w:val="00C077AF"/>
    <w:rsid w:val="00C07C28"/>
    <w:rsid w:val="00C07D87"/>
    <w:rsid w:val="00C10444"/>
    <w:rsid w:val="00C106EA"/>
    <w:rsid w:val="00C10761"/>
    <w:rsid w:val="00C11232"/>
    <w:rsid w:val="00C1435F"/>
    <w:rsid w:val="00C214BD"/>
    <w:rsid w:val="00C22C29"/>
    <w:rsid w:val="00C23847"/>
    <w:rsid w:val="00C23DB2"/>
    <w:rsid w:val="00C26572"/>
    <w:rsid w:val="00C26FD8"/>
    <w:rsid w:val="00C273DC"/>
    <w:rsid w:val="00C33932"/>
    <w:rsid w:val="00C3423F"/>
    <w:rsid w:val="00C343D6"/>
    <w:rsid w:val="00C34A02"/>
    <w:rsid w:val="00C34A3A"/>
    <w:rsid w:val="00C402F4"/>
    <w:rsid w:val="00C41701"/>
    <w:rsid w:val="00C41D45"/>
    <w:rsid w:val="00C421CA"/>
    <w:rsid w:val="00C42DE3"/>
    <w:rsid w:val="00C45BDB"/>
    <w:rsid w:val="00C4764B"/>
    <w:rsid w:val="00C477E1"/>
    <w:rsid w:val="00C502DC"/>
    <w:rsid w:val="00C5105D"/>
    <w:rsid w:val="00C513F5"/>
    <w:rsid w:val="00C529F3"/>
    <w:rsid w:val="00C532FF"/>
    <w:rsid w:val="00C53F8A"/>
    <w:rsid w:val="00C54B17"/>
    <w:rsid w:val="00C55EF1"/>
    <w:rsid w:val="00C57F00"/>
    <w:rsid w:val="00C620C9"/>
    <w:rsid w:val="00C62900"/>
    <w:rsid w:val="00C63F22"/>
    <w:rsid w:val="00C65A83"/>
    <w:rsid w:val="00C65E0D"/>
    <w:rsid w:val="00C67A40"/>
    <w:rsid w:val="00C70EFE"/>
    <w:rsid w:val="00C71FCC"/>
    <w:rsid w:val="00C7231C"/>
    <w:rsid w:val="00C76893"/>
    <w:rsid w:val="00C77122"/>
    <w:rsid w:val="00C8435A"/>
    <w:rsid w:val="00C85A49"/>
    <w:rsid w:val="00C8669B"/>
    <w:rsid w:val="00C86DC4"/>
    <w:rsid w:val="00C8700E"/>
    <w:rsid w:val="00C9197C"/>
    <w:rsid w:val="00C91A88"/>
    <w:rsid w:val="00C925A8"/>
    <w:rsid w:val="00C93E64"/>
    <w:rsid w:val="00C95C16"/>
    <w:rsid w:val="00C95CCB"/>
    <w:rsid w:val="00CA503C"/>
    <w:rsid w:val="00CA7104"/>
    <w:rsid w:val="00CA7484"/>
    <w:rsid w:val="00CB0A3A"/>
    <w:rsid w:val="00CB196B"/>
    <w:rsid w:val="00CB1A66"/>
    <w:rsid w:val="00CB21EF"/>
    <w:rsid w:val="00CB30AF"/>
    <w:rsid w:val="00CB3656"/>
    <w:rsid w:val="00CB4503"/>
    <w:rsid w:val="00CB6477"/>
    <w:rsid w:val="00CB6B1F"/>
    <w:rsid w:val="00CC00B7"/>
    <w:rsid w:val="00CC221A"/>
    <w:rsid w:val="00CC22A1"/>
    <w:rsid w:val="00CC4271"/>
    <w:rsid w:val="00CC5C08"/>
    <w:rsid w:val="00CC6969"/>
    <w:rsid w:val="00CD044F"/>
    <w:rsid w:val="00CD14AE"/>
    <w:rsid w:val="00CD515F"/>
    <w:rsid w:val="00CD5DFA"/>
    <w:rsid w:val="00CD6BC6"/>
    <w:rsid w:val="00CD7B7C"/>
    <w:rsid w:val="00CD7DA4"/>
    <w:rsid w:val="00CE138B"/>
    <w:rsid w:val="00CE2147"/>
    <w:rsid w:val="00CE3A2A"/>
    <w:rsid w:val="00CE5527"/>
    <w:rsid w:val="00CF1B05"/>
    <w:rsid w:val="00CF4CE6"/>
    <w:rsid w:val="00CF5D45"/>
    <w:rsid w:val="00CF68D4"/>
    <w:rsid w:val="00CF73D2"/>
    <w:rsid w:val="00D018AF"/>
    <w:rsid w:val="00D114B9"/>
    <w:rsid w:val="00D15BF6"/>
    <w:rsid w:val="00D17454"/>
    <w:rsid w:val="00D20596"/>
    <w:rsid w:val="00D20885"/>
    <w:rsid w:val="00D21CBB"/>
    <w:rsid w:val="00D27214"/>
    <w:rsid w:val="00D31894"/>
    <w:rsid w:val="00D32050"/>
    <w:rsid w:val="00D35FAD"/>
    <w:rsid w:val="00D373AC"/>
    <w:rsid w:val="00D37C93"/>
    <w:rsid w:val="00D37E6A"/>
    <w:rsid w:val="00D42663"/>
    <w:rsid w:val="00D43418"/>
    <w:rsid w:val="00D45BE8"/>
    <w:rsid w:val="00D52B1B"/>
    <w:rsid w:val="00D53E9D"/>
    <w:rsid w:val="00D54C83"/>
    <w:rsid w:val="00D5657C"/>
    <w:rsid w:val="00D62B09"/>
    <w:rsid w:val="00D63CE9"/>
    <w:rsid w:val="00D63E52"/>
    <w:rsid w:val="00D646E5"/>
    <w:rsid w:val="00D65510"/>
    <w:rsid w:val="00D668C2"/>
    <w:rsid w:val="00D675A7"/>
    <w:rsid w:val="00D675D3"/>
    <w:rsid w:val="00D703C9"/>
    <w:rsid w:val="00D70DD1"/>
    <w:rsid w:val="00D70F29"/>
    <w:rsid w:val="00D73318"/>
    <w:rsid w:val="00D7343C"/>
    <w:rsid w:val="00D7524C"/>
    <w:rsid w:val="00D80BDE"/>
    <w:rsid w:val="00D8108E"/>
    <w:rsid w:val="00D8410D"/>
    <w:rsid w:val="00D8626F"/>
    <w:rsid w:val="00D91466"/>
    <w:rsid w:val="00D94022"/>
    <w:rsid w:val="00D97836"/>
    <w:rsid w:val="00DA200E"/>
    <w:rsid w:val="00DA2B90"/>
    <w:rsid w:val="00DA30E6"/>
    <w:rsid w:val="00DA31DC"/>
    <w:rsid w:val="00DA6304"/>
    <w:rsid w:val="00DA66E1"/>
    <w:rsid w:val="00DA6DF7"/>
    <w:rsid w:val="00DA6F32"/>
    <w:rsid w:val="00DA7938"/>
    <w:rsid w:val="00DB091A"/>
    <w:rsid w:val="00DB1DD9"/>
    <w:rsid w:val="00DB1DE1"/>
    <w:rsid w:val="00DB2956"/>
    <w:rsid w:val="00DB2D18"/>
    <w:rsid w:val="00DB73DF"/>
    <w:rsid w:val="00DC39AC"/>
    <w:rsid w:val="00DC3B30"/>
    <w:rsid w:val="00DC450F"/>
    <w:rsid w:val="00DC4BF3"/>
    <w:rsid w:val="00DC685B"/>
    <w:rsid w:val="00DD1865"/>
    <w:rsid w:val="00DD187E"/>
    <w:rsid w:val="00DD19FD"/>
    <w:rsid w:val="00DD3B8F"/>
    <w:rsid w:val="00DD6278"/>
    <w:rsid w:val="00DD75DF"/>
    <w:rsid w:val="00DE0734"/>
    <w:rsid w:val="00DE197B"/>
    <w:rsid w:val="00DE206D"/>
    <w:rsid w:val="00DE2D20"/>
    <w:rsid w:val="00DE327F"/>
    <w:rsid w:val="00DE3F1A"/>
    <w:rsid w:val="00DE4524"/>
    <w:rsid w:val="00DE5B7A"/>
    <w:rsid w:val="00DE7AF1"/>
    <w:rsid w:val="00DF11DC"/>
    <w:rsid w:val="00DF2FEE"/>
    <w:rsid w:val="00DF40D3"/>
    <w:rsid w:val="00DF62FE"/>
    <w:rsid w:val="00DF6335"/>
    <w:rsid w:val="00E01E06"/>
    <w:rsid w:val="00E02682"/>
    <w:rsid w:val="00E03657"/>
    <w:rsid w:val="00E04506"/>
    <w:rsid w:val="00E073B1"/>
    <w:rsid w:val="00E103E9"/>
    <w:rsid w:val="00E105BE"/>
    <w:rsid w:val="00E12CA1"/>
    <w:rsid w:val="00E13242"/>
    <w:rsid w:val="00E1651F"/>
    <w:rsid w:val="00E17311"/>
    <w:rsid w:val="00E20090"/>
    <w:rsid w:val="00E20B91"/>
    <w:rsid w:val="00E21C67"/>
    <w:rsid w:val="00E22A13"/>
    <w:rsid w:val="00E32EA0"/>
    <w:rsid w:val="00E3391F"/>
    <w:rsid w:val="00E33CE7"/>
    <w:rsid w:val="00E34C98"/>
    <w:rsid w:val="00E40D2C"/>
    <w:rsid w:val="00E42973"/>
    <w:rsid w:val="00E42C86"/>
    <w:rsid w:val="00E449D0"/>
    <w:rsid w:val="00E44C27"/>
    <w:rsid w:val="00E44DD8"/>
    <w:rsid w:val="00E44F9F"/>
    <w:rsid w:val="00E4782A"/>
    <w:rsid w:val="00E52F7A"/>
    <w:rsid w:val="00E5343D"/>
    <w:rsid w:val="00E53E12"/>
    <w:rsid w:val="00E55191"/>
    <w:rsid w:val="00E567EE"/>
    <w:rsid w:val="00E603AF"/>
    <w:rsid w:val="00E6206E"/>
    <w:rsid w:val="00E62CEC"/>
    <w:rsid w:val="00E62D22"/>
    <w:rsid w:val="00E6584D"/>
    <w:rsid w:val="00E658AE"/>
    <w:rsid w:val="00E67F1B"/>
    <w:rsid w:val="00E67FA4"/>
    <w:rsid w:val="00E71571"/>
    <w:rsid w:val="00E74E6B"/>
    <w:rsid w:val="00E756F2"/>
    <w:rsid w:val="00E80DDE"/>
    <w:rsid w:val="00E81952"/>
    <w:rsid w:val="00E837D0"/>
    <w:rsid w:val="00E84770"/>
    <w:rsid w:val="00E84B09"/>
    <w:rsid w:val="00E8774E"/>
    <w:rsid w:val="00E87EC8"/>
    <w:rsid w:val="00E907BD"/>
    <w:rsid w:val="00E91913"/>
    <w:rsid w:val="00E922A6"/>
    <w:rsid w:val="00E93075"/>
    <w:rsid w:val="00E96248"/>
    <w:rsid w:val="00EA01A6"/>
    <w:rsid w:val="00EA26E4"/>
    <w:rsid w:val="00EA2CBC"/>
    <w:rsid w:val="00EA44B6"/>
    <w:rsid w:val="00EA4631"/>
    <w:rsid w:val="00EA7DDF"/>
    <w:rsid w:val="00EB009A"/>
    <w:rsid w:val="00EB00BC"/>
    <w:rsid w:val="00EB03C3"/>
    <w:rsid w:val="00EB2512"/>
    <w:rsid w:val="00EB4071"/>
    <w:rsid w:val="00EB4E21"/>
    <w:rsid w:val="00EB6143"/>
    <w:rsid w:val="00EB6ABF"/>
    <w:rsid w:val="00EB6F7E"/>
    <w:rsid w:val="00EB7D1F"/>
    <w:rsid w:val="00EC31AD"/>
    <w:rsid w:val="00EC3AEA"/>
    <w:rsid w:val="00EC6A0A"/>
    <w:rsid w:val="00EC735D"/>
    <w:rsid w:val="00EC7AB1"/>
    <w:rsid w:val="00EC7B4C"/>
    <w:rsid w:val="00EC7FAA"/>
    <w:rsid w:val="00ED0CF9"/>
    <w:rsid w:val="00ED1681"/>
    <w:rsid w:val="00ED19B1"/>
    <w:rsid w:val="00ED332D"/>
    <w:rsid w:val="00ED693E"/>
    <w:rsid w:val="00ED7D95"/>
    <w:rsid w:val="00EE10AB"/>
    <w:rsid w:val="00EE17E2"/>
    <w:rsid w:val="00EE33B8"/>
    <w:rsid w:val="00EE39C1"/>
    <w:rsid w:val="00EE517A"/>
    <w:rsid w:val="00EF3735"/>
    <w:rsid w:val="00EF4F50"/>
    <w:rsid w:val="00EF57F8"/>
    <w:rsid w:val="00EF5816"/>
    <w:rsid w:val="00F028A7"/>
    <w:rsid w:val="00F02923"/>
    <w:rsid w:val="00F02B80"/>
    <w:rsid w:val="00F02C9F"/>
    <w:rsid w:val="00F03F06"/>
    <w:rsid w:val="00F05AF4"/>
    <w:rsid w:val="00F06528"/>
    <w:rsid w:val="00F1002E"/>
    <w:rsid w:val="00F1058F"/>
    <w:rsid w:val="00F11B7E"/>
    <w:rsid w:val="00F12781"/>
    <w:rsid w:val="00F12ACE"/>
    <w:rsid w:val="00F16699"/>
    <w:rsid w:val="00F171BE"/>
    <w:rsid w:val="00F22F69"/>
    <w:rsid w:val="00F2312C"/>
    <w:rsid w:val="00F26E2E"/>
    <w:rsid w:val="00F30530"/>
    <w:rsid w:val="00F30559"/>
    <w:rsid w:val="00F30EAA"/>
    <w:rsid w:val="00F33346"/>
    <w:rsid w:val="00F34B7B"/>
    <w:rsid w:val="00F34BB6"/>
    <w:rsid w:val="00F36442"/>
    <w:rsid w:val="00F4018B"/>
    <w:rsid w:val="00F40536"/>
    <w:rsid w:val="00F42B24"/>
    <w:rsid w:val="00F43CE3"/>
    <w:rsid w:val="00F469FE"/>
    <w:rsid w:val="00F47B72"/>
    <w:rsid w:val="00F50413"/>
    <w:rsid w:val="00F50959"/>
    <w:rsid w:val="00F51E75"/>
    <w:rsid w:val="00F52D9D"/>
    <w:rsid w:val="00F5405B"/>
    <w:rsid w:val="00F56068"/>
    <w:rsid w:val="00F568D2"/>
    <w:rsid w:val="00F5734D"/>
    <w:rsid w:val="00F57456"/>
    <w:rsid w:val="00F61F56"/>
    <w:rsid w:val="00F648CF"/>
    <w:rsid w:val="00F6491D"/>
    <w:rsid w:val="00F67480"/>
    <w:rsid w:val="00F679B7"/>
    <w:rsid w:val="00F702C4"/>
    <w:rsid w:val="00F73874"/>
    <w:rsid w:val="00F7544C"/>
    <w:rsid w:val="00F76B12"/>
    <w:rsid w:val="00F81007"/>
    <w:rsid w:val="00F81C9D"/>
    <w:rsid w:val="00F847CA"/>
    <w:rsid w:val="00F85694"/>
    <w:rsid w:val="00F85744"/>
    <w:rsid w:val="00F86BE5"/>
    <w:rsid w:val="00F86DA1"/>
    <w:rsid w:val="00F86F31"/>
    <w:rsid w:val="00F907F6"/>
    <w:rsid w:val="00F90855"/>
    <w:rsid w:val="00F94E3C"/>
    <w:rsid w:val="00F95734"/>
    <w:rsid w:val="00F971E7"/>
    <w:rsid w:val="00F975E3"/>
    <w:rsid w:val="00FA2A12"/>
    <w:rsid w:val="00FA39A6"/>
    <w:rsid w:val="00FA475D"/>
    <w:rsid w:val="00FA5EDB"/>
    <w:rsid w:val="00FA7D84"/>
    <w:rsid w:val="00FA7E1F"/>
    <w:rsid w:val="00FB0696"/>
    <w:rsid w:val="00FB0C3E"/>
    <w:rsid w:val="00FB250F"/>
    <w:rsid w:val="00FB2C85"/>
    <w:rsid w:val="00FB2D6E"/>
    <w:rsid w:val="00FC3001"/>
    <w:rsid w:val="00FC5500"/>
    <w:rsid w:val="00FD0ABA"/>
    <w:rsid w:val="00FD0EAA"/>
    <w:rsid w:val="00FD1561"/>
    <w:rsid w:val="00FD2C58"/>
    <w:rsid w:val="00FD48D6"/>
    <w:rsid w:val="00FD5C86"/>
    <w:rsid w:val="00FD7C7B"/>
    <w:rsid w:val="00FE18A0"/>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422693">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4340</Words>
  <Characters>23873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13</cp:revision>
  <cp:lastPrinted>2013-05-30T03:03:00Z</cp:lastPrinted>
  <dcterms:created xsi:type="dcterms:W3CDTF">2013-04-08T14:31:00Z</dcterms:created>
  <dcterms:modified xsi:type="dcterms:W3CDTF">2013-05-30T03:06:00Z</dcterms:modified>
</cp:coreProperties>
</file>