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0A" w:rsidRDefault="00CC3DF5" w:rsidP="001819C6">
      <w:pPr>
        <w:rPr>
          <w:rFonts w:ascii="Arial" w:hAnsi="Arial" w:cs="Arial"/>
          <w:b/>
          <w:bCs/>
          <w:color w:val="FF0000"/>
          <w:sz w:val="32"/>
          <w:lang w:val="es-ES_tradnl"/>
        </w:rPr>
      </w:pPr>
      <w:r>
        <w:rPr>
          <w:rFonts w:ascii="Arial" w:hAnsi="Arial" w:cs="Arial"/>
          <w:b/>
          <w:bCs/>
          <w:color w:val="FF0000"/>
          <w:sz w:val="32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;mso-position-horizontal-relative:char;mso-position-vertical-relative:line">
            <v:imagedata r:id="rId5" o:title=""/>
          </v:shape>
        </w:pict>
      </w:r>
    </w:p>
    <w:p w:rsidR="001819C6" w:rsidRDefault="001819C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1819C6" w:rsidRDefault="001819C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050B0A" w:rsidRDefault="001819C6">
      <w:pPr>
        <w:jc w:val="center"/>
        <w:rPr>
          <w:rFonts w:ascii="Arial" w:hAnsi="Arial" w:cs="Arial"/>
          <w:b/>
          <w:bCs/>
          <w:sz w:val="26"/>
          <w:lang w:val="es-ES_tradnl"/>
        </w:rPr>
      </w:pPr>
      <w:r>
        <w:rPr>
          <w:rFonts w:ascii="Arial" w:hAnsi="Arial" w:cs="Arial"/>
          <w:b/>
          <w:bCs/>
          <w:color w:val="FF6600"/>
          <w:sz w:val="32"/>
          <w:lang w:val="es-ES_tradnl"/>
        </w:rPr>
        <w:t>E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SCUELA DE </w:t>
      </w:r>
      <w:r>
        <w:rPr>
          <w:rFonts w:ascii="Arial" w:hAnsi="Arial" w:cs="Arial"/>
          <w:b/>
          <w:bCs/>
          <w:color w:val="FF6600"/>
          <w:sz w:val="32"/>
          <w:lang w:val="es-ES_tradnl"/>
        </w:rPr>
        <w:t>C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ONSERVACIÓN Y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R</w:t>
      </w:r>
      <w:r>
        <w:rPr>
          <w:rFonts w:ascii="Arial" w:hAnsi="Arial" w:cs="Arial"/>
          <w:b/>
          <w:bCs/>
          <w:sz w:val="26"/>
          <w:lang w:val="es-ES_tradnl"/>
        </w:rPr>
        <w:t>ES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TAURACIÓN DE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O</w:t>
      </w:r>
      <w:r w:rsidR="00050B0A">
        <w:rPr>
          <w:rFonts w:ascii="Arial" w:hAnsi="Arial" w:cs="Arial"/>
          <w:b/>
          <w:bCs/>
          <w:sz w:val="26"/>
          <w:lang w:val="es-ES_tradnl"/>
        </w:rPr>
        <w:t>CCIDENTE</w:t>
      </w:r>
    </w:p>
    <w:p w:rsidR="00050B0A" w:rsidRDefault="00050B0A">
      <w:pPr>
        <w:jc w:val="center"/>
        <w:rPr>
          <w:rFonts w:ascii="Arial" w:hAnsi="Arial" w:cs="Arial"/>
          <w:b/>
          <w:bCs/>
          <w:sz w:val="26"/>
          <w:lang w:val="es-ES_tradnl"/>
        </w:rPr>
      </w:pPr>
    </w:p>
    <w:p w:rsidR="00050B0A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REPORTE DE ACTIVIDADES</w:t>
      </w:r>
    </w:p>
    <w:p w:rsidR="00050B0A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PERSONAL DOCENTE</w:t>
      </w:r>
    </w:p>
    <w:p w:rsidR="00050B0A" w:rsidRDefault="00050B0A">
      <w:pPr>
        <w:jc w:val="center"/>
        <w:rPr>
          <w:rFonts w:ascii="Arial" w:hAnsi="Arial" w:cs="Arial"/>
          <w:b/>
          <w:bCs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RELACIÓN DE ACTIVIDADES ACADÉMICAS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asignatura 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Elaboración de Proyecto de Investigación 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Procesamiento de material didáctico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Asesoría a otras asignaturas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Elaboración de Dictamen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Realización  de prácticas de campo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encuentros académicos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Publicaciones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Obtención del grado académico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Cursos de capacitación o actualización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conferencia extracurricular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curso extracurricular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Pr="00CE4C87" w:rsidRDefault="00CE4C87">
      <w:pPr>
        <w:pStyle w:val="Ttulo2"/>
        <w:rPr>
          <w:b/>
          <w:bCs/>
          <w:u w:val="none"/>
        </w:rPr>
      </w:pPr>
      <w:r>
        <w:rPr>
          <w:b/>
          <w:bCs/>
        </w:rPr>
        <w:t>SE</w:t>
      </w:r>
      <w:r w:rsidR="00050B0A">
        <w:rPr>
          <w:b/>
          <w:bCs/>
        </w:rPr>
        <w:t>MESTRE QUE REPORTA</w:t>
      </w:r>
      <w:r w:rsidR="004741EB">
        <w:rPr>
          <w:b/>
          <w:bCs/>
          <w:u w:val="none"/>
        </w:rPr>
        <w:tab/>
      </w:r>
      <w:r w:rsidR="004741EB">
        <w:rPr>
          <w:b/>
          <w:bCs/>
          <w:u w:val="none"/>
        </w:rPr>
        <w:tab/>
        <w:t>FECHA:</w:t>
      </w:r>
      <w:r w:rsidR="00CA7176">
        <w:rPr>
          <w:b/>
          <w:bCs/>
          <w:u w:val="none"/>
        </w:rPr>
        <w:t xml:space="preserve"> </w:t>
      </w:r>
      <w:r w:rsidR="00CC3DF5">
        <w:rPr>
          <w:b/>
          <w:bCs/>
          <w:u w:val="none"/>
        </w:rPr>
        <w:t>Enero 2015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Señala con una </w:t>
      </w:r>
      <w:r>
        <w:rPr>
          <w:rFonts w:ascii="Arial" w:hAnsi="Arial" w:cs="Arial"/>
          <w:b/>
          <w:bCs/>
          <w:lang w:val="es-ES_tradnl"/>
        </w:rPr>
        <w:t xml:space="preserve">X </w:t>
      </w:r>
      <w:r>
        <w:rPr>
          <w:rFonts w:ascii="Arial" w:hAnsi="Arial" w:cs="Arial"/>
          <w:lang w:val="es-ES_tradnl"/>
        </w:rPr>
        <w:t xml:space="preserve">el </w:t>
      </w:r>
      <w:r w:rsidR="00CE4C87">
        <w:rPr>
          <w:rFonts w:ascii="Arial" w:hAnsi="Arial" w:cs="Arial"/>
          <w:lang w:val="es-ES_tradnl"/>
        </w:rPr>
        <w:t>se</w:t>
      </w:r>
      <w:r>
        <w:rPr>
          <w:rFonts w:ascii="Arial" w:hAnsi="Arial" w:cs="Arial"/>
          <w:lang w:val="es-ES_tradnl"/>
        </w:rPr>
        <w:t>mestre que reporta.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tbl>
      <w:tblPr>
        <w:tblW w:w="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05"/>
        <w:gridCol w:w="2225"/>
      </w:tblGrid>
      <w:tr w:rsidR="00050B0A">
        <w:trPr>
          <w:jc w:val="center"/>
        </w:trPr>
        <w:tc>
          <w:tcPr>
            <w:tcW w:w="720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050B0A" w:rsidRDefault="00125115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Febrero </w:t>
            </w:r>
            <w:r w:rsidR="00C4389E">
              <w:rPr>
                <w:rFonts w:ascii="Arial" w:hAnsi="Arial" w:cs="Arial"/>
                <w:lang w:val="es-ES_tradnl"/>
              </w:rPr>
              <w:t>-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Julio</w:t>
            </w:r>
          </w:p>
        </w:tc>
        <w:tc>
          <w:tcPr>
            <w:tcW w:w="2225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rPr>
          <w:jc w:val="center"/>
        </w:trPr>
        <w:tc>
          <w:tcPr>
            <w:tcW w:w="720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050B0A" w:rsidRDefault="00CC3DF5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Spetiembre</w:t>
            </w:r>
            <w:proofErr w:type="spellEnd"/>
            <w:r w:rsidR="00125115"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-</w:t>
            </w:r>
            <w:r w:rsidR="00125115"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Enero</w:t>
            </w:r>
          </w:p>
        </w:tc>
        <w:tc>
          <w:tcPr>
            <w:tcW w:w="2225" w:type="dxa"/>
          </w:tcPr>
          <w:p w:rsidR="00050B0A" w:rsidRPr="002104DF" w:rsidRDefault="004741E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104DF">
              <w:rPr>
                <w:rFonts w:ascii="Arial" w:hAnsi="Arial" w:cs="Arial"/>
                <w:b/>
                <w:lang w:val="es-ES_tradnl"/>
              </w:rPr>
              <w:t>X</w:t>
            </w:r>
          </w:p>
        </w:tc>
      </w:tr>
    </w:tbl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acuerdo con las actividades que desarrollaste durante el </w:t>
      </w:r>
      <w:r w:rsidR="001819C6">
        <w:rPr>
          <w:rFonts w:ascii="Arial" w:hAnsi="Arial" w:cs="Arial"/>
          <w:lang w:val="es-ES_tradnl"/>
        </w:rPr>
        <w:t>semestre</w:t>
      </w:r>
      <w:r>
        <w:rPr>
          <w:rFonts w:ascii="Arial" w:hAnsi="Arial" w:cs="Arial"/>
          <w:lang w:val="es-ES_tradnl"/>
        </w:rPr>
        <w:t>, llena los apartados que correspondan de manera amplia y detallada cuando el caso lo amerite (recuerda que el formato está hecho en Word y la celda se amplia según se requiera)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IMPARTICIÓN DE ASIGNATURA CURRICULAR</w:t>
      </w:r>
    </w:p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141559">
              <w:rPr>
                <w:rFonts w:ascii="Arial" w:hAnsi="Arial" w:cs="Arial"/>
                <w:lang w:val="es-ES_tradnl"/>
              </w:rPr>
              <w:t xml:space="preserve"> Teoría de la restauración III</w:t>
            </w:r>
          </w:p>
        </w:tc>
      </w:tr>
      <w:tr w:rsidR="00050B0A" w:rsidRPr="003C37DB">
        <w:tc>
          <w:tcPr>
            <w:tcW w:w="8438" w:type="dxa"/>
          </w:tcPr>
          <w:p w:rsidR="00050B0A" w:rsidRPr="003C37DB" w:rsidRDefault="00050B0A" w:rsidP="0014155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_tradnl"/>
              </w:rPr>
              <w:t>Profesores Participantes:</w:t>
            </w:r>
            <w:r w:rsidR="004741EB">
              <w:rPr>
                <w:rFonts w:ascii="Arial" w:hAnsi="Arial" w:cs="Arial"/>
                <w:lang w:val="es-ES_tradnl"/>
              </w:rPr>
              <w:t xml:space="preserve"> Lic. </w:t>
            </w:r>
            <w:r w:rsidR="00650BBE">
              <w:rPr>
                <w:rFonts w:ascii="Arial" w:hAnsi="Arial" w:cs="Arial"/>
                <w:lang w:val="es-ES_tradnl"/>
              </w:rPr>
              <w:t>Ana Laura Camacho Puebla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Relación de temas impartidos:</w:t>
            </w:r>
          </w:p>
          <w:p w:rsidR="00FA38D3" w:rsidRPr="00FA38D3" w:rsidRDefault="00FA38D3" w:rsidP="00FA38D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 restauración en la actualidad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lastRenderedPageBreak/>
              <w:t>La figura del conservador restaurador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 formación del restaurador en México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Las competencias necesarias para el trabajo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El escenario de la praxis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Interdisciplinariedad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Las ciencias sociales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Las ciencias exactas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Ética de la restauración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Los documentos internacionales 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proofErr w:type="spellStart"/>
            <w:r w:rsidRPr="00FA38D3">
              <w:rPr>
                <w:rFonts w:ascii="Arial" w:hAnsi="Arial"/>
                <w:sz w:val="20"/>
                <w:szCs w:val="20"/>
                <w:lang w:val="es-MX"/>
              </w:rPr>
              <w:t>Towards</w:t>
            </w:r>
            <w:proofErr w:type="spellEnd"/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A38D3">
              <w:rPr>
                <w:rFonts w:ascii="Arial" w:hAnsi="Arial"/>
                <w:sz w:val="20"/>
                <w:szCs w:val="20"/>
                <w:lang w:val="es-MX"/>
              </w:rPr>
              <w:t>international</w:t>
            </w:r>
            <w:proofErr w:type="spellEnd"/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A38D3">
              <w:rPr>
                <w:rFonts w:ascii="Arial" w:hAnsi="Arial"/>
                <w:sz w:val="20"/>
                <w:szCs w:val="20"/>
                <w:lang w:val="es-MX"/>
              </w:rPr>
              <w:t>guidelines</w:t>
            </w:r>
            <w:proofErr w:type="spellEnd"/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 (409-423)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 dimensión legal</w:t>
            </w:r>
          </w:p>
          <w:p w:rsidR="00FA38D3" w:rsidRPr="00FA38D3" w:rsidRDefault="00FA38D3" w:rsidP="00FA38D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Los objetos de la restauración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proofErr w:type="spellStart"/>
            <w:r w:rsidRPr="00FA38D3">
              <w:rPr>
                <w:rFonts w:ascii="Arial" w:hAnsi="Arial"/>
                <w:sz w:val="20"/>
                <w:szCs w:val="20"/>
                <w:lang w:val="es-MX"/>
              </w:rPr>
              <w:t>Simboliscidad</w:t>
            </w:r>
            <w:proofErr w:type="spellEnd"/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 y las dimensiones de los objetos culturales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El patrimonio cultural (Santa Marina, </w:t>
            </w:r>
            <w:proofErr w:type="spellStart"/>
            <w:r w:rsidRPr="00FA38D3">
              <w:rPr>
                <w:rFonts w:ascii="Arial" w:hAnsi="Arial"/>
                <w:sz w:val="20"/>
                <w:szCs w:val="20"/>
                <w:lang w:val="es-MX"/>
              </w:rPr>
              <w:t>Canclini</w:t>
            </w:r>
            <w:proofErr w:type="spellEnd"/>
            <w:r w:rsidRPr="00FA38D3">
              <w:rPr>
                <w:rFonts w:ascii="Arial" w:hAnsi="Arial"/>
                <w:sz w:val="20"/>
                <w:szCs w:val="20"/>
                <w:lang w:val="es-MX"/>
              </w:rPr>
              <w:t>, Prats)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Concepto</w:t>
            </w:r>
          </w:p>
          <w:p w:rsidR="00FA38D3" w:rsidRPr="00FA38D3" w:rsidRDefault="00FA38D3" w:rsidP="00FA38D3">
            <w:pPr>
              <w:numPr>
                <w:ilvl w:val="2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Dimensiones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El arte contemporáneo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Sobre autenticidad</w:t>
            </w:r>
          </w:p>
          <w:p w:rsidR="00FA38D3" w:rsidRPr="00FA38D3" w:rsidRDefault="00FA38D3" w:rsidP="00FA38D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Metodología de abordaje del objeto 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>La documentación</w:t>
            </w:r>
          </w:p>
          <w:p w:rsidR="00FA38D3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Modelos de toma de decisiones </w:t>
            </w:r>
          </w:p>
          <w:p w:rsidR="00156D95" w:rsidRPr="00FA38D3" w:rsidRDefault="00FA38D3" w:rsidP="00FA38D3">
            <w:pPr>
              <w:numPr>
                <w:ilvl w:val="1"/>
                <w:numId w:val="8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FA38D3">
              <w:rPr>
                <w:rFonts w:ascii="Arial" w:hAnsi="Arial"/>
                <w:sz w:val="20"/>
                <w:szCs w:val="20"/>
                <w:lang w:val="es-MX"/>
              </w:rPr>
              <w:t xml:space="preserve"> La relación con los custodios</w:t>
            </w:r>
            <w:bookmarkStart w:id="0" w:name="_GoBack"/>
            <w:bookmarkEnd w:id="0"/>
          </w:p>
          <w:p w:rsidR="00141559" w:rsidRPr="00A50A62" w:rsidRDefault="00141559" w:rsidP="0014155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50B0A">
        <w:tc>
          <w:tcPr>
            <w:tcW w:w="8438" w:type="dxa"/>
          </w:tcPr>
          <w:p w:rsidR="00141559" w:rsidRDefault="00050B0A" w:rsidP="00A50A6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Técnicas didácticas empleadas:</w:t>
            </w:r>
            <w:r w:rsidR="00156D95">
              <w:rPr>
                <w:rFonts w:ascii="Arial" w:hAnsi="Arial" w:cs="Arial"/>
                <w:lang w:val="es-ES_tradnl"/>
              </w:rPr>
              <w:t xml:space="preserve"> </w:t>
            </w:r>
          </w:p>
          <w:p w:rsidR="00141559" w:rsidRDefault="00141559" w:rsidP="00A50A62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141559" w:rsidRDefault="00156D95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Sesiones teóricas en el aula </w:t>
            </w:r>
            <w:r w:rsidR="00A50A62">
              <w:rPr>
                <w:rFonts w:ascii="Arial" w:hAnsi="Arial" w:cs="Arial"/>
                <w:lang w:val="es-ES_tradnl"/>
              </w:rPr>
              <w:t xml:space="preserve">mediante el uso de </w:t>
            </w:r>
            <w:proofErr w:type="spellStart"/>
            <w:r w:rsidR="00A50A62">
              <w:rPr>
                <w:rFonts w:ascii="Arial" w:hAnsi="Arial" w:cs="Arial"/>
                <w:lang w:val="es-ES_tradnl"/>
              </w:rPr>
              <w:t>pintarró</w:t>
            </w:r>
            <w:r>
              <w:rPr>
                <w:rFonts w:ascii="Arial" w:hAnsi="Arial" w:cs="Arial"/>
                <w:lang w:val="es-ES_tradnl"/>
              </w:rPr>
              <w:t>n</w:t>
            </w:r>
            <w:proofErr w:type="spellEnd"/>
            <w:r>
              <w:rPr>
                <w:rFonts w:ascii="Arial" w:hAnsi="Arial" w:cs="Arial"/>
                <w:lang w:val="es-ES_tradnl"/>
              </w:rPr>
              <w:t>,</w:t>
            </w:r>
            <w:r w:rsidR="00A50A62">
              <w:rPr>
                <w:rFonts w:ascii="Arial" w:hAnsi="Arial" w:cs="Arial"/>
                <w:lang w:val="es-ES_tradnl"/>
              </w:rPr>
              <w:t xml:space="preserve"> presentación de clases utilizando el programa </w:t>
            </w:r>
            <w:proofErr w:type="spellStart"/>
            <w:r w:rsidR="00A50A62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="00A50A62">
              <w:rPr>
                <w:rFonts w:ascii="Arial" w:hAnsi="Arial" w:cs="Arial"/>
                <w:lang w:val="es-ES_tradnl"/>
              </w:rPr>
              <w:t xml:space="preserve"> Point</w:t>
            </w:r>
            <w:r w:rsidR="00141559">
              <w:rPr>
                <w:rFonts w:ascii="Arial" w:hAnsi="Arial" w:cs="Arial"/>
                <w:lang w:val="es-ES_tradnl"/>
              </w:rPr>
              <w:t xml:space="preserve">. </w:t>
            </w:r>
          </w:p>
          <w:p w:rsidR="00050B0A" w:rsidRDefault="00141559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Desarrollo de ensayos sobre temas de interés actual para la teoría de la restauración. </w:t>
            </w:r>
          </w:p>
        </w:tc>
      </w:tr>
      <w:tr w:rsidR="00050B0A">
        <w:tc>
          <w:tcPr>
            <w:tcW w:w="8438" w:type="dxa"/>
          </w:tcPr>
          <w:p w:rsidR="00141559" w:rsidRDefault="00050B0A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Alcances de las técnicas didácticas:</w:t>
            </w:r>
            <w:r w:rsidR="00141559">
              <w:rPr>
                <w:rFonts w:ascii="Arial" w:hAnsi="Arial" w:cs="Arial"/>
                <w:lang w:val="es-ES_tradnl"/>
              </w:rPr>
              <w:t xml:space="preserve"> A través de las discusiones en clase se logró definir y aclarar conceptos teó</w:t>
            </w:r>
            <w:r w:rsidR="00C24372">
              <w:rPr>
                <w:rFonts w:ascii="Arial" w:hAnsi="Arial" w:cs="Arial"/>
                <w:lang w:val="es-ES_tradnl"/>
              </w:rPr>
              <w:t>ricos, así como comprender la situación actual de la disciplina, sus avances y carencias.</w:t>
            </w:r>
          </w:p>
          <w:p w:rsidR="00050B0A" w:rsidRDefault="002104DF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Comentarios sobre los resultados obtenidos:</w:t>
            </w:r>
            <w:r w:rsidR="00156D95">
              <w:rPr>
                <w:rFonts w:ascii="Arial" w:hAnsi="Arial" w:cs="Arial"/>
                <w:lang w:val="es-ES_tradnl"/>
              </w:rPr>
              <w:t xml:space="preserve"> </w:t>
            </w:r>
            <w:r w:rsidR="00C24372">
              <w:rPr>
                <w:rFonts w:ascii="Arial" w:hAnsi="Arial" w:cs="Arial"/>
                <w:lang w:val="es-ES_tradnl"/>
              </w:rPr>
              <w:t>Hubo dificultades importantes para que el grupo comprendiera la relación real entre la teoría y la práctica.</w:t>
            </w:r>
          </w:p>
        </w:tc>
      </w:tr>
      <w:tr w:rsidR="00050B0A">
        <w:tc>
          <w:tcPr>
            <w:tcW w:w="8438" w:type="dxa"/>
          </w:tcPr>
          <w:p w:rsidR="00650BBE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Profesores invitados y temas impartidos:</w:t>
            </w:r>
            <w:r w:rsidR="004741EB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4372" w:rsidRPr="00C24372" w:rsidRDefault="00C24372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3C37DB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Visitas efectuadas:</w:t>
            </w:r>
            <w:r w:rsidR="003C37DB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4372" w:rsidRDefault="00C24372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DD61B3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Relación de prácticas de laboratorio:</w:t>
            </w:r>
          </w:p>
        </w:tc>
      </w:tr>
    </w:tbl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 w:rsidP="0070390D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PROYECTO DE INVESTIGACION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Metodología: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consejo Académico de la ECRO: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Desglose de avances obtenidos hasta el momento: 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Protocolo)</w:t>
      </w: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PROCESAMIENTO DE MATERIAL DIDACTICO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  <w:r w:rsidR="00C24372">
              <w:rPr>
                <w:rFonts w:ascii="Arial" w:hAnsi="Arial" w:cs="Arial"/>
                <w:lang w:val="es-ES_tradnl"/>
              </w:rPr>
              <w:t>Teoría de la restauración III.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Ejercicios didácticos:</w:t>
            </w:r>
            <w:r w:rsidR="00DA50CF">
              <w:rPr>
                <w:rFonts w:ascii="Arial" w:hAnsi="Arial" w:cs="Arial"/>
                <w:lang w:val="es-ES_tradnl"/>
              </w:rPr>
              <w:t xml:space="preserve"> Elaboración de clases teóricas en </w:t>
            </w:r>
            <w:proofErr w:type="spellStart"/>
            <w:r w:rsidR="00DA50CF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="00DA50CF">
              <w:rPr>
                <w:rFonts w:ascii="Arial" w:hAnsi="Arial" w:cs="Arial"/>
                <w:lang w:val="es-ES_tradnl"/>
              </w:rPr>
              <w:t xml:space="preserve"> Point</w:t>
            </w:r>
          </w:p>
          <w:p w:rsidR="00590BDD" w:rsidRDefault="00590BDD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C24372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Descripción del tipo de material procesado:</w:t>
            </w:r>
            <w:r w:rsidR="00DA50CF">
              <w:rPr>
                <w:rFonts w:ascii="Arial" w:hAnsi="Arial" w:cs="Arial"/>
                <w:lang w:val="es-ES_tradnl"/>
              </w:rPr>
              <w:t xml:space="preserve"> Se ge</w:t>
            </w:r>
            <w:r w:rsidR="00156D95">
              <w:rPr>
                <w:rFonts w:ascii="Arial" w:hAnsi="Arial" w:cs="Arial"/>
                <w:lang w:val="es-ES_tradnl"/>
              </w:rPr>
              <w:t>neraron clases teóricas de los diferentes temas impartidos</w:t>
            </w:r>
            <w:r w:rsidR="00C24372">
              <w:rPr>
                <w:rFonts w:ascii="Arial" w:hAnsi="Arial" w:cs="Arial"/>
                <w:lang w:val="es-ES_tradnl"/>
              </w:rPr>
              <w:t>.</w:t>
            </w:r>
          </w:p>
          <w:p w:rsidR="00590BDD" w:rsidRDefault="00590BDD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Porcentaje de avance en la conformación del paquete didáctico de la materia:</w:t>
            </w:r>
          </w:p>
          <w:p w:rsidR="00050B0A" w:rsidRDefault="00CC3DF5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</w:t>
            </w:r>
            <w:r w:rsidR="00DA50CF">
              <w:rPr>
                <w:rFonts w:ascii="Arial" w:hAnsi="Arial" w:cs="Arial"/>
                <w:lang w:val="es-ES_tradnl"/>
              </w:rPr>
              <w:t>%</w:t>
            </w:r>
          </w:p>
        </w:tc>
      </w:tr>
    </w:tbl>
    <w:p w:rsidR="00050B0A" w:rsidRDefault="00050B0A" w:rsidP="0070390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0390D" w:rsidRDefault="0070390D" w:rsidP="0070390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ASESORIA A OTRAS ASIGNATURAS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</w:t>
            </w:r>
            <w:r w:rsidR="00B86400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Tema impartido: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ELABORACIÓN DE DICTAMEN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DA50C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obra dictaminada: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Solicitado por: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entrega del dictamen: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Dictamen)</w:t>
      </w:r>
    </w:p>
    <w:p w:rsidR="00050B0A" w:rsidRDefault="00050B0A">
      <w:pPr>
        <w:pStyle w:val="Ttulo3"/>
      </w:pPr>
      <w:r>
        <w:t>REALIZACIÓN PRÁCTICA DE CAMPO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INAH o el INBA: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Dependencias involucradas: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Proyecto)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PARTICIPACIÓN EN ENCUENTROS ACADÉMICOS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encuentro: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encuentro:</w:t>
            </w:r>
            <w:r w:rsidR="00CC4FF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realización:</w:t>
            </w:r>
            <w:r w:rsidR="00040EF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  <w:r w:rsidR="00040EF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PUBLICACIONES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publicación: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Editorial:</w:t>
            </w:r>
          </w:p>
        </w:tc>
      </w:tr>
    </w:tbl>
    <w:p w:rsidR="0077722C" w:rsidRDefault="0077722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POSGRADOS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programa en el que está inscrito: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la obtención del grado: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CURSOS DE CAPACITACIÓN O ACTUALIZACIÓN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447DD4" w:rsidRPr="0077722C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4" w:rsidRPr="00447DD4" w:rsidRDefault="00447DD4" w:rsidP="00447DD4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447DD4" w:rsidRPr="0077722C" w:rsidRDefault="00447DD4" w:rsidP="00A82A65">
            <w:pPr>
              <w:jc w:val="both"/>
              <w:rPr>
                <w:rFonts w:ascii="Arial" w:hAnsi="Arial" w:cs="Arial"/>
                <w:lang w:val="es-ES_tradnl"/>
              </w:rPr>
            </w:pPr>
            <w:r w:rsidRPr="00447DD4">
              <w:rPr>
                <w:rFonts w:ascii="Arial" w:hAnsi="Arial" w:cs="Arial"/>
                <w:lang w:val="es-ES_tradnl"/>
              </w:rPr>
              <w:t xml:space="preserve">Nombre del curso: </w:t>
            </w:r>
            <w:r w:rsidR="00A82A65">
              <w:rPr>
                <w:rFonts w:ascii="Arial" w:hAnsi="Arial" w:cs="Arial"/>
                <w:lang w:val="es-ES_tradnl"/>
              </w:rPr>
              <w:t xml:space="preserve">“Evaluación del proceso de </w:t>
            </w:r>
            <w:r w:rsidR="00A82A65" w:rsidRPr="00A82A65">
              <w:rPr>
                <w:rFonts w:ascii="Arial" w:hAnsi="Arial" w:cs="Arial"/>
                <w:lang w:val="es-ES_tradnl"/>
              </w:rPr>
              <w:t>consolidación en sustrato pétreo:  Toba volcánica”</w:t>
            </w:r>
          </w:p>
          <w:p w:rsidR="00447DD4" w:rsidRPr="0077722C" w:rsidRDefault="00447DD4" w:rsidP="00447DD4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447DD4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4" w:rsidRDefault="00A82A65" w:rsidP="00447DD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 10 al 14 de dici</w:t>
            </w:r>
            <w:r w:rsidR="00447DD4">
              <w:rPr>
                <w:rFonts w:ascii="Arial" w:hAnsi="Arial" w:cs="Arial"/>
                <w:lang w:val="es-ES_tradnl"/>
              </w:rPr>
              <w:t>embre de 2012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 xml:space="preserve">IMPARTICIÓN DE CONFERENCIA EXTRACURRICULAR 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IMPARTICIÓN DE CURSO EXTRACURRICULAR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7722C" w:rsidRDefault="0077722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Ttulo3"/>
      </w:pPr>
      <w:r>
        <w:t>OTROS</w:t>
      </w: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>
        <w:tc>
          <w:tcPr>
            <w:tcW w:w="8438" w:type="dxa"/>
          </w:tcPr>
          <w:p w:rsidR="00050B0A" w:rsidRPr="00DA50CF" w:rsidRDefault="00050B0A">
            <w:pPr>
              <w:jc w:val="both"/>
              <w:rPr>
                <w:rFonts w:ascii="Arial" w:hAnsi="Arial" w:cs="Aria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sectPr w:rsidR="00050B0A"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1B57"/>
    <w:multiLevelType w:val="hybridMultilevel"/>
    <w:tmpl w:val="2A9E59EA"/>
    <w:lvl w:ilvl="0" w:tplc="E5B6170C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83D3A"/>
    <w:multiLevelType w:val="hybridMultilevel"/>
    <w:tmpl w:val="14CC2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7C3A"/>
    <w:multiLevelType w:val="hybridMultilevel"/>
    <w:tmpl w:val="0BF8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39DF"/>
    <w:multiLevelType w:val="hybridMultilevel"/>
    <w:tmpl w:val="CF7C6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9FB"/>
    <w:multiLevelType w:val="hybridMultilevel"/>
    <w:tmpl w:val="650ACE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37982"/>
    <w:multiLevelType w:val="hybridMultilevel"/>
    <w:tmpl w:val="8592A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A31B0"/>
    <w:multiLevelType w:val="hybridMultilevel"/>
    <w:tmpl w:val="B6FC6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9E"/>
    <w:rsid w:val="00037036"/>
    <w:rsid w:val="00040EF9"/>
    <w:rsid w:val="00050B0A"/>
    <w:rsid w:val="00125115"/>
    <w:rsid w:val="00141559"/>
    <w:rsid w:val="00156D95"/>
    <w:rsid w:val="001819C6"/>
    <w:rsid w:val="001C1278"/>
    <w:rsid w:val="002104DF"/>
    <w:rsid w:val="002B4A0C"/>
    <w:rsid w:val="003A645A"/>
    <w:rsid w:val="003C37DB"/>
    <w:rsid w:val="003D1857"/>
    <w:rsid w:val="00447DD4"/>
    <w:rsid w:val="00470356"/>
    <w:rsid w:val="004741EB"/>
    <w:rsid w:val="0048771C"/>
    <w:rsid w:val="00590BDD"/>
    <w:rsid w:val="005E17FF"/>
    <w:rsid w:val="00650BBE"/>
    <w:rsid w:val="00701CC1"/>
    <w:rsid w:val="0070390D"/>
    <w:rsid w:val="00720963"/>
    <w:rsid w:val="0077722C"/>
    <w:rsid w:val="007A647C"/>
    <w:rsid w:val="0082533E"/>
    <w:rsid w:val="009176E9"/>
    <w:rsid w:val="0095075E"/>
    <w:rsid w:val="0098501C"/>
    <w:rsid w:val="00A03E4F"/>
    <w:rsid w:val="00A50448"/>
    <w:rsid w:val="00A50A62"/>
    <w:rsid w:val="00A82A65"/>
    <w:rsid w:val="00AB6DCB"/>
    <w:rsid w:val="00AE425D"/>
    <w:rsid w:val="00B66A28"/>
    <w:rsid w:val="00B86400"/>
    <w:rsid w:val="00BC7A07"/>
    <w:rsid w:val="00C24372"/>
    <w:rsid w:val="00C4389E"/>
    <w:rsid w:val="00CA7176"/>
    <w:rsid w:val="00CC3DF5"/>
    <w:rsid w:val="00CC4FFF"/>
    <w:rsid w:val="00CE4C87"/>
    <w:rsid w:val="00D11C80"/>
    <w:rsid w:val="00DA50CF"/>
    <w:rsid w:val="00DC6CAA"/>
    <w:rsid w:val="00DD61B3"/>
    <w:rsid w:val="00E1573B"/>
    <w:rsid w:val="00E20D6B"/>
    <w:rsid w:val="00EF6E2C"/>
    <w:rsid w:val="00F21956"/>
    <w:rsid w:val="00F42DEB"/>
    <w:rsid w:val="00F570CE"/>
    <w:rsid w:val="00F63A81"/>
    <w:rsid w:val="00FA38D3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D911-B7BE-410E-B80A-3B11BC7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jc w:val="both"/>
      <w:outlineLvl w:val="2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Piedepgina">
    <w:name w:val="footer"/>
    <w:basedOn w:val="Normal"/>
    <w:link w:val="PiedepginaCar"/>
    <w:rsid w:val="00A50A62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A50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Escuela de conservación y Restauración de Occte.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dc:description/>
  <cp:lastModifiedBy>Ana Laura Camacho</cp:lastModifiedBy>
  <cp:revision>4</cp:revision>
  <cp:lastPrinted>2003-03-14T20:39:00Z</cp:lastPrinted>
  <dcterms:created xsi:type="dcterms:W3CDTF">2017-02-17T00:10:00Z</dcterms:created>
  <dcterms:modified xsi:type="dcterms:W3CDTF">2017-02-17T00:16:00Z</dcterms:modified>
</cp:coreProperties>
</file>