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12" w:rsidRDefault="00916F1F" w:rsidP="00464512">
      <w:pPr>
        <w:ind w:left="-180" w:right="-55"/>
        <w:jc w:val="center"/>
        <w:rPr>
          <w:rFonts w:ascii="Arial" w:hAnsi="Arial" w:cs="Arial"/>
          <w:b/>
        </w:rPr>
      </w:pPr>
      <w:bookmarkStart w:id="0" w:name="_GoBack"/>
      <w:bookmarkEnd w:id="0"/>
      <w:r>
        <w:rPr>
          <w:rFonts w:ascii="Arial" w:hAnsi="Arial" w:cs="Arial"/>
          <w:b/>
          <w:noProof/>
          <w:lang w:val="es-MX" w:eastAsia="es-MX"/>
        </w:rPr>
        <w:drawing>
          <wp:inline distT="0" distB="0" distL="0" distR="0">
            <wp:extent cx="3276600" cy="7715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C 2011L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1455" cy="772668"/>
                    </a:xfrm>
                    <a:prstGeom prst="rect">
                      <a:avLst/>
                    </a:prstGeom>
                  </pic:spPr>
                </pic:pic>
              </a:graphicData>
            </a:graphic>
          </wp:inline>
        </w:drawing>
      </w:r>
    </w:p>
    <w:p w:rsidR="0009050C" w:rsidRDefault="0009050C" w:rsidP="00464512">
      <w:pPr>
        <w:ind w:left="-180" w:right="-55"/>
        <w:jc w:val="center"/>
        <w:rPr>
          <w:rFonts w:ascii="Arial" w:hAnsi="Arial" w:cs="Arial"/>
          <w:b/>
        </w:rPr>
      </w:pPr>
    </w:p>
    <w:p w:rsidR="00464512" w:rsidRDefault="00464512" w:rsidP="00C45924">
      <w:pPr>
        <w:pStyle w:val="Ttulo"/>
      </w:pPr>
      <w:r w:rsidRPr="008032B9">
        <w:t xml:space="preserve">Notas a los Estados Financieros </w:t>
      </w:r>
      <w:r>
        <w:t>a</w:t>
      </w:r>
      <w:r w:rsidRPr="008032B9">
        <w:t xml:space="preserve">l </w:t>
      </w:r>
      <w:r w:rsidR="00917549">
        <w:t>3</w:t>
      </w:r>
      <w:r w:rsidR="003125F6">
        <w:t>1</w:t>
      </w:r>
      <w:r w:rsidR="00973653">
        <w:t xml:space="preserve"> </w:t>
      </w:r>
      <w:r w:rsidRPr="008032B9">
        <w:t xml:space="preserve">de </w:t>
      </w:r>
      <w:r w:rsidR="003125F6">
        <w:t>Mayo d</w:t>
      </w:r>
      <w:r w:rsidRPr="008032B9">
        <w:t xml:space="preserve">e </w:t>
      </w:r>
      <w:r>
        <w:t>201</w:t>
      </w:r>
      <w:r w:rsidR="009C62BD">
        <w:t>6</w:t>
      </w:r>
    </w:p>
    <w:p w:rsidR="00916F1F" w:rsidRDefault="00916F1F" w:rsidP="00464512">
      <w:pPr>
        <w:rPr>
          <w:rFonts w:ascii="Arial" w:hAnsi="Arial" w:cs="Arial"/>
          <w:sz w:val="20"/>
          <w:szCs w:val="20"/>
        </w:rPr>
      </w:pPr>
    </w:p>
    <w:p w:rsidR="00093005" w:rsidRDefault="00093005" w:rsidP="00C45924">
      <w:pPr>
        <w:pStyle w:val="Ttulo1"/>
      </w:pPr>
      <w:r>
        <w:t>NOTAS DE DESGLOSE</w:t>
      </w:r>
    </w:p>
    <w:p w:rsidR="00093005" w:rsidRDefault="00093005" w:rsidP="00C45924">
      <w:pPr>
        <w:pStyle w:val="Ttulo2"/>
      </w:pPr>
      <w:r>
        <w:t>Estado de Situación Financiera</w:t>
      </w:r>
    </w:p>
    <w:p w:rsidR="00E235C7" w:rsidRPr="00C45924" w:rsidRDefault="00E235C7" w:rsidP="00E235C7">
      <w:pPr>
        <w:pStyle w:val="Textoindependiente"/>
        <w:rPr>
          <w:b/>
          <w:lang w:val="es-ES_tradnl"/>
        </w:rPr>
      </w:pPr>
      <w:r w:rsidRPr="00C45924">
        <w:rPr>
          <w:b/>
          <w:lang w:val="es-ES_tradnl"/>
        </w:rPr>
        <w:t>1.- Efectivo y Equivalentes.</w:t>
      </w:r>
      <w:r>
        <w:rPr>
          <w:b/>
          <w:lang w:val="es-ES_tradnl"/>
        </w:rPr>
        <w:t xml:space="preserve">   $</w:t>
      </w:r>
      <w:r w:rsidR="003125F6">
        <w:rPr>
          <w:b/>
          <w:lang w:val="es-ES_tradnl"/>
        </w:rPr>
        <w:t>11</w:t>
      </w:r>
      <w:r>
        <w:rPr>
          <w:b/>
          <w:lang w:val="es-ES_tradnl"/>
        </w:rPr>
        <w:t>’</w:t>
      </w:r>
      <w:r w:rsidR="003125F6">
        <w:rPr>
          <w:b/>
          <w:lang w:val="es-ES_tradnl"/>
        </w:rPr>
        <w:t>338</w:t>
      </w:r>
      <w:r>
        <w:rPr>
          <w:b/>
          <w:lang w:val="es-ES_tradnl"/>
        </w:rPr>
        <w:t>,</w:t>
      </w:r>
      <w:r w:rsidR="003125F6">
        <w:rPr>
          <w:b/>
          <w:lang w:val="es-ES_tradnl"/>
        </w:rPr>
        <w:t>007</w:t>
      </w:r>
      <w:r>
        <w:rPr>
          <w:b/>
          <w:lang w:val="es-ES_tradnl"/>
        </w:rPr>
        <w:t>.</w:t>
      </w:r>
      <w:r w:rsidR="003125F6">
        <w:rPr>
          <w:b/>
          <w:lang w:val="es-ES_tradnl"/>
        </w:rPr>
        <w:t>99</w:t>
      </w:r>
    </w:p>
    <w:p w:rsidR="00E235C7" w:rsidRPr="008159F0" w:rsidRDefault="00E235C7" w:rsidP="00E235C7">
      <w:pPr>
        <w:pStyle w:val="Prrafodelista"/>
        <w:numPr>
          <w:ilvl w:val="0"/>
          <w:numId w:val="7"/>
        </w:numPr>
        <w:jc w:val="both"/>
        <w:rPr>
          <w:rFonts w:ascii="Arial" w:hAnsi="Arial" w:cs="Arial"/>
          <w:sz w:val="22"/>
          <w:szCs w:val="22"/>
          <w:lang w:val="es-ES_tradnl"/>
        </w:rPr>
      </w:pPr>
      <w:r w:rsidRPr="008159F0">
        <w:rPr>
          <w:rFonts w:ascii="Arial" w:hAnsi="Arial" w:cs="Arial"/>
          <w:sz w:val="22"/>
          <w:szCs w:val="22"/>
          <w:lang w:val="es-ES_tradnl"/>
        </w:rPr>
        <w:t xml:space="preserve">El efectivo se encuentra representado por </w:t>
      </w:r>
      <w:r>
        <w:rPr>
          <w:rFonts w:ascii="Arial" w:hAnsi="Arial" w:cs="Arial"/>
          <w:sz w:val="22"/>
          <w:szCs w:val="22"/>
          <w:lang w:val="es-ES_tradnl"/>
        </w:rPr>
        <w:t>4</w:t>
      </w:r>
      <w:r w:rsidRPr="008159F0">
        <w:rPr>
          <w:rFonts w:ascii="Arial" w:hAnsi="Arial" w:cs="Arial"/>
          <w:sz w:val="22"/>
          <w:szCs w:val="22"/>
          <w:lang w:val="es-ES_tradnl"/>
        </w:rPr>
        <w:t xml:space="preserve"> fondos fijos de caja, </w:t>
      </w:r>
      <w:r>
        <w:rPr>
          <w:rFonts w:ascii="Arial" w:hAnsi="Arial" w:cs="Arial"/>
          <w:sz w:val="22"/>
          <w:szCs w:val="22"/>
          <w:lang w:val="es-ES_tradnl"/>
        </w:rPr>
        <w:t>2</w:t>
      </w:r>
      <w:r w:rsidRPr="008159F0">
        <w:rPr>
          <w:rFonts w:ascii="Arial" w:hAnsi="Arial" w:cs="Arial"/>
          <w:sz w:val="22"/>
          <w:szCs w:val="22"/>
          <w:lang w:val="es-ES_tradnl"/>
        </w:rPr>
        <w:t xml:space="preserve"> para cubrir situaciones de cambios (taquillas </w:t>
      </w:r>
      <w:r>
        <w:rPr>
          <w:rFonts w:ascii="Arial" w:hAnsi="Arial" w:cs="Arial"/>
          <w:sz w:val="22"/>
          <w:szCs w:val="22"/>
          <w:lang w:val="es-ES_tradnl"/>
        </w:rPr>
        <w:t xml:space="preserve">2 fondo $4,000.00 c/u </w:t>
      </w:r>
      <w:r w:rsidRPr="008159F0">
        <w:rPr>
          <w:rFonts w:ascii="Arial" w:hAnsi="Arial" w:cs="Arial"/>
          <w:sz w:val="22"/>
          <w:szCs w:val="22"/>
          <w:lang w:val="es-ES_tradnl"/>
        </w:rPr>
        <w:t xml:space="preserve">) y  </w:t>
      </w:r>
      <w:r>
        <w:rPr>
          <w:rFonts w:ascii="Arial" w:hAnsi="Arial" w:cs="Arial"/>
          <w:sz w:val="22"/>
          <w:szCs w:val="22"/>
          <w:lang w:val="es-ES_tradnl"/>
        </w:rPr>
        <w:t xml:space="preserve">2 </w:t>
      </w:r>
      <w:r w:rsidRPr="008159F0">
        <w:rPr>
          <w:rFonts w:ascii="Arial" w:hAnsi="Arial" w:cs="Arial"/>
          <w:sz w:val="22"/>
          <w:szCs w:val="22"/>
          <w:lang w:val="es-ES_tradnl"/>
        </w:rPr>
        <w:t xml:space="preserve">para cubrir gastos originados por actividades propias de la </w:t>
      </w:r>
      <w:r>
        <w:rPr>
          <w:rFonts w:ascii="Arial" w:hAnsi="Arial" w:cs="Arial"/>
          <w:sz w:val="22"/>
          <w:szCs w:val="22"/>
          <w:lang w:val="es-ES_tradnl"/>
        </w:rPr>
        <w:t>Dirección General y Dirección Administrativa, respectivamente  (fondo de $12,000.00 c/u ), así como el efectivo pendiente de depositar por las ventas</w:t>
      </w:r>
      <w:r w:rsidRPr="008159F0">
        <w:rPr>
          <w:rFonts w:ascii="Arial" w:hAnsi="Arial" w:cs="Arial"/>
          <w:sz w:val="22"/>
          <w:szCs w:val="22"/>
          <w:lang w:val="es-ES_tradnl"/>
        </w:rPr>
        <w:t xml:space="preserve"> </w:t>
      </w:r>
      <w:r>
        <w:rPr>
          <w:rFonts w:ascii="Arial" w:hAnsi="Arial" w:cs="Arial"/>
          <w:sz w:val="22"/>
          <w:szCs w:val="22"/>
          <w:lang w:val="es-ES_tradnl"/>
        </w:rPr>
        <w:t xml:space="preserve">e ingresos al museo, tomas fotográficas y cine en fin de mes, que asciende a  $ </w:t>
      </w:r>
      <w:r w:rsidR="003125F6">
        <w:rPr>
          <w:rFonts w:ascii="Arial" w:hAnsi="Arial" w:cs="Arial"/>
          <w:sz w:val="22"/>
          <w:szCs w:val="22"/>
          <w:lang w:val="es-ES_tradnl"/>
        </w:rPr>
        <w:t>1</w:t>
      </w:r>
      <w:r>
        <w:rPr>
          <w:rFonts w:ascii="Arial" w:hAnsi="Arial" w:cs="Arial"/>
          <w:sz w:val="22"/>
          <w:szCs w:val="22"/>
          <w:lang w:val="es-ES_tradnl"/>
        </w:rPr>
        <w:t>,</w:t>
      </w:r>
      <w:r w:rsidR="003125F6">
        <w:rPr>
          <w:rFonts w:ascii="Arial" w:hAnsi="Arial" w:cs="Arial"/>
          <w:sz w:val="22"/>
          <w:szCs w:val="22"/>
          <w:lang w:val="es-ES_tradnl"/>
        </w:rPr>
        <w:t>400</w:t>
      </w:r>
      <w:r>
        <w:rPr>
          <w:rFonts w:ascii="Arial" w:hAnsi="Arial" w:cs="Arial"/>
          <w:sz w:val="22"/>
          <w:szCs w:val="22"/>
          <w:lang w:val="es-ES_tradnl"/>
        </w:rPr>
        <w:t>.00</w:t>
      </w:r>
    </w:p>
    <w:p w:rsidR="00E235C7" w:rsidRDefault="00E235C7" w:rsidP="00C45924">
      <w:pPr>
        <w:pStyle w:val="Textoindependiente"/>
        <w:rPr>
          <w:b/>
          <w:lang w:val="es-ES_tradnl"/>
        </w:rPr>
      </w:pPr>
    </w:p>
    <w:p w:rsidR="00E235C7" w:rsidRDefault="00E235C7" w:rsidP="00E235C7">
      <w:pPr>
        <w:pStyle w:val="Textoindependiente"/>
        <w:rPr>
          <w:lang w:val="es-ES_tradnl"/>
        </w:rPr>
      </w:pPr>
      <w:r>
        <w:rPr>
          <w:b/>
          <w:lang w:val="es-ES_tradnl"/>
        </w:rPr>
        <w:t xml:space="preserve">b) </w:t>
      </w:r>
      <w:r w:rsidRPr="00DF4E0A">
        <w:rPr>
          <w:lang w:val="es-ES_tradnl"/>
        </w:rPr>
        <w:t>Bancos e Inversiones</w:t>
      </w:r>
      <w:r>
        <w:rPr>
          <w:lang w:val="es-ES_tradnl"/>
        </w:rPr>
        <w:t>: El saldo del  banco al final de cada periodo, representa el saldo</w:t>
      </w:r>
    </w:p>
    <w:p w:rsidR="00E235C7" w:rsidRPr="006920F0" w:rsidRDefault="00E235C7" w:rsidP="00E235C7">
      <w:pPr>
        <w:pStyle w:val="Sangradetextonormal"/>
        <w:jc w:val="both"/>
        <w:rPr>
          <w:lang w:val="es-ES_tradnl"/>
        </w:rPr>
      </w:pPr>
      <w:r>
        <w:rPr>
          <w:lang w:val="es-ES_tradnl"/>
        </w:rPr>
        <w:t>de las cuentas de cheques del Instituto Cultural Cabañas $</w:t>
      </w:r>
      <w:r w:rsidR="003125F6">
        <w:rPr>
          <w:lang w:val="es-ES_tradnl"/>
        </w:rPr>
        <w:t>2</w:t>
      </w:r>
      <w:r>
        <w:rPr>
          <w:lang w:val="es-ES_tradnl"/>
        </w:rPr>
        <w:t>’</w:t>
      </w:r>
      <w:r w:rsidR="003125F6">
        <w:rPr>
          <w:lang w:val="es-ES_tradnl"/>
        </w:rPr>
        <w:t>299</w:t>
      </w:r>
      <w:r>
        <w:rPr>
          <w:lang w:val="es-ES_tradnl"/>
        </w:rPr>
        <w:t>,</w:t>
      </w:r>
      <w:r w:rsidR="003125F6">
        <w:rPr>
          <w:lang w:val="es-ES_tradnl"/>
        </w:rPr>
        <w:t>459</w:t>
      </w:r>
      <w:r>
        <w:rPr>
          <w:lang w:val="es-ES_tradnl"/>
        </w:rPr>
        <w:t>.</w:t>
      </w:r>
      <w:r w:rsidR="003125F6">
        <w:rPr>
          <w:lang w:val="es-ES_tradnl"/>
        </w:rPr>
        <w:t>49</w:t>
      </w:r>
      <w:r>
        <w:rPr>
          <w:lang w:val="es-ES_tradnl"/>
        </w:rPr>
        <w:t xml:space="preserve"> (incluye una cuentas de recurso federal que ascienden a $</w:t>
      </w:r>
      <w:r w:rsidR="003125F6">
        <w:rPr>
          <w:lang w:val="es-ES_tradnl"/>
        </w:rPr>
        <w:t>1</w:t>
      </w:r>
      <w:r>
        <w:rPr>
          <w:lang w:val="es-ES_tradnl"/>
        </w:rPr>
        <w:t>’9</w:t>
      </w:r>
      <w:r w:rsidR="003125F6">
        <w:rPr>
          <w:lang w:val="es-ES_tradnl"/>
        </w:rPr>
        <w:t>59</w:t>
      </w:r>
      <w:r>
        <w:rPr>
          <w:lang w:val="es-ES_tradnl"/>
        </w:rPr>
        <w:t>,</w:t>
      </w:r>
      <w:r w:rsidR="003125F6">
        <w:rPr>
          <w:lang w:val="es-ES_tradnl"/>
        </w:rPr>
        <w:t>410</w:t>
      </w:r>
      <w:r>
        <w:rPr>
          <w:lang w:val="es-ES_tradnl"/>
        </w:rPr>
        <w:t>.7</w:t>
      </w:r>
      <w:r w:rsidR="003125F6">
        <w:rPr>
          <w:lang w:val="es-ES_tradnl"/>
        </w:rPr>
        <w:t>0</w:t>
      </w:r>
      <w:r>
        <w:rPr>
          <w:lang w:val="es-ES_tradnl"/>
        </w:rPr>
        <w:t>);  así como de las inversiones, $</w:t>
      </w:r>
      <w:r w:rsidR="003125F6">
        <w:rPr>
          <w:lang w:val="es-ES_tradnl"/>
        </w:rPr>
        <w:t>9</w:t>
      </w:r>
      <w:r>
        <w:rPr>
          <w:lang w:val="es-ES_tradnl"/>
        </w:rPr>
        <w:t>’</w:t>
      </w:r>
      <w:r w:rsidR="003125F6">
        <w:rPr>
          <w:lang w:val="es-ES_tradnl"/>
        </w:rPr>
        <w:t>005</w:t>
      </w:r>
      <w:r>
        <w:rPr>
          <w:lang w:val="es-ES_tradnl"/>
        </w:rPr>
        <w:t>,</w:t>
      </w:r>
      <w:r w:rsidR="003125F6">
        <w:rPr>
          <w:lang w:val="es-ES_tradnl"/>
        </w:rPr>
        <w:t>148</w:t>
      </w:r>
      <w:r>
        <w:rPr>
          <w:lang w:val="es-ES_tradnl"/>
        </w:rPr>
        <w:t>.</w:t>
      </w:r>
      <w:r w:rsidR="003125F6">
        <w:rPr>
          <w:lang w:val="es-ES_tradnl"/>
        </w:rPr>
        <w:t>50</w:t>
      </w:r>
      <w:r>
        <w:rPr>
          <w:lang w:val="es-ES_tradnl"/>
        </w:rPr>
        <w:t xml:space="preserve"> valuados a su valor de mercado (costo más rendimiento acumulado), la inversión es día a  día teniendo  disponibilidad de lo invertido  y genera  el 2.50 % tasa anual, la cuenta  de  inversión  está  vinculada con la cuenta de cheques  No. 65500740654 de Santander Serfin.    </w:t>
      </w:r>
    </w:p>
    <w:p w:rsidR="006523A6" w:rsidRPr="004D7F4C" w:rsidRDefault="004D7F4C" w:rsidP="004D7F4C">
      <w:pPr>
        <w:pStyle w:val="Textoindependiente"/>
        <w:numPr>
          <w:ilvl w:val="0"/>
          <w:numId w:val="16"/>
        </w:numPr>
        <w:rPr>
          <w:lang w:val="es-ES_tradnl"/>
        </w:rPr>
      </w:pPr>
      <w:r w:rsidRPr="004D7F4C">
        <w:rPr>
          <w:lang w:val="es-ES_tradnl"/>
        </w:rPr>
        <w:t>Inversiones Financieras.</w:t>
      </w:r>
    </w:p>
    <w:p w:rsidR="004D7F4C" w:rsidRPr="004D7F4C" w:rsidRDefault="004D7F4C" w:rsidP="004D7F4C">
      <w:pPr>
        <w:pStyle w:val="Ttulo3"/>
        <w:rPr>
          <w:b w:val="0"/>
          <w:color w:val="auto"/>
          <w:lang w:val="es-ES_tradnl"/>
        </w:rPr>
      </w:pPr>
      <w:r w:rsidRPr="004D7F4C">
        <w:rPr>
          <w:b w:val="0"/>
          <w:color w:val="auto"/>
          <w:lang w:val="es-ES_tradnl"/>
        </w:rPr>
        <w:t xml:space="preserve">        Solo se tiene la mencionada en el inciso anterior </w:t>
      </w:r>
    </w:p>
    <w:p w:rsidR="00AB1746" w:rsidRDefault="00AB1746" w:rsidP="00C45924">
      <w:pPr>
        <w:pStyle w:val="Textoindependiente"/>
        <w:rPr>
          <w:b/>
          <w:lang w:val="es-ES_tradnl"/>
        </w:rPr>
      </w:pPr>
    </w:p>
    <w:p w:rsidR="00E235C7" w:rsidRPr="00E235C7" w:rsidRDefault="00E235C7" w:rsidP="00E235C7">
      <w:pPr>
        <w:spacing w:after="120"/>
        <w:rPr>
          <w:b/>
          <w:lang w:val="es-ES_tradnl"/>
        </w:rPr>
      </w:pPr>
      <w:r w:rsidRPr="00E235C7">
        <w:rPr>
          <w:b/>
          <w:lang w:val="es-ES_tradnl"/>
        </w:rPr>
        <w:t>2.- Derechos a recibir Efectivo o Equivalentes  Bienes o Servicios a Recibir. $</w:t>
      </w:r>
      <w:r w:rsidR="00B20E07">
        <w:rPr>
          <w:b/>
          <w:lang w:val="es-ES_tradnl"/>
        </w:rPr>
        <w:t>1</w:t>
      </w:r>
      <w:r w:rsidRPr="00E235C7">
        <w:rPr>
          <w:b/>
          <w:lang w:val="es-ES_tradnl"/>
        </w:rPr>
        <w:t>’</w:t>
      </w:r>
      <w:r w:rsidR="00B20E07">
        <w:rPr>
          <w:b/>
          <w:lang w:val="es-ES_tradnl"/>
        </w:rPr>
        <w:t>441</w:t>
      </w:r>
      <w:r w:rsidRPr="00E235C7">
        <w:rPr>
          <w:b/>
          <w:lang w:val="es-ES_tradnl"/>
        </w:rPr>
        <w:t>,</w:t>
      </w:r>
      <w:r w:rsidR="00B20E07">
        <w:rPr>
          <w:b/>
          <w:lang w:val="es-ES_tradnl"/>
        </w:rPr>
        <w:t>130</w:t>
      </w:r>
      <w:r w:rsidRPr="00E235C7">
        <w:rPr>
          <w:b/>
          <w:lang w:val="es-ES_tradnl"/>
        </w:rPr>
        <w:t>.</w:t>
      </w:r>
      <w:r w:rsidR="00B20E07">
        <w:rPr>
          <w:b/>
          <w:lang w:val="es-ES_tradnl"/>
        </w:rPr>
        <w:t>58</w:t>
      </w:r>
      <w:r w:rsidRPr="00E235C7">
        <w:rPr>
          <w:b/>
          <w:lang w:val="es-ES_tradnl"/>
        </w:rPr>
        <w:t xml:space="preserve">        </w:t>
      </w:r>
    </w:p>
    <w:p w:rsidR="00AB1746" w:rsidRDefault="00AB1746" w:rsidP="00C45924">
      <w:pPr>
        <w:pStyle w:val="Sangradetextonormal"/>
        <w:rPr>
          <w:b/>
          <w:lang w:val="es-ES_tradnl"/>
        </w:rPr>
      </w:pPr>
    </w:p>
    <w:p w:rsidR="00DF4E0A" w:rsidRPr="00C45924" w:rsidRDefault="00FA572C" w:rsidP="00C45924">
      <w:pPr>
        <w:pStyle w:val="Sangradetextonormal"/>
        <w:rPr>
          <w:b/>
          <w:lang w:val="es-ES_tradnl"/>
        </w:rPr>
      </w:pPr>
      <w:r w:rsidRPr="00C45924">
        <w:rPr>
          <w:b/>
          <w:lang w:val="es-ES_tradnl"/>
        </w:rPr>
        <w:t>a</w:t>
      </w:r>
      <w:r w:rsidR="00DF4E0A" w:rsidRPr="00C45924">
        <w:rPr>
          <w:b/>
          <w:lang w:val="es-ES_tradnl"/>
        </w:rPr>
        <w:t xml:space="preserve">) Cuentas por Cobrar a Corto Plazo </w:t>
      </w:r>
    </w:p>
    <w:p w:rsidR="00AB1746" w:rsidRDefault="00AB1746" w:rsidP="00C45924">
      <w:pPr>
        <w:pStyle w:val="Textoindependiente"/>
        <w:rPr>
          <w:lang w:val="es-ES_tradnl"/>
        </w:rPr>
      </w:pPr>
    </w:p>
    <w:p w:rsidR="006523A6" w:rsidRDefault="00DF4E0A" w:rsidP="00AB1746">
      <w:pPr>
        <w:pStyle w:val="Textoindependiente"/>
        <w:jc w:val="both"/>
        <w:rPr>
          <w:lang w:val="es-ES_tradnl"/>
        </w:rPr>
      </w:pPr>
      <w:r>
        <w:rPr>
          <w:lang w:val="es-ES_tradnl"/>
        </w:rPr>
        <w:t xml:space="preserve">La cuenta de cuentas por cobrar a corto plazo se </w:t>
      </w:r>
      <w:r w:rsidR="006B6D78">
        <w:rPr>
          <w:lang w:val="es-ES_tradnl"/>
        </w:rPr>
        <w:t>integra</w:t>
      </w:r>
      <w:r>
        <w:rPr>
          <w:lang w:val="es-ES_tradnl"/>
        </w:rPr>
        <w:t xml:space="preserve"> de ingresos propios y de subsidios </w:t>
      </w:r>
      <w:r w:rsidR="0009050C">
        <w:rPr>
          <w:lang w:val="es-ES_tradnl"/>
        </w:rPr>
        <w:t xml:space="preserve">y transferencias </w:t>
      </w:r>
      <w:r>
        <w:rPr>
          <w:lang w:val="es-ES_tradnl"/>
        </w:rPr>
        <w:t xml:space="preserve">del mes inmediato anterior pendientes de depositar, </w:t>
      </w:r>
      <w:r w:rsidR="008E3BC1">
        <w:rPr>
          <w:lang w:val="es-ES_tradnl"/>
        </w:rPr>
        <w:t xml:space="preserve">convenios de recurso </w:t>
      </w:r>
      <w:r w:rsidR="00B50D15">
        <w:rPr>
          <w:lang w:val="es-ES_tradnl"/>
        </w:rPr>
        <w:lastRenderedPageBreak/>
        <w:t>E</w:t>
      </w:r>
      <w:r w:rsidR="008E3BC1">
        <w:rPr>
          <w:lang w:val="es-ES_tradnl"/>
        </w:rPr>
        <w:t>statal</w:t>
      </w:r>
      <w:r w:rsidR="00B50D15">
        <w:rPr>
          <w:lang w:val="es-ES_tradnl"/>
        </w:rPr>
        <w:t xml:space="preserve"> </w:t>
      </w:r>
      <w:r w:rsidR="008E3BC1">
        <w:rPr>
          <w:lang w:val="es-ES_tradnl"/>
        </w:rPr>
        <w:t>con la S</w:t>
      </w:r>
      <w:r w:rsidR="00B50D15">
        <w:rPr>
          <w:lang w:val="es-ES_tradnl"/>
        </w:rPr>
        <w:t>ecreta</w:t>
      </w:r>
      <w:r w:rsidR="008E3BC1">
        <w:rPr>
          <w:lang w:val="es-ES_tradnl"/>
        </w:rPr>
        <w:t xml:space="preserve">ría. </w:t>
      </w:r>
      <w:proofErr w:type="gramStart"/>
      <w:r w:rsidR="008E3BC1">
        <w:rPr>
          <w:lang w:val="es-ES_tradnl"/>
        </w:rPr>
        <w:t>de</w:t>
      </w:r>
      <w:proofErr w:type="gramEnd"/>
      <w:r w:rsidR="008E3BC1">
        <w:rPr>
          <w:lang w:val="es-ES_tradnl"/>
        </w:rPr>
        <w:t xml:space="preserve"> Cultura para apoyo de </w:t>
      </w:r>
      <w:r w:rsidR="00B50D15">
        <w:rPr>
          <w:lang w:val="es-ES_tradnl"/>
        </w:rPr>
        <w:t xml:space="preserve">diversas </w:t>
      </w:r>
      <w:r w:rsidR="008E3BC1">
        <w:rPr>
          <w:lang w:val="es-ES_tradnl"/>
        </w:rPr>
        <w:t xml:space="preserve">exposiciones, </w:t>
      </w:r>
      <w:r>
        <w:rPr>
          <w:lang w:val="es-ES_tradnl"/>
        </w:rPr>
        <w:t xml:space="preserve">así como el IVA pendiente de acreditar </w:t>
      </w:r>
      <w:r w:rsidR="00CA5038">
        <w:rPr>
          <w:lang w:val="es-ES_tradnl"/>
        </w:rPr>
        <w:t xml:space="preserve">en su caso </w:t>
      </w:r>
      <w:r>
        <w:rPr>
          <w:lang w:val="es-ES_tradnl"/>
        </w:rPr>
        <w:t>y se  integra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DF4E0A" w:rsidRPr="00473050" w:rsidTr="00107AED">
        <w:trPr>
          <w:trHeight w:val="552"/>
        </w:trPr>
        <w:tc>
          <w:tcPr>
            <w:tcW w:w="3510"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268"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25397A" w:rsidRPr="00473050" w:rsidTr="003F6851">
        <w:trPr>
          <w:trHeight w:val="338"/>
        </w:trPr>
        <w:tc>
          <w:tcPr>
            <w:tcW w:w="3510" w:type="dxa"/>
          </w:tcPr>
          <w:p w:rsidR="0025397A" w:rsidRPr="007C3E36" w:rsidRDefault="007C3E36" w:rsidP="007F1F6C">
            <w:pPr>
              <w:rPr>
                <w:rFonts w:ascii="Arial" w:hAnsi="Arial" w:cs="Arial"/>
                <w:lang w:val="es-ES_tradnl"/>
              </w:rPr>
            </w:pPr>
            <w:r w:rsidRPr="007C3E36">
              <w:rPr>
                <w:rFonts w:ascii="Arial" w:hAnsi="Arial" w:cs="Arial"/>
                <w:sz w:val="22"/>
                <w:szCs w:val="22"/>
                <w:lang w:val="es-ES_tradnl"/>
              </w:rPr>
              <w:t>IVA Acreditable</w:t>
            </w:r>
          </w:p>
        </w:tc>
        <w:tc>
          <w:tcPr>
            <w:tcW w:w="2268" w:type="dxa"/>
          </w:tcPr>
          <w:p w:rsidR="0025397A" w:rsidRPr="007C3E36" w:rsidRDefault="00E235C7" w:rsidP="00C14355">
            <w:pPr>
              <w:jc w:val="right"/>
              <w:rPr>
                <w:rFonts w:ascii="Arial" w:hAnsi="Arial" w:cs="Arial"/>
                <w:lang w:val="es-ES_tradnl"/>
              </w:rPr>
            </w:pPr>
            <w:r>
              <w:rPr>
                <w:rFonts w:ascii="Arial" w:hAnsi="Arial" w:cs="Arial"/>
                <w:sz w:val="22"/>
                <w:szCs w:val="22"/>
                <w:lang w:val="es-ES_tradnl"/>
              </w:rPr>
              <w:t>6,</w:t>
            </w:r>
            <w:r w:rsidR="00C14355">
              <w:rPr>
                <w:rFonts w:ascii="Arial" w:hAnsi="Arial" w:cs="Arial"/>
                <w:sz w:val="22"/>
                <w:szCs w:val="22"/>
                <w:lang w:val="es-ES_tradnl"/>
              </w:rPr>
              <w:t>739</w:t>
            </w:r>
            <w:r>
              <w:rPr>
                <w:rFonts w:ascii="Arial" w:hAnsi="Arial" w:cs="Arial"/>
                <w:sz w:val="22"/>
                <w:szCs w:val="22"/>
                <w:lang w:val="es-ES_tradnl"/>
              </w:rPr>
              <w:t>.</w:t>
            </w:r>
            <w:r w:rsidR="00C14355">
              <w:rPr>
                <w:rFonts w:ascii="Arial" w:hAnsi="Arial" w:cs="Arial"/>
                <w:sz w:val="22"/>
                <w:szCs w:val="22"/>
                <w:lang w:val="es-ES_tradnl"/>
              </w:rPr>
              <w:t>08</w:t>
            </w:r>
          </w:p>
        </w:tc>
      </w:tr>
      <w:tr w:rsidR="0025397A" w:rsidRPr="00473050" w:rsidTr="003F6851">
        <w:tc>
          <w:tcPr>
            <w:tcW w:w="3510" w:type="dxa"/>
          </w:tcPr>
          <w:p w:rsidR="0025397A" w:rsidRPr="00107AED" w:rsidRDefault="0025397A" w:rsidP="007F1F6C">
            <w:pPr>
              <w:tabs>
                <w:tab w:val="left" w:pos="2085"/>
              </w:tabs>
              <w:rPr>
                <w:rFonts w:ascii="Arial" w:hAnsi="Arial" w:cs="Arial"/>
                <w:lang w:val="es-ES_tradnl"/>
              </w:rPr>
            </w:pPr>
            <w:r w:rsidRPr="00107AED">
              <w:rPr>
                <w:rFonts w:ascii="Arial" w:hAnsi="Arial" w:cs="Arial"/>
                <w:sz w:val="22"/>
                <w:szCs w:val="22"/>
                <w:lang w:val="es-ES_tradnl"/>
              </w:rPr>
              <w:t>Ingresos por venta de bienes y servicios del organismo</w:t>
            </w:r>
          </w:p>
        </w:tc>
        <w:tc>
          <w:tcPr>
            <w:tcW w:w="2268" w:type="dxa"/>
          </w:tcPr>
          <w:p w:rsidR="00E235C7" w:rsidRPr="00E235C7" w:rsidRDefault="00012E22" w:rsidP="00E235C7">
            <w:pPr>
              <w:tabs>
                <w:tab w:val="center" w:pos="1415"/>
                <w:tab w:val="right" w:pos="2830"/>
              </w:tabs>
              <w:jc w:val="right"/>
              <w:rPr>
                <w:rFonts w:ascii="Arial" w:hAnsi="Arial" w:cs="Arial"/>
                <w:lang w:val="es-ES_tradnl"/>
              </w:rPr>
            </w:pPr>
            <w:r>
              <w:rPr>
                <w:rFonts w:ascii="Arial" w:hAnsi="Arial" w:cs="Arial"/>
                <w:sz w:val="22"/>
                <w:szCs w:val="22"/>
                <w:lang w:val="es-ES_tradnl"/>
              </w:rPr>
              <w:t>63</w:t>
            </w:r>
            <w:r w:rsidR="00E235C7" w:rsidRPr="00E235C7">
              <w:rPr>
                <w:rFonts w:ascii="Arial" w:hAnsi="Arial" w:cs="Arial"/>
                <w:sz w:val="22"/>
                <w:szCs w:val="22"/>
                <w:lang w:val="es-ES_tradnl"/>
              </w:rPr>
              <w:t>,</w:t>
            </w:r>
            <w:r>
              <w:rPr>
                <w:rFonts w:ascii="Arial" w:hAnsi="Arial" w:cs="Arial"/>
                <w:sz w:val="22"/>
                <w:szCs w:val="22"/>
                <w:lang w:val="es-ES_tradnl"/>
              </w:rPr>
              <w:t>639.50</w:t>
            </w:r>
          </w:p>
          <w:p w:rsidR="0025397A" w:rsidRPr="00107AED" w:rsidRDefault="0025397A" w:rsidP="007F1F6C">
            <w:pPr>
              <w:tabs>
                <w:tab w:val="center" w:pos="1415"/>
                <w:tab w:val="right" w:pos="2830"/>
              </w:tabs>
              <w:jc w:val="right"/>
              <w:rPr>
                <w:rFonts w:ascii="Arial" w:hAnsi="Arial" w:cs="Arial"/>
                <w:lang w:val="es-ES_tradnl"/>
              </w:rPr>
            </w:pPr>
          </w:p>
        </w:tc>
      </w:tr>
      <w:tr w:rsidR="0025397A" w:rsidRPr="00473050" w:rsidTr="003F6851">
        <w:tc>
          <w:tcPr>
            <w:tcW w:w="3510" w:type="dxa"/>
          </w:tcPr>
          <w:p w:rsidR="0025397A" w:rsidRPr="00107AED" w:rsidRDefault="00F202C1" w:rsidP="007F1F6C">
            <w:pPr>
              <w:rPr>
                <w:rFonts w:ascii="Arial" w:hAnsi="Arial" w:cs="Arial"/>
                <w:lang w:val="es-ES_tradnl"/>
              </w:rPr>
            </w:pPr>
            <w:r>
              <w:rPr>
                <w:rFonts w:ascii="Arial" w:hAnsi="Arial" w:cs="Arial"/>
                <w:lang w:val="es-ES_tradnl"/>
              </w:rPr>
              <w:t>Subsidios y Subvenciones</w:t>
            </w:r>
          </w:p>
        </w:tc>
        <w:tc>
          <w:tcPr>
            <w:tcW w:w="2268" w:type="dxa"/>
          </w:tcPr>
          <w:p w:rsidR="0025397A" w:rsidRPr="00B05179" w:rsidRDefault="00F202C1" w:rsidP="00012E22">
            <w:pPr>
              <w:jc w:val="right"/>
              <w:rPr>
                <w:rFonts w:ascii="Arial" w:hAnsi="Arial" w:cs="Arial"/>
                <w:sz w:val="22"/>
                <w:szCs w:val="22"/>
                <w:lang w:val="es-ES_tradnl"/>
              </w:rPr>
            </w:pPr>
            <w:r>
              <w:rPr>
                <w:rFonts w:ascii="Arial" w:hAnsi="Arial" w:cs="Arial"/>
                <w:sz w:val="22"/>
                <w:szCs w:val="22"/>
                <w:lang w:val="es-ES_tradnl"/>
              </w:rPr>
              <w:t>1’</w:t>
            </w:r>
            <w:r w:rsidR="00E235C7">
              <w:rPr>
                <w:rFonts w:ascii="Arial" w:hAnsi="Arial" w:cs="Arial"/>
                <w:sz w:val="22"/>
                <w:szCs w:val="22"/>
                <w:lang w:val="es-ES_tradnl"/>
              </w:rPr>
              <w:t>3</w:t>
            </w:r>
            <w:r w:rsidR="00012E22">
              <w:rPr>
                <w:rFonts w:ascii="Arial" w:hAnsi="Arial" w:cs="Arial"/>
                <w:sz w:val="22"/>
                <w:szCs w:val="22"/>
                <w:lang w:val="es-ES_tradnl"/>
              </w:rPr>
              <w:t>40</w:t>
            </w:r>
            <w:r>
              <w:rPr>
                <w:rFonts w:ascii="Arial" w:hAnsi="Arial" w:cs="Arial"/>
                <w:sz w:val="22"/>
                <w:szCs w:val="22"/>
                <w:lang w:val="es-ES_tradnl"/>
              </w:rPr>
              <w:t>,</w:t>
            </w:r>
            <w:r w:rsidR="00012E22">
              <w:rPr>
                <w:rFonts w:ascii="Arial" w:hAnsi="Arial" w:cs="Arial"/>
                <w:sz w:val="22"/>
                <w:szCs w:val="22"/>
                <w:lang w:val="es-ES_tradnl"/>
              </w:rPr>
              <w:t>787</w:t>
            </w:r>
            <w:r w:rsidR="00E235C7">
              <w:rPr>
                <w:rFonts w:ascii="Arial" w:hAnsi="Arial" w:cs="Arial"/>
                <w:sz w:val="22"/>
                <w:szCs w:val="22"/>
                <w:lang w:val="es-ES_tradnl"/>
              </w:rPr>
              <w:t>.</w:t>
            </w:r>
            <w:r w:rsidR="00012E22">
              <w:rPr>
                <w:rFonts w:ascii="Arial" w:hAnsi="Arial" w:cs="Arial"/>
                <w:sz w:val="22"/>
                <w:szCs w:val="22"/>
                <w:lang w:val="es-ES_tradnl"/>
              </w:rPr>
              <w:t>92</w:t>
            </w:r>
          </w:p>
        </w:tc>
      </w:tr>
      <w:tr w:rsidR="00B50D15" w:rsidRPr="00473050" w:rsidTr="003F6851">
        <w:tc>
          <w:tcPr>
            <w:tcW w:w="3510" w:type="dxa"/>
          </w:tcPr>
          <w:p w:rsidR="00B50D15" w:rsidRPr="00107AED" w:rsidRDefault="00B50D15" w:rsidP="007F1F6C">
            <w:pPr>
              <w:rPr>
                <w:rFonts w:ascii="Arial" w:hAnsi="Arial" w:cs="Arial"/>
                <w:b/>
                <w:lang w:val="es-ES_tradnl"/>
              </w:rPr>
            </w:pPr>
            <w:r w:rsidRPr="00107AED">
              <w:rPr>
                <w:rFonts w:ascii="Arial" w:hAnsi="Arial" w:cs="Arial"/>
                <w:b/>
                <w:lang w:val="es-ES_tradnl"/>
              </w:rPr>
              <w:t>TOTAL.</w:t>
            </w:r>
          </w:p>
        </w:tc>
        <w:tc>
          <w:tcPr>
            <w:tcW w:w="2268" w:type="dxa"/>
          </w:tcPr>
          <w:p w:rsidR="00B50D15" w:rsidRPr="0055191C" w:rsidRDefault="00012E22" w:rsidP="00C14355">
            <w:pPr>
              <w:jc w:val="right"/>
              <w:rPr>
                <w:rFonts w:ascii="Arial" w:hAnsi="Arial" w:cs="Arial"/>
                <w:b/>
                <w:lang w:val="es-ES_tradnl"/>
              </w:rPr>
            </w:pPr>
            <w:r>
              <w:rPr>
                <w:rFonts w:ascii="Arial" w:hAnsi="Arial" w:cs="Arial"/>
                <w:b/>
                <w:lang w:val="es-ES_tradnl"/>
              </w:rPr>
              <w:t>1</w:t>
            </w:r>
            <w:r w:rsidR="00B50D15" w:rsidRPr="0055191C">
              <w:rPr>
                <w:rFonts w:ascii="Arial" w:hAnsi="Arial" w:cs="Arial"/>
                <w:b/>
                <w:lang w:val="es-ES_tradnl"/>
              </w:rPr>
              <w:t>’</w:t>
            </w:r>
            <w:r>
              <w:rPr>
                <w:rFonts w:ascii="Arial" w:hAnsi="Arial" w:cs="Arial"/>
                <w:b/>
                <w:lang w:val="es-ES_tradnl"/>
              </w:rPr>
              <w:t>41</w:t>
            </w:r>
            <w:r w:rsidR="00C14355">
              <w:rPr>
                <w:rFonts w:ascii="Arial" w:hAnsi="Arial" w:cs="Arial"/>
                <w:b/>
                <w:lang w:val="es-ES_tradnl"/>
              </w:rPr>
              <w:t>1</w:t>
            </w:r>
            <w:r w:rsidR="00E3108A">
              <w:rPr>
                <w:rFonts w:ascii="Arial" w:hAnsi="Arial" w:cs="Arial"/>
                <w:b/>
                <w:lang w:val="es-ES_tradnl"/>
              </w:rPr>
              <w:t>,</w:t>
            </w:r>
            <w:r w:rsidR="00C14355">
              <w:rPr>
                <w:rFonts w:ascii="Arial" w:hAnsi="Arial" w:cs="Arial"/>
                <w:b/>
                <w:lang w:val="es-ES_tradnl"/>
              </w:rPr>
              <w:t>166</w:t>
            </w:r>
            <w:r w:rsidR="00513F41">
              <w:rPr>
                <w:rFonts w:ascii="Arial" w:hAnsi="Arial" w:cs="Arial"/>
                <w:b/>
                <w:lang w:val="es-ES_tradnl"/>
              </w:rPr>
              <w:t>.</w:t>
            </w:r>
            <w:r>
              <w:rPr>
                <w:rFonts w:ascii="Arial" w:hAnsi="Arial" w:cs="Arial"/>
                <w:b/>
                <w:lang w:val="es-ES_tradnl"/>
              </w:rPr>
              <w:t>5</w:t>
            </w:r>
            <w:r w:rsidR="00C14355">
              <w:rPr>
                <w:rFonts w:ascii="Arial" w:hAnsi="Arial" w:cs="Arial"/>
                <w:b/>
                <w:lang w:val="es-ES_tradnl"/>
              </w:rPr>
              <w:t>0</w:t>
            </w:r>
          </w:p>
        </w:tc>
      </w:tr>
    </w:tbl>
    <w:p w:rsidR="00DF4E0A" w:rsidRPr="00BA7A43" w:rsidRDefault="00DF4E0A" w:rsidP="00DF4E0A">
      <w:pPr>
        <w:jc w:val="both"/>
        <w:rPr>
          <w:rFonts w:ascii="Arial" w:hAnsi="Arial" w:cs="Arial"/>
          <w:sz w:val="22"/>
          <w:szCs w:val="22"/>
          <w:lang w:val="es-ES_tradnl"/>
        </w:rPr>
      </w:pPr>
    </w:p>
    <w:p w:rsidR="00DF4E0A" w:rsidRPr="00C45924" w:rsidRDefault="00E467C8" w:rsidP="00C45924">
      <w:pPr>
        <w:pStyle w:val="Sangradetextonormal"/>
        <w:rPr>
          <w:b/>
          <w:lang w:val="es-ES_tradnl"/>
        </w:rPr>
      </w:pPr>
      <w:r w:rsidRPr="00C45924">
        <w:rPr>
          <w:b/>
          <w:lang w:val="es-ES_tradnl"/>
        </w:rPr>
        <w:t>b</w:t>
      </w:r>
      <w:r w:rsidR="00DF4E0A" w:rsidRPr="00C45924">
        <w:rPr>
          <w:b/>
          <w:lang w:val="es-ES_tradnl"/>
        </w:rPr>
        <w:t xml:space="preserve">) Deudores Diversos </w:t>
      </w:r>
    </w:p>
    <w:p w:rsidR="00DF4E0A" w:rsidRDefault="00DF4E0A" w:rsidP="00AB1746">
      <w:pPr>
        <w:pStyle w:val="Textoindependiente"/>
        <w:jc w:val="both"/>
        <w:rPr>
          <w:lang w:val="es-ES_tradnl"/>
        </w:rPr>
      </w:pPr>
      <w:r>
        <w:rPr>
          <w:lang w:val="es-ES_tradnl"/>
        </w:rPr>
        <w:t xml:space="preserve">La cuenta de deudores diversos, se integran por transferencias pendientes de realizar entre cuentas del mismo organismo, gastos por comprobar y otras deudas, así como las erogaciones realizadas que no cuentan de momento con suficiencia presupuestal y que están pendientes de aprobación quedando registradas por la dirección </w:t>
      </w:r>
      <w:r w:rsidR="00D414B6">
        <w:rPr>
          <w:lang w:val="es-ES_tradnl"/>
        </w:rPr>
        <w:t xml:space="preserve">general </w:t>
      </w:r>
      <w:r>
        <w:rPr>
          <w:lang w:val="es-ES_tradnl"/>
        </w:rPr>
        <w:t xml:space="preserve">que </w:t>
      </w:r>
      <w:r w:rsidR="00CD34E7">
        <w:rPr>
          <w:lang w:val="es-ES_tradnl"/>
        </w:rPr>
        <w:t>es la unidad ejecutora del gasto</w:t>
      </w:r>
      <w:r>
        <w:rPr>
          <w:lang w:val="es-ES_tradnl"/>
        </w:rPr>
        <w:t xml:space="preserve">, y se integra de la siguiente manera. </w:t>
      </w:r>
    </w:p>
    <w:p w:rsidR="00A0024E" w:rsidRDefault="00A0024E" w:rsidP="00AB1746">
      <w:pPr>
        <w:pStyle w:val="Textoindependiente"/>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tblGrid>
      <w:tr w:rsidR="00DF4E0A" w:rsidRPr="00473050" w:rsidTr="007F1F6C">
        <w:tc>
          <w:tcPr>
            <w:tcW w:w="3369"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409"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Georgina Solís </w:t>
            </w:r>
            <w:proofErr w:type="spellStart"/>
            <w:r w:rsidRPr="000E7952">
              <w:rPr>
                <w:rFonts w:ascii="Arial" w:hAnsi="Arial" w:cs="Arial"/>
                <w:sz w:val="22"/>
                <w:szCs w:val="22"/>
                <w:lang w:val="es-ES_tradnl"/>
              </w:rPr>
              <w:t>Alcantar</w:t>
            </w:r>
            <w:proofErr w:type="spellEnd"/>
            <w:r w:rsidRPr="000E7952">
              <w:rPr>
                <w:rFonts w:ascii="Arial" w:hAnsi="Arial" w:cs="Arial"/>
                <w:sz w:val="22"/>
                <w:szCs w:val="22"/>
                <w:lang w:val="es-ES_tradnl"/>
              </w:rPr>
              <w:t>.</w:t>
            </w:r>
          </w:p>
        </w:tc>
        <w:tc>
          <w:tcPr>
            <w:tcW w:w="2409" w:type="dxa"/>
          </w:tcPr>
          <w:p w:rsidR="00B81640" w:rsidRPr="000E7952" w:rsidRDefault="00B81640" w:rsidP="007F1F6C">
            <w:pPr>
              <w:jc w:val="right"/>
              <w:rPr>
                <w:rFonts w:ascii="Arial" w:hAnsi="Arial" w:cs="Arial"/>
                <w:lang w:val="es-ES_tradnl"/>
              </w:rPr>
            </w:pPr>
            <w:r w:rsidRPr="000E7952">
              <w:rPr>
                <w:rFonts w:ascii="Arial" w:hAnsi="Arial" w:cs="Arial"/>
                <w:sz w:val="22"/>
                <w:szCs w:val="22"/>
                <w:lang w:val="es-ES_tradnl"/>
              </w:rPr>
              <w:t>20,115.00</w:t>
            </w: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Gómez Cruz María </w:t>
            </w:r>
            <w:proofErr w:type="spellStart"/>
            <w:r w:rsidRPr="000E7952">
              <w:rPr>
                <w:rFonts w:ascii="Arial" w:hAnsi="Arial" w:cs="Arial"/>
                <w:sz w:val="22"/>
                <w:szCs w:val="22"/>
                <w:lang w:val="es-ES_tradnl"/>
              </w:rPr>
              <w:t>Faviola</w:t>
            </w:r>
            <w:proofErr w:type="spellEnd"/>
          </w:p>
        </w:tc>
        <w:tc>
          <w:tcPr>
            <w:tcW w:w="2409" w:type="dxa"/>
          </w:tcPr>
          <w:p w:rsidR="00B81640" w:rsidRPr="000E7952" w:rsidRDefault="00B81640" w:rsidP="00CF0B74">
            <w:pPr>
              <w:jc w:val="right"/>
              <w:rPr>
                <w:rFonts w:ascii="Arial" w:hAnsi="Arial" w:cs="Arial"/>
                <w:lang w:val="es-ES_tradnl"/>
              </w:rPr>
            </w:pPr>
            <w:r w:rsidRPr="000E7952">
              <w:rPr>
                <w:rFonts w:ascii="Arial" w:hAnsi="Arial" w:cs="Arial"/>
                <w:sz w:val="22"/>
                <w:szCs w:val="22"/>
                <w:lang w:val="es-ES_tradnl"/>
              </w:rPr>
              <w:t>168.</w:t>
            </w:r>
            <w:r w:rsidR="00CF0B74">
              <w:rPr>
                <w:rFonts w:ascii="Arial" w:hAnsi="Arial" w:cs="Arial"/>
                <w:sz w:val="22"/>
                <w:szCs w:val="22"/>
                <w:lang w:val="es-ES_tradnl"/>
              </w:rPr>
              <w:t>19</w:t>
            </w:r>
          </w:p>
        </w:tc>
      </w:tr>
      <w:tr w:rsidR="008A2123" w:rsidRPr="00473050" w:rsidTr="007F1F6C">
        <w:tc>
          <w:tcPr>
            <w:tcW w:w="3369" w:type="dxa"/>
          </w:tcPr>
          <w:p w:rsidR="008A2123" w:rsidRPr="000E7952" w:rsidRDefault="008A2123" w:rsidP="00534E0F">
            <w:pPr>
              <w:rPr>
                <w:rFonts w:ascii="Arial" w:hAnsi="Arial" w:cs="Arial"/>
                <w:lang w:val="es-ES_tradnl"/>
              </w:rPr>
            </w:pPr>
            <w:r w:rsidRPr="000E7952">
              <w:rPr>
                <w:rFonts w:ascii="Arial" w:hAnsi="Arial" w:cs="Arial"/>
                <w:sz w:val="22"/>
                <w:szCs w:val="22"/>
                <w:lang w:val="es-ES_tradnl"/>
              </w:rPr>
              <w:t xml:space="preserve">Varios. </w:t>
            </w:r>
          </w:p>
        </w:tc>
        <w:tc>
          <w:tcPr>
            <w:tcW w:w="2409" w:type="dxa"/>
          </w:tcPr>
          <w:p w:rsidR="008A2123" w:rsidRPr="000E7952" w:rsidRDefault="00C14355" w:rsidP="00C14355">
            <w:pPr>
              <w:jc w:val="right"/>
              <w:rPr>
                <w:rFonts w:ascii="Arial" w:hAnsi="Arial" w:cs="Arial"/>
                <w:lang w:val="es-ES_tradnl"/>
              </w:rPr>
            </w:pPr>
            <w:r>
              <w:rPr>
                <w:rFonts w:ascii="Arial" w:hAnsi="Arial" w:cs="Arial"/>
                <w:sz w:val="22"/>
                <w:szCs w:val="22"/>
                <w:lang w:val="es-ES_tradnl"/>
              </w:rPr>
              <w:t>4</w:t>
            </w:r>
            <w:r w:rsidR="000C41D1">
              <w:rPr>
                <w:rFonts w:ascii="Arial" w:hAnsi="Arial" w:cs="Arial"/>
                <w:sz w:val="22"/>
                <w:szCs w:val="22"/>
                <w:lang w:val="es-ES_tradnl"/>
              </w:rPr>
              <w:t>,</w:t>
            </w:r>
            <w:r>
              <w:rPr>
                <w:rFonts w:ascii="Arial" w:hAnsi="Arial" w:cs="Arial"/>
                <w:sz w:val="22"/>
                <w:szCs w:val="22"/>
                <w:lang w:val="es-ES_tradnl"/>
              </w:rPr>
              <w:t>736</w:t>
            </w:r>
            <w:r w:rsidR="00901CF0">
              <w:rPr>
                <w:rFonts w:ascii="Arial" w:hAnsi="Arial" w:cs="Arial"/>
                <w:sz w:val="22"/>
                <w:szCs w:val="22"/>
                <w:lang w:val="es-ES_tradnl"/>
              </w:rPr>
              <w:t>.</w:t>
            </w:r>
            <w:r>
              <w:rPr>
                <w:rFonts w:ascii="Arial" w:hAnsi="Arial" w:cs="Arial"/>
                <w:sz w:val="22"/>
                <w:szCs w:val="22"/>
                <w:lang w:val="es-ES_tradnl"/>
              </w:rPr>
              <w:t>00</w:t>
            </w:r>
          </w:p>
        </w:tc>
      </w:tr>
      <w:tr w:rsidR="008A2123" w:rsidRPr="00473050" w:rsidTr="007F1F6C">
        <w:tc>
          <w:tcPr>
            <w:tcW w:w="3369" w:type="dxa"/>
          </w:tcPr>
          <w:p w:rsidR="008A2123" w:rsidRPr="000E7952" w:rsidRDefault="006C55B4" w:rsidP="000C41D1">
            <w:pPr>
              <w:rPr>
                <w:rFonts w:ascii="Arial" w:hAnsi="Arial" w:cs="Arial"/>
                <w:lang w:val="es-ES_tradnl"/>
              </w:rPr>
            </w:pPr>
            <w:r>
              <w:rPr>
                <w:rFonts w:ascii="Arial" w:hAnsi="Arial" w:cs="Arial"/>
                <w:sz w:val="22"/>
                <w:szCs w:val="22"/>
                <w:lang w:val="es-ES_tradnl"/>
              </w:rPr>
              <w:t>Noé</w:t>
            </w:r>
            <w:r w:rsidR="000C41D1">
              <w:rPr>
                <w:rFonts w:ascii="Arial" w:hAnsi="Arial" w:cs="Arial"/>
                <w:sz w:val="22"/>
                <w:szCs w:val="22"/>
                <w:lang w:val="es-ES_tradnl"/>
              </w:rPr>
              <w:t xml:space="preserve"> Sánchez Bonilla </w:t>
            </w:r>
            <w:r>
              <w:rPr>
                <w:rFonts w:ascii="Arial" w:hAnsi="Arial" w:cs="Arial"/>
                <w:sz w:val="22"/>
                <w:szCs w:val="22"/>
                <w:lang w:val="es-ES_tradnl"/>
              </w:rPr>
              <w:t>Gastos por Comprobar</w:t>
            </w:r>
          </w:p>
        </w:tc>
        <w:tc>
          <w:tcPr>
            <w:tcW w:w="2409" w:type="dxa"/>
          </w:tcPr>
          <w:p w:rsidR="008A2123" w:rsidRPr="000E7952" w:rsidRDefault="00C14355" w:rsidP="00C14355">
            <w:pPr>
              <w:jc w:val="right"/>
              <w:rPr>
                <w:rFonts w:ascii="Arial" w:hAnsi="Arial" w:cs="Arial"/>
                <w:lang w:val="es-ES_tradnl"/>
              </w:rPr>
            </w:pPr>
            <w:r>
              <w:rPr>
                <w:rFonts w:ascii="Arial" w:hAnsi="Arial" w:cs="Arial"/>
                <w:sz w:val="22"/>
                <w:szCs w:val="22"/>
                <w:lang w:val="es-ES_tradnl"/>
              </w:rPr>
              <w:t>2</w:t>
            </w:r>
            <w:r w:rsidR="006C55B4">
              <w:rPr>
                <w:rFonts w:ascii="Arial" w:hAnsi="Arial" w:cs="Arial"/>
                <w:sz w:val="22"/>
                <w:szCs w:val="22"/>
                <w:lang w:val="es-ES_tradnl"/>
              </w:rPr>
              <w:t>,</w:t>
            </w:r>
            <w:r w:rsidR="00CF0B74">
              <w:rPr>
                <w:rFonts w:ascii="Arial" w:hAnsi="Arial" w:cs="Arial"/>
                <w:sz w:val="22"/>
                <w:szCs w:val="22"/>
                <w:lang w:val="es-ES_tradnl"/>
              </w:rPr>
              <w:t>4</w:t>
            </w:r>
            <w:r>
              <w:rPr>
                <w:rFonts w:ascii="Arial" w:hAnsi="Arial" w:cs="Arial"/>
                <w:sz w:val="22"/>
                <w:szCs w:val="22"/>
                <w:lang w:val="es-ES_tradnl"/>
              </w:rPr>
              <w:t>66</w:t>
            </w:r>
            <w:r w:rsidR="006C55B4">
              <w:rPr>
                <w:rFonts w:ascii="Arial" w:hAnsi="Arial" w:cs="Arial"/>
                <w:sz w:val="22"/>
                <w:szCs w:val="22"/>
                <w:lang w:val="es-ES_tradnl"/>
              </w:rPr>
              <w:t>.</w:t>
            </w:r>
            <w:r w:rsidR="00CF0B74">
              <w:rPr>
                <w:rFonts w:ascii="Arial" w:hAnsi="Arial" w:cs="Arial"/>
                <w:sz w:val="22"/>
                <w:szCs w:val="22"/>
                <w:lang w:val="es-ES_tradnl"/>
              </w:rPr>
              <w:t>27</w:t>
            </w:r>
          </w:p>
        </w:tc>
      </w:tr>
      <w:tr w:rsidR="00B44070" w:rsidRPr="00473050" w:rsidTr="007F1F6C">
        <w:tc>
          <w:tcPr>
            <w:tcW w:w="3369" w:type="dxa"/>
          </w:tcPr>
          <w:p w:rsidR="00B44070" w:rsidRDefault="00B44070" w:rsidP="009C2181">
            <w:pPr>
              <w:rPr>
                <w:rFonts w:ascii="Arial" w:hAnsi="Arial" w:cs="Arial"/>
                <w:sz w:val="22"/>
                <w:szCs w:val="22"/>
                <w:lang w:val="es-ES_tradnl"/>
              </w:rPr>
            </w:pPr>
            <w:r>
              <w:rPr>
                <w:rFonts w:ascii="Arial" w:hAnsi="Arial" w:cs="Arial"/>
                <w:sz w:val="22"/>
                <w:szCs w:val="22"/>
                <w:lang w:val="es-ES_tradnl"/>
              </w:rPr>
              <w:t xml:space="preserve">Maricela </w:t>
            </w:r>
            <w:proofErr w:type="spellStart"/>
            <w:r>
              <w:rPr>
                <w:rFonts w:ascii="Arial" w:hAnsi="Arial" w:cs="Arial"/>
                <w:sz w:val="22"/>
                <w:szCs w:val="22"/>
                <w:lang w:val="es-ES_tradnl"/>
              </w:rPr>
              <w:t>Gutierrez</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Sanchez</w:t>
            </w:r>
            <w:proofErr w:type="spellEnd"/>
          </w:p>
        </w:tc>
        <w:tc>
          <w:tcPr>
            <w:tcW w:w="2409" w:type="dxa"/>
          </w:tcPr>
          <w:p w:rsidR="00B44070" w:rsidRDefault="00B44070" w:rsidP="009C2181">
            <w:pPr>
              <w:jc w:val="right"/>
              <w:rPr>
                <w:rFonts w:ascii="Arial" w:hAnsi="Arial" w:cs="Arial"/>
                <w:sz w:val="22"/>
                <w:szCs w:val="22"/>
                <w:lang w:val="es-ES_tradnl"/>
              </w:rPr>
            </w:pPr>
            <w:r>
              <w:rPr>
                <w:rFonts w:ascii="Arial" w:hAnsi="Arial" w:cs="Arial"/>
                <w:sz w:val="22"/>
                <w:szCs w:val="22"/>
                <w:lang w:val="es-ES_tradnl"/>
              </w:rPr>
              <w:t>196.00</w:t>
            </w:r>
          </w:p>
        </w:tc>
      </w:tr>
      <w:tr w:rsidR="00452FF7" w:rsidRPr="00473050" w:rsidTr="007F1F6C">
        <w:tc>
          <w:tcPr>
            <w:tcW w:w="3369" w:type="dxa"/>
          </w:tcPr>
          <w:p w:rsidR="00452FF7" w:rsidRPr="000E7952" w:rsidRDefault="00452FF7" w:rsidP="009C2181">
            <w:pPr>
              <w:rPr>
                <w:rFonts w:ascii="Arial" w:hAnsi="Arial" w:cs="Arial"/>
                <w:lang w:val="es-ES_tradnl"/>
              </w:rPr>
            </w:pPr>
            <w:proofErr w:type="spellStart"/>
            <w:r>
              <w:rPr>
                <w:rFonts w:ascii="Arial" w:hAnsi="Arial" w:cs="Arial"/>
                <w:sz w:val="22"/>
                <w:szCs w:val="22"/>
                <w:lang w:val="es-ES_tradnl"/>
              </w:rPr>
              <w:t>Jaimes</w:t>
            </w:r>
            <w:proofErr w:type="spellEnd"/>
            <w:r>
              <w:rPr>
                <w:rFonts w:ascii="Arial" w:hAnsi="Arial" w:cs="Arial"/>
                <w:sz w:val="22"/>
                <w:szCs w:val="22"/>
                <w:lang w:val="es-ES_tradnl"/>
              </w:rPr>
              <w:t xml:space="preserve"> Ramírez Mariana Fernanda</w:t>
            </w:r>
          </w:p>
        </w:tc>
        <w:tc>
          <w:tcPr>
            <w:tcW w:w="2409" w:type="dxa"/>
          </w:tcPr>
          <w:p w:rsidR="00452FF7" w:rsidRPr="000E7952" w:rsidRDefault="00452FF7" w:rsidP="009C2181">
            <w:pPr>
              <w:jc w:val="right"/>
              <w:rPr>
                <w:rFonts w:ascii="Arial" w:hAnsi="Arial" w:cs="Arial"/>
                <w:lang w:val="es-ES_tradnl"/>
              </w:rPr>
            </w:pPr>
            <w:r>
              <w:rPr>
                <w:rFonts w:ascii="Arial" w:hAnsi="Arial" w:cs="Arial"/>
                <w:sz w:val="22"/>
                <w:szCs w:val="22"/>
                <w:lang w:val="es-ES_tradnl"/>
              </w:rPr>
              <w:t>800.00</w:t>
            </w:r>
          </w:p>
        </w:tc>
      </w:tr>
      <w:tr w:rsidR="005334CB" w:rsidRPr="00473050" w:rsidTr="007F1F6C">
        <w:tc>
          <w:tcPr>
            <w:tcW w:w="3369" w:type="dxa"/>
          </w:tcPr>
          <w:p w:rsidR="005334CB" w:rsidRDefault="005334CB" w:rsidP="00D75C59">
            <w:pPr>
              <w:rPr>
                <w:rFonts w:ascii="Arial" w:hAnsi="Arial" w:cs="Arial"/>
                <w:sz w:val="22"/>
                <w:szCs w:val="22"/>
                <w:lang w:val="es-ES_tradnl"/>
              </w:rPr>
            </w:pPr>
            <w:r>
              <w:rPr>
                <w:rFonts w:ascii="Arial" w:hAnsi="Arial" w:cs="Arial"/>
                <w:sz w:val="22"/>
                <w:szCs w:val="22"/>
                <w:lang w:val="es-ES_tradnl"/>
              </w:rPr>
              <w:t xml:space="preserve">Dirección Gral. </w:t>
            </w:r>
          </w:p>
        </w:tc>
        <w:tc>
          <w:tcPr>
            <w:tcW w:w="2409" w:type="dxa"/>
          </w:tcPr>
          <w:p w:rsidR="005334CB" w:rsidRDefault="00C14355" w:rsidP="00C14355">
            <w:pPr>
              <w:jc w:val="right"/>
              <w:rPr>
                <w:rFonts w:ascii="Arial" w:hAnsi="Arial" w:cs="Arial"/>
                <w:sz w:val="22"/>
                <w:szCs w:val="22"/>
                <w:lang w:val="es-ES_tradnl"/>
              </w:rPr>
            </w:pPr>
            <w:r>
              <w:rPr>
                <w:rFonts w:ascii="Arial" w:hAnsi="Arial" w:cs="Arial"/>
                <w:sz w:val="22"/>
                <w:szCs w:val="22"/>
                <w:lang w:val="es-ES_tradnl"/>
              </w:rPr>
              <w:t>1</w:t>
            </w:r>
            <w:r w:rsidR="005334CB">
              <w:rPr>
                <w:rFonts w:ascii="Arial" w:hAnsi="Arial" w:cs="Arial"/>
                <w:sz w:val="22"/>
                <w:szCs w:val="22"/>
                <w:lang w:val="es-ES_tradnl"/>
              </w:rPr>
              <w:t>,</w:t>
            </w:r>
            <w:r>
              <w:rPr>
                <w:rFonts w:ascii="Arial" w:hAnsi="Arial" w:cs="Arial"/>
                <w:sz w:val="22"/>
                <w:szCs w:val="22"/>
                <w:lang w:val="es-ES_tradnl"/>
              </w:rPr>
              <w:t>482</w:t>
            </w:r>
            <w:r w:rsidR="005334CB">
              <w:rPr>
                <w:rFonts w:ascii="Arial" w:hAnsi="Arial" w:cs="Arial"/>
                <w:sz w:val="22"/>
                <w:szCs w:val="22"/>
                <w:lang w:val="es-ES_tradnl"/>
              </w:rPr>
              <w:t>.</w:t>
            </w:r>
            <w:r>
              <w:rPr>
                <w:rFonts w:ascii="Arial" w:hAnsi="Arial" w:cs="Arial"/>
                <w:sz w:val="22"/>
                <w:szCs w:val="22"/>
                <w:lang w:val="es-ES_tradnl"/>
              </w:rPr>
              <w:t>6</w:t>
            </w:r>
            <w:r w:rsidR="005334CB">
              <w:rPr>
                <w:rFonts w:ascii="Arial" w:hAnsi="Arial" w:cs="Arial"/>
                <w:sz w:val="22"/>
                <w:szCs w:val="22"/>
                <w:lang w:val="es-ES_tradnl"/>
              </w:rPr>
              <w:t>2</w:t>
            </w:r>
          </w:p>
        </w:tc>
      </w:tr>
      <w:tr w:rsidR="00452FF7" w:rsidRPr="00473050" w:rsidTr="007F1F6C">
        <w:tc>
          <w:tcPr>
            <w:tcW w:w="3369" w:type="dxa"/>
          </w:tcPr>
          <w:p w:rsidR="00452FF7" w:rsidRPr="00107AED" w:rsidRDefault="00452FF7" w:rsidP="007F1F6C">
            <w:pPr>
              <w:rPr>
                <w:rFonts w:ascii="Arial" w:hAnsi="Arial" w:cs="Arial"/>
                <w:b/>
                <w:lang w:val="es-ES_tradnl"/>
              </w:rPr>
            </w:pPr>
            <w:r w:rsidRPr="00107AED">
              <w:rPr>
                <w:rFonts w:ascii="Arial" w:hAnsi="Arial" w:cs="Arial"/>
                <w:b/>
                <w:lang w:val="es-ES_tradnl"/>
              </w:rPr>
              <w:t>TOTAL.</w:t>
            </w:r>
          </w:p>
        </w:tc>
        <w:tc>
          <w:tcPr>
            <w:tcW w:w="2409" w:type="dxa"/>
          </w:tcPr>
          <w:p w:rsidR="00452FF7" w:rsidRPr="00EF05FE" w:rsidRDefault="00C14355" w:rsidP="00C14355">
            <w:pPr>
              <w:jc w:val="right"/>
              <w:rPr>
                <w:rFonts w:ascii="Arial" w:hAnsi="Arial" w:cs="Arial"/>
                <w:b/>
                <w:lang w:val="es-ES_tradnl"/>
              </w:rPr>
            </w:pPr>
            <w:r>
              <w:rPr>
                <w:rFonts w:ascii="Arial" w:hAnsi="Arial" w:cs="Arial"/>
                <w:b/>
                <w:lang w:val="es-ES_tradnl"/>
              </w:rPr>
              <w:t>29</w:t>
            </w:r>
            <w:r w:rsidR="00452FF7">
              <w:rPr>
                <w:rFonts w:ascii="Arial" w:hAnsi="Arial" w:cs="Arial"/>
                <w:b/>
                <w:lang w:val="es-ES_tradnl"/>
              </w:rPr>
              <w:t>,</w:t>
            </w:r>
            <w:r>
              <w:rPr>
                <w:rFonts w:ascii="Arial" w:hAnsi="Arial" w:cs="Arial"/>
                <w:b/>
                <w:lang w:val="es-ES_tradnl"/>
              </w:rPr>
              <w:t>964</w:t>
            </w:r>
            <w:r w:rsidR="00452FF7">
              <w:rPr>
                <w:rFonts w:ascii="Arial" w:hAnsi="Arial" w:cs="Arial"/>
                <w:b/>
                <w:lang w:val="es-ES_tradnl"/>
              </w:rPr>
              <w:t>.</w:t>
            </w:r>
            <w:r>
              <w:rPr>
                <w:rFonts w:ascii="Arial" w:hAnsi="Arial" w:cs="Arial"/>
                <w:b/>
                <w:lang w:val="es-ES_tradnl"/>
              </w:rPr>
              <w:t>08</w:t>
            </w:r>
          </w:p>
        </w:tc>
      </w:tr>
    </w:tbl>
    <w:p w:rsidR="00DF4E0A" w:rsidRDefault="00DF4E0A" w:rsidP="00DF4E0A">
      <w:pPr>
        <w:jc w:val="both"/>
        <w:rPr>
          <w:rFonts w:ascii="Arial" w:hAnsi="Arial" w:cs="Arial"/>
          <w:sz w:val="22"/>
          <w:szCs w:val="22"/>
          <w:lang w:val="es-ES_tradnl"/>
        </w:rPr>
      </w:pPr>
    </w:p>
    <w:p w:rsidR="00A0024E" w:rsidRDefault="00A0024E" w:rsidP="00C45924">
      <w:pPr>
        <w:pStyle w:val="Textoindependiente"/>
        <w:rPr>
          <w:b/>
          <w:lang w:val="es-ES_tradnl"/>
        </w:rPr>
      </w:pPr>
    </w:p>
    <w:p w:rsidR="00742E88" w:rsidRPr="00C45924" w:rsidRDefault="0027272E" w:rsidP="00C45924">
      <w:pPr>
        <w:pStyle w:val="Textoindependiente"/>
        <w:rPr>
          <w:b/>
          <w:lang w:val="es-ES_tradnl"/>
        </w:rPr>
      </w:pPr>
      <w:r>
        <w:rPr>
          <w:b/>
          <w:lang w:val="es-ES_tradnl"/>
        </w:rPr>
        <w:t>3</w:t>
      </w:r>
      <w:r w:rsidR="00742E88" w:rsidRPr="00C45924">
        <w:rPr>
          <w:b/>
          <w:lang w:val="es-ES_tradnl"/>
        </w:rPr>
        <w:t>.- Bienes Muebles, Inmuebles e Intangibles.</w:t>
      </w:r>
      <w:r w:rsidR="001C6332">
        <w:rPr>
          <w:b/>
          <w:lang w:val="es-ES_tradnl"/>
        </w:rPr>
        <w:t xml:space="preserve"> </w:t>
      </w:r>
    </w:p>
    <w:p w:rsidR="00A0024E" w:rsidRDefault="00A0024E" w:rsidP="00C45924">
      <w:pPr>
        <w:pStyle w:val="Textoindependiente"/>
        <w:rPr>
          <w:lang w:val="es-ES_tradnl"/>
        </w:rPr>
      </w:pPr>
    </w:p>
    <w:p w:rsidR="001C6332" w:rsidRDefault="001C6332" w:rsidP="00C45924">
      <w:pPr>
        <w:pStyle w:val="Textoindependiente"/>
        <w:rPr>
          <w:lang w:val="es-ES_tradnl"/>
        </w:rPr>
      </w:pPr>
      <w:r>
        <w:rPr>
          <w:lang w:val="es-ES_tradnl"/>
        </w:rPr>
        <w:t>Bienes Muebles  $</w:t>
      </w:r>
      <w:r w:rsidR="004A0ABE">
        <w:rPr>
          <w:lang w:val="es-ES_tradnl"/>
        </w:rPr>
        <w:t>9</w:t>
      </w:r>
      <w:r>
        <w:rPr>
          <w:lang w:val="es-ES_tradnl"/>
        </w:rPr>
        <w:t>’</w:t>
      </w:r>
      <w:r w:rsidR="004A0ABE">
        <w:rPr>
          <w:lang w:val="es-ES_tradnl"/>
        </w:rPr>
        <w:t>8</w:t>
      </w:r>
      <w:r w:rsidR="00CF0B74">
        <w:rPr>
          <w:lang w:val="es-ES_tradnl"/>
        </w:rPr>
        <w:t>93</w:t>
      </w:r>
      <w:r>
        <w:rPr>
          <w:lang w:val="es-ES_tradnl"/>
        </w:rPr>
        <w:t>,</w:t>
      </w:r>
      <w:r w:rsidR="00CF0B74">
        <w:rPr>
          <w:lang w:val="es-ES_tradnl"/>
        </w:rPr>
        <w:t>973</w:t>
      </w:r>
      <w:r w:rsidR="009204E2">
        <w:rPr>
          <w:lang w:val="es-ES_tradnl"/>
        </w:rPr>
        <w:t>.</w:t>
      </w:r>
      <w:r w:rsidR="00360C0F">
        <w:rPr>
          <w:lang w:val="es-ES_tradnl"/>
        </w:rPr>
        <w:t>19</w:t>
      </w:r>
      <w:r>
        <w:rPr>
          <w:lang w:val="es-ES_tradnl"/>
        </w:rPr>
        <w:t xml:space="preserve">       Depreciación $2’</w:t>
      </w:r>
      <w:r w:rsidR="002D4352">
        <w:rPr>
          <w:lang w:val="es-ES_tradnl"/>
        </w:rPr>
        <w:t>823</w:t>
      </w:r>
      <w:r>
        <w:rPr>
          <w:lang w:val="es-ES_tradnl"/>
        </w:rPr>
        <w:t>,</w:t>
      </w:r>
      <w:r w:rsidR="002D4352">
        <w:rPr>
          <w:lang w:val="es-ES_tradnl"/>
        </w:rPr>
        <w:t>487</w:t>
      </w:r>
      <w:r>
        <w:rPr>
          <w:lang w:val="es-ES_tradnl"/>
        </w:rPr>
        <w:t>.</w:t>
      </w:r>
      <w:r w:rsidR="002A05F9">
        <w:rPr>
          <w:lang w:val="es-ES_tradnl"/>
        </w:rPr>
        <w:t>8</w:t>
      </w:r>
      <w:r w:rsidR="002D4352">
        <w:rPr>
          <w:lang w:val="es-ES_tradnl"/>
        </w:rPr>
        <w:t>0</w:t>
      </w:r>
    </w:p>
    <w:p w:rsidR="001C6332" w:rsidRDefault="001C6332" w:rsidP="00C45924">
      <w:pPr>
        <w:pStyle w:val="Textoindependiente"/>
        <w:rPr>
          <w:lang w:val="es-ES_tradnl"/>
        </w:rPr>
      </w:pPr>
      <w:r>
        <w:rPr>
          <w:lang w:val="es-ES_tradnl"/>
        </w:rPr>
        <w:t>Activos Intangibles $</w:t>
      </w:r>
      <w:r w:rsidR="004A0ABE">
        <w:rPr>
          <w:lang w:val="es-ES_tradnl"/>
        </w:rPr>
        <w:t>8</w:t>
      </w:r>
      <w:r w:rsidR="0027272E">
        <w:rPr>
          <w:lang w:val="es-ES_tradnl"/>
        </w:rPr>
        <w:t>5</w:t>
      </w:r>
      <w:r>
        <w:rPr>
          <w:lang w:val="es-ES_tradnl"/>
        </w:rPr>
        <w:t>,</w:t>
      </w:r>
      <w:r w:rsidR="0027272E">
        <w:rPr>
          <w:lang w:val="es-ES_tradnl"/>
        </w:rPr>
        <w:t>5</w:t>
      </w:r>
      <w:r w:rsidR="004A0ABE">
        <w:rPr>
          <w:lang w:val="es-ES_tradnl"/>
        </w:rPr>
        <w:t>60.54</w:t>
      </w:r>
      <w:r>
        <w:rPr>
          <w:lang w:val="es-ES_tradnl"/>
        </w:rPr>
        <w:t xml:space="preserve">        Amortización $ </w:t>
      </w:r>
      <w:r w:rsidR="003F6F8F">
        <w:rPr>
          <w:lang w:val="es-ES_tradnl"/>
        </w:rPr>
        <w:t>8</w:t>
      </w:r>
      <w:r w:rsidR="007A1264">
        <w:rPr>
          <w:lang w:val="es-ES_tradnl"/>
        </w:rPr>
        <w:t>5</w:t>
      </w:r>
      <w:r>
        <w:rPr>
          <w:lang w:val="es-ES_tradnl"/>
        </w:rPr>
        <w:t>,</w:t>
      </w:r>
      <w:r w:rsidR="003F6F8F">
        <w:rPr>
          <w:lang w:val="es-ES_tradnl"/>
        </w:rPr>
        <w:t>560</w:t>
      </w:r>
      <w:r w:rsidR="007A1264">
        <w:rPr>
          <w:lang w:val="es-ES_tradnl"/>
        </w:rPr>
        <w:t>.</w:t>
      </w:r>
      <w:r w:rsidR="002A05F9">
        <w:rPr>
          <w:lang w:val="es-ES_tradnl"/>
        </w:rPr>
        <w:t>5</w:t>
      </w:r>
      <w:r w:rsidR="003F6F8F">
        <w:rPr>
          <w:lang w:val="es-ES_tradnl"/>
        </w:rPr>
        <w:t>4</w:t>
      </w:r>
    </w:p>
    <w:p w:rsidR="00DF4E0A" w:rsidRDefault="001C6332" w:rsidP="008E4D95">
      <w:pPr>
        <w:pStyle w:val="Textoindependiente"/>
        <w:jc w:val="both"/>
        <w:rPr>
          <w:lang w:val="es-ES_tradnl"/>
        </w:rPr>
      </w:pPr>
      <w:r>
        <w:rPr>
          <w:lang w:val="es-ES_tradnl"/>
        </w:rPr>
        <w:t xml:space="preserve"> </w:t>
      </w:r>
      <w:r w:rsidR="00DF4E0A" w:rsidRPr="00B9449B">
        <w:rPr>
          <w:lang w:val="es-ES_tradnl"/>
        </w:rPr>
        <w:t xml:space="preserve">Los activos se </w:t>
      </w:r>
      <w:r w:rsidR="00DF4E0A">
        <w:rPr>
          <w:lang w:val="es-ES_tradnl"/>
        </w:rPr>
        <w:t xml:space="preserve">encuentran </w:t>
      </w:r>
      <w:r w:rsidR="00DF4E0A" w:rsidRPr="00B9449B">
        <w:rPr>
          <w:lang w:val="es-ES_tradnl"/>
        </w:rPr>
        <w:t>regi</w:t>
      </w:r>
      <w:r w:rsidR="00DF4E0A">
        <w:rPr>
          <w:lang w:val="es-ES_tradnl"/>
        </w:rPr>
        <w:t xml:space="preserve">strados a su costo de adquisición. Las depreciaciones contables </w:t>
      </w:r>
      <w:r w:rsidR="00616260">
        <w:rPr>
          <w:lang w:val="es-ES_tradnl"/>
        </w:rPr>
        <w:t>están d</w:t>
      </w:r>
      <w:r w:rsidR="00DF4E0A">
        <w:rPr>
          <w:lang w:val="es-ES_tradnl"/>
        </w:rPr>
        <w:t>eprecia</w:t>
      </w:r>
      <w:r w:rsidR="00616260">
        <w:rPr>
          <w:lang w:val="es-ES_tradnl"/>
        </w:rPr>
        <w:t>das</w:t>
      </w:r>
      <w:r w:rsidR="00DF4E0A">
        <w:rPr>
          <w:lang w:val="es-ES_tradnl"/>
        </w:rPr>
        <w:t xml:space="preserve"> en base al </w:t>
      </w:r>
      <w:r w:rsidR="00A76162">
        <w:rPr>
          <w:lang w:val="es-ES_tradnl"/>
        </w:rPr>
        <w:t>A</w:t>
      </w:r>
      <w:r w:rsidR="00616260">
        <w:rPr>
          <w:lang w:val="es-ES_tradnl"/>
        </w:rPr>
        <w:t xml:space="preserve">cuerdo por el que </w:t>
      </w:r>
      <w:r w:rsidR="00A76162">
        <w:rPr>
          <w:lang w:val="es-ES_tradnl"/>
        </w:rPr>
        <w:t>E</w:t>
      </w:r>
      <w:r w:rsidR="00616260">
        <w:rPr>
          <w:lang w:val="es-ES_tradnl"/>
        </w:rPr>
        <w:t xml:space="preserve">miten las </w:t>
      </w:r>
      <w:r w:rsidR="00A76162">
        <w:rPr>
          <w:lang w:val="es-ES_tradnl"/>
        </w:rPr>
        <w:t>P</w:t>
      </w:r>
      <w:r w:rsidR="00616260">
        <w:rPr>
          <w:lang w:val="es-ES_tradnl"/>
        </w:rPr>
        <w:t xml:space="preserve">rincipales </w:t>
      </w:r>
      <w:r w:rsidR="00A76162">
        <w:rPr>
          <w:lang w:val="es-ES_tradnl"/>
        </w:rPr>
        <w:t>R</w:t>
      </w:r>
      <w:r w:rsidR="00616260">
        <w:rPr>
          <w:lang w:val="es-ES_tradnl"/>
        </w:rPr>
        <w:t xml:space="preserve">eglas de </w:t>
      </w:r>
      <w:r w:rsidR="00A76162">
        <w:rPr>
          <w:lang w:val="es-ES_tradnl"/>
        </w:rPr>
        <w:t>R</w:t>
      </w:r>
      <w:r w:rsidR="00616260">
        <w:rPr>
          <w:lang w:val="es-ES_tradnl"/>
        </w:rPr>
        <w:t xml:space="preserve">egistro y </w:t>
      </w:r>
      <w:r w:rsidR="00A76162">
        <w:rPr>
          <w:lang w:val="es-ES_tradnl"/>
        </w:rPr>
        <w:t>V</w:t>
      </w:r>
      <w:r w:rsidR="00616260">
        <w:rPr>
          <w:lang w:val="es-ES_tradnl"/>
        </w:rPr>
        <w:t xml:space="preserve">aloración del </w:t>
      </w:r>
      <w:r w:rsidR="00A76162">
        <w:rPr>
          <w:lang w:val="es-ES_tradnl"/>
        </w:rPr>
        <w:t>P</w:t>
      </w:r>
      <w:r w:rsidR="00616260">
        <w:rPr>
          <w:lang w:val="es-ES_tradnl"/>
        </w:rPr>
        <w:t xml:space="preserve">atrimonio </w:t>
      </w:r>
      <w:r w:rsidR="00DF4E0A">
        <w:rPr>
          <w:lang w:val="es-ES_tradnl"/>
        </w:rPr>
        <w:t>documento de</w:t>
      </w:r>
      <w:r w:rsidR="00616260">
        <w:rPr>
          <w:lang w:val="es-ES_tradnl"/>
        </w:rPr>
        <w:t>l</w:t>
      </w:r>
      <w:r w:rsidR="00DF4E0A">
        <w:rPr>
          <w:lang w:val="es-ES_tradnl"/>
        </w:rPr>
        <w:t xml:space="preserve"> CONAC </w:t>
      </w:r>
      <w:r w:rsidR="00A76162">
        <w:rPr>
          <w:lang w:val="es-ES_tradnl"/>
        </w:rPr>
        <w:t>y a los Parámetros de Estimación de Vida Útil publicado en el Diario Oficial de la Federación el 15 de Agosto 2012</w:t>
      </w:r>
      <w:r w:rsidR="008E4D95">
        <w:rPr>
          <w:lang w:val="es-ES_tradnl"/>
        </w:rPr>
        <w:t>.</w:t>
      </w:r>
    </w:p>
    <w:p w:rsidR="00197F27" w:rsidRDefault="00197F27" w:rsidP="008E4D95">
      <w:pPr>
        <w:pStyle w:val="Textoindependiente"/>
        <w:jc w:val="both"/>
        <w:rPr>
          <w:lang w:val="es-ES_tradnl"/>
        </w:rPr>
      </w:pPr>
    </w:p>
    <w:p w:rsidR="00DF4E0A" w:rsidRPr="00C45924" w:rsidRDefault="007A08C7" w:rsidP="00C45924">
      <w:pPr>
        <w:pStyle w:val="Textoindependiente"/>
        <w:rPr>
          <w:b/>
          <w:lang w:val="es-ES_tradnl"/>
        </w:rPr>
      </w:pPr>
      <w:r>
        <w:rPr>
          <w:b/>
        </w:rPr>
        <w:t>4</w:t>
      </w:r>
      <w:r w:rsidR="00742E88" w:rsidRPr="00C45924">
        <w:rPr>
          <w:b/>
        </w:rPr>
        <w:t>.-</w:t>
      </w:r>
      <w:r w:rsidR="00DF4E0A" w:rsidRPr="00C45924">
        <w:rPr>
          <w:b/>
          <w:lang w:val="es-ES_tradnl"/>
        </w:rPr>
        <w:t xml:space="preserve"> Cuentas por Pagar a Corto Plazo</w:t>
      </w:r>
      <w:r w:rsidR="005D2AB8">
        <w:rPr>
          <w:b/>
          <w:lang w:val="es-ES_tradnl"/>
        </w:rPr>
        <w:t xml:space="preserve"> </w:t>
      </w:r>
      <w:r w:rsidR="006E5DA6">
        <w:rPr>
          <w:b/>
          <w:lang w:val="es-ES_tradnl"/>
        </w:rPr>
        <w:t>$</w:t>
      </w:r>
      <w:r w:rsidR="00472CC0">
        <w:rPr>
          <w:b/>
          <w:lang w:val="es-ES_tradnl"/>
        </w:rPr>
        <w:t xml:space="preserve"> 535</w:t>
      </w:r>
      <w:r w:rsidR="006E5DA6">
        <w:rPr>
          <w:b/>
          <w:lang w:val="es-ES_tradnl"/>
        </w:rPr>
        <w:t>,</w:t>
      </w:r>
      <w:r w:rsidR="00472CC0">
        <w:rPr>
          <w:b/>
          <w:lang w:val="es-ES_tradnl"/>
        </w:rPr>
        <w:t>898</w:t>
      </w:r>
      <w:r w:rsidR="006E5DA6">
        <w:rPr>
          <w:b/>
          <w:lang w:val="es-ES_tradnl"/>
        </w:rPr>
        <w:t>.</w:t>
      </w:r>
      <w:r w:rsidR="00472CC0">
        <w:rPr>
          <w:b/>
          <w:lang w:val="es-ES_tradnl"/>
        </w:rPr>
        <w:t>14</w:t>
      </w:r>
    </w:p>
    <w:p w:rsidR="00DF4E0A" w:rsidRDefault="00DF4E0A" w:rsidP="008E4D95">
      <w:pPr>
        <w:pStyle w:val="Textoindependiente"/>
        <w:jc w:val="both"/>
        <w:rPr>
          <w:lang w:val="es-ES_tradnl"/>
        </w:rPr>
      </w:pPr>
      <w:r>
        <w:rPr>
          <w:lang w:val="es-ES_tradnl"/>
        </w:rPr>
        <w:lastRenderedPageBreak/>
        <w:t>Las cuentas por pagar a corto plazo se integran por las cuentas de Servicios Personales, Proveedores, Otras Cuentas por Pagar (Acreedores Diversos) por transferencias pendientes de realizar</w:t>
      </w:r>
      <w:r w:rsidRPr="00187691">
        <w:rPr>
          <w:lang w:val="es-ES_tradnl"/>
        </w:rPr>
        <w:t xml:space="preserve"> </w:t>
      </w:r>
      <w:r>
        <w:rPr>
          <w:lang w:val="es-ES_tradnl"/>
        </w:rPr>
        <w:t xml:space="preserve">entre cuentas del mismo organismo, </w:t>
      </w:r>
      <w:r w:rsidR="004F54D7">
        <w:rPr>
          <w:lang w:val="es-ES_tradnl"/>
        </w:rPr>
        <w:t xml:space="preserve">y </w:t>
      </w:r>
      <w:r>
        <w:rPr>
          <w:lang w:val="es-ES_tradnl"/>
        </w:rPr>
        <w:t>algunos depósitos por aclarar</w:t>
      </w:r>
      <w:r w:rsidR="004F54D7">
        <w:rPr>
          <w:lang w:val="es-ES_tradnl"/>
        </w:rPr>
        <w:t xml:space="preserve"> en su momento</w:t>
      </w:r>
      <w:r>
        <w:rPr>
          <w:lang w:val="es-ES_tradnl"/>
        </w:rPr>
        <w:t xml:space="preserve">,  y se integran de la siguiente manera. </w:t>
      </w:r>
    </w:p>
    <w:p w:rsidR="00AF1060" w:rsidRDefault="00AF1060" w:rsidP="00C45924">
      <w:pPr>
        <w:pStyle w:val="Textoindependienteprimerasangra2"/>
        <w:rPr>
          <w:b/>
          <w:lang w:val="es-ES_tradnl"/>
        </w:rPr>
      </w:pPr>
    </w:p>
    <w:p w:rsidR="00DF4E0A" w:rsidRPr="00C45924" w:rsidRDefault="004F54D7" w:rsidP="00C45924">
      <w:pPr>
        <w:pStyle w:val="Textoindependienteprimerasangra2"/>
        <w:rPr>
          <w:b/>
          <w:lang w:val="es-ES_tradnl"/>
        </w:rPr>
      </w:pPr>
      <w:r w:rsidRPr="00C45924">
        <w:rPr>
          <w:b/>
          <w:lang w:val="es-ES_tradnl"/>
        </w:rPr>
        <w:t xml:space="preserve">a) </w:t>
      </w:r>
      <w:r w:rsidR="00DF4E0A" w:rsidRPr="00C45924">
        <w:rPr>
          <w:b/>
          <w:lang w:val="es-ES_tradnl"/>
        </w:rPr>
        <w:t>Servicios Personales</w:t>
      </w:r>
      <w:r w:rsidR="009E0281" w:rsidRPr="00C45924">
        <w:rPr>
          <w:b/>
          <w:lang w:val="es-ES_tradnl"/>
        </w:rPr>
        <w:t xml:space="preserve"> por pagar a corto plazo</w:t>
      </w:r>
      <w:r w:rsidR="00DF4E0A" w:rsidRPr="00C45924">
        <w:rPr>
          <w:b/>
          <w:lang w:val="es-ES_tradnl"/>
        </w:rPr>
        <w:t>:</w:t>
      </w:r>
    </w:p>
    <w:p w:rsidR="00622D28" w:rsidRDefault="00622D28" w:rsidP="00DF4E0A">
      <w:pPr>
        <w:rPr>
          <w:rFonts w:ascii="Arial" w:hAnsi="Arial" w:cs="Arial"/>
          <w:sz w:val="22"/>
          <w:szCs w:val="22"/>
          <w:lang w:val="es-ES_tradnl"/>
        </w:rPr>
      </w:pPr>
    </w:p>
    <w:p w:rsidR="001D66E0" w:rsidRPr="005558F7" w:rsidRDefault="001D66E0" w:rsidP="00DF4E0A">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28"/>
      </w:tblGrid>
      <w:tr w:rsidR="00DF4E0A" w:rsidRPr="001D041D" w:rsidTr="003321E8">
        <w:tc>
          <w:tcPr>
            <w:tcW w:w="3510"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2528" w:type="dxa"/>
          </w:tcPr>
          <w:p w:rsidR="00DF4E0A" w:rsidRPr="001D041D" w:rsidRDefault="00DF4E0A" w:rsidP="00AF5360">
            <w:pPr>
              <w:jc w:val="center"/>
              <w:rPr>
                <w:rFonts w:ascii="Arial" w:hAnsi="Arial" w:cs="Arial"/>
                <w:b/>
                <w:lang w:val="es-ES_tradnl"/>
              </w:rPr>
            </w:pPr>
            <w:r>
              <w:rPr>
                <w:rFonts w:ascii="Arial" w:hAnsi="Arial" w:cs="Arial"/>
                <w:b/>
                <w:lang w:val="es-ES_tradnl"/>
              </w:rPr>
              <w:t>201</w:t>
            </w:r>
            <w:r w:rsidR="00AF5360">
              <w:rPr>
                <w:rFonts w:ascii="Arial" w:hAnsi="Arial" w:cs="Arial"/>
                <w:b/>
                <w:lang w:val="es-ES_tradnl"/>
              </w:rPr>
              <w:t>6</w:t>
            </w:r>
          </w:p>
        </w:tc>
      </w:tr>
      <w:tr w:rsidR="002C78E4" w:rsidRPr="001D041D" w:rsidTr="003321E8">
        <w:tc>
          <w:tcPr>
            <w:tcW w:w="3510" w:type="dxa"/>
          </w:tcPr>
          <w:p w:rsidR="002C78E4" w:rsidRDefault="004A0ABE" w:rsidP="00DC69B3">
            <w:pPr>
              <w:rPr>
                <w:rFonts w:ascii="Arial" w:hAnsi="Arial" w:cs="Arial"/>
                <w:lang w:val="es-ES_tradnl"/>
              </w:rPr>
            </w:pPr>
            <w:r>
              <w:rPr>
                <w:rFonts w:ascii="Arial" w:hAnsi="Arial" w:cs="Arial"/>
                <w:sz w:val="22"/>
                <w:szCs w:val="22"/>
                <w:lang w:val="es-ES_tradnl"/>
              </w:rPr>
              <w:t>Cuotas al IMSS</w:t>
            </w:r>
          </w:p>
        </w:tc>
        <w:tc>
          <w:tcPr>
            <w:tcW w:w="2528" w:type="dxa"/>
          </w:tcPr>
          <w:p w:rsidR="00DC4391" w:rsidRPr="002C78E4" w:rsidRDefault="004A0ABE" w:rsidP="00AF5B6D">
            <w:pPr>
              <w:jc w:val="right"/>
              <w:rPr>
                <w:rFonts w:ascii="Arial" w:hAnsi="Arial" w:cs="Arial"/>
                <w:lang w:val="es-ES_tradnl"/>
              </w:rPr>
            </w:pPr>
            <w:r>
              <w:rPr>
                <w:rFonts w:ascii="Arial" w:hAnsi="Arial" w:cs="Arial"/>
                <w:sz w:val="22"/>
                <w:szCs w:val="22"/>
                <w:lang w:val="es-ES_tradnl"/>
              </w:rPr>
              <w:t>5</w:t>
            </w:r>
            <w:r w:rsidR="00AF5B6D">
              <w:rPr>
                <w:rFonts w:ascii="Arial" w:hAnsi="Arial" w:cs="Arial"/>
                <w:sz w:val="22"/>
                <w:szCs w:val="22"/>
                <w:lang w:val="es-ES_tradnl"/>
              </w:rPr>
              <w:t>9</w:t>
            </w:r>
            <w:r>
              <w:rPr>
                <w:rFonts w:ascii="Arial" w:hAnsi="Arial" w:cs="Arial"/>
                <w:sz w:val="22"/>
                <w:szCs w:val="22"/>
                <w:lang w:val="es-ES_tradnl"/>
              </w:rPr>
              <w:t>,</w:t>
            </w:r>
            <w:r w:rsidR="00AF5B6D">
              <w:rPr>
                <w:rFonts w:ascii="Arial" w:hAnsi="Arial" w:cs="Arial"/>
                <w:sz w:val="22"/>
                <w:szCs w:val="22"/>
                <w:lang w:val="es-ES_tradnl"/>
              </w:rPr>
              <w:t>644.34</w:t>
            </w:r>
          </w:p>
        </w:tc>
      </w:tr>
      <w:tr w:rsidR="004A0ABE" w:rsidRPr="001D041D" w:rsidTr="003321E8">
        <w:tc>
          <w:tcPr>
            <w:tcW w:w="3510" w:type="dxa"/>
          </w:tcPr>
          <w:p w:rsidR="004A0ABE" w:rsidRDefault="009475D6" w:rsidP="00E62AD9">
            <w:pPr>
              <w:rPr>
                <w:rFonts w:ascii="Arial" w:hAnsi="Arial" w:cs="Arial"/>
                <w:sz w:val="22"/>
                <w:szCs w:val="22"/>
                <w:lang w:val="es-ES_tradnl"/>
              </w:rPr>
            </w:pPr>
            <w:r>
              <w:rPr>
                <w:rFonts w:ascii="Arial" w:hAnsi="Arial" w:cs="Arial"/>
                <w:sz w:val="22"/>
                <w:szCs w:val="22"/>
                <w:lang w:val="es-ES_tradnl"/>
              </w:rPr>
              <w:t>Est</w:t>
            </w:r>
            <w:r w:rsidR="00E62AD9">
              <w:rPr>
                <w:rFonts w:ascii="Arial" w:hAnsi="Arial" w:cs="Arial"/>
                <w:sz w:val="22"/>
                <w:szCs w:val="22"/>
                <w:lang w:val="es-ES_tradnl"/>
              </w:rPr>
              <w:t>í</w:t>
            </w:r>
            <w:r>
              <w:rPr>
                <w:rFonts w:ascii="Arial" w:hAnsi="Arial" w:cs="Arial"/>
                <w:sz w:val="22"/>
                <w:szCs w:val="22"/>
                <w:lang w:val="es-ES_tradnl"/>
              </w:rPr>
              <w:t>mulos al personal</w:t>
            </w:r>
          </w:p>
        </w:tc>
        <w:tc>
          <w:tcPr>
            <w:tcW w:w="2528" w:type="dxa"/>
          </w:tcPr>
          <w:p w:rsidR="004A0ABE" w:rsidRDefault="00AF5360" w:rsidP="00AF5360">
            <w:pPr>
              <w:jc w:val="right"/>
              <w:rPr>
                <w:rFonts w:ascii="Arial" w:hAnsi="Arial" w:cs="Arial"/>
                <w:sz w:val="22"/>
                <w:szCs w:val="22"/>
                <w:lang w:val="es-ES_tradnl"/>
              </w:rPr>
            </w:pPr>
            <w:r>
              <w:rPr>
                <w:rFonts w:ascii="Arial" w:hAnsi="Arial" w:cs="Arial"/>
                <w:sz w:val="22"/>
                <w:szCs w:val="22"/>
                <w:lang w:val="es-ES_tradnl"/>
              </w:rPr>
              <w:t>0</w:t>
            </w:r>
            <w:r w:rsidR="009475D6">
              <w:rPr>
                <w:rFonts w:ascii="Arial" w:hAnsi="Arial" w:cs="Arial"/>
                <w:sz w:val="22"/>
                <w:szCs w:val="22"/>
                <w:lang w:val="es-ES_tradnl"/>
              </w:rPr>
              <w:t>.</w:t>
            </w:r>
            <w:r>
              <w:rPr>
                <w:rFonts w:ascii="Arial" w:hAnsi="Arial" w:cs="Arial"/>
                <w:sz w:val="22"/>
                <w:szCs w:val="22"/>
                <w:lang w:val="es-ES_tradnl"/>
              </w:rPr>
              <w:t>00</w:t>
            </w:r>
          </w:p>
        </w:tc>
      </w:tr>
      <w:tr w:rsidR="00DF4E0A" w:rsidRPr="001D041D" w:rsidTr="003321E8">
        <w:tc>
          <w:tcPr>
            <w:tcW w:w="3510" w:type="dxa"/>
          </w:tcPr>
          <w:p w:rsidR="00DF4E0A" w:rsidRDefault="00DF4E0A" w:rsidP="007F1F6C">
            <w:pPr>
              <w:rPr>
                <w:rFonts w:ascii="Arial" w:hAnsi="Arial" w:cs="Arial"/>
                <w:lang w:val="es-ES_tradnl"/>
              </w:rPr>
            </w:pPr>
          </w:p>
          <w:p w:rsidR="00DF4E0A" w:rsidRPr="008D5CA0" w:rsidRDefault="00DF4E0A" w:rsidP="007F1F6C">
            <w:pPr>
              <w:rPr>
                <w:rFonts w:ascii="Arial" w:hAnsi="Arial" w:cs="Arial"/>
                <w:b/>
                <w:lang w:val="es-ES_tradnl"/>
              </w:rPr>
            </w:pPr>
            <w:r w:rsidRPr="008D5CA0">
              <w:rPr>
                <w:rFonts w:ascii="Arial" w:hAnsi="Arial" w:cs="Arial"/>
                <w:b/>
                <w:lang w:val="es-ES_tradnl"/>
              </w:rPr>
              <w:t>TOTAL</w:t>
            </w:r>
          </w:p>
        </w:tc>
        <w:tc>
          <w:tcPr>
            <w:tcW w:w="2528" w:type="dxa"/>
          </w:tcPr>
          <w:p w:rsidR="00DF4E0A" w:rsidRPr="00107AED" w:rsidRDefault="00AF5360" w:rsidP="00AF5B6D">
            <w:pPr>
              <w:jc w:val="right"/>
              <w:rPr>
                <w:rFonts w:ascii="Arial" w:hAnsi="Arial" w:cs="Arial"/>
                <w:b/>
                <w:lang w:val="es-ES_tradnl"/>
              </w:rPr>
            </w:pPr>
            <w:r>
              <w:rPr>
                <w:rFonts w:ascii="Arial" w:hAnsi="Arial" w:cs="Arial"/>
                <w:b/>
                <w:lang w:val="es-ES_tradnl"/>
              </w:rPr>
              <w:t>5</w:t>
            </w:r>
            <w:r w:rsidR="00AF5B6D">
              <w:rPr>
                <w:rFonts w:ascii="Arial" w:hAnsi="Arial" w:cs="Arial"/>
                <w:b/>
                <w:lang w:val="es-ES_tradnl"/>
              </w:rPr>
              <w:t>9</w:t>
            </w:r>
            <w:r w:rsidR="00DF4E0A" w:rsidRPr="00107AED">
              <w:rPr>
                <w:rFonts w:ascii="Arial" w:hAnsi="Arial" w:cs="Arial"/>
                <w:b/>
                <w:lang w:val="es-ES_tradnl"/>
              </w:rPr>
              <w:t>,</w:t>
            </w:r>
            <w:r w:rsidR="00AF5B6D">
              <w:rPr>
                <w:rFonts w:ascii="Arial" w:hAnsi="Arial" w:cs="Arial"/>
                <w:b/>
                <w:lang w:val="es-ES_tradnl"/>
              </w:rPr>
              <w:t>644</w:t>
            </w:r>
            <w:r w:rsidR="00617685">
              <w:rPr>
                <w:rFonts w:ascii="Arial" w:hAnsi="Arial" w:cs="Arial"/>
                <w:b/>
                <w:lang w:val="es-ES_tradnl"/>
              </w:rPr>
              <w:t>.</w:t>
            </w:r>
            <w:r w:rsidR="00AF5B6D">
              <w:rPr>
                <w:rFonts w:ascii="Arial" w:hAnsi="Arial" w:cs="Arial"/>
                <w:b/>
                <w:lang w:val="es-ES_tradnl"/>
              </w:rPr>
              <w:t>34</w:t>
            </w:r>
          </w:p>
        </w:tc>
      </w:tr>
    </w:tbl>
    <w:p w:rsidR="00DF4E0A" w:rsidRDefault="00DF4E0A" w:rsidP="00DF4E0A">
      <w:pPr>
        <w:ind w:left="720"/>
        <w:rPr>
          <w:rFonts w:ascii="Arial" w:hAnsi="Arial" w:cs="Arial"/>
          <w:b/>
          <w:sz w:val="22"/>
          <w:szCs w:val="22"/>
          <w:lang w:val="es-ES_tradnl"/>
        </w:rPr>
      </w:pPr>
    </w:p>
    <w:p w:rsidR="00197F27" w:rsidRDefault="00197F27" w:rsidP="00DF4E0A">
      <w:pPr>
        <w:ind w:left="720"/>
        <w:rPr>
          <w:rFonts w:ascii="Arial" w:hAnsi="Arial" w:cs="Arial"/>
          <w:b/>
          <w:sz w:val="22"/>
          <w:szCs w:val="22"/>
          <w:lang w:val="es-ES_tradnl"/>
        </w:rPr>
      </w:pPr>
    </w:p>
    <w:p w:rsidR="00197F27" w:rsidRDefault="00197F27" w:rsidP="00DF4E0A">
      <w:pPr>
        <w:ind w:left="720"/>
        <w:rPr>
          <w:rFonts w:ascii="Arial" w:hAnsi="Arial" w:cs="Arial"/>
          <w:b/>
          <w:sz w:val="22"/>
          <w:szCs w:val="22"/>
          <w:lang w:val="es-ES_tradnl"/>
        </w:rPr>
      </w:pPr>
    </w:p>
    <w:p w:rsidR="00DF4E0A" w:rsidRDefault="00DF4E0A" w:rsidP="000559C1">
      <w:pPr>
        <w:pStyle w:val="Textoindependienteprimerasangra2"/>
        <w:numPr>
          <w:ilvl w:val="0"/>
          <w:numId w:val="7"/>
        </w:numPr>
        <w:rPr>
          <w:b/>
          <w:lang w:val="es-ES_tradnl"/>
        </w:rPr>
      </w:pPr>
      <w:r w:rsidRPr="00C45924">
        <w:rPr>
          <w:b/>
          <w:lang w:val="es-ES_tradnl"/>
        </w:rPr>
        <w:t>Proveedores de Bienes y Servicios:</w:t>
      </w:r>
    </w:p>
    <w:p w:rsidR="000559C1" w:rsidRPr="00C45924" w:rsidRDefault="000559C1" w:rsidP="000559C1">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DF4E0A" w:rsidRPr="007C068A" w:rsidTr="007F1F6C">
        <w:tc>
          <w:tcPr>
            <w:tcW w:w="3022" w:type="dxa"/>
          </w:tcPr>
          <w:p w:rsidR="00DF4E0A" w:rsidRPr="009C25AA" w:rsidRDefault="00DF4E0A" w:rsidP="007F1F6C">
            <w:pPr>
              <w:rPr>
                <w:rFonts w:ascii="Arial" w:hAnsi="Arial" w:cs="Arial"/>
                <w:lang w:val="es-ES_tradnl"/>
              </w:rPr>
            </w:pPr>
            <w:r w:rsidRPr="009C25AA">
              <w:rPr>
                <w:rFonts w:ascii="Arial" w:hAnsi="Arial" w:cs="Arial"/>
                <w:sz w:val="22"/>
                <w:szCs w:val="22"/>
                <w:lang w:val="es-ES_tradnl"/>
              </w:rPr>
              <w:t xml:space="preserve">Proveedores Varios Suma </w:t>
            </w:r>
            <w:r w:rsidRPr="0082062A">
              <w:rPr>
                <w:rFonts w:ascii="Arial" w:hAnsi="Arial" w:cs="Arial"/>
                <w:b/>
                <w:lang w:val="es-ES_tradnl"/>
              </w:rPr>
              <w:t>Total.</w:t>
            </w:r>
          </w:p>
        </w:tc>
        <w:tc>
          <w:tcPr>
            <w:tcW w:w="3016" w:type="dxa"/>
          </w:tcPr>
          <w:p w:rsidR="00DF4E0A" w:rsidRPr="0082062A" w:rsidRDefault="00AF5B6D" w:rsidP="00AF5B6D">
            <w:pPr>
              <w:jc w:val="right"/>
              <w:rPr>
                <w:rFonts w:ascii="Arial" w:hAnsi="Arial" w:cs="Arial"/>
                <w:b/>
                <w:lang w:val="es-ES_tradnl"/>
              </w:rPr>
            </w:pPr>
            <w:r>
              <w:rPr>
                <w:rFonts w:ascii="Arial" w:hAnsi="Arial" w:cs="Arial"/>
                <w:b/>
                <w:lang w:val="es-ES_tradnl"/>
              </w:rPr>
              <w:t>206</w:t>
            </w:r>
            <w:r w:rsidR="00DF4E0A" w:rsidRPr="0082062A">
              <w:rPr>
                <w:rFonts w:ascii="Arial" w:hAnsi="Arial" w:cs="Arial"/>
                <w:b/>
                <w:lang w:val="es-ES_tradnl"/>
              </w:rPr>
              <w:t>,</w:t>
            </w:r>
            <w:r>
              <w:rPr>
                <w:rFonts w:ascii="Arial" w:hAnsi="Arial" w:cs="Arial"/>
                <w:b/>
                <w:lang w:val="es-ES_tradnl"/>
              </w:rPr>
              <w:t>374</w:t>
            </w:r>
            <w:r w:rsidR="00390AB2">
              <w:rPr>
                <w:rFonts w:ascii="Arial" w:hAnsi="Arial" w:cs="Arial"/>
                <w:b/>
                <w:lang w:val="es-ES_tradnl"/>
              </w:rPr>
              <w:t>.</w:t>
            </w:r>
            <w:r>
              <w:rPr>
                <w:rFonts w:ascii="Arial" w:hAnsi="Arial" w:cs="Arial"/>
                <w:b/>
                <w:lang w:val="es-ES_tradnl"/>
              </w:rPr>
              <w:t>83</w:t>
            </w:r>
          </w:p>
        </w:tc>
      </w:tr>
    </w:tbl>
    <w:p w:rsidR="0009418D" w:rsidRDefault="0009418D" w:rsidP="00E952A8">
      <w:pPr>
        <w:pStyle w:val="Textoindependienteprimerasangra2"/>
        <w:rPr>
          <w:b/>
          <w:lang w:val="es-ES_tradnl"/>
        </w:rPr>
      </w:pPr>
    </w:p>
    <w:p w:rsidR="001D66E0" w:rsidRDefault="001D66E0" w:rsidP="00C45924">
      <w:pPr>
        <w:pStyle w:val="Textoindependienteprimerasangra2"/>
        <w:rPr>
          <w:b/>
          <w:lang w:val="es-ES_tradnl"/>
        </w:rPr>
      </w:pPr>
    </w:p>
    <w:p w:rsidR="00197F27" w:rsidRDefault="00197F27" w:rsidP="00C45924">
      <w:pPr>
        <w:pStyle w:val="Textoindependienteprimerasangra2"/>
        <w:rPr>
          <w:b/>
          <w:lang w:val="es-ES_tradnl"/>
        </w:rPr>
      </w:pPr>
    </w:p>
    <w:p w:rsidR="00637F3E" w:rsidRPr="00C45924" w:rsidRDefault="00390AB2" w:rsidP="00C45924">
      <w:pPr>
        <w:pStyle w:val="Textoindependienteprimerasangra2"/>
        <w:rPr>
          <w:b/>
          <w:lang w:val="es-ES_tradnl"/>
        </w:rPr>
      </w:pPr>
      <w:r>
        <w:rPr>
          <w:b/>
          <w:lang w:val="es-ES_tradnl"/>
        </w:rPr>
        <w:t>c</w:t>
      </w:r>
      <w:r w:rsidR="000A3582">
        <w:rPr>
          <w:b/>
          <w:lang w:val="es-ES_tradnl"/>
        </w:rPr>
        <w:t>)</w:t>
      </w:r>
      <w:r w:rsidR="00637F3E" w:rsidRPr="00C45924">
        <w:rPr>
          <w:b/>
          <w:lang w:val="es-ES_tradnl"/>
        </w:rPr>
        <w:t xml:space="preserve"> </w:t>
      </w:r>
      <w:r w:rsidR="00FD7386" w:rsidRPr="00C45924">
        <w:rPr>
          <w:b/>
          <w:lang w:val="es-ES_tradnl"/>
        </w:rPr>
        <w:t>Retenciones y Contribuciones por Pagar</w:t>
      </w:r>
      <w:r w:rsidR="00637F3E" w:rsidRPr="00C45924">
        <w:rPr>
          <w:b/>
          <w:lang w:val="es-ES_tradnl"/>
        </w:rPr>
        <w:t>:</w:t>
      </w:r>
    </w:p>
    <w:p w:rsidR="003D1654" w:rsidRPr="00A0017C" w:rsidRDefault="003D1654" w:rsidP="003D1654">
      <w:pPr>
        <w:pStyle w:val="Prrafodelista"/>
        <w:ind w:left="1146"/>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69"/>
      </w:tblGrid>
      <w:tr w:rsidR="003D1654" w:rsidRPr="001D041D" w:rsidTr="00BC150C">
        <w:tc>
          <w:tcPr>
            <w:tcW w:w="3369" w:type="dxa"/>
          </w:tcPr>
          <w:p w:rsidR="003D1654" w:rsidRPr="001D041D" w:rsidRDefault="003D1654" w:rsidP="007F1F6C">
            <w:pPr>
              <w:rPr>
                <w:rFonts w:ascii="Arial" w:hAnsi="Arial" w:cs="Arial"/>
                <w:b/>
                <w:lang w:val="es-ES_tradnl"/>
              </w:rPr>
            </w:pPr>
            <w:r w:rsidRPr="001D041D">
              <w:rPr>
                <w:rFonts w:ascii="Arial" w:hAnsi="Arial" w:cs="Arial"/>
                <w:b/>
                <w:lang w:val="es-ES_tradnl"/>
              </w:rPr>
              <w:t>Descripción</w:t>
            </w:r>
          </w:p>
        </w:tc>
        <w:tc>
          <w:tcPr>
            <w:tcW w:w="2669" w:type="dxa"/>
          </w:tcPr>
          <w:p w:rsidR="003D1654" w:rsidRPr="001D041D" w:rsidRDefault="003D1654"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3D1654" w:rsidRPr="007C068A" w:rsidTr="00BC150C">
        <w:tc>
          <w:tcPr>
            <w:tcW w:w="3369" w:type="dxa"/>
          </w:tcPr>
          <w:p w:rsidR="003D1654" w:rsidRPr="00A80314" w:rsidRDefault="003D1654" w:rsidP="007F1F6C">
            <w:pPr>
              <w:rPr>
                <w:rFonts w:ascii="Arial" w:hAnsi="Arial" w:cs="Arial"/>
                <w:lang w:val="es-ES_tradnl"/>
              </w:rPr>
            </w:pP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de ISR Honorarios. </w:t>
            </w:r>
          </w:p>
        </w:tc>
        <w:tc>
          <w:tcPr>
            <w:tcW w:w="2669" w:type="dxa"/>
          </w:tcPr>
          <w:p w:rsidR="003D1654" w:rsidRPr="00A80314" w:rsidRDefault="00CF0B74" w:rsidP="00AF5B6D">
            <w:pPr>
              <w:jc w:val="right"/>
              <w:rPr>
                <w:rFonts w:ascii="Arial" w:hAnsi="Arial" w:cs="Arial"/>
                <w:lang w:val="es-ES_tradnl"/>
              </w:rPr>
            </w:pPr>
            <w:r>
              <w:rPr>
                <w:rFonts w:ascii="Arial" w:hAnsi="Arial" w:cs="Arial"/>
                <w:sz w:val="22"/>
                <w:szCs w:val="22"/>
                <w:lang w:val="es-ES_tradnl"/>
              </w:rPr>
              <w:t>3</w:t>
            </w:r>
            <w:r w:rsidR="00546276">
              <w:rPr>
                <w:rFonts w:ascii="Arial" w:hAnsi="Arial" w:cs="Arial"/>
                <w:sz w:val="22"/>
                <w:szCs w:val="22"/>
                <w:lang w:val="es-ES_tradnl"/>
              </w:rPr>
              <w:t>,</w:t>
            </w:r>
            <w:r w:rsidR="00AF5B6D">
              <w:rPr>
                <w:rFonts w:ascii="Arial" w:hAnsi="Arial" w:cs="Arial"/>
                <w:sz w:val="22"/>
                <w:szCs w:val="22"/>
                <w:lang w:val="es-ES_tradnl"/>
              </w:rPr>
              <w:t>476</w:t>
            </w:r>
            <w:r>
              <w:rPr>
                <w:rFonts w:ascii="Arial" w:hAnsi="Arial" w:cs="Arial"/>
                <w:sz w:val="22"/>
                <w:szCs w:val="22"/>
                <w:lang w:val="es-ES_tradnl"/>
              </w:rPr>
              <w:t>.70</w:t>
            </w:r>
          </w:p>
        </w:tc>
      </w:tr>
      <w:tr w:rsidR="003D1654" w:rsidRPr="001D041D" w:rsidTr="00BC150C">
        <w:tc>
          <w:tcPr>
            <w:tcW w:w="3369" w:type="dxa"/>
          </w:tcPr>
          <w:p w:rsidR="003D1654" w:rsidRPr="00A80314" w:rsidRDefault="003D1654" w:rsidP="007F1F6C">
            <w:pPr>
              <w:rPr>
                <w:rFonts w:ascii="Arial" w:hAnsi="Arial" w:cs="Arial"/>
                <w:lang w:val="es-ES_tradnl"/>
              </w:rPr>
            </w:pPr>
            <w:r w:rsidRPr="00A80314">
              <w:rPr>
                <w:rFonts w:ascii="Arial" w:hAnsi="Arial" w:cs="Arial"/>
                <w:sz w:val="22"/>
                <w:szCs w:val="22"/>
                <w:lang w:val="es-ES_tradnl"/>
              </w:rPr>
              <w:t>IVA por Pagar</w:t>
            </w:r>
          </w:p>
        </w:tc>
        <w:tc>
          <w:tcPr>
            <w:tcW w:w="2669" w:type="dxa"/>
          </w:tcPr>
          <w:p w:rsidR="003D1654" w:rsidRPr="00A80314" w:rsidRDefault="00AF5B6D" w:rsidP="00AF5B6D">
            <w:pPr>
              <w:jc w:val="right"/>
              <w:rPr>
                <w:rFonts w:ascii="Arial" w:hAnsi="Arial" w:cs="Arial"/>
                <w:lang w:val="es-ES_tradnl"/>
              </w:rPr>
            </w:pPr>
            <w:r>
              <w:rPr>
                <w:rFonts w:ascii="Arial" w:hAnsi="Arial" w:cs="Arial"/>
                <w:sz w:val="22"/>
                <w:szCs w:val="22"/>
                <w:lang w:val="es-ES_tradnl"/>
              </w:rPr>
              <w:t>107</w:t>
            </w:r>
            <w:r w:rsidR="003E7947">
              <w:rPr>
                <w:rFonts w:ascii="Arial" w:hAnsi="Arial" w:cs="Arial"/>
                <w:sz w:val="22"/>
                <w:szCs w:val="22"/>
                <w:lang w:val="es-ES_tradnl"/>
              </w:rPr>
              <w:t>,</w:t>
            </w:r>
            <w:r>
              <w:rPr>
                <w:rFonts w:ascii="Arial" w:hAnsi="Arial" w:cs="Arial"/>
                <w:sz w:val="22"/>
                <w:szCs w:val="22"/>
                <w:lang w:val="es-ES_tradnl"/>
              </w:rPr>
              <w:t>191.01</w:t>
            </w:r>
          </w:p>
        </w:tc>
      </w:tr>
      <w:tr w:rsidR="003D1654" w:rsidRPr="001D041D" w:rsidTr="00BC150C">
        <w:tc>
          <w:tcPr>
            <w:tcW w:w="3369" w:type="dxa"/>
          </w:tcPr>
          <w:p w:rsidR="003D1654" w:rsidRPr="00A80314" w:rsidRDefault="003D1654" w:rsidP="007F1F6C">
            <w:pPr>
              <w:rPr>
                <w:rFonts w:ascii="Arial" w:hAnsi="Arial" w:cs="Arial"/>
                <w:lang w:val="es-ES_tradnl"/>
              </w:rPr>
            </w:pPr>
            <w:r w:rsidRPr="00A80314">
              <w:rPr>
                <w:rFonts w:ascii="Arial" w:hAnsi="Arial" w:cs="Arial"/>
                <w:sz w:val="22"/>
                <w:szCs w:val="22"/>
                <w:lang w:val="es-ES_tradnl"/>
              </w:rPr>
              <w:t xml:space="preserve">ISR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por Sueldos y Salarios</w:t>
            </w:r>
          </w:p>
        </w:tc>
        <w:tc>
          <w:tcPr>
            <w:tcW w:w="2669" w:type="dxa"/>
          </w:tcPr>
          <w:p w:rsidR="003D1654" w:rsidRPr="00A80314" w:rsidRDefault="00CF0B74" w:rsidP="00AF5B6D">
            <w:pPr>
              <w:jc w:val="right"/>
              <w:rPr>
                <w:rFonts w:ascii="Arial" w:hAnsi="Arial" w:cs="Arial"/>
                <w:lang w:val="es-ES_tradnl"/>
              </w:rPr>
            </w:pPr>
            <w:r>
              <w:rPr>
                <w:rFonts w:ascii="Arial" w:hAnsi="Arial" w:cs="Arial"/>
                <w:sz w:val="22"/>
                <w:szCs w:val="22"/>
                <w:lang w:val="es-ES_tradnl"/>
              </w:rPr>
              <w:t>1</w:t>
            </w:r>
            <w:r w:rsidR="00AF5B6D">
              <w:rPr>
                <w:rFonts w:ascii="Arial" w:hAnsi="Arial" w:cs="Arial"/>
                <w:sz w:val="22"/>
                <w:szCs w:val="22"/>
                <w:lang w:val="es-ES_tradnl"/>
              </w:rPr>
              <w:t>36</w:t>
            </w:r>
            <w:r>
              <w:rPr>
                <w:rFonts w:ascii="Arial" w:hAnsi="Arial" w:cs="Arial"/>
                <w:sz w:val="22"/>
                <w:szCs w:val="22"/>
                <w:lang w:val="es-ES_tradnl"/>
              </w:rPr>
              <w:t>,</w:t>
            </w:r>
            <w:r w:rsidR="00AF5B6D">
              <w:rPr>
                <w:rFonts w:ascii="Arial" w:hAnsi="Arial" w:cs="Arial"/>
                <w:sz w:val="22"/>
                <w:szCs w:val="22"/>
                <w:lang w:val="es-ES_tradnl"/>
              </w:rPr>
              <w:t>334</w:t>
            </w:r>
            <w:r w:rsidR="00EC117D">
              <w:rPr>
                <w:rFonts w:ascii="Arial" w:hAnsi="Arial" w:cs="Arial"/>
                <w:sz w:val="22"/>
                <w:szCs w:val="22"/>
                <w:lang w:val="es-ES_tradnl"/>
              </w:rPr>
              <w:t>.</w:t>
            </w:r>
            <w:r w:rsidR="00AF5B6D">
              <w:rPr>
                <w:rFonts w:ascii="Arial" w:hAnsi="Arial" w:cs="Arial"/>
                <w:sz w:val="22"/>
                <w:szCs w:val="22"/>
                <w:lang w:val="es-ES_tradnl"/>
              </w:rPr>
              <w:t>42</w:t>
            </w:r>
          </w:p>
        </w:tc>
      </w:tr>
      <w:tr w:rsidR="003D1654" w:rsidRPr="001D041D" w:rsidTr="00BC150C">
        <w:tc>
          <w:tcPr>
            <w:tcW w:w="3369" w:type="dxa"/>
          </w:tcPr>
          <w:p w:rsidR="003D1654" w:rsidRPr="00C10E9A" w:rsidRDefault="003D1654" w:rsidP="007F1F6C">
            <w:pPr>
              <w:rPr>
                <w:rFonts w:ascii="Arial" w:hAnsi="Arial" w:cs="Arial"/>
                <w:b/>
                <w:lang w:val="es-ES_tradnl"/>
              </w:rPr>
            </w:pPr>
            <w:r>
              <w:rPr>
                <w:rFonts w:ascii="Arial" w:hAnsi="Arial" w:cs="Arial"/>
                <w:b/>
                <w:lang w:val="es-ES_tradnl"/>
              </w:rPr>
              <w:t>TOTAL.</w:t>
            </w:r>
          </w:p>
        </w:tc>
        <w:tc>
          <w:tcPr>
            <w:tcW w:w="2669" w:type="dxa"/>
          </w:tcPr>
          <w:p w:rsidR="003D1654" w:rsidRPr="00C10E9A" w:rsidRDefault="00CF0B74" w:rsidP="00AF5B6D">
            <w:pPr>
              <w:jc w:val="right"/>
              <w:rPr>
                <w:rFonts w:ascii="Arial" w:hAnsi="Arial" w:cs="Arial"/>
                <w:b/>
                <w:lang w:val="es-ES_tradnl"/>
              </w:rPr>
            </w:pPr>
            <w:r>
              <w:rPr>
                <w:rFonts w:ascii="Arial" w:hAnsi="Arial" w:cs="Arial"/>
                <w:b/>
                <w:lang w:val="es-ES_tradnl"/>
              </w:rPr>
              <w:t>2</w:t>
            </w:r>
            <w:r w:rsidR="00AF5B6D">
              <w:rPr>
                <w:rFonts w:ascii="Arial" w:hAnsi="Arial" w:cs="Arial"/>
                <w:b/>
                <w:lang w:val="es-ES_tradnl"/>
              </w:rPr>
              <w:t>47</w:t>
            </w:r>
            <w:r w:rsidR="003D1654">
              <w:rPr>
                <w:rFonts w:ascii="Arial" w:hAnsi="Arial" w:cs="Arial"/>
                <w:b/>
                <w:lang w:val="es-ES_tradnl"/>
              </w:rPr>
              <w:t>,</w:t>
            </w:r>
            <w:r w:rsidR="00AF5B6D">
              <w:rPr>
                <w:rFonts w:ascii="Arial" w:hAnsi="Arial" w:cs="Arial"/>
                <w:b/>
                <w:lang w:val="es-ES_tradnl"/>
              </w:rPr>
              <w:t>002</w:t>
            </w:r>
            <w:r w:rsidR="00B61537">
              <w:rPr>
                <w:rFonts w:ascii="Arial" w:hAnsi="Arial" w:cs="Arial"/>
                <w:b/>
                <w:lang w:val="es-ES_tradnl"/>
              </w:rPr>
              <w:t>.</w:t>
            </w:r>
            <w:r w:rsidR="00AF5B6D">
              <w:rPr>
                <w:rFonts w:ascii="Arial" w:hAnsi="Arial" w:cs="Arial"/>
                <w:b/>
                <w:lang w:val="es-ES_tradnl"/>
              </w:rPr>
              <w:t>13</w:t>
            </w:r>
          </w:p>
        </w:tc>
      </w:tr>
    </w:tbl>
    <w:p w:rsidR="00F228ED" w:rsidRDefault="00F228ED" w:rsidP="00DF4E0A">
      <w:pPr>
        <w:jc w:val="both"/>
        <w:rPr>
          <w:b/>
          <w:lang w:val="es-ES_tradnl"/>
        </w:rPr>
      </w:pPr>
    </w:p>
    <w:p w:rsidR="00197F27" w:rsidRDefault="00197F27" w:rsidP="00C45924">
      <w:pPr>
        <w:pStyle w:val="Textoindependienteprimerasangra2"/>
        <w:rPr>
          <w:b/>
          <w:lang w:val="es-ES_tradnl"/>
        </w:rPr>
      </w:pPr>
    </w:p>
    <w:p w:rsidR="00197F27" w:rsidRDefault="00197F27" w:rsidP="00C45924">
      <w:pPr>
        <w:pStyle w:val="Textoindependienteprimerasangra2"/>
        <w:rPr>
          <w:b/>
          <w:lang w:val="es-ES_tradnl"/>
        </w:rPr>
      </w:pPr>
    </w:p>
    <w:p w:rsidR="00DF4E0A" w:rsidRDefault="00E90A6C" w:rsidP="00A0024E">
      <w:pPr>
        <w:pStyle w:val="Textoindependienteprimerasangra2"/>
        <w:ind w:left="142" w:firstLine="0"/>
        <w:rPr>
          <w:b/>
          <w:lang w:val="es-ES_tradnl"/>
        </w:rPr>
      </w:pPr>
      <w:r>
        <w:rPr>
          <w:b/>
          <w:lang w:val="es-ES_tradnl"/>
        </w:rPr>
        <w:t>d</w:t>
      </w:r>
      <w:r w:rsidR="00A0024E">
        <w:rPr>
          <w:b/>
          <w:lang w:val="es-ES_tradnl"/>
        </w:rPr>
        <w:t xml:space="preserve">) </w:t>
      </w:r>
      <w:r w:rsidR="00DF4E0A" w:rsidRPr="00C45924">
        <w:rPr>
          <w:b/>
          <w:lang w:val="es-ES_tradnl"/>
        </w:rPr>
        <w:t>Otras Cuentas por pagar (Acreedores Diversos):</w:t>
      </w:r>
    </w:p>
    <w:p w:rsidR="001D66E0" w:rsidRPr="00C45924" w:rsidRDefault="001D66E0" w:rsidP="001D66E0">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18"/>
      </w:tblGrid>
      <w:tr w:rsidR="00DF4E0A" w:rsidRPr="001D041D" w:rsidTr="00281B59">
        <w:tc>
          <w:tcPr>
            <w:tcW w:w="4503"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1618"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B144CA" w:rsidRPr="001D041D" w:rsidTr="00281B59">
        <w:tc>
          <w:tcPr>
            <w:tcW w:w="4503" w:type="dxa"/>
          </w:tcPr>
          <w:p w:rsidR="00B144CA" w:rsidRPr="00D158EF" w:rsidRDefault="00B144CA" w:rsidP="007F1F6C">
            <w:pPr>
              <w:rPr>
                <w:rFonts w:ascii="Arial" w:hAnsi="Arial" w:cs="Arial"/>
                <w:lang w:val="es-ES_tradnl"/>
              </w:rPr>
            </w:pPr>
            <w:r w:rsidRPr="00D158EF">
              <w:rPr>
                <w:rFonts w:ascii="Arial" w:hAnsi="Arial" w:cs="Arial"/>
                <w:sz w:val="22"/>
                <w:szCs w:val="22"/>
                <w:lang w:val="es-ES_tradnl"/>
              </w:rPr>
              <w:t>Varios</w:t>
            </w:r>
          </w:p>
        </w:tc>
        <w:tc>
          <w:tcPr>
            <w:tcW w:w="1618" w:type="dxa"/>
          </w:tcPr>
          <w:p w:rsidR="00B144CA" w:rsidRPr="00281B59" w:rsidRDefault="00E90A6C" w:rsidP="00AF5B6D">
            <w:pPr>
              <w:jc w:val="right"/>
              <w:rPr>
                <w:rFonts w:ascii="Arial" w:hAnsi="Arial" w:cs="Arial"/>
                <w:lang w:val="es-ES_tradnl"/>
              </w:rPr>
            </w:pPr>
            <w:r>
              <w:rPr>
                <w:rFonts w:ascii="Arial" w:hAnsi="Arial" w:cs="Arial"/>
                <w:sz w:val="22"/>
                <w:szCs w:val="22"/>
                <w:lang w:val="es-ES_tradnl"/>
              </w:rPr>
              <w:t>1</w:t>
            </w:r>
            <w:r w:rsidR="00CF0B74">
              <w:rPr>
                <w:rFonts w:ascii="Arial" w:hAnsi="Arial" w:cs="Arial"/>
                <w:sz w:val="22"/>
                <w:szCs w:val="22"/>
                <w:lang w:val="es-ES_tradnl"/>
              </w:rPr>
              <w:t>2</w:t>
            </w:r>
            <w:r w:rsidR="00B144CA" w:rsidRPr="00281B59">
              <w:rPr>
                <w:rFonts w:ascii="Arial" w:hAnsi="Arial" w:cs="Arial"/>
                <w:sz w:val="22"/>
                <w:szCs w:val="22"/>
                <w:lang w:val="es-ES_tradnl"/>
              </w:rPr>
              <w:t>,</w:t>
            </w:r>
            <w:r w:rsidR="00AF5B6D">
              <w:rPr>
                <w:rFonts w:ascii="Arial" w:hAnsi="Arial" w:cs="Arial"/>
                <w:sz w:val="22"/>
                <w:szCs w:val="22"/>
                <w:lang w:val="es-ES_tradnl"/>
              </w:rPr>
              <w:t>132</w:t>
            </w:r>
            <w:r w:rsidR="00CF0B74">
              <w:rPr>
                <w:rFonts w:ascii="Arial" w:hAnsi="Arial" w:cs="Arial"/>
                <w:sz w:val="22"/>
                <w:szCs w:val="22"/>
                <w:lang w:val="es-ES_tradnl"/>
              </w:rPr>
              <w:t>.</w:t>
            </w:r>
            <w:r w:rsidR="00AF5B6D">
              <w:rPr>
                <w:rFonts w:ascii="Arial" w:hAnsi="Arial" w:cs="Arial"/>
                <w:sz w:val="22"/>
                <w:szCs w:val="22"/>
                <w:lang w:val="es-ES_tradnl"/>
              </w:rPr>
              <w:t>00</w:t>
            </w:r>
          </w:p>
        </w:tc>
      </w:tr>
      <w:tr w:rsidR="00B144CA" w:rsidRPr="001D041D" w:rsidTr="00281B59">
        <w:tc>
          <w:tcPr>
            <w:tcW w:w="4503" w:type="dxa"/>
          </w:tcPr>
          <w:p w:rsidR="00B144CA" w:rsidRPr="00D158EF" w:rsidRDefault="001946FE" w:rsidP="00E90A6C">
            <w:pPr>
              <w:rPr>
                <w:rFonts w:ascii="Arial" w:hAnsi="Arial" w:cs="Arial"/>
                <w:lang w:val="es-ES_tradnl"/>
              </w:rPr>
            </w:pPr>
            <w:r>
              <w:rPr>
                <w:rFonts w:ascii="Arial" w:hAnsi="Arial" w:cs="Arial"/>
                <w:sz w:val="22"/>
                <w:szCs w:val="22"/>
                <w:lang w:val="es-ES_tradnl"/>
              </w:rPr>
              <w:t xml:space="preserve">Santander cta. </w:t>
            </w:r>
            <w:r w:rsidR="00E90A6C">
              <w:rPr>
                <w:rFonts w:ascii="Arial" w:hAnsi="Arial" w:cs="Arial"/>
                <w:sz w:val="22"/>
                <w:szCs w:val="22"/>
                <w:lang w:val="es-ES_tradnl"/>
              </w:rPr>
              <w:t>Nomina</w:t>
            </w:r>
            <w:r>
              <w:rPr>
                <w:rFonts w:ascii="Arial" w:hAnsi="Arial" w:cs="Arial"/>
                <w:sz w:val="22"/>
                <w:szCs w:val="22"/>
                <w:lang w:val="es-ES_tradnl"/>
              </w:rPr>
              <w:t xml:space="preserve"> (Propios)</w:t>
            </w:r>
          </w:p>
        </w:tc>
        <w:tc>
          <w:tcPr>
            <w:tcW w:w="1618" w:type="dxa"/>
          </w:tcPr>
          <w:p w:rsidR="00B144CA" w:rsidRPr="00281B59" w:rsidRDefault="00281B59" w:rsidP="00AF5B6D">
            <w:pPr>
              <w:jc w:val="center"/>
              <w:rPr>
                <w:rFonts w:ascii="Arial" w:hAnsi="Arial" w:cs="Arial"/>
                <w:lang w:val="es-ES_tradnl"/>
              </w:rPr>
            </w:pPr>
            <w:r>
              <w:rPr>
                <w:rFonts w:ascii="Arial" w:hAnsi="Arial" w:cs="Arial"/>
                <w:sz w:val="22"/>
                <w:szCs w:val="22"/>
                <w:lang w:val="es-ES_tradnl"/>
              </w:rPr>
              <w:t xml:space="preserve">    </w:t>
            </w:r>
            <w:r w:rsidR="00AF5B6D">
              <w:rPr>
                <w:rFonts w:ascii="Arial" w:hAnsi="Arial" w:cs="Arial"/>
                <w:sz w:val="22"/>
                <w:szCs w:val="22"/>
                <w:lang w:val="es-ES_tradnl"/>
              </w:rPr>
              <w:t xml:space="preserve">       </w:t>
            </w:r>
            <w:r w:rsidR="00193EBE">
              <w:rPr>
                <w:rFonts w:ascii="Arial" w:hAnsi="Arial" w:cs="Arial"/>
                <w:sz w:val="22"/>
                <w:szCs w:val="22"/>
                <w:lang w:val="es-ES_tradnl"/>
              </w:rPr>
              <w:t>522.</w:t>
            </w:r>
            <w:r w:rsidR="00E83582" w:rsidRPr="00281B59">
              <w:rPr>
                <w:rFonts w:ascii="Arial" w:hAnsi="Arial" w:cs="Arial"/>
                <w:sz w:val="22"/>
                <w:szCs w:val="22"/>
                <w:lang w:val="es-ES_tradnl"/>
              </w:rPr>
              <w:t>00</w:t>
            </w:r>
          </w:p>
        </w:tc>
      </w:tr>
      <w:tr w:rsidR="001946FE" w:rsidRPr="001D041D" w:rsidTr="00281B59">
        <w:tc>
          <w:tcPr>
            <w:tcW w:w="4503" w:type="dxa"/>
          </w:tcPr>
          <w:p w:rsidR="001946FE" w:rsidRPr="00D158EF" w:rsidRDefault="006442F8" w:rsidP="006442F8">
            <w:pPr>
              <w:rPr>
                <w:rFonts w:ascii="Arial" w:hAnsi="Arial" w:cs="Arial"/>
                <w:sz w:val="22"/>
                <w:szCs w:val="22"/>
                <w:lang w:val="es-ES_tradnl"/>
              </w:rPr>
            </w:pPr>
            <w:r>
              <w:rPr>
                <w:rFonts w:ascii="Arial" w:hAnsi="Arial" w:cs="Arial"/>
                <w:sz w:val="22"/>
                <w:szCs w:val="22"/>
                <w:lang w:val="es-ES_tradnl"/>
              </w:rPr>
              <w:t xml:space="preserve"> Sindicato de trabajadores del ICC</w:t>
            </w:r>
          </w:p>
        </w:tc>
        <w:tc>
          <w:tcPr>
            <w:tcW w:w="1618" w:type="dxa"/>
          </w:tcPr>
          <w:p w:rsidR="001946FE" w:rsidRPr="00281B59" w:rsidRDefault="00AF5B6D" w:rsidP="00AF5B6D">
            <w:pPr>
              <w:jc w:val="right"/>
              <w:rPr>
                <w:rFonts w:ascii="Arial" w:hAnsi="Arial" w:cs="Arial"/>
                <w:sz w:val="22"/>
                <w:szCs w:val="22"/>
                <w:lang w:val="es-ES_tradnl"/>
              </w:rPr>
            </w:pPr>
            <w:r>
              <w:rPr>
                <w:rFonts w:ascii="Arial" w:hAnsi="Arial" w:cs="Arial"/>
                <w:sz w:val="22"/>
                <w:szCs w:val="22"/>
                <w:lang w:val="es-ES_tradnl"/>
              </w:rPr>
              <w:t>5</w:t>
            </w:r>
            <w:r w:rsidR="006442F8">
              <w:rPr>
                <w:rFonts w:ascii="Arial" w:hAnsi="Arial" w:cs="Arial"/>
                <w:sz w:val="22"/>
                <w:szCs w:val="22"/>
                <w:lang w:val="es-ES_tradnl"/>
              </w:rPr>
              <w:t>,</w:t>
            </w:r>
            <w:r>
              <w:rPr>
                <w:rFonts w:ascii="Arial" w:hAnsi="Arial" w:cs="Arial"/>
                <w:sz w:val="22"/>
                <w:szCs w:val="22"/>
                <w:lang w:val="es-ES_tradnl"/>
              </w:rPr>
              <w:t>620</w:t>
            </w:r>
            <w:r w:rsidR="001946FE" w:rsidRPr="00281B59">
              <w:rPr>
                <w:rFonts w:ascii="Arial" w:hAnsi="Arial" w:cs="Arial"/>
                <w:sz w:val="22"/>
                <w:szCs w:val="22"/>
                <w:lang w:val="es-ES_tradnl"/>
              </w:rPr>
              <w:t>.</w:t>
            </w:r>
            <w:r>
              <w:rPr>
                <w:rFonts w:ascii="Arial" w:hAnsi="Arial" w:cs="Arial"/>
                <w:sz w:val="22"/>
                <w:szCs w:val="22"/>
                <w:lang w:val="es-ES_tradnl"/>
              </w:rPr>
              <w:t>56</w:t>
            </w:r>
          </w:p>
        </w:tc>
      </w:tr>
      <w:tr w:rsidR="006442F8" w:rsidRPr="001D041D" w:rsidTr="00281B59">
        <w:tc>
          <w:tcPr>
            <w:tcW w:w="4503" w:type="dxa"/>
          </w:tcPr>
          <w:p w:rsidR="006442F8" w:rsidRPr="00D158EF" w:rsidRDefault="00193EBE" w:rsidP="00BC0F37">
            <w:pPr>
              <w:rPr>
                <w:rFonts w:ascii="Arial" w:hAnsi="Arial" w:cs="Arial"/>
                <w:sz w:val="22"/>
                <w:szCs w:val="22"/>
                <w:lang w:val="es-ES_tradnl"/>
              </w:rPr>
            </w:pPr>
            <w:r>
              <w:rPr>
                <w:rFonts w:ascii="Arial" w:hAnsi="Arial" w:cs="Arial"/>
                <w:sz w:val="22"/>
                <w:szCs w:val="22"/>
                <w:lang w:val="es-ES_tradnl"/>
              </w:rPr>
              <w:t>Sindicato de Servidores Públicos del ICC</w:t>
            </w:r>
          </w:p>
        </w:tc>
        <w:tc>
          <w:tcPr>
            <w:tcW w:w="1618" w:type="dxa"/>
          </w:tcPr>
          <w:p w:rsidR="006442F8" w:rsidRPr="00281B59" w:rsidRDefault="00193EBE" w:rsidP="00193EBE">
            <w:pPr>
              <w:jc w:val="right"/>
              <w:rPr>
                <w:rFonts w:ascii="Arial" w:hAnsi="Arial" w:cs="Arial"/>
                <w:sz w:val="22"/>
                <w:szCs w:val="22"/>
                <w:lang w:val="es-ES_tradnl"/>
              </w:rPr>
            </w:pPr>
            <w:r>
              <w:rPr>
                <w:rFonts w:ascii="Arial" w:hAnsi="Arial" w:cs="Arial"/>
                <w:sz w:val="22"/>
                <w:szCs w:val="22"/>
                <w:lang w:val="es-ES_tradnl"/>
              </w:rPr>
              <w:t>1,754</w:t>
            </w:r>
            <w:r w:rsidR="006442F8" w:rsidRPr="00281B59">
              <w:rPr>
                <w:rFonts w:ascii="Arial" w:hAnsi="Arial" w:cs="Arial"/>
                <w:sz w:val="22"/>
                <w:szCs w:val="22"/>
                <w:lang w:val="es-ES_tradnl"/>
              </w:rPr>
              <w:t>.</w:t>
            </w:r>
            <w:r>
              <w:rPr>
                <w:rFonts w:ascii="Arial" w:hAnsi="Arial" w:cs="Arial"/>
                <w:sz w:val="22"/>
                <w:szCs w:val="22"/>
                <w:lang w:val="es-ES_tradnl"/>
              </w:rPr>
              <w:t>42</w:t>
            </w:r>
          </w:p>
        </w:tc>
      </w:tr>
      <w:tr w:rsidR="00193EBE" w:rsidRPr="001D041D" w:rsidTr="00281B59">
        <w:tc>
          <w:tcPr>
            <w:tcW w:w="4503" w:type="dxa"/>
          </w:tcPr>
          <w:p w:rsidR="00193EBE" w:rsidRPr="00D158EF" w:rsidRDefault="00193EBE" w:rsidP="00BC0F37">
            <w:pPr>
              <w:rPr>
                <w:rFonts w:ascii="Arial" w:hAnsi="Arial" w:cs="Arial"/>
                <w:sz w:val="22"/>
                <w:szCs w:val="22"/>
                <w:lang w:val="es-ES_tradnl"/>
              </w:rPr>
            </w:pPr>
            <w:r>
              <w:rPr>
                <w:rFonts w:ascii="Arial" w:hAnsi="Arial" w:cs="Arial"/>
                <w:sz w:val="22"/>
                <w:szCs w:val="22"/>
                <w:lang w:val="es-ES_tradnl"/>
              </w:rPr>
              <w:t>Pensión Alimenticia</w:t>
            </w:r>
          </w:p>
        </w:tc>
        <w:tc>
          <w:tcPr>
            <w:tcW w:w="1618" w:type="dxa"/>
          </w:tcPr>
          <w:p w:rsidR="00193EBE" w:rsidRPr="00281B59" w:rsidRDefault="00193EBE" w:rsidP="001A0024">
            <w:pPr>
              <w:jc w:val="right"/>
              <w:rPr>
                <w:rFonts w:ascii="Arial" w:hAnsi="Arial" w:cs="Arial"/>
                <w:sz w:val="22"/>
                <w:szCs w:val="22"/>
                <w:lang w:val="es-ES_tradnl"/>
              </w:rPr>
            </w:pPr>
            <w:r>
              <w:rPr>
                <w:rFonts w:ascii="Arial" w:hAnsi="Arial" w:cs="Arial"/>
                <w:sz w:val="22"/>
                <w:szCs w:val="22"/>
                <w:lang w:val="es-ES_tradnl"/>
              </w:rPr>
              <w:t>1,310.93</w:t>
            </w:r>
          </w:p>
        </w:tc>
      </w:tr>
      <w:tr w:rsidR="00193EBE" w:rsidRPr="001D041D" w:rsidTr="00281B59">
        <w:tc>
          <w:tcPr>
            <w:tcW w:w="4503" w:type="dxa"/>
          </w:tcPr>
          <w:p w:rsidR="00193EBE" w:rsidRPr="00D158EF" w:rsidRDefault="00193EBE" w:rsidP="00BC0F37">
            <w:pPr>
              <w:rPr>
                <w:rFonts w:ascii="Arial" w:hAnsi="Arial" w:cs="Arial"/>
                <w:sz w:val="22"/>
                <w:szCs w:val="22"/>
                <w:lang w:val="es-ES_tradnl"/>
              </w:rPr>
            </w:pPr>
            <w:r w:rsidRPr="00D158EF">
              <w:rPr>
                <w:rFonts w:ascii="Arial" w:hAnsi="Arial" w:cs="Arial"/>
                <w:sz w:val="22"/>
                <w:szCs w:val="22"/>
                <w:lang w:val="es-ES_tradnl"/>
              </w:rPr>
              <w:t>Pensiones del Estado</w:t>
            </w:r>
          </w:p>
        </w:tc>
        <w:tc>
          <w:tcPr>
            <w:tcW w:w="1618" w:type="dxa"/>
          </w:tcPr>
          <w:p w:rsidR="00193EBE" w:rsidRPr="00281B59" w:rsidRDefault="00193EBE" w:rsidP="00AF5B6D">
            <w:pPr>
              <w:jc w:val="right"/>
              <w:rPr>
                <w:rFonts w:ascii="Arial" w:hAnsi="Arial" w:cs="Arial"/>
                <w:sz w:val="22"/>
                <w:szCs w:val="22"/>
                <w:lang w:val="es-ES_tradnl"/>
              </w:rPr>
            </w:pPr>
            <w:r>
              <w:rPr>
                <w:rFonts w:ascii="Arial" w:hAnsi="Arial" w:cs="Arial"/>
                <w:sz w:val="22"/>
                <w:szCs w:val="22"/>
                <w:lang w:val="es-ES_tradnl"/>
              </w:rPr>
              <w:t>324.</w:t>
            </w:r>
            <w:r w:rsidR="00AF5B6D">
              <w:rPr>
                <w:rFonts w:ascii="Arial" w:hAnsi="Arial" w:cs="Arial"/>
                <w:sz w:val="22"/>
                <w:szCs w:val="22"/>
                <w:lang w:val="es-ES_tradnl"/>
              </w:rPr>
              <w:t>63</w:t>
            </w:r>
          </w:p>
        </w:tc>
      </w:tr>
      <w:tr w:rsidR="006442F8" w:rsidRPr="001D041D" w:rsidTr="00281B59">
        <w:tc>
          <w:tcPr>
            <w:tcW w:w="4503" w:type="dxa"/>
          </w:tcPr>
          <w:p w:rsidR="006442F8" w:rsidRPr="00D158EF" w:rsidRDefault="006442F8" w:rsidP="000F3DA4">
            <w:pPr>
              <w:rPr>
                <w:rFonts w:ascii="Arial" w:hAnsi="Arial" w:cs="Arial"/>
                <w:lang w:val="es-ES_tradnl"/>
              </w:rPr>
            </w:pPr>
            <w:proofErr w:type="spellStart"/>
            <w:r w:rsidRPr="00D158EF">
              <w:rPr>
                <w:rFonts w:ascii="Arial" w:hAnsi="Arial" w:cs="Arial"/>
                <w:sz w:val="22"/>
                <w:szCs w:val="22"/>
                <w:lang w:val="es-ES_tradnl"/>
              </w:rPr>
              <w:t>Fonacot</w:t>
            </w:r>
            <w:proofErr w:type="spellEnd"/>
          </w:p>
        </w:tc>
        <w:tc>
          <w:tcPr>
            <w:tcW w:w="1618" w:type="dxa"/>
          </w:tcPr>
          <w:p w:rsidR="006442F8" w:rsidRPr="00281B59" w:rsidRDefault="006442F8" w:rsidP="00AF5B6D">
            <w:pPr>
              <w:jc w:val="right"/>
              <w:rPr>
                <w:rFonts w:ascii="Arial" w:hAnsi="Arial" w:cs="Arial"/>
                <w:lang w:val="es-ES_tradnl"/>
              </w:rPr>
            </w:pPr>
            <w:r w:rsidRPr="00281B59">
              <w:rPr>
                <w:rFonts w:ascii="Arial" w:hAnsi="Arial" w:cs="Arial"/>
                <w:sz w:val="22"/>
                <w:szCs w:val="22"/>
                <w:lang w:val="es-ES_tradnl"/>
              </w:rPr>
              <w:t>5</w:t>
            </w:r>
            <w:r>
              <w:rPr>
                <w:rFonts w:ascii="Arial" w:hAnsi="Arial" w:cs="Arial"/>
                <w:sz w:val="22"/>
                <w:szCs w:val="22"/>
                <w:lang w:val="es-ES_tradnl"/>
              </w:rPr>
              <w:t>2</w:t>
            </w:r>
            <w:r w:rsidRPr="00281B59">
              <w:rPr>
                <w:rFonts w:ascii="Arial" w:hAnsi="Arial" w:cs="Arial"/>
                <w:sz w:val="22"/>
                <w:szCs w:val="22"/>
                <w:lang w:val="es-ES_tradnl"/>
              </w:rPr>
              <w:t>.</w:t>
            </w:r>
            <w:r w:rsidR="00AF5B6D">
              <w:rPr>
                <w:rFonts w:ascii="Arial" w:hAnsi="Arial" w:cs="Arial"/>
                <w:sz w:val="22"/>
                <w:szCs w:val="22"/>
                <w:lang w:val="es-ES_tradnl"/>
              </w:rPr>
              <w:t>30</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Simon</w:t>
            </w:r>
            <w:proofErr w:type="spellEnd"/>
            <w:r>
              <w:rPr>
                <w:rFonts w:ascii="Arial" w:hAnsi="Arial" w:cs="Arial"/>
                <w:sz w:val="22"/>
                <w:szCs w:val="22"/>
                <w:lang w:val="es-ES_tradnl"/>
              </w:rPr>
              <w:t xml:space="preserve"> Abraham </w:t>
            </w:r>
            <w:proofErr w:type="spellStart"/>
            <w:r>
              <w:rPr>
                <w:rFonts w:ascii="Arial" w:hAnsi="Arial" w:cs="Arial"/>
                <w:sz w:val="22"/>
                <w:szCs w:val="22"/>
                <w:lang w:val="es-ES_tradnl"/>
              </w:rPr>
              <w:t>ampudia</w:t>
            </w:r>
            <w:proofErr w:type="spellEnd"/>
            <w:r>
              <w:rPr>
                <w:rFonts w:ascii="Arial" w:hAnsi="Arial" w:cs="Arial"/>
                <w:sz w:val="22"/>
                <w:szCs w:val="22"/>
                <w:lang w:val="es-ES_tradnl"/>
              </w:rPr>
              <w:t xml:space="preserve"> (tienda) </w:t>
            </w:r>
          </w:p>
        </w:tc>
        <w:tc>
          <w:tcPr>
            <w:tcW w:w="1618" w:type="dxa"/>
          </w:tcPr>
          <w:p w:rsidR="006442F8" w:rsidRPr="00281B59" w:rsidRDefault="00AF5B6D" w:rsidP="00193EBE">
            <w:pPr>
              <w:jc w:val="right"/>
              <w:rPr>
                <w:rFonts w:ascii="Arial" w:hAnsi="Arial" w:cs="Arial"/>
                <w:sz w:val="22"/>
                <w:szCs w:val="22"/>
                <w:lang w:val="es-ES_tradnl"/>
              </w:rPr>
            </w:pPr>
            <w:r>
              <w:rPr>
                <w:rFonts w:ascii="Arial" w:hAnsi="Arial" w:cs="Arial"/>
                <w:sz w:val="22"/>
                <w:szCs w:val="22"/>
                <w:lang w:val="es-ES_tradnl"/>
              </w:rPr>
              <w:t>66</w:t>
            </w:r>
            <w:r w:rsidR="00193EBE">
              <w:rPr>
                <w:rFonts w:ascii="Arial" w:hAnsi="Arial" w:cs="Arial"/>
                <w:sz w:val="22"/>
                <w:szCs w:val="22"/>
                <w:lang w:val="es-ES_tradnl"/>
              </w:rPr>
              <w:t>0</w:t>
            </w:r>
            <w:r w:rsidR="006442F8" w:rsidRPr="00281B59">
              <w:rPr>
                <w:rFonts w:ascii="Arial" w:hAnsi="Arial" w:cs="Arial"/>
                <w:sz w:val="22"/>
                <w:szCs w:val="22"/>
                <w:lang w:val="es-ES_tradnl"/>
              </w:rPr>
              <w:t>.00</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Rocio</w:t>
            </w:r>
            <w:proofErr w:type="spellEnd"/>
            <w:r>
              <w:rPr>
                <w:rFonts w:ascii="Arial" w:hAnsi="Arial" w:cs="Arial"/>
                <w:sz w:val="22"/>
                <w:szCs w:val="22"/>
                <w:lang w:val="es-ES_tradnl"/>
              </w:rPr>
              <w:t xml:space="preserve"> Peña Moreno</w:t>
            </w:r>
          </w:p>
        </w:tc>
        <w:tc>
          <w:tcPr>
            <w:tcW w:w="1618" w:type="dxa"/>
          </w:tcPr>
          <w:p w:rsidR="006442F8" w:rsidRPr="00281B59" w:rsidRDefault="006442F8" w:rsidP="00F03223">
            <w:pPr>
              <w:jc w:val="right"/>
              <w:rPr>
                <w:rFonts w:ascii="Arial" w:hAnsi="Arial" w:cs="Arial"/>
                <w:sz w:val="22"/>
                <w:szCs w:val="22"/>
                <w:lang w:val="es-ES_tradnl"/>
              </w:rPr>
            </w:pPr>
            <w:r w:rsidRPr="00281B59">
              <w:rPr>
                <w:rFonts w:ascii="Arial" w:hAnsi="Arial" w:cs="Arial"/>
                <w:sz w:val="22"/>
                <w:szCs w:val="22"/>
                <w:lang w:val="es-ES_tradnl"/>
              </w:rPr>
              <w:t>500.00</w:t>
            </w:r>
          </w:p>
        </w:tc>
      </w:tr>
      <w:tr w:rsidR="006442F8" w:rsidRPr="001D041D" w:rsidTr="00281B59">
        <w:tc>
          <w:tcPr>
            <w:tcW w:w="4503" w:type="dxa"/>
          </w:tcPr>
          <w:p w:rsidR="006442F8" w:rsidRPr="00C10E9A" w:rsidRDefault="006442F8" w:rsidP="007F1F6C">
            <w:pPr>
              <w:rPr>
                <w:rFonts w:ascii="Arial" w:hAnsi="Arial" w:cs="Arial"/>
                <w:b/>
                <w:lang w:val="es-ES_tradnl"/>
              </w:rPr>
            </w:pPr>
            <w:r>
              <w:rPr>
                <w:rFonts w:ascii="Arial" w:hAnsi="Arial" w:cs="Arial"/>
                <w:b/>
                <w:lang w:val="es-ES_tradnl"/>
              </w:rPr>
              <w:t>TOTAL.</w:t>
            </w:r>
          </w:p>
        </w:tc>
        <w:tc>
          <w:tcPr>
            <w:tcW w:w="1618" w:type="dxa"/>
          </w:tcPr>
          <w:p w:rsidR="006442F8" w:rsidRPr="00C10E9A" w:rsidRDefault="00472CC0" w:rsidP="00472CC0">
            <w:pPr>
              <w:jc w:val="right"/>
              <w:rPr>
                <w:rFonts w:ascii="Arial" w:hAnsi="Arial" w:cs="Arial"/>
                <w:b/>
                <w:lang w:val="es-ES_tradnl"/>
              </w:rPr>
            </w:pPr>
            <w:r>
              <w:rPr>
                <w:rFonts w:ascii="Arial" w:hAnsi="Arial" w:cs="Arial"/>
                <w:b/>
                <w:lang w:val="es-ES_tradnl"/>
              </w:rPr>
              <w:t>22</w:t>
            </w:r>
            <w:r w:rsidR="006442F8">
              <w:rPr>
                <w:rFonts w:ascii="Arial" w:hAnsi="Arial" w:cs="Arial"/>
                <w:b/>
                <w:lang w:val="es-ES_tradnl"/>
              </w:rPr>
              <w:t>,</w:t>
            </w:r>
            <w:r>
              <w:rPr>
                <w:rFonts w:ascii="Arial" w:hAnsi="Arial" w:cs="Arial"/>
                <w:b/>
                <w:lang w:val="es-ES_tradnl"/>
              </w:rPr>
              <w:t>876</w:t>
            </w:r>
            <w:r w:rsidR="006442F8">
              <w:rPr>
                <w:rFonts w:ascii="Arial" w:hAnsi="Arial" w:cs="Arial"/>
                <w:b/>
                <w:lang w:val="es-ES_tradnl"/>
              </w:rPr>
              <w:t>.</w:t>
            </w:r>
            <w:r>
              <w:rPr>
                <w:rFonts w:ascii="Arial" w:hAnsi="Arial" w:cs="Arial"/>
                <w:b/>
                <w:lang w:val="es-ES_tradnl"/>
              </w:rPr>
              <w:t>84</w:t>
            </w:r>
          </w:p>
        </w:tc>
      </w:tr>
    </w:tbl>
    <w:p w:rsidR="003757E8" w:rsidRDefault="003757E8" w:rsidP="00DF4E0A">
      <w:pPr>
        <w:jc w:val="both"/>
        <w:rPr>
          <w:b/>
          <w:lang w:val="es-ES_tradnl"/>
        </w:rPr>
      </w:pPr>
    </w:p>
    <w:p w:rsidR="004F54D7" w:rsidRPr="00C45924" w:rsidRDefault="00735AD3" w:rsidP="00C45924">
      <w:pPr>
        <w:pStyle w:val="Textoindependiente"/>
        <w:rPr>
          <w:b/>
          <w:lang w:val="es-ES_tradnl"/>
        </w:rPr>
      </w:pPr>
      <w:r>
        <w:rPr>
          <w:b/>
          <w:lang w:val="es-ES_tradnl"/>
        </w:rPr>
        <w:t>5</w:t>
      </w:r>
      <w:r w:rsidR="004F54D7" w:rsidRPr="00C45924">
        <w:rPr>
          <w:b/>
          <w:lang w:val="es-ES_tradnl"/>
        </w:rPr>
        <w:t>.- Fondos y Bienes de Terceros en Garantía y/o Administración a Corto Plazo.</w:t>
      </w:r>
    </w:p>
    <w:p w:rsidR="00D325DD" w:rsidRDefault="008F14EC" w:rsidP="0083791B">
      <w:pPr>
        <w:pStyle w:val="Textoindependienteprimerasangra2"/>
        <w:jc w:val="both"/>
        <w:rPr>
          <w:lang w:val="es-ES_tradnl"/>
        </w:rPr>
      </w:pPr>
      <w:r>
        <w:rPr>
          <w:lang w:val="es-ES_tradnl"/>
        </w:rPr>
        <w:t>S</w:t>
      </w:r>
      <w:r w:rsidR="00D325DD">
        <w:rPr>
          <w:lang w:val="es-ES_tradnl"/>
        </w:rPr>
        <w:t xml:space="preserve">on los importes </w:t>
      </w:r>
      <w:r>
        <w:rPr>
          <w:lang w:val="es-ES_tradnl"/>
        </w:rPr>
        <w:t xml:space="preserve">que </w:t>
      </w:r>
      <w:r w:rsidR="004F54D7">
        <w:rPr>
          <w:lang w:val="es-ES_tradnl"/>
        </w:rPr>
        <w:t xml:space="preserve">dejan los usuarios de los espacios </w:t>
      </w:r>
      <w:r w:rsidR="00D325DD">
        <w:rPr>
          <w:lang w:val="es-ES_tradnl"/>
        </w:rPr>
        <w:t xml:space="preserve">por concepto de </w:t>
      </w:r>
      <w:r>
        <w:rPr>
          <w:lang w:val="es-ES_tradnl"/>
        </w:rPr>
        <w:t>fondos</w:t>
      </w:r>
      <w:r w:rsidR="00D325DD">
        <w:rPr>
          <w:lang w:val="es-ES_tradnl"/>
        </w:rPr>
        <w:t xml:space="preserve"> en garantía en caso de daño o perjuicio que sufran las instalaciones del Instituto cuando se otorgan uso de espacios, </w:t>
      </w:r>
      <w:r w:rsidR="00707B4B">
        <w:rPr>
          <w:lang w:val="es-ES_tradnl"/>
        </w:rPr>
        <w:t>son $10,000.00 de fondo de garantía por evento</w:t>
      </w:r>
      <w:r w:rsidR="00D325DD">
        <w:rPr>
          <w:lang w:val="es-ES_tradnl"/>
        </w:rPr>
        <w:t>.</w:t>
      </w:r>
    </w:p>
    <w:p w:rsidR="00087583" w:rsidRDefault="00087583" w:rsidP="00C45924">
      <w:pPr>
        <w:pStyle w:val="Textoindependienteprimerasangra2"/>
        <w:rPr>
          <w:b/>
          <w:lang w:val="es-ES_tradnl"/>
        </w:rPr>
      </w:pPr>
    </w:p>
    <w:p w:rsidR="00DF4E0A" w:rsidRPr="00C45924" w:rsidRDefault="004F54D7" w:rsidP="00C45924">
      <w:pPr>
        <w:pStyle w:val="Textoindependienteprimerasangra2"/>
        <w:rPr>
          <w:b/>
          <w:lang w:val="es-ES_tradnl"/>
        </w:rPr>
      </w:pPr>
      <w:r w:rsidRPr="00C45924">
        <w:rPr>
          <w:b/>
          <w:lang w:val="es-ES_tradnl"/>
        </w:rPr>
        <w:t>a</w:t>
      </w:r>
      <w:r w:rsidR="00DF4E0A" w:rsidRPr="00C45924">
        <w:rPr>
          <w:b/>
          <w:lang w:val="es-ES_tradnl"/>
        </w:rPr>
        <w:t>) Fondos en Garantía: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21D6">
            <w:pPr>
              <w:jc w:val="center"/>
              <w:rPr>
                <w:rFonts w:ascii="Arial" w:hAnsi="Arial" w:cs="Arial"/>
                <w:b/>
                <w:lang w:val="es-ES_tradnl"/>
              </w:rPr>
            </w:pPr>
            <w:r>
              <w:rPr>
                <w:rFonts w:ascii="Arial" w:hAnsi="Arial" w:cs="Arial"/>
                <w:b/>
                <w:lang w:val="es-ES_tradnl"/>
              </w:rPr>
              <w:t>201</w:t>
            </w:r>
            <w:r w:rsidR="006421D6">
              <w:rPr>
                <w:rFonts w:ascii="Arial" w:hAnsi="Arial" w:cs="Arial"/>
                <w:b/>
                <w:lang w:val="es-ES_tradnl"/>
              </w:rPr>
              <w:t>6</w:t>
            </w:r>
          </w:p>
        </w:tc>
      </w:tr>
      <w:tr w:rsidR="00DF4E0A" w:rsidRPr="00444F57" w:rsidTr="007F1F6C">
        <w:tc>
          <w:tcPr>
            <w:tcW w:w="3022" w:type="dxa"/>
          </w:tcPr>
          <w:p w:rsidR="00DF4E0A" w:rsidRPr="00A3561F" w:rsidRDefault="00DF4E0A" w:rsidP="007F1F6C">
            <w:pPr>
              <w:rPr>
                <w:rFonts w:ascii="Arial" w:hAnsi="Arial" w:cs="Arial"/>
                <w:lang w:val="es-ES_tradnl"/>
              </w:rPr>
            </w:pPr>
            <w:r>
              <w:rPr>
                <w:rFonts w:ascii="Arial" w:hAnsi="Arial" w:cs="Arial"/>
                <w:lang w:val="es-ES_tradnl"/>
              </w:rPr>
              <w:t>Suma Fianzas Varias en Garantía de posibles daños en la realización de eventos en el ICC</w:t>
            </w:r>
          </w:p>
        </w:tc>
        <w:tc>
          <w:tcPr>
            <w:tcW w:w="3016" w:type="dxa"/>
          </w:tcPr>
          <w:p w:rsidR="00DF4E0A" w:rsidRDefault="00DF4E0A" w:rsidP="007F1F6C">
            <w:pPr>
              <w:jc w:val="right"/>
              <w:rPr>
                <w:rFonts w:ascii="Arial" w:hAnsi="Arial" w:cs="Arial"/>
                <w:b/>
                <w:lang w:val="es-ES_tradnl"/>
              </w:rPr>
            </w:pPr>
          </w:p>
          <w:p w:rsidR="003757E8" w:rsidRPr="00444F57" w:rsidRDefault="007B7E86" w:rsidP="007B7E86">
            <w:pPr>
              <w:jc w:val="right"/>
              <w:rPr>
                <w:rFonts w:ascii="Arial" w:hAnsi="Arial" w:cs="Arial"/>
                <w:b/>
                <w:lang w:val="es-ES_tradnl"/>
              </w:rPr>
            </w:pPr>
            <w:r>
              <w:rPr>
                <w:rFonts w:ascii="Arial" w:hAnsi="Arial" w:cs="Arial"/>
                <w:b/>
                <w:lang w:val="es-ES_tradnl"/>
              </w:rPr>
              <w:t>20</w:t>
            </w:r>
            <w:r w:rsidR="00DE2547">
              <w:rPr>
                <w:rFonts w:ascii="Arial" w:hAnsi="Arial" w:cs="Arial"/>
                <w:b/>
                <w:lang w:val="es-ES_tradnl"/>
              </w:rPr>
              <w:t>,00</w:t>
            </w:r>
            <w:r w:rsidR="003757E8">
              <w:rPr>
                <w:rFonts w:ascii="Arial" w:hAnsi="Arial" w:cs="Arial"/>
                <w:b/>
                <w:lang w:val="es-ES_tradnl"/>
              </w:rPr>
              <w:t>0.00</w:t>
            </w:r>
          </w:p>
        </w:tc>
      </w:tr>
    </w:tbl>
    <w:p w:rsidR="00EF3DE1" w:rsidRDefault="00EF3DE1" w:rsidP="00EF3DE1">
      <w:pPr>
        <w:pStyle w:val="Ttulo2"/>
      </w:pPr>
      <w:r>
        <w:t>Estado de Actividades</w:t>
      </w:r>
      <w:r w:rsidR="0034289C">
        <w:t xml:space="preserve"> </w:t>
      </w:r>
      <w:r w:rsidR="00C9051E">
        <w:t xml:space="preserve">           </w:t>
      </w:r>
    </w:p>
    <w:p w:rsidR="005D5AA9" w:rsidRDefault="005D5AA9" w:rsidP="005D5AA9"/>
    <w:p w:rsidR="005D5AA9" w:rsidRDefault="005D5AA9" w:rsidP="005D5AA9">
      <w:pPr>
        <w:rPr>
          <w:b/>
        </w:rPr>
      </w:pPr>
      <w:r w:rsidRPr="005D5AA9">
        <w:rPr>
          <w:b/>
        </w:rPr>
        <w:t xml:space="preserve"> Ingresos</w:t>
      </w:r>
      <w:r>
        <w:rPr>
          <w:b/>
        </w:rPr>
        <w:t xml:space="preserve"> de Gestión</w:t>
      </w:r>
      <w:r w:rsidRPr="005D5AA9">
        <w:rPr>
          <w:b/>
        </w:rPr>
        <w:t xml:space="preserve"> </w:t>
      </w:r>
    </w:p>
    <w:p w:rsidR="00AA2065" w:rsidRDefault="00AA2065" w:rsidP="005D5AA9">
      <w:pPr>
        <w:rPr>
          <w:b/>
        </w:rPr>
      </w:pPr>
    </w:p>
    <w:p w:rsidR="005D5AA9" w:rsidRPr="002E43A6" w:rsidRDefault="005D5AA9" w:rsidP="005D5AA9">
      <w:r w:rsidRPr="002E43A6">
        <w:t xml:space="preserve">a) </w:t>
      </w:r>
      <w:r w:rsidR="00AA2065" w:rsidRPr="002E43A6">
        <w:t>Productos de Tipo Corriente</w:t>
      </w:r>
      <w:r w:rsidR="00AD1FFA">
        <w:t xml:space="preserve">                                                       </w:t>
      </w:r>
      <w:r w:rsidR="004169E8">
        <w:t xml:space="preserve">    </w:t>
      </w:r>
      <w:r w:rsidR="004B029F">
        <w:t xml:space="preserve">   </w:t>
      </w:r>
      <w:r w:rsidR="0059166B">
        <w:t xml:space="preserve">   </w:t>
      </w:r>
      <w:r w:rsidR="004B029F">
        <w:t xml:space="preserve"> </w:t>
      </w:r>
      <w:r w:rsidR="00AA2065" w:rsidRPr="002E43A6">
        <w:t xml:space="preserve"> </w:t>
      </w:r>
      <w:r w:rsidR="003E041C">
        <w:t xml:space="preserve">   </w:t>
      </w:r>
      <w:r w:rsidR="00AA2065" w:rsidRPr="002E43A6">
        <w:t xml:space="preserve">$ </w:t>
      </w:r>
      <w:r w:rsidR="00AF3D3A">
        <w:t>51</w:t>
      </w:r>
      <w:r w:rsidR="00AA2065" w:rsidRPr="002E43A6">
        <w:t>,</w:t>
      </w:r>
      <w:r w:rsidR="00AF3D3A">
        <w:t>770.13</w:t>
      </w:r>
    </w:p>
    <w:p w:rsidR="00AA2065" w:rsidRPr="002E43A6" w:rsidRDefault="00AA2065" w:rsidP="00AA2065">
      <w:r w:rsidRPr="002E43A6">
        <w:t>b) Ingresos por venta  de bienes y servicios</w:t>
      </w:r>
      <w:r w:rsidR="00AD1FFA">
        <w:t xml:space="preserve">                              </w:t>
      </w:r>
      <w:r w:rsidR="004B029F">
        <w:t xml:space="preserve">   </w:t>
      </w:r>
      <w:r w:rsidR="007F1F6C">
        <w:t xml:space="preserve"> </w:t>
      </w:r>
      <w:r w:rsidR="004B029F">
        <w:t xml:space="preserve">   </w:t>
      </w:r>
      <w:r w:rsidR="004169E8">
        <w:t xml:space="preserve">   </w:t>
      </w:r>
      <w:r w:rsidR="004B029F">
        <w:t xml:space="preserve"> </w:t>
      </w:r>
      <w:r w:rsidR="00AD1FFA">
        <w:t xml:space="preserve">  </w:t>
      </w:r>
      <w:r w:rsidR="0059166B">
        <w:t xml:space="preserve">   </w:t>
      </w:r>
      <w:r w:rsidRPr="002E43A6">
        <w:t>$</w:t>
      </w:r>
      <w:r w:rsidR="00AF3D3A">
        <w:t>3</w:t>
      </w:r>
      <w:r w:rsidR="003E041C">
        <w:t>’</w:t>
      </w:r>
      <w:r w:rsidR="009D60D6">
        <w:t>8</w:t>
      </w:r>
      <w:r w:rsidR="00AF3D3A">
        <w:t>61</w:t>
      </w:r>
      <w:r w:rsidRPr="002E43A6">
        <w:t>,</w:t>
      </w:r>
      <w:r w:rsidR="00AF3D3A">
        <w:t>753</w:t>
      </w:r>
      <w:r w:rsidR="00EC5E24">
        <w:t>.</w:t>
      </w:r>
      <w:r w:rsidR="00AF3D3A">
        <w:t>0</w:t>
      </w:r>
      <w:r w:rsidR="009D60D6">
        <w:t>0</w:t>
      </w:r>
    </w:p>
    <w:p w:rsidR="00AD1FFA" w:rsidRDefault="002E43A6" w:rsidP="00AA2065">
      <w:r w:rsidRPr="00CF120B">
        <w:t>c)</w:t>
      </w:r>
      <w:r w:rsidR="00AA2065" w:rsidRPr="00CF120B">
        <w:t xml:space="preserve"> Participaciones, Aportaciones, Transferencias, Asignaciones, </w:t>
      </w:r>
    </w:p>
    <w:p w:rsidR="004B029F" w:rsidRDefault="00AD1FFA" w:rsidP="00AA2065">
      <w:r>
        <w:t xml:space="preserve">    </w:t>
      </w:r>
      <w:r w:rsidR="00AA2065" w:rsidRPr="00CF120B">
        <w:t>Subsidios y Otras Ayudas</w:t>
      </w:r>
      <w:r>
        <w:t xml:space="preserve"> </w:t>
      </w:r>
      <w:r w:rsidR="00E005BC">
        <w:t xml:space="preserve">(incluye </w:t>
      </w:r>
      <w:r w:rsidR="0059166B">
        <w:t>convenio Recurso Federal</w:t>
      </w:r>
      <w:r>
        <w:t xml:space="preserve">                                            </w:t>
      </w:r>
      <w:r w:rsidR="00CF120B">
        <w:t xml:space="preserve"> </w:t>
      </w:r>
      <w:r w:rsidR="00E005BC">
        <w:t xml:space="preserve">   </w:t>
      </w:r>
    </w:p>
    <w:p w:rsidR="00AA2065" w:rsidRPr="00CF120B" w:rsidRDefault="004B029F" w:rsidP="00AA2065">
      <w:r>
        <w:t xml:space="preserve">    </w:t>
      </w:r>
      <w:r w:rsidR="0059166B">
        <w:t>Diversas exposiciones 2015 $4’3</w:t>
      </w:r>
      <w:r w:rsidR="009D60D6">
        <w:t>12</w:t>
      </w:r>
      <w:r w:rsidR="0059166B">
        <w:t>,303.54</w:t>
      </w:r>
      <w:r w:rsidR="00131F3E">
        <w:t>), (Convenio Recurso</w:t>
      </w:r>
      <w:r w:rsidR="0059166B">
        <w:t xml:space="preserve"> </w:t>
      </w:r>
      <w:r w:rsidR="004E39A7">
        <w:t xml:space="preserve"> </w:t>
      </w:r>
      <w:r>
        <w:t xml:space="preserve"> </w:t>
      </w:r>
    </w:p>
    <w:p w:rsidR="003A0014" w:rsidRDefault="0059166B" w:rsidP="00AA2065">
      <w:r>
        <w:t xml:space="preserve">   </w:t>
      </w:r>
      <w:r w:rsidR="00131F3E">
        <w:t>Estatal $</w:t>
      </w:r>
      <w:r w:rsidR="009D60D6">
        <w:t>884</w:t>
      </w:r>
      <w:r w:rsidR="00131F3E">
        <w:t xml:space="preserve">,000 </w:t>
      </w:r>
      <w:proofErr w:type="spellStart"/>
      <w:r w:rsidR="00131F3E">
        <w:t>Exp</w:t>
      </w:r>
      <w:proofErr w:type="spellEnd"/>
      <w:r w:rsidR="00131F3E">
        <w:t xml:space="preserve">. Paul </w:t>
      </w:r>
      <w:proofErr w:type="spellStart"/>
      <w:r w:rsidR="00131F3E">
        <w:t>Nevin</w:t>
      </w:r>
      <w:proofErr w:type="spellEnd"/>
      <w:r w:rsidR="003A0014">
        <w:t xml:space="preserve"> y $2’900,000 para adquisición</w:t>
      </w:r>
    </w:p>
    <w:p w:rsidR="00131F3E" w:rsidRDefault="003A0014" w:rsidP="00AA2065">
      <w:r>
        <w:t xml:space="preserve">   </w:t>
      </w:r>
      <w:proofErr w:type="gramStart"/>
      <w:r>
        <w:t>revista</w:t>
      </w:r>
      <w:proofErr w:type="gramEnd"/>
      <w:r>
        <w:t xml:space="preserve"> Artes de México</w:t>
      </w:r>
      <w:r w:rsidR="00131F3E">
        <w:t xml:space="preserve">), y (Convenio con </w:t>
      </w:r>
      <w:r w:rsidR="00F03223">
        <w:t xml:space="preserve">SEPAF </w:t>
      </w:r>
      <w:r w:rsidR="00131F3E">
        <w:t xml:space="preserve">                                 </w:t>
      </w:r>
    </w:p>
    <w:p w:rsidR="00131F3E" w:rsidRDefault="00131F3E" w:rsidP="00AA2065">
      <w:r>
        <w:t xml:space="preserve">   </w:t>
      </w:r>
      <w:r w:rsidR="00F03223">
        <w:t>$</w:t>
      </w:r>
      <w:r w:rsidR="003A0014">
        <w:t>7</w:t>
      </w:r>
      <w:r w:rsidR="00F03223">
        <w:t>’</w:t>
      </w:r>
      <w:r w:rsidR="003A0014">
        <w:t>657</w:t>
      </w:r>
      <w:r w:rsidR="00F03223">
        <w:t>,</w:t>
      </w:r>
      <w:r w:rsidR="003A0014">
        <w:t>030</w:t>
      </w:r>
      <w:r w:rsidR="00F03223">
        <w:t>.</w:t>
      </w:r>
      <w:r w:rsidR="003A0014">
        <w:t>14</w:t>
      </w:r>
      <w:r>
        <w:t xml:space="preserve"> </w:t>
      </w:r>
      <w:r w:rsidR="00F03223">
        <w:t xml:space="preserve"> para </w:t>
      </w:r>
      <w:r>
        <w:t xml:space="preserve">solventar capítulo 1000)                                         </w:t>
      </w:r>
      <w:r w:rsidR="00B24DF2">
        <w:t>$</w:t>
      </w:r>
      <w:r w:rsidR="009D60D6">
        <w:t>1</w:t>
      </w:r>
      <w:r w:rsidR="003A0014">
        <w:t>5</w:t>
      </w:r>
      <w:r w:rsidR="009D60D6">
        <w:t>’</w:t>
      </w:r>
      <w:r w:rsidR="003A0014">
        <w:t>753</w:t>
      </w:r>
      <w:r w:rsidR="00B24DF2">
        <w:t>,</w:t>
      </w:r>
      <w:r w:rsidR="003A0014">
        <w:t>333.68</w:t>
      </w:r>
      <w:r>
        <w:t xml:space="preserve"> </w:t>
      </w:r>
    </w:p>
    <w:p w:rsidR="00B65217" w:rsidRDefault="00131F3E" w:rsidP="00AA2065">
      <w:r>
        <w:t xml:space="preserve"> </w:t>
      </w:r>
    </w:p>
    <w:p w:rsidR="002E43A6" w:rsidRPr="00CF120B" w:rsidRDefault="00131F3E" w:rsidP="00AA2065">
      <w:pPr>
        <w:rPr>
          <w:b/>
        </w:rPr>
      </w:pPr>
      <w:r>
        <w:t xml:space="preserve"> </w:t>
      </w:r>
      <w:r w:rsidR="00CF120B" w:rsidRPr="00CF120B">
        <w:rPr>
          <w:b/>
        </w:rPr>
        <w:t>Gastos y Otras P</w:t>
      </w:r>
      <w:r w:rsidR="00CF120B">
        <w:rPr>
          <w:b/>
        </w:rPr>
        <w:t>é</w:t>
      </w:r>
      <w:r w:rsidR="00CF120B" w:rsidRPr="00CF120B">
        <w:rPr>
          <w:b/>
        </w:rPr>
        <w:t>rdidas</w:t>
      </w:r>
    </w:p>
    <w:p w:rsidR="00B65217" w:rsidRDefault="00B65217" w:rsidP="00AA2065"/>
    <w:p w:rsidR="005D5AA9" w:rsidRDefault="00CF120B" w:rsidP="00AA2065">
      <w:r w:rsidRPr="00CF120B">
        <w:t>Gastos de funcionamiento</w:t>
      </w:r>
      <w:r w:rsidR="004B029F">
        <w:t xml:space="preserve">   </w:t>
      </w:r>
    </w:p>
    <w:p w:rsidR="00CF120B" w:rsidRDefault="00CF120B" w:rsidP="00AA2065">
      <w:r>
        <w:t>a) Servicios Personales</w:t>
      </w:r>
      <w:r w:rsidR="00AD1FFA">
        <w:t xml:space="preserve">        </w:t>
      </w:r>
      <w:r w:rsidR="004B029F">
        <w:t xml:space="preserve">       </w:t>
      </w:r>
      <w:r w:rsidR="00AD1FFA">
        <w:t xml:space="preserve">                                                  </w:t>
      </w:r>
      <w:r w:rsidR="00644401">
        <w:t xml:space="preserve">  </w:t>
      </w:r>
      <w:r w:rsidR="00AD1FFA">
        <w:t xml:space="preserve">      </w:t>
      </w:r>
      <w:r>
        <w:t xml:space="preserve"> $</w:t>
      </w:r>
      <w:r w:rsidR="002346F8">
        <w:t>8</w:t>
      </w:r>
      <w:r>
        <w:t>’</w:t>
      </w:r>
      <w:r w:rsidR="002346F8">
        <w:t>148</w:t>
      </w:r>
      <w:r>
        <w:t>,</w:t>
      </w:r>
      <w:r w:rsidR="002346F8">
        <w:t>216</w:t>
      </w:r>
      <w:r w:rsidR="009D60D6">
        <w:t>.</w:t>
      </w:r>
      <w:r w:rsidR="002346F8">
        <w:t>23</w:t>
      </w:r>
    </w:p>
    <w:p w:rsidR="00CF120B" w:rsidRDefault="00CF120B" w:rsidP="00AA2065">
      <w:r>
        <w:t xml:space="preserve">b) Materiales y Suministros </w:t>
      </w:r>
      <w:r w:rsidR="00AD1FFA">
        <w:t xml:space="preserve">       </w:t>
      </w:r>
      <w:r w:rsidR="004B029F">
        <w:t xml:space="preserve">        </w:t>
      </w:r>
      <w:r w:rsidR="00AD1FFA">
        <w:t xml:space="preserve">                                               </w:t>
      </w:r>
      <w:r w:rsidR="00644401">
        <w:t xml:space="preserve">   </w:t>
      </w:r>
      <w:r w:rsidR="00AD1FFA">
        <w:t xml:space="preserve"> </w:t>
      </w:r>
      <w:r w:rsidR="005A540E">
        <w:t xml:space="preserve">  </w:t>
      </w:r>
      <w:r w:rsidR="00AD1FFA">
        <w:t xml:space="preserve"> </w:t>
      </w:r>
      <w:r>
        <w:t>$</w:t>
      </w:r>
      <w:r w:rsidR="002346F8">
        <w:t>522</w:t>
      </w:r>
      <w:r>
        <w:t>,</w:t>
      </w:r>
      <w:r w:rsidR="002346F8">
        <w:t>819.70</w:t>
      </w:r>
    </w:p>
    <w:p w:rsidR="00CF120B" w:rsidRDefault="00CF120B" w:rsidP="00AA2065">
      <w:r>
        <w:t xml:space="preserve">c) Servicios Generales </w:t>
      </w:r>
      <w:r w:rsidR="00AD1FFA">
        <w:t xml:space="preserve">                       </w:t>
      </w:r>
      <w:r w:rsidR="004B029F">
        <w:t xml:space="preserve">       </w:t>
      </w:r>
      <w:r w:rsidR="00AD1FFA">
        <w:t xml:space="preserve">                                   </w:t>
      </w:r>
      <w:r w:rsidR="00644401">
        <w:t xml:space="preserve">     </w:t>
      </w:r>
      <w:r w:rsidR="00E10E45">
        <w:t xml:space="preserve"> </w:t>
      </w:r>
      <w:r w:rsidR="00AD1FFA">
        <w:t xml:space="preserve">   </w:t>
      </w:r>
      <w:r>
        <w:t>$</w:t>
      </w:r>
      <w:r w:rsidR="002346F8">
        <w:t>3</w:t>
      </w:r>
      <w:r w:rsidR="004D038B">
        <w:t>’</w:t>
      </w:r>
      <w:r w:rsidR="002346F8">
        <w:t>658,701.23</w:t>
      </w:r>
    </w:p>
    <w:p w:rsidR="00B65217" w:rsidRDefault="00B65217" w:rsidP="00AA2065"/>
    <w:p w:rsidR="00CF120B" w:rsidRDefault="0080524C" w:rsidP="00AA2065">
      <w:r>
        <w:t>Transferencias, asignaciones, subsidios y otras ayudas</w:t>
      </w:r>
    </w:p>
    <w:p w:rsidR="0080524C" w:rsidRDefault="0080524C" w:rsidP="0080524C">
      <w:r>
        <w:t>a) Ayudas Sociales</w:t>
      </w:r>
      <w:r w:rsidR="00AD1FFA">
        <w:t xml:space="preserve">                                    </w:t>
      </w:r>
      <w:r w:rsidR="004B029F">
        <w:t xml:space="preserve">         </w:t>
      </w:r>
      <w:r w:rsidR="00AD1FFA">
        <w:t xml:space="preserve">                                </w:t>
      </w:r>
      <w:r w:rsidR="00644401">
        <w:t xml:space="preserve">    </w:t>
      </w:r>
      <w:r w:rsidR="00AD1FFA">
        <w:t xml:space="preserve">     </w:t>
      </w:r>
      <w:r>
        <w:t xml:space="preserve"> $</w:t>
      </w:r>
      <w:r w:rsidR="002346F8">
        <w:t>10</w:t>
      </w:r>
      <w:r>
        <w:t>,</w:t>
      </w:r>
      <w:r w:rsidR="00644401">
        <w:t>000.00</w:t>
      </w:r>
    </w:p>
    <w:p w:rsidR="009121A6" w:rsidRDefault="009121A6" w:rsidP="0075184E">
      <w:pPr>
        <w:pStyle w:val="Ttulo2"/>
      </w:pPr>
    </w:p>
    <w:p w:rsidR="009121A6" w:rsidRDefault="009121A6" w:rsidP="0075184E">
      <w:pPr>
        <w:pStyle w:val="Ttulo2"/>
      </w:pPr>
    </w:p>
    <w:p w:rsidR="0075184E" w:rsidRDefault="0075184E" w:rsidP="0075184E">
      <w:pPr>
        <w:pStyle w:val="Ttulo2"/>
      </w:pPr>
      <w:r>
        <w:t>Estado de Variación en la Hacienda Pública</w:t>
      </w:r>
      <w:r w:rsidR="001F308B">
        <w:t xml:space="preserve">  </w:t>
      </w:r>
    </w:p>
    <w:p w:rsidR="0075184E" w:rsidRDefault="0075184E" w:rsidP="0075184E"/>
    <w:p w:rsidR="0075184E" w:rsidRDefault="0075184E" w:rsidP="0075184E">
      <w:r>
        <w:t xml:space="preserve">Hacienda Pública /Patrimonio Contribuido                                 </w:t>
      </w:r>
      <w:r w:rsidR="00D73717">
        <w:t xml:space="preserve">   </w:t>
      </w:r>
      <w:r>
        <w:t xml:space="preserve">   $  477,702.12</w:t>
      </w:r>
    </w:p>
    <w:p w:rsidR="0075184E" w:rsidRDefault="0075184E" w:rsidP="0075184E">
      <w:r>
        <w:t>Hacienda Pública/Patrimonio Generado de Ejercicios Anteriores $</w:t>
      </w:r>
      <w:r w:rsidR="00644401">
        <w:t>11</w:t>
      </w:r>
      <w:r>
        <w:t>´</w:t>
      </w:r>
      <w:r w:rsidR="003D1963">
        <w:t>555</w:t>
      </w:r>
      <w:r>
        <w:t>,</w:t>
      </w:r>
      <w:r w:rsidR="00644401">
        <w:t>655</w:t>
      </w:r>
      <w:r>
        <w:t>.33</w:t>
      </w:r>
    </w:p>
    <w:p w:rsidR="0075184E" w:rsidRDefault="0075184E" w:rsidP="0075184E">
      <w:r>
        <w:t>Hacienda Pública/Patrimonio Generado del  Ejercicio 201</w:t>
      </w:r>
      <w:r w:rsidR="00D73717">
        <w:t>6</w:t>
      </w:r>
      <w:r>
        <w:t xml:space="preserve">    </w:t>
      </w:r>
      <w:r w:rsidR="00972FF0">
        <w:t xml:space="preserve"> </w:t>
      </w:r>
      <w:r>
        <w:t xml:space="preserve"> </w:t>
      </w:r>
      <w:r w:rsidR="00A91CE6">
        <w:t xml:space="preserve"> </w:t>
      </w:r>
      <w:r w:rsidR="00F03223">
        <w:t xml:space="preserve">  </w:t>
      </w:r>
      <w:r w:rsidR="00157431">
        <w:t xml:space="preserve">  </w:t>
      </w:r>
      <w:r>
        <w:t>$</w:t>
      </w:r>
      <w:r w:rsidR="002A0D4B">
        <w:t>7</w:t>
      </w:r>
      <w:r>
        <w:t>´</w:t>
      </w:r>
      <w:r w:rsidR="002A0D4B">
        <w:t>327</w:t>
      </w:r>
      <w:r>
        <w:t>,</w:t>
      </w:r>
      <w:r w:rsidR="002A0D4B">
        <w:t>119</w:t>
      </w:r>
      <w:r>
        <w:t>.</w:t>
      </w:r>
      <w:r w:rsidR="002A0D4B">
        <w:t>65</w:t>
      </w:r>
    </w:p>
    <w:p w:rsidR="0075184E" w:rsidRDefault="0075184E" w:rsidP="0075184E">
      <w:r>
        <w:t xml:space="preserve">Total de Patrimonio                                                                   </w:t>
      </w:r>
      <w:r w:rsidR="0021155F">
        <w:t xml:space="preserve"> </w:t>
      </w:r>
      <w:r>
        <w:t xml:space="preserve">   </w:t>
      </w:r>
      <w:r w:rsidR="00157431">
        <w:t xml:space="preserve"> </w:t>
      </w:r>
      <w:r>
        <w:t>$</w:t>
      </w:r>
      <w:r w:rsidR="00972FF0">
        <w:t>1</w:t>
      </w:r>
      <w:r w:rsidR="002A0D4B">
        <w:t>9</w:t>
      </w:r>
      <w:r w:rsidR="00157431">
        <w:t>’</w:t>
      </w:r>
      <w:r w:rsidR="002A0D4B">
        <w:t>360</w:t>
      </w:r>
      <w:r>
        <w:t>,</w:t>
      </w:r>
      <w:r w:rsidR="002A0D4B">
        <w:t>477.10</w:t>
      </w:r>
    </w:p>
    <w:p w:rsidR="0075184E" w:rsidRDefault="0075184E" w:rsidP="0075184E"/>
    <w:p w:rsidR="00433AC7" w:rsidRDefault="00433AC7" w:rsidP="00433AC7">
      <w:pPr>
        <w:pStyle w:val="Ttulo2"/>
      </w:pPr>
      <w:r>
        <w:lastRenderedPageBreak/>
        <w:t>Estado de Flujos de Efectivo</w:t>
      </w:r>
      <w:r w:rsidR="00347929">
        <w:t xml:space="preserve">    </w:t>
      </w:r>
    </w:p>
    <w:p w:rsidR="00EF3DE1" w:rsidRPr="00C33C7C" w:rsidRDefault="00C33C7C" w:rsidP="00C45924">
      <w:pPr>
        <w:pStyle w:val="Ttulo1"/>
        <w:rPr>
          <w:rFonts w:ascii="Times New Roman" w:hAnsi="Times New Roman" w:cs="Times New Roman"/>
          <w:color w:val="auto"/>
          <w:sz w:val="24"/>
          <w:szCs w:val="24"/>
        </w:rPr>
      </w:pPr>
      <w:r w:rsidRPr="00C33C7C">
        <w:rPr>
          <w:rFonts w:ascii="Times New Roman" w:hAnsi="Times New Roman" w:cs="Times New Roman"/>
          <w:color w:val="auto"/>
          <w:sz w:val="24"/>
          <w:szCs w:val="24"/>
        </w:rPr>
        <w:t>Conciliació</w:t>
      </w:r>
      <w:r w:rsidR="00D45623" w:rsidRPr="00C33C7C">
        <w:rPr>
          <w:rFonts w:ascii="Times New Roman" w:hAnsi="Times New Roman" w:cs="Times New Roman"/>
          <w:color w:val="auto"/>
          <w:sz w:val="24"/>
          <w:szCs w:val="24"/>
        </w:rPr>
        <w:t>n</w:t>
      </w:r>
      <w:r w:rsidRPr="00C33C7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7A013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F7463">
        <w:rPr>
          <w:rFonts w:ascii="Times New Roman" w:hAnsi="Times New Roman" w:cs="Times New Roman"/>
          <w:color w:val="auto"/>
          <w:sz w:val="24"/>
          <w:szCs w:val="24"/>
        </w:rPr>
        <w:t xml:space="preserve">      </w:t>
      </w:r>
      <w:r w:rsidR="006E3198">
        <w:rPr>
          <w:rFonts w:ascii="Times New Roman" w:hAnsi="Times New Roman" w:cs="Times New Roman"/>
          <w:color w:val="auto"/>
          <w:sz w:val="24"/>
          <w:szCs w:val="24"/>
        </w:rPr>
        <w:t>Mayo</w:t>
      </w:r>
      <w:r>
        <w:rPr>
          <w:rFonts w:ascii="Times New Roman" w:hAnsi="Times New Roman" w:cs="Times New Roman"/>
          <w:color w:val="auto"/>
          <w:sz w:val="24"/>
          <w:szCs w:val="24"/>
        </w:rPr>
        <w:t xml:space="preserve"> 20</w:t>
      </w:r>
      <w:r w:rsidRPr="00C33C7C">
        <w:rPr>
          <w:rFonts w:ascii="Times New Roman" w:hAnsi="Times New Roman" w:cs="Times New Roman"/>
          <w:color w:val="auto"/>
          <w:sz w:val="24"/>
          <w:szCs w:val="24"/>
        </w:rPr>
        <w:t>1</w:t>
      </w:r>
      <w:r w:rsidR="007A0130">
        <w:rPr>
          <w:rFonts w:ascii="Times New Roman" w:hAnsi="Times New Roman" w:cs="Times New Roman"/>
          <w:color w:val="auto"/>
          <w:sz w:val="24"/>
          <w:szCs w:val="24"/>
        </w:rPr>
        <w:t>6</w:t>
      </w:r>
      <w:r w:rsidR="00ED54B9">
        <w:rPr>
          <w:rFonts w:ascii="Times New Roman" w:hAnsi="Times New Roman" w:cs="Times New Roman"/>
          <w:color w:val="auto"/>
          <w:sz w:val="24"/>
          <w:szCs w:val="24"/>
        </w:rPr>
        <w:t xml:space="preserve"> </w:t>
      </w:r>
      <w:r w:rsidRPr="00C33C7C">
        <w:rPr>
          <w:rFonts w:ascii="Times New Roman" w:hAnsi="Times New Roman" w:cs="Times New Roman"/>
          <w:color w:val="auto"/>
          <w:sz w:val="24"/>
          <w:szCs w:val="24"/>
        </w:rPr>
        <w:t xml:space="preserve"> </w:t>
      </w:r>
      <w:r w:rsidR="006E5FFB">
        <w:rPr>
          <w:rFonts w:ascii="Times New Roman" w:hAnsi="Times New Roman" w:cs="Times New Roman"/>
          <w:color w:val="auto"/>
          <w:sz w:val="24"/>
          <w:szCs w:val="24"/>
        </w:rPr>
        <w:t xml:space="preserve">   </w:t>
      </w:r>
      <w:r w:rsidRPr="00C33C7C">
        <w:rPr>
          <w:rFonts w:ascii="Times New Roman" w:hAnsi="Times New Roman" w:cs="Times New Roman"/>
          <w:color w:val="auto"/>
          <w:sz w:val="24"/>
          <w:szCs w:val="24"/>
        </w:rPr>
        <w:t xml:space="preserve"> </w:t>
      </w:r>
      <w:r w:rsidR="006E0348">
        <w:rPr>
          <w:rFonts w:ascii="Times New Roman" w:hAnsi="Times New Roman" w:cs="Times New Roman"/>
          <w:color w:val="auto"/>
          <w:sz w:val="24"/>
          <w:szCs w:val="24"/>
        </w:rPr>
        <w:t xml:space="preserve">   </w:t>
      </w:r>
      <w:r w:rsidR="006E3198">
        <w:rPr>
          <w:rFonts w:ascii="Times New Roman" w:hAnsi="Times New Roman" w:cs="Times New Roman"/>
          <w:color w:val="auto"/>
          <w:sz w:val="24"/>
          <w:szCs w:val="24"/>
        </w:rPr>
        <w:t>Mayo</w:t>
      </w:r>
      <w:r w:rsidR="006E0348">
        <w:rPr>
          <w:rFonts w:ascii="Times New Roman" w:hAnsi="Times New Roman" w:cs="Times New Roman"/>
          <w:color w:val="auto"/>
          <w:sz w:val="24"/>
          <w:szCs w:val="24"/>
        </w:rPr>
        <w:t xml:space="preserve"> </w:t>
      </w:r>
      <w:r w:rsidR="009A03EF">
        <w:rPr>
          <w:rFonts w:ascii="Times New Roman" w:hAnsi="Times New Roman" w:cs="Times New Roman"/>
          <w:color w:val="auto"/>
          <w:sz w:val="24"/>
          <w:szCs w:val="24"/>
        </w:rPr>
        <w:t>2</w:t>
      </w:r>
      <w:r w:rsidRPr="00C33C7C">
        <w:rPr>
          <w:rFonts w:ascii="Times New Roman" w:hAnsi="Times New Roman" w:cs="Times New Roman"/>
          <w:color w:val="auto"/>
          <w:sz w:val="24"/>
          <w:szCs w:val="24"/>
        </w:rPr>
        <w:t>01</w:t>
      </w:r>
      <w:r w:rsidR="007A0130">
        <w:rPr>
          <w:rFonts w:ascii="Times New Roman" w:hAnsi="Times New Roman" w:cs="Times New Roman"/>
          <w:color w:val="auto"/>
          <w:sz w:val="24"/>
          <w:szCs w:val="24"/>
        </w:rPr>
        <w:t>5</w:t>
      </w:r>
    </w:p>
    <w:p w:rsidR="00C33C7C" w:rsidRPr="00C33C7C" w:rsidRDefault="00C33C7C" w:rsidP="00C33C7C"/>
    <w:p w:rsidR="00C33C7C" w:rsidRDefault="00C33C7C" w:rsidP="00C33C7C">
      <w:r>
        <w:t>Ahorro/</w:t>
      </w:r>
      <w:r w:rsidR="007D41BA">
        <w:t>D</w:t>
      </w:r>
      <w:r>
        <w:t xml:space="preserve">esahorro                                                             </w:t>
      </w:r>
      <w:r w:rsidR="00884B80">
        <w:t xml:space="preserve">  </w:t>
      </w:r>
      <w:r w:rsidR="00E30763">
        <w:t xml:space="preserve">  </w:t>
      </w:r>
      <w:r>
        <w:t>$</w:t>
      </w:r>
      <w:r w:rsidR="006E3198">
        <w:t>7</w:t>
      </w:r>
      <w:r w:rsidR="007A1264">
        <w:t>´</w:t>
      </w:r>
      <w:r w:rsidR="006E3198">
        <w:t>324</w:t>
      </w:r>
      <w:r w:rsidR="007A1264">
        <w:t>,</w:t>
      </w:r>
      <w:r w:rsidR="006E3198">
        <w:t>119</w:t>
      </w:r>
      <w:r w:rsidR="007A1264">
        <w:t>.</w:t>
      </w:r>
      <w:r w:rsidR="006E3198">
        <w:t>65</w:t>
      </w:r>
      <w:r w:rsidR="006E0348">
        <w:t xml:space="preserve"> </w:t>
      </w:r>
      <w:r w:rsidR="007A1264">
        <w:t xml:space="preserve">  $</w:t>
      </w:r>
      <w:r w:rsidR="006E3198">
        <w:t>10</w:t>
      </w:r>
      <w:r w:rsidR="00304FCC">
        <w:t>´</w:t>
      </w:r>
      <w:r w:rsidR="006E3198">
        <w:t>527</w:t>
      </w:r>
      <w:r w:rsidR="007A1264">
        <w:t>,</w:t>
      </w:r>
      <w:r w:rsidR="006E3198">
        <w:t>805</w:t>
      </w:r>
      <w:r w:rsidR="007A1264">
        <w:t>.</w:t>
      </w:r>
      <w:r w:rsidR="006E3198">
        <w:t>14</w:t>
      </w:r>
      <w:r w:rsidR="00A40A0D">
        <w:t xml:space="preserve"> </w:t>
      </w:r>
    </w:p>
    <w:p w:rsidR="007D41BA" w:rsidRDefault="007D41BA" w:rsidP="00C33C7C">
      <w:r>
        <w:t xml:space="preserve">Incremento en Cuentas por Cobrar                         </w:t>
      </w:r>
      <w:r w:rsidR="007A0130">
        <w:t xml:space="preserve">      </w:t>
      </w:r>
      <w:r>
        <w:t xml:space="preserve">  </w:t>
      </w:r>
      <w:r w:rsidR="006E0348">
        <w:t xml:space="preserve"> </w:t>
      </w:r>
      <w:r>
        <w:t xml:space="preserve">    </w:t>
      </w:r>
      <w:r w:rsidR="006E3198">
        <w:t xml:space="preserve"> </w:t>
      </w:r>
      <w:r>
        <w:t>$</w:t>
      </w:r>
      <w:r w:rsidR="006E0348">
        <w:t>1’1</w:t>
      </w:r>
      <w:r w:rsidR="006E3198">
        <w:t>53</w:t>
      </w:r>
      <w:r>
        <w:t>,</w:t>
      </w:r>
      <w:r w:rsidR="006E3198">
        <w:t>959</w:t>
      </w:r>
      <w:r>
        <w:t>.</w:t>
      </w:r>
      <w:r w:rsidR="006E3198">
        <w:t>46</w:t>
      </w:r>
      <w:r w:rsidR="00F637F3">
        <w:t xml:space="preserve"> </w:t>
      </w:r>
      <w:r w:rsidR="006E3198">
        <w:t xml:space="preserve">  </w:t>
      </w:r>
      <w:r w:rsidR="006E0348">
        <w:t xml:space="preserve"> </w:t>
      </w:r>
      <w:r>
        <w:t>-$</w:t>
      </w:r>
      <w:r w:rsidR="006E3198">
        <w:t>7</w:t>
      </w:r>
      <w:r w:rsidR="003B43DA">
        <w:t>’</w:t>
      </w:r>
      <w:r w:rsidR="006E3198">
        <w:t>704</w:t>
      </w:r>
      <w:r>
        <w:t>,</w:t>
      </w:r>
      <w:r w:rsidR="006E3198">
        <w:t>055</w:t>
      </w:r>
      <w:r>
        <w:t>.</w:t>
      </w:r>
      <w:r w:rsidR="006E0348">
        <w:t>6</w:t>
      </w:r>
      <w:r w:rsidR="006E3198">
        <w:t>7</w:t>
      </w:r>
      <w:r>
        <w:t xml:space="preserve"> </w:t>
      </w:r>
    </w:p>
    <w:p w:rsidR="004A5354" w:rsidRPr="00642857" w:rsidRDefault="007D41BA" w:rsidP="00C33C7C">
      <w:pPr>
        <w:rPr>
          <w:u w:val="single"/>
        </w:rPr>
      </w:pPr>
      <w:r>
        <w:t xml:space="preserve">Aumentos en Cuentas por Pagar                                      </w:t>
      </w:r>
      <w:r w:rsidR="00884B80">
        <w:t xml:space="preserve">  </w:t>
      </w:r>
      <w:r w:rsidR="004A5354">
        <w:t xml:space="preserve"> </w:t>
      </w:r>
      <w:r w:rsidR="007A0130">
        <w:t>-</w:t>
      </w:r>
      <w:r w:rsidRPr="00642857">
        <w:rPr>
          <w:u w:val="single"/>
        </w:rPr>
        <w:t>$</w:t>
      </w:r>
      <w:r w:rsidR="006E3198">
        <w:rPr>
          <w:u w:val="single"/>
        </w:rPr>
        <w:t>5</w:t>
      </w:r>
      <w:r w:rsidR="00B36A08">
        <w:rPr>
          <w:u w:val="single"/>
        </w:rPr>
        <w:t>´</w:t>
      </w:r>
      <w:r w:rsidR="006E3198">
        <w:rPr>
          <w:u w:val="single"/>
        </w:rPr>
        <w:t>550</w:t>
      </w:r>
      <w:r w:rsidRPr="00642857">
        <w:rPr>
          <w:u w:val="single"/>
        </w:rPr>
        <w:t>,</w:t>
      </w:r>
      <w:r w:rsidR="006E3198">
        <w:rPr>
          <w:u w:val="single"/>
        </w:rPr>
        <w:t>023</w:t>
      </w:r>
      <w:r w:rsidR="004A5354" w:rsidRPr="00642857">
        <w:rPr>
          <w:u w:val="single"/>
        </w:rPr>
        <w:t>.</w:t>
      </w:r>
      <w:r w:rsidR="006E3198">
        <w:rPr>
          <w:u w:val="single"/>
        </w:rPr>
        <w:t>94</w:t>
      </w:r>
      <w:r w:rsidR="0031704C">
        <w:rPr>
          <w:u w:val="single"/>
        </w:rPr>
        <w:t xml:space="preserve"> </w:t>
      </w:r>
      <w:r w:rsidR="006E0348">
        <w:rPr>
          <w:u w:val="single"/>
        </w:rPr>
        <w:t xml:space="preserve"> </w:t>
      </w:r>
      <w:r w:rsidR="006E3198">
        <w:rPr>
          <w:u w:val="single"/>
        </w:rPr>
        <w:t xml:space="preserve">   </w:t>
      </w:r>
      <w:r w:rsidR="007A0130">
        <w:rPr>
          <w:u w:val="single"/>
        </w:rPr>
        <w:t>-</w:t>
      </w:r>
      <w:r w:rsidRPr="00642857">
        <w:rPr>
          <w:u w:val="single"/>
        </w:rPr>
        <w:t>$</w:t>
      </w:r>
      <w:r w:rsidR="007A0130">
        <w:rPr>
          <w:u w:val="single"/>
        </w:rPr>
        <w:t>1</w:t>
      </w:r>
      <w:r w:rsidR="002B2238">
        <w:rPr>
          <w:u w:val="single"/>
        </w:rPr>
        <w:t>’</w:t>
      </w:r>
      <w:r w:rsidR="006E3198">
        <w:rPr>
          <w:u w:val="single"/>
        </w:rPr>
        <w:t>374</w:t>
      </w:r>
      <w:r w:rsidRPr="00642857">
        <w:rPr>
          <w:u w:val="single"/>
        </w:rPr>
        <w:t>,</w:t>
      </w:r>
      <w:r w:rsidR="006E3198">
        <w:rPr>
          <w:u w:val="single"/>
        </w:rPr>
        <w:t>416</w:t>
      </w:r>
      <w:r w:rsidR="003B43DA">
        <w:rPr>
          <w:u w:val="single"/>
        </w:rPr>
        <w:t>.</w:t>
      </w:r>
      <w:r w:rsidR="006E3198">
        <w:rPr>
          <w:u w:val="single"/>
        </w:rPr>
        <w:t>33</w:t>
      </w:r>
    </w:p>
    <w:p w:rsidR="004A5354" w:rsidRDefault="007D41BA" w:rsidP="00C33C7C">
      <w:r>
        <w:t>= Flujos Netos de Efectivo</w:t>
      </w:r>
      <w:r w:rsidR="004A5354">
        <w:t xml:space="preserve"> en Actividades de Operación </w:t>
      </w:r>
      <w:r w:rsidR="007A0130">
        <w:t xml:space="preserve"> </w:t>
      </w:r>
      <w:r w:rsidR="006E0348">
        <w:t xml:space="preserve"> </w:t>
      </w:r>
      <w:r w:rsidR="006E3198">
        <w:t xml:space="preserve"> </w:t>
      </w:r>
      <w:r w:rsidR="004A5354">
        <w:t>$</w:t>
      </w:r>
      <w:r w:rsidR="006E3198">
        <w:t>2’928</w:t>
      </w:r>
      <w:r w:rsidR="004A5354">
        <w:t>,</w:t>
      </w:r>
      <w:r w:rsidR="006E3198">
        <w:t>055</w:t>
      </w:r>
      <w:r w:rsidR="004A5354">
        <w:t>.</w:t>
      </w:r>
      <w:r w:rsidR="006E3198">
        <w:t>17</w:t>
      </w:r>
      <w:r w:rsidR="0031704C">
        <w:t xml:space="preserve"> </w:t>
      </w:r>
      <w:r w:rsidR="006E3198">
        <w:t xml:space="preserve">   </w:t>
      </w:r>
      <w:r w:rsidR="006E0348">
        <w:t xml:space="preserve"> </w:t>
      </w:r>
      <w:r w:rsidR="0031704C">
        <w:t xml:space="preserve"> </w:t>
      </w:r>
      <w:r w:rsidR="004A5354">
        <w:t>$</w:t>
      </w:r>
      <w:r w:rsidR="002B2238">
        <w:t>1</w:t>
      </w:r>
      <w:r w:rsidR="002B645B">
        <w:t>´</w:t>
      </w:r>
      <w:r w:rsidR="006E0348">
        <w:t>44</w:t>
      </w:r>
      <w:r w:rsidR="006E3198">
        <w:t>9</w:t>
      </w:r>
      <w:r w:rsidR="004A5354">
        <w:t>,</w:t>
      </w:r>
      <w:r w:rsidR="006E3198">
        <w:t>333</w:t>
      </w:r>
      <w:r w:rsidR="004A5354">
        <w:t>.</w:t>
      </w:r>
      <w:r w:rsidR="006E3198">
        <w:t>14</w:t>
      </w:r>
    </w:p>
    <w:p w:rsidR="007357B7" w:rsidRPr="00642857" w:rsidRDefault="004A5354" w:rsidP="00C33C7C">
      <w:pPr>
        <w:rPr>
          <w:u w:val="single"/>
        </w:rPr>
      </w:pPr>
      <w:r>
        <w:t xml:space="preserve">Adquisiciones de inmuebles y equipo </w:t>
      </w:r>
      <w:r w:rsidR="007357B7">
        <w:t>–</w:t>
      </w:r>
      <w:r>
        <w:t>Neto</w:t>
      </w:r>
      <w:r w:rsidR="007357B7">
        <w:t xml:space="preserve">                      </w:t>
      </w:r>
      <w:r w:rsidR="00884B80">
        <w:rPr>
          <w:u w:val="single"/>
        </w:rPr>
        <w:t xml:space="preserve"> </w:t>
      </w:r>
      <w:r w:rsidR="007357B7" w:rsidRPr="00642857">
        <w:rPr>
          <w:u w:val="single"/>
        </w:rPr>
        <w:t xml:space="preserve"> </w:t>
      </w:r>
      <w:r w:rsidR="000B52E8">
        <w:rPr>
          <w:u w:val="single"/>
        </w:rPr>
        <w:t xml:space="preserve">    </w:t>
      </w:r>
      <w:r w:rsidR="006E0348">
        <w:rPr>
          <w:u w:val="single"/>
        </w:rPr>
        <w:t>-$</w:t>
      </w:r>
      <w:r w:rsidR="006E3198">
        <w:rPr>
          <w:u w:val="single"/>
        </w:rPr>
        <w:t>84</w:t>
      </w:r>
      <w:r w:rsidR="006E0348">
        <w:rPr>
          <w:u w:val="single"/>
        </w:rPr>
        <w:t>,</w:t>
      </w:r>
      <w:r w:rsidR="006E3198">
        <w:rPr>
          <w:u w:val="single"/>
        </w:rPr>
        <w:t>239</w:t>
      </w:r>
      <w:r w:rsidR="006E0348">
        <w:rPr>
          <w:u w:val="single"/>
        </w:rPr>
        <w:t>.</w:t>
      </w:r>
      <w:r w:rsidR="006E3198">
        <w:rPr>
          <w:u w:val="single"/>
        </w:rPr>
        <w:t>48</w:t>
      </w:r>
      <w:r w:rsidR="009A29BF">
        <w:rPr>
          <w:u w:val="single"/>
        </w:rPr>
        <w:t xml:space="preserve"> </w:t>
      </w:r>
      <w:r w:rsidR="000B52E8">
        <w:rPr>
          <w:u w:val="single"/>
        </w:rPr>
        <w:t xml:space="preserve"> </w:t>
      </w:r>
      <w:r w:rsidR="006E3198">
        <w:rPr>
          <w:u w:val="single"/>
        </w:rPr>
        <w:t xml:space="preserve">   </w:t>
      </w:r>
      <w:r w:rsidR="006E0348">
        <w:rPr>
          <w:u w:val="single"/>
        </w:rPr>
        <w:t xml:space="preserve"> </w:t>
      </w:r>
      <w:r w:rsidR="000B52E8">
        <w:rPr>
          <w:u w:val="single"/>
        </w:rPr>
        <w:t xml:space="preserve"> </w:t>
      </w:r>
      <w:r w:rsidR="002B2238">
        <w:rPr>
          <w:u w:val="single"/>
        </w:rPr>
        <w:t>-</w:t>
      </w:r>
      <w:r w:rsidR="007357B7" w:rsidRPr="00642857">
        <w:rPr>
          <w:u w:val="single"/>
        </w:rPr>
        <w:t>$</w:t>
      </w:r>
      <w:r w:rsidR="0031704C">
        <w:rPr>
          <w:u w:val="single"/>
        </w:rPr>
        <w:t>143</w:t>
      </w:r>
      <w:r w:rsidR="009A29BF">
        <w:rPr>
          <w:u w:val="single"/>
        </w:rPr>
        <w:t>,</w:t>
      </w:r>
      <w:r w:rsidR="0031704C">
        <w:rPr>
          <w:u w:val="single"/>
        </w:rPr>
        <w:t>740</w:t>
      </w:r>
      <w:r w:rsidR="007357B7" w:rsidRPr="00642857">
        <w:rPr>
          <w:u w:val="single"/>
        </w:rPr>
        <w:t>.</w:t>
      </w:r>
      <w:r w:rsidR="0031704C">
        <w:rPr>
          <w:u w:val="single"/>
        </w:rPr>
        <w:t>62</w:t>
      </w:r>
      <w:r w:rsidRPr="00642857">
        <w:rPr>
          <w:u w:val="single"/>
        </w:rPr>
        <w:t xml:space="preserve"> </w:t>
      </w:r>
    </w:p>
    <w:p w:rsidR="007357B7" w:rsidRDefault="007357B7" w:rsidP="00C33C7C">
      <w:r>
        <w:t>= (disminución) Incremento Neto de Efectivo e Inversiones$</w:t>
      </w:r>
      <w:r w:rsidR="006E3198">
        <w:t>2’843</w:t>
      </w:r>
      <w:r>
        <w:t>,</w:t>
      </w:r>
      <w:r w:rsidR="006E3198">
        <w:t>815</w:t>
      </w:r>
      <w:r>
        <w:t>.</w:t>
      </w:r>
      <w:r w:rsidR="006E3198">
        <w:t>69</w:t>
      </w:r>
      <w:r w:rsidR="00792A49">
        <w:t xml:space="preserve"> </w:t>
      </w:r>
      <w:r w:rsidR="00AC76F8">
        <w:t xml:space="preserve"> </w:t>
      </w:r>
      <w:r w:rsidR="006E3198">
        <w:t xml:space="preserve">  </w:t>
      </w:r>
      <w:r w:rsidR="006E0348">
        <w:t xml:space="preserve"> </w:t>
      </w:r>
      <w:r>
        <w:t>$</w:t>
      </w:r>
      <w:r w:rsidR="002B2238">
        <w:t>1</w:t>
      </w:r>
      <w:r w:rsidR="002B645B">
        <w:t>´</w:t>
      </w:r>
      <w:r w:rsidR="006E3198">
        <w:t>305</w:t>
      </w:r>
      <w:r>
        <w:t>,</w:t>
      </w:r>
      <w:r w:rsidR="006E3198">
        <w:t>592</w:t>
      </w:r>
      <w:r>
        <w:t>.</w:t>
      </w:r>
      <w:r w:rsidR="006E3198">
        <w:t>52</w:t>
      </w:r>
    </w:p>
    <w:p w:rsidR="00642857" w:rsidRDefault="007357B7" w:rsidP="00C33C7C">
      <w:r>
        <w:t>Más Saldo de Efectivo y Equivalentes al Inicio del Ejercicio</w:t>
      </w:r>
      <w:r w:rsidRPr="00642857">
        <w:rPr>
          <w:u w:val="single"/>
        </w:rPr>
        <w:t>$</w:t>
      </w:r>
      <w:r w:rsidR="00B70598">
        <w:rPr>
          <w:u w:val="single"/>
        </w:rPr>
        <w:t>8</w:t>
      </w:r>
      <w:r w:rsidR="002B645B">
        <w:rPr>
          <w:u w:val="single"/>
        </w:rPr>
        <w:t>´</w:t>
      </w:r>
      <w:r w:rsidR="00B70598">
        <w:rPr>
          <w:u w:val="single"/>
        </w:rPr>
        <w:t>494</w:t>
      </w:r>
      <w:r w:rsidRPr="00642857">
        <w:rPr>
          <w:u w:val="single"/>
        </w:rPr>
        <w:t>,</w:t>
      </w:r>
      <w:r w:rsidR="00B70598">
        <w:rPr>
          <w:u w:val="single"/>
        </w:rPr>
        <w:t>192</w:t>
      </w:r>
      <w:r w:rsidRPr="00642857">
        <w:rPr>
          <w:u w:val="single"/>
        </w:rPr>
        <w:t>.3</w:t>
      </w:r>
      <w:r w:rsidR="00B70598">
        <w:rPr>
          <w:u w:val="single"/>
        </w:rPr>
        <w:t>0</w:t>
      </w:r>
      <w:r w:rsidR="006E0348">
        <w:rPr>
          <w:u w:val="single"/>
        </w:rPr>
        <w:t xml:space="preserve"> </w:t>
      </w:r>
      <w:r w:rsidR="00304FCC">
        <w:rPr>
          <w:u w:val="single"/>
        </w:rPr>
        <w:t xml:space="preserve"> </w:t>
      </w:r>
      <w:r w:rsidR="006E3198">
        <w:rPr>
          <w:u w:val="single"/>
        </w:rPr>
        <w:t xml:space="preserve">  </w:t>
      </w:r>
      <w:r w:rsidR="00642857" w:rsidRPr="00642857">
        <w:rPr>
          <w:u w:val="single"/>
        </w:rPr>
        <w:t>$</w:t>
      </w:r>
      <w:r w:rsidR="000B52E8">
        <w:rPr>
          <w:u w:val="single"/>
        </w:rPr>
        <w:t>3</w:t>
      </w:r>
      <w:r w:rsidR="00642857" w:rsidRPr="00642857">
        <w:rPr>
          <w:u w:val="single"/>
        </w:rPr>
        <w:t>’</w:t>
      </w:r>
      <w:r w:rsidR="000B52E8">
        <w:rPr>
          <w:u w:val="single"/>
        </w:rPr>
        <w:t>526</w:t>
      </w:r>
      <w:r w:rsidR="00642857" w:rsidRPr="00642857">
        <w:rPr>
          <w:u w:val="single"/>
        </w:rPr>
        <w:t>,</w:t>
      </w:r>
      <w:r w:rsidR="000B52E8">
        <w:rPr>
          <w:u w:val="single"/>
        </w:rPr>
        <w:t>908</w:t>
      </w:r>
      <w:r w:rsidR="00642857" w:rsidRPr="00642857">
        <w:rPr>
          <w:u w:val="single"/>
        </w:rPr>
        <w:t>.</w:t>
      </w:r>
      <w:r w:rsidR="000B52E8">
        <w:rPr>
          <w:u w:val="single"/>
        </w:rPr>
        <w:t>32</w:t>
      </w:r>
      <w:r>
        <w:t xml:space="preserve"> </w:t>
      </w:r>
    </w:p>
    <w:p w:rsidR="00652159" w:rsidRDefault="00642857" w:rsidP="00C33C7C">
      <w:r>
        <w:t xml:space="preserve">= Saldo de Efectivo y Equivalentes al Final del Ejercicio   </w:t>
      </w:r>
      <w:r w:rsidR="00E30763">
        <w:t xml:space="preserve"> </w:t>
      </w:r>
      <w:r>
        <w:t>$</w:t>
      </w:r>
      <w:r w:rsidR="006E3198">
        <w:t>11</w:t>
      </w:r>
      <w:r w:rsidR="002B645B">
        <w:t>´</w:t>
      </w:r>
      <w:r w:rsidR="006E3198">
        <w:t>338</w:t>
      </w:r>
      <w:r>
        <w:t>,</w:t>
      </w:r>
      <w:r w:rsidR="006E3198">
        <w:t>007</w:t>
      </w:r>
      <w:r>
        <w:t>.</w:t>
      </w:r>
      <w:r w:rsidR="006E3198">
        <w:t>99</w:t>
      </w:r>
      <w:r w:rsidR="00304FCC">
        <w:t xml:space="preserve"> </w:t>
      </w:r>
      <w:r w:rsidR="006E0348">
        <w:t xml:space="preserve"> </w:t>
      </w:r>
      <w:r w:rsidR="006E3198">
        <w:t xml:space="preserve"> </w:t>
      </w:r>
      <w:r>
        <w:t>$</w:t>
      </w:r>
      <w:r w:rsidR="0031704C">
        <w:t>4</w:t>
      </w:r>
      <w:r>
        <w:t>´</w:t>
      </w:r>
      <w:r w:rsidR="006E0348">
        <w:t>8</w:t>
      </w:r>
      <w:r w:rsidR="006E3198">
        <w:t>32</w:t>
      </w:r>
      <w:r>
        <w:t>,</w:t>
      </w:r>
      <w:r w:rsidR="006E3198">
        <w:t>500</w:t>
      </w:r>
      <w:r>
        <w:t>.</w:t>
      </w:r>
      <w:r w:rsidR="006E3198">
        <w:t>8</w:t>
      </w:r>
      <w:r w:rsidR="0031704C">
        <w:t>4</w:t>
      </w:r>
      <w:r w:rsidR="007357B7">
        <w:t xml:space="preserve">  </w:t>
      </w:r>
    </w:p>
    <w:p w:rsidR="00652159" w:rsidRDefault="00652159" w:rsidP="00C33C7C"/>
    <w:p w:rsidR="00652159" w:rsidRDefault="00652159" w:rsidP="00C33C7C"/>
    <w:p w:rsidR="00652159" w:rsidRDefault="00652159" w:rsidP="00C33C7C">
      <w:r>
        <w:t>E</w:t>
      </w:r>
      <w:r w:rsidR="00D42BD7">
        <w:t xml:space="preserve">fectivo y </w:t>
      </w:r>
      <w:r>
        <w:t xml:space="preserve"> E</w:t>
      </w:r>
      <w:r w:rsidR="00D42BD7">
        <w:t>quivalentes</w:t>
      </w:r>
    </w:p>
    <w:p w:rsidR="00652159" w:rsidRDefault="00652159" w:rsidP="00C33C7C"/>
    <w:p w:rsidR="00652159" w:rsidRDefault="00652159" w:rsidP="00C33C7C">
      <w:r>
        <w:t xml:space="preserve">         </w:t>
      </w:r>
      <w:r w:rsidR="002261C5">
        <w:t xml:space="preserve">                       </w:t>
      </w:r>
      <w:r>
        <w:t>Saldo inicial del Ejercicio 201</w:t>
      </w:r>
      <w:r w:rsidR="00BE254E">
        <w:t>6</w:t>
      </w:r>
      <w:r>
        <w:t xml:space="preserve">             </w:t>
      </w:r>
      <w:r w:rsidR="00BE254E">
        <w:t xml:space="preserve">      </w:t>
      </w:r>
      <w:r>
        <w:t xml:space="preserve">     Saldo Final </w:t>
      </w:r>
      <w:r w:rsidR="00CD612B">
        <w:t>Mayo</w:t>
      </w:r>
      <w:r w:rsidR="00EC1F4A">
        <w:t xml:space="preserve"> </w:t>
      </w:r>
      <w:r>
        <w:t>201</w:t>
      </w:r>
      <w:r w:rsidR="00BE254E">
        <w:t>6</w:t>
      </w:r>
    </w:p>
    <w:p w:rsidR="00652159" w:rsidRDefault="00652159" w:rsidP="00C33C7C">
      <w:r>
        <w:t xml:space="preserve">Efectivo y Bancos Tesorería </w:t>
      </w:r>
      <w:r w:rsidR="002261C5">
        <w:t xml:space="preserve">       </w:t>
      </w:r>
      <w:r>
        <w:t>$</w:t>
      </w:r>
      <w:r w:rsidR="007C68F8">
        <w:t>5</w:t>
      </w:r>
      <w:r>
        <w:t>´</w:t>
      </w:r>
      <w:r w:rsidR="007C68F8">
        <w:t>675</w:t>
      </w:r>
      <w:r>
        <w:t>,</w:t>
      </w:r>
      <w:r w:rsidR="007C68F8">
        <w:t>731</w:t>
      </w:r>
      <w:r>
        <w:t>.</w:t>
      </w:r>
      <w:r w:rsidR="007C68F8">
        <w:t>02</w:t>
      </w:r>
      <w:r>
        <w:t xml:space="preserve">   </w:t>
      </w:r>
      <w:r w:rsidR="002261C5">
        <w:t xml:space="preserve">               </w:t>
      </w:r>
      <w:r>
        <w:t xml:space="preserve">            </w:t>
      </w:r>
      <w:r w:rsidR="00587F40">
        <w:t xml:space="preserve">            $</w:t>
      </w:r>
      <w:r w:rsidR="00CD612B">
        <w:t>2</w:t>
      </w:r>
      <w:r w:rsidR="00FA14DC">
        <w:t>´</w:t>
      </w:r>
      <w:r w:rsidR="00CD612B">
        <w:t>332</w:t>
      </w:r>
      <w:r w:rsidR="002261C5">
        <w:t>,</w:t>
      </w:r>
      <w:r w:rsidR="00CD612B">
        <w:t>859</w:t>
      </w:r>
      <w:r w:rsidR="002261C5">
        <w:t>.</w:t>
      </w:r>
      <w:r w:rsidR="00CD612B">
        <w:t>49</w:t>
      </w:r>
      <w:r>
        <w:t xml:space="preserve">                 </w:t>
      </w:r>
    </w:p>
    <w:p w:rsidR="002261C5" w:rsidRDefault="007357B7" w:rsidP="00C33C7C">
      <w:r>
        <w:t xml:space="preserve"> </w:t>
      </w:r>
      <w:r w:rsidR="002261C5">
        <w:t>Inversiones Temporales</w:t>
      </w:r>
      <w:r>
        <w:t xml:space="preserve">              </w:t>
      </w:r>
      <w:r w:rsidR="002261C5" w:rsidRPr="002261C5">
        <w:rPr>
          <w:u w:val="single"/>
        </w:rPr>
        <w:t>$</w:t>
      </w:r>
      <w:r w:rsidR="007C68F8">
        <w:rPr>
          <w:u w:val="single"/>
        </w:rPr>
        <w:t>2</w:t>
      </w:r>
      <w:r w:rsidR="002261C5" w:rsidRPr="002261C5">
        <w:rPr>
          <w:u w:val="single"/>
        </w:rPr>
        <w:t>’</w:t>
      </w:r>
      <w:r w:rsidR="007C68F8">
        <w:rPr>
          <w:u w:val="single"/>
        </w:rPr>
        <w:t>818</w:t>
      </w:r>
      <w:r w:rsidR="002261C5" w:rsidRPr="002261C5">
        <w:rPr>
          <w:u w:val="single"/>
        </w:rPr>
        <w:t>,</w:t>
      </w:r>
      <w:r w:rsidR="007C68F8">
        <w:rPr>
          <w:u w:val="single"/>
        </w:rPr>
        <w:t>461.28</w:t>
      </w:r>
      <w:r w:rsidR="002261C5">
        <w:t xml:space="preserve">                                      </w:t>
      </w:r>
      <w:r w:rsidR="00F63782">
        <w:t xml:space="preserve"> </w:t>
      </w:r>
      <w:r w:rsidR="002261C5">
        <w:t xml:space="preserve">   </w:t>
      </w:r>
      <w:r w:rsidR="002261C5" w:rsidRPr="002261C5">
        <w:rPr>
          <w:u w:val="single"/>
        </w:rPr>
        <w:t>$</w:t>
      </w:r>
      <w:r w:rsidR="00CD612B">
        <w:rPr>
          <w:u w:val="single"/>
        </w:rPr>
        <w:t>9</w:t>
      </w:r>
      <w:r w:rsidR="00FA14DC">
        <w:rPr>
          <w:u w:val="single"/>
        </w:rPr>
        <w:t>´</w:t>
      </w:r>
      <w:r w:rsidR="00CD612B">
        <w:rPr>
          <w:u w:val="single"/>
        </w:rPr>
        <w:t>005</w:t>
      </w:r>
      <w:r w:rsidR="002261C5" w:rsidRPr="002261C5">
        <w:rPr>
          <w:u w:val="single"/>
        </w:rPr>
        <w:t>,</w:t>
      </w:r>
      <w:r w:rsidR="00CD612B">
        <w:rPr>
          <w:u w:val="single"/>
        </w:rPr>
        <w:t>148</w:t>
      </w:r>
      <w:r w:rsidR="002261C5" w:rsidRPr="002261C5">
        <w:rPr>
          <w:u w:val="single"/>
        </w:rPr>
        <w:t>.</w:t>
      </w:r>
      <w:r w:rsidR="00CD612B">
        <w:rPr>
          <w:u w:val="single"/>
        </w:rPr>
        <w:t>50</w:t>
      </w:r>
    </w:p>
    <w:p w:rsidR="002261C5" w:rsidRDefault="002261C5" w:rsidP="00C33C7C">
      <w:r>
        <w:t>Total de Efectivo y Equivalentes</w:t>
      </w:r>
      <w:r w:rsidR="007357B7">
        <w:t xml:space="preserve"> </w:t>
      </w:r>
      <w:r>
        <w:t>$</w:t>
      </w:r>
      <w:r w:rsidR="007C68F8">
        <w:t>8</w:t>
      </w:r>
      <w:r>
        <w:t>’</w:t>
      </w:r>
      <w:r w:rsidR="007C68F8">
        <w:t>494</w:t>
      </w:r>
      <w:r>
        <w:t>,</w:t>
      </w:r>
      <w:r w:rsidR="007C68F8">
        <w:t>192</w:t>
      </w:r>
      <w:r>
        <w:t>.3</w:t>
      </w:r>
      <w:r w:rsidR="007C68F8">
        <w:t>0</w:t>
      </w:r>
      <w:r>
        <w:t xml:space="preserve">                                        $</w:t>
      </w:r>
      <w:r w:rsidR="00CD612B">
        <w:t>11</w:t>
      </w:r>
      <w:r w:rsidR="00FA14DC">
        <w:t>´</w:t>
      </w:r>
      <w:r w:rsidR="004978B4">
        <w:t>338</w:t>
      </w:r>
      <w:r w:rsidR="000651CE">
        <w:t>,</w:t>
      </w:r>
      <w:r w:rsidR="004978B4">
        <w:t>007</w:t>
      </w:r>
      <w:r w:rsidR="00CC08F0">
        <w:t>.</w:t>
      </w:r>
      <w:r w:rsidR="004978B4">
        <w:t>99</w:t>
      </w:r>
    </w:p>
    <w:p w:rsidR="002261C5" w:rsidRDefault="002261C5" w:rsidP="00C33C7C"/>
    <w:p w:rsidR="002261C5" w:rsidRDefault="002261C5" w:rsidP="00C33C7C"/>
    <w:p w:rsidR="002261C5" w:rsidRDefault="002261C5" w:rsidP="002261C5">
      <w:r>
        <w:t xml:space="preserve">                                Saldo inicial del Ejercicio 201</w:t>
      </w:r>
      <w:r w:rsidR="00BE254E">
        <w:t>5</w:t>
      </w:r>
      <w:r>
        <w:t xml:space="preserve">             </w:t>
      </w:r>
      <w:r w:rsidR="00BE254E">
        <w:t xml:space="preserve">        </w:t>
      </w:r>
      <w:r>
        <w:t xml:space="preserve">     Saldo Final </w:t>
      </w:r>
      <w:r w:rsidR="00CD612B">
        <w:t>Mayo</w:t>
      </w:r>
      <w:r w:rsidR="002F1E29">
        <w:t xml:space="preserve"> </w:t>
      </w:r>
      <w:r>
        <w:t>201</w:t>
      </w:r>
      <w:r w:rsidR="00BE254E">
        <w:t>5</w:t>
      </w:r>
    </w:p>
    <w:p w:rsidR="002261C5" w:rsidRDefault="002261C5" w:rsidP="002261C5">
      <w:r>
        <w:t>Efectivo y Bancos Tesorería        $</w:t>
      </w:r>
      <w:r w:rsidR="007C68F8">
        <w:t>2’007</w:t>
      </w:r>
      <w:r>
        <w:t>,</w:t>
      </w:r>
      <w:r w:rsidR="007C68F8">
        <w:t>676</w:t>
      </w:r>
      <w:r w:rsidR="009F4958">
        <w:t>.</w:t>
      </w:r>
      <w:r w:rsidR="007C68F8">
        <w:t>94</w:t>
      </w:r>
      <w:r>
        <w:t xml:space="preserve">                                          $</w:t>
      </w:r>
      <w:r w:rsidR="00E0386D">
        <w:t>1</w:t>
      </w:r>
      <w:r w:rsidR="00333C13">
        <w:t>´</w:t>
      </w:r>
      <w:r w:rsidR="009C03B7">
        <w:t>5</w:t>
      </w:r>
      <w:r w:rsidR="00B84F05">
        <w:t>91</w:t>
      </w:r>
      <w:r>
        <w:t>,</w:t>
      </w:r>
      <w:r w:rsidR="00B84F05">
        <w:t>8</w:t>
      </w:r>
      <w:r w:rsidR="009C03B7">
        <w:t>98</w:t>
      </w:r>
      <w:r>
        <w:t>.</w:t>
      </w:r>
      <w:r w:rsidR="009C03B7">
        <w:t>08</w:t>
      </w:r>
      <w:r>
        <w:t xml:space="preserve">                 </w:t>
      </w:r>
    </w:p>
    <w:p w:rsidR="002261C5" w:rsidRDefault="002261C5" w:rsidP="002261C5">
      <w:r>
        <w:t xml:space="preserve"> Inversiones Temporales              </w:t>
      </w:r>
      <w:r w:rsidRPr="002261C5">
        <w:rPr>
          <w:u w:val="single"/>
        </w:rPr>
        <w:t>$1’</w:t>
      </w:r>
      <w:r w:rsidR="007C68F8">
        <w:rPr>
          <w:u w:val="single"/>
        </w:rPr>
        <w:t>519</w:t>
      </w:r>
      <w:r w:rsidRPr="002261C5">
        <w:rPr>
          <w:u w:val="single"/>
        </w:rPr>
        <w:t>,</w:t>
      </w:r>
      <w:r w:rsidR="009F4958">
        <w:rPr>
          <w:u w:val="single"/>
        </w:rPr>
        <w:t>2</w:t>
      </w:r>
      <w:r w:rsidR="007C68F8">
        <w:rPr>
          <w:u w:val="single"/>
        </w:rPr>
        <w:t>31</w:t>
      </w:r>
      <w:r w:rsidRPr="002261C5">
        <w:rPr>
          <w:u w:val="single"/>
        </w:rPr>
        <w:t>.</w:t>
      </w:r>
      <w:r w:rsidR="007C68F8">
        <w:rPr>
          <w:u w:val="single"/>
        </w:rPr>
        <w:t>38</w:t>
      </w:r>
      <w:r>
        <w:t xml:space="preserve">                                          </w:t>
      </w:r>
      <w:r w:rsidRPr="002261C5">
        <w:rPr>
          <w:u w:val="single"/>
        </w:rPr>
        <w:t>$</w:t>
      </w:r>
      <w:r w:rsidR="00B84F05">
        <w:rPr>
          <w:u w:val="single"/>
        </w:rPr>
        <w:t>3</w:t>
      </w:r>
      <w:r w:rsidRPr="002261C5">
        <w:rPr>
          <w:u w:val="single"/>
        </w:rPr>
        <w:t>´</w:t>
      </w:r>
      <w:r w:rsidR="009C03B7">
        <w:rPr>
          <w:u w:val="single"/>
        </w:rPr>
        <w:t>240</w:t>
      </w:r>
      <w:r w:rsidRPr="002261C5">
        <w:rPr>
          <w:u w:val="single"/>
        </w:rPr>
        <w:t>,</w:t>
      </w:r>
      <w:r w:rsidR="009C03B7">
        <w:rPr>
          <w:u w:val="single"/>
        </w:rPr>
        <w:t>602</w:t>
      </w:r>
      <w:r w:rsidR="006578F9">
        <w:rPr>
          <w:u w:val="single"/>
        </w:rPr>
        <w:t>.</w:t>
      </w:r>
      <w:r w:rsidR="009C03B7">
        <w:rPr>
          <w:u w:val="single"/>
        </w:rPr>
        <w:t>76</w:t>
      </w:r>
    </w:p>
    <w:p w:rsidR="002261C5" w:rsidRDefault="002261C5" w:rsidP="002261C5">
      <w:r>
        <w:t>Total de Efectivo y Equivalentes $</w:t>
      </w:r>
      <w:r w:rsidR="007C68F8">
        <w:t>3</w:t>
      </w:r>
      <w:r>
        <w:t>’</w:t>
      </w:r>
      <w:r w:rsidR="007C68F8">
        <w:t>526</w:t>
      </w:r>
      <w:r>
        <w:t>,</w:t>
      </w:r>
      <w:r w:rsidR="007C68F8">
        <w:t>908</w:t>
      </w:r>
      <w:r>
        <w:t>.</w:t>
      </w:r>
      <w:r w:rsidR="007C68F8">
        <w:t>32</w:t>
      </w:r>
      <w:r>
        <w:t xml:space="preserve">                                          $</w:t>
      </w:r>
      <w:r w:rsidR="004C003A">
        <w:t>4</w:t>
      </w:r>
      <w:r w:rsidR="00333C13">
        <w:t>´</w:t>
      </w:r>
      <w:r w:rsidR="009C03B7">
        <w:t>832</w:t>
      </w:r>
      <w:r w:rsidR="00B4720C">
        <w:t>,</w:t>
      </w:r>
      <w:r w:rsidR="009C03B7">
        <w:t>500</w:t>
      </w:r>
      <w:r>
        <w:t>.</w:t>
      </w:r>
      <w:r w:rsidR="009C03B7">
        <w:t>84</w:t>
      </w:r>
    </w:p>
    <w:p w:rsidR="00CC6825" w:rsidRDefault="00CC6825" w:rsidP="00A671E0">
      <w:pPr>
        <w:pStyle w:val="Ttulo2"/>
      </w:pPr>
    </w:p>
    <w:p w:rsidR="003873AE" w:rsidRPr="003873AE" w:rsidRDefault="003873AE" w:rsidP="003873AE"/>
    <w:p w:rsidR="00A671E0" w:rsidRDefault="00A671E0" w:rsidP="00A671E0">
      <w:pPr>
        <w:pStyle w:val="Ttulo2"/>
      </w:pPr>
      <w:r>
        <w:t>Con</w:t>
      </w:r>
      <w:r w:rsidR="00B724B2">
        <w:t>ciliación entre los Ingresos Presupuestarios y Contables, así como entre los Egresos Presupuestarios y los Gastos Contables</w:t>
      </w:r>
    </w:p>
    <w:p w:rsidR="004E6F21" w:rsidRDefault="004E6F21" w:rsidP="004E6F21"/>
    <w:p w:rsidR="004E6F21" w:rsidRDefault="004E6F21" w:rsidP="004E6F21"/>
    <w:p w:rsidR="004E6F21" w:rsidRPr="004E6F21" w:rsidRDefault="004E6F21" w:rsidP="004E6F21"/>
    <w:p w:rsidR="001870D5" w:rsidRPr="001870D5" w:rsidRDefault="001870D5" w:rsidP="001870D5">
      <w:r>
        <w:t xml:space="preserve">                                                                                         SUBTOTAL         TOTAL</w:t>
      </w:r>
    </w:p>
    <w:tbl>
      <w:tblPr>
        <w:tblW w:w="8160" w:type="dxa"/>
        <w:tblInd w:w="55" w:type="dxa"/>
        <w:tblCellMar>
          <w:left w:w="70" w:type="dxa"/>
          <w:right w:w="70" w:type="dxa"/>
        </w:tblCellMar>
        <w:tblLook w:val="04A0" w:firstRow="1" w:lastRow="0" w:firstColumn="1" w:lastColumn="0" w:noHBand="0" w:noVBand="1"/>
      </w:tblPr>
      <w:tblGrid>
        <w:gridCol w:w="147"/>
        <w:gridCol w:w="8160"/>
      </w:tblGrid>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866772">
            <w:pPr>
              <w:rPr>
                <w:color w:val="000000"/>
                <w:lang w:val="es-MX" w:eastAsia="es-MX"/>
              </w:rPr>
            </w:pPr>
            <w:r w:rsidRPr="0097173E">
              <w:rPr>
                <w:b/>
                <w:color w:val="000000"/>
                <w:lang w:val="es-MX" w:eastAsia="es-MX"/>
              </w:rPr>
              <w:t xml:space="preserve">1. Ingresos Presupuestarios </w:t>
            </w:r>
            <w:r w:rsidR="00E53843" w:rsidRPr="0097173E">
              <w:rPr>
                <w:b/>
                <w:color w:val="000000"/>
                <w:lang w:val="es-MX" w:eastAsia="es-MX"/>
              </w:rPr>
              <w:t xml:space="preserve"> </w:t>
            </w:r>
            <w:r w:rsidR="00305D7D">
              <w:rPr>
                <w:b/>
                <w:color w:val="000000"/>
                <w:lang w:val="es-MX" w:eastAsia="es-MX"/>
              </w:rPr>
              <w:t xml:space="preserve">                  </w:t>
            </w:r>
            <w:r w:rsidR="00E53843">
              <w:rPr>
                <w:color w:val="000000"/>
                <w:lang w:val="es-MX" w:eastAsia="es-MX"/>
              </w:rPr>
              <w:t xml:space="preserve">                                               $</w:t>
            </w:r>
            <w:r w:rsidR="000B5D8B">
              <w:rPr>
                <w:color w:val="000000"/>
                <w:lang w:val="es-MX" w:eastAsia="es-MX"/>
              </w:rPr>
              <w:t>1</w:t>
            </w:r>
            <w:r w:rsidR="00866772">
              <w:rPr>
                <w:color w:val="000000"/>
                <w:lang w:val="es-MX" w:eastAsia="es-MX"/>
              </w:rPr>
              <w:t>9</w:t>
            </w:r>
            <w:r w:rsidR="00C231A5">
              <w:rPr>
                <w:color w:val="000000"/>
                <w:lang w:val="es-MX" w:eastAsia="es-MX"/>
              </w:rPr>
              <w:t>´</w:t>
            </w:r>
            <w:r w:rsidR="00866772">
              <w:rPr>
                <w:color w:val="000000"/>
                <w:lang w:val="es-MX" w:eastAsia="es-MX"/>
              </w:rPr>
              <w:t>666</w:t>
            </w:r>
            <w:r w:rsidR="00E53843">
              <w:rPr>
                <w:color w:val="000000"/>
                <w:lang w:val="es-MX" w:eastAsia="es-MX"/>
              </w:rPr>
              <w:t>,</w:t>
            </w:r>
            <w:r w:rsidR="00866772">
              <w:rPr>
                <w:color w:val="000000"/>
                <w:lang w:val="es-MX" w:eastAsia="es-MX"/>
              </w:rPr>
              <w:t>857</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DC626C"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866772">
            <w:pPr>
              <w:rPr>
                <w:color w:val="000000"/>
                <w:lang w:val="es-MX" w:eastAsia="es-MX"/>
              </w:rPr>
            </w:pPr>
            <w:r w:rsidRPr="0097173E">
              <w:rPr>
                <w:b/>
                <w:color w:val="000000"/>
                <w:lang w:val="es-MX" w:eastAsia="es-MX"/>
              </w:rPr>
              <w:t>2. Mas ingresos contables no presupuestarios</w:t>
            </w:r>
            <w:r w:rsidR="00E53843" w:rsidRPr="0097173E">
              <w:rPr>
                <w:b/>
                <w:color w:val="000000"/>
                <w:lang w:val="es-MX" w:eastAsia="es-MX"/>
              </w:rPr>
              <w:t xml:space="preserve"> </w:t>
            </w:r>
            <w:r w:rsidR="00E53843">
              <w:rPr>
                <w:color w:val="000000"/>
                <w:lang w:val="es-MX" w:eastAsia="es-MX"/>
              </w:rPr>
              <w:t xml:space="preserve">                                 </w:t>
            </w:r>
            <w:r w:rsidR="00997BD8">
              <w:rPr>
                <w:color w:val="000000"/>
                <w:lang w:val="es-MX" w:eastAsia="es-MX"/>
              </w:rPr>
              <w:t xml:space="preserve">  </w:t>
            </w:r>
            <w:r w:rsidR="00E53843">
              <w:rPr>
                <w:color w:val="000000"/>
                <w:lang w:val="es-MX" w:eastAsia="es-MX"/>
              </w:rPr>
              <w:t xml:space="preserve"> $</w:t>
            </w:r>
            <w:r w:rsidR="000B5D8B">
              <w:rPr>
                <w:color w:val="000000"/>
                <w:lang w:val="es-MX" w:eastAsia="es-MX"/>
              </w:rPr>
              <w:t>1</w:t>
            </w:r>
            <w:r w:rsidR="00866772">
              <w:rPr>
                <w:color w:val="000000"/>
                <w:lang w:val="es-MX" w:eastAsia="es-MX"/>
              </w:rPr>
              <w:t>9</w:t>
            </w:r>
            <w:r w:rsidR="00C231A5">
              <w:rPr>
                <w:color w:val="000000"/>
                <w:lang w:val="es-MX" w:eastAsia="es-MX"/>
              </w:rPr>
              <w:t>´</w:t>
            </w:r>
            <w:r w:rsidR="00866772">
              <w:rPr>
                <w:color w:val="000000"/>
                <w:lang w:val="es-MX" w:eastAsia="es-MX"/>
              </w:rPr>
              <w:t>666</w:t>
            </w:r>
            <w:r w:rsidR="00E53843">
              <w:rPr>
                <w:color w:val="000000"/>
                <w:lang w:val="es-MX" w:eastAsia="es-MX"/>
              </w:rPr>
              <w:t>,</w:t>
            </w:r>
            <w:r w:rsidR="00866772">
              <w:rPr>
                <w:color w:val="000000"/>
                <w:lang w:val="es-MX" w:eastAsia="es-MX"/>
              </w:rPr>
              <w:t>857</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Incremento por variación de inventarios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E53843">
            <w:pPr>
              <w:rPr>
                <w:color w:val="000000"/>
                <w:lang w:val="es-MX" w:eastAsia="es-MX"/>
              </w:rPr>
            </w:pPr>
            <w:r w:rsidRPr="001870D5">
              <w:rPr>
                <w:color w:val="000000"/>
                <w:lang w:val="es-MX" w:eastAsia="es-MX"/>
              </w:rPr>
              <w:t xml:space="preserve">Disminución del exceso de estimaciones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Disminución de exceso de provisiones</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866772">
            <w:pPr>
              <w:rPr>
                <w:color w:val="000000"/>
                <w:lang w:val="es-MX" w:eastAsia="es-MX"/>
              </w:rPr>
            </w:pPr>
            <w:r w:rsidRPr="001870D5">
              <w:rPr>
                <w:color w:val="000000"/>
                <w:lang w:val="es-MX" w:eastAsia="es-MX"/>
              </w:rPr>
              <w:t xml:space="preserve">Otros ingresos y beneficios varios </w:t>
            </w:r>
            <w:r w:rsidR="00E53843">
              <w:rPr>
                <w:color w:val="000000"/>
                <w:lang w:val="es-MX" w:eastAsia="es-MX"/>
              </w:rPr>
              <w:t xml:space="preserve">                             $</w:t>
            </w:r>
            <w:r w:rsidR="000B5D8B">
              <w:rPr>
                <w:color w:val="000000"/>
                <w:lang w:val="es-MX" w:eastAsia="es-MX"/>
              </w:rPr>
              <w:t>1</w:t>
            </w:r>
            <w:r w:rsidR="00866772">
              <w:rPr>
                <w:color w:val="000000"/>
                <w:lang w:val="es-MX" w:eastAsia="es-MX"/>
              </w:rPr>
              <w:t>9</w:t>
            </w:r>
            <w:r w:rsidR="00C231A5">
              <w:rPr>
                <w:color w:val="000000"/>
                <w:lang w:val="es-MX" w:eastAsia="es-MX"/>
              </w:rPr>
              <w:t>´</w:t>
            </w:r>
            <w:r w:rsidR="00866772">
              <w:rPr>
                <w:color w:val="000000"/>
                <w:lang w:val="es-MX" w:eastAsia="es-MX"/>
              </w:rPr>
              <w:t>666</w:t>
            </w:r>
            <w:r w:rsidR="00E53843">
              <w:rPr>
                <w:color w:val="000000"/>
                <w:lang w:val="es-MX" w:eastAsia="es-MX"/>
              </w:rPr>
              <w:t>,</w:t>
            </w:r>
            <w:r w:rsidR="00866772">
              <w:rPr>
                <w:color w:val="000000"/>
                <w:lang w:val="es-MX" w:eastAsia="es-MX"/>
              </w:rPr>
              <w:t>857</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Otros ingresos contables no presupuestarios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866772">
            <w:pPr>
              <w:rPr>
                <w:color w:val="000000"/>
                <w:lang w:val="es-MX" w:eastAsia="es-MX"/>
              </w:rPr>
            </w:pPr>
            <w:r w:rsidRPr="0097173E">
              <w:rPr>
                <w:b/>
                <w:color w:val="000000"/>
                <w:lang w:val="es-MX" w:eastAsia="es-MX"/>
              </w:rPr>
              <w:lastRenderedPageBreak/>
              <w:t>3. Menos ingresos Presupuestarios no contables</w:t>
            </w:r>
            <w:r w:rsidR="00E53843">
              <w:rPr>
                <w:color w:val="000000"/>
                <w:lang w:val="es-MX" w:eastAsia="es-MX"/>
              </w:rPr>
              <w:t xml:space="preserve">                                  $</w:t>
            </w:r>
            <w:r w:rsidR="000B5D8B">
              <w:rPr>
                <w:color w:val="000000"/>
                <w:lang w:val="es-MX" w:eastAsia="es-MX"/>
              </w:rPr>
              <w:t>1</w:t>
            </w:r>
            <w:r w:rsidR="00866772">
              <w:rPr>
                <w:color w:val="000000"/>
                <w:lang w:val="es-MX" w:eastAsia="es-MX"/>
              </w:rPr>
              <w:t>9</w:t>
            </w:r>
            <w:r w:rsidR="00C231A5">
              <w:rPr>
                <w:color w:val="000000"/>
                <w:lang w:val="es-MX" w:eastAsia="es-MX"/>
              </w:rPr>
              <w:t>´</w:t>
            </w:r>
            <w:r w:rsidR="00866772">
              <w:rPr>
                <w:color w:val="000000"/>
                <w:lang w:val="es-MX" w:eastAsia="es-MX"/>
              </w:rPr>
              <w:t>666</w:t>
            </w:r>
            <w:r w:rsidR="00DC626C">
              <w:rPr>
                <w:color w:val="000000"/>
                <w:lang w:val="es-MX" w:eastAsia="es-MX"/>
              </w:rPr>
              <w:t>,</w:t>
            </w:r>
            <w:r w:rsidR="00866772">
              <w:rPr>
                <w:color w:val="000000"/>
                <w:lang w:val="es-MX" w:eastAsia="es-MX"/>
              </w:rPr>
              <w:t>857</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Productos de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Aprovechamientos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Ingresos derivados de financiamientos </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866772">
            <w:pPr>
              <w:rPr>
                <w:color w:val="000000"/>
                <w:lang w:val="es-MX" w:eastAsia="es-MX"/>
              </w:rPr>
            </w:pPr>
            <w:r w:rsidRPr="001870D5">
              <w:rPr>
                <w:color w:val="000000"/>
                <w:lang w:val="es-MX" w:eastAsia="es-MX"/>
              </w:rPr>
              <w:t xml:space="preserve">Otros ingresos presupuestarios no contables </w:t>
            </w:r>
            <w:r w:rsidR="00E53843">
              <w:rPr>
                <w:color w:val="000000"/>
                <w:lang w:val="es-MX" w:eastAsia="es-MX"/>
              </w:rPr>
              <w:t xml:space="preserve">                $</w:t>
            </w:r>
            <w:r w:rsidR="000B5D8B">
              <w:rPr>
                <w:color w:val="000000"/>
                <w:lang w:val="es-MX" w:eastAsia="es-MX"/>
              </w:rPr>
              <w:t>1</w:t>
            </w:r>
            <w:r w:rsidR="00866772">
              <w:rPr>
                <w:color w:val="000000"/>
                <w:lang w:val="es-MX" w:eastAsia="es-MX"/>
              </w:rPr>
              <w:t>9</w:t>
            </w:r>
            <w:r w:rsidR="00C231A5">
              <w:rPr>
                <w:color w:val="000000"/>
                <w:lang w:val="es-MX" w:eastAsia="es-MX"/>
              </w:rPr>
              <w:t>´</w:t>
            </w:r>
            <w:r w:rsidR="00866772">
              <w:rPr>
                <w:color w:val="000000"/>
                <w:lang w:val="es-MX" w:eastAsia="es-MX"/>
              </w:rPr>
              <w:t>666</w:t>
            </w:r>
            <w:r w:rsidR="001C0FE9">
              <w:rPr>
                <w:color w:val="000000"/>
                <w:lang w:val="es-MX" w:eastAsia="es-MX"/>
              </w:rPr>
              <w:t>,</w:t>
            </w:r>
            <w:r w:rsidR="00866772">
              <w:rPr>
                <w:color w:val="000000"/>
                <w:lang w:val="es-MX" w:eastAsia="es-MX"/>
              </w:rPr>
              <w:t>857</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866772">
            <w:pPr>
              <w:rPr>
                <w:color w:val="000000"/>
                <w:lang w:val="es-MX" w:eastAsia="es-MX"/>
              </w:rPr>
            </w:pPr>
            <w:r w:rsidRPr="0097173E">
              <w:rPr>
                <w:b/>
                <w:color w:val="000000"/>
                <w:lang w:val="es-MX" w:eastAsia="es-MX"/>
              </w:rPr>
              <w:t>4. Ingresos Contables (4=1+2-3</w:t>
            </w:r>
            <w:r w:rsidR="007245A7" w:rsidRPr="0097173E">
              <w:rPr>
                <w:b/>
                <w:color w:val="000000"/>
                <w:lang w:val="es-MX" w:eastAsia="es-MX"/>
              </w:rPr>
              <w:t>)</w:t>
            </w:r>
            <w:r w:rsidR="00E53843">
              <w:rPr>
                <w:color w:val="000000"/>
                <w:lang w:val="es-MX" w:eastAsia="es-MX"/>
              </w:rPr>
              <w:t xml:space="preserve">                                                            $</w:t>
            </w:r>
            <w:r w:rsidR="000B5D8B">
              <w:rPr>
                <w:color w:val="000000"/>
                <w:lang w:val="es-MX" w:eastAsia="es-MX"/>
              </w:rPr>
              <w:t>1</w:t>
            </w:r>
            <w:r w:rsidR="00866772">
              <w:rPr>
                <w:color w:val="000000"/>
                <w:lang w:val="es-MX" w:eastAsia="es-MX"/>
              </w:rPr>
              <w:t>9</w:t>
            </w:r>
            <w:r w:rsidR="00C231A5">
              <w:rPr>
                <w:color w:val="000000"/>
                <w:lang w:val="es-MX" w:eastAsia="es-MX"/>
              </w:rPr>
              <w:t>´</w:t>
            </w:r>
            <w:r w:rsidR="00866772">
              <w:rPr>
                <w:color w:val="000000"/>
                <w:lang w:val="es-MX" w:eastAsia="es-MX"/>
              </w:rPr>
              <w:t>666</w:t>
            </w:r>
            <w:r w:rsidR="00E53843">
              <w:rPr>
                <w:color w:val="000000"/>
                <w:lang w:val="es-MX" w:eastAsia="es-MX"/>
              </w:rPr>
              <w:t>,</w:t>
            </w:r>
            <w:r w:rsidR="00866772">
              <w:rPr>
                <w:color w:val="000000"/>
                <w:lang w:val="es-MX" w:eastAsia="es-MX"/>
              </w:rPr>
              <w:t>857</w:t>
            </w:r>
          </w:p>
        </w:tc>
      </w:tr>
      <w:tr w:rsidR="006D3423"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6D3423" w:rsidRDefault="006D3423" w:rsidP="001870D5">
            <w:pPr>
              <w:rPr>
                <w:color w:val="000000"/>
                <w:lang w:val="es-MX" w:eastAsia="es-MX"/>
              </w:rPr>
            </w:pPr>
          </w:p>
          <w:p w:rsidR="006D3423" w:rsidRDefault="006D3423" w:rsidP="001870D5">
            <w:pPr>
              <w:rPr>
                <w:color w:val="000000"/>
                <w:lang w:val="es-MX" w:eastAsia="es-MX"/>
              </w:rPr>
            </w:pPr>
          </w:p>
          <w:tbl>
            <w:tblPr>
              <w:tblW w:w="8167" w:type="dxa"/>
              <w:tblCellMar>
                <w:left w:w="70" w:type="dxa"/>
                <w:right w:w="70" w:type="dxa"/>
              </w:tblCellMar>
              <w:tblLook w:val="04A0" w:firstRow="1" w:lastRow="0" w:firstColumn="1" w:lastColumn="0" w:noHBand="0" w:noVBand="1"/>
            </w:tblPr>
            <w:tblGrid>
              <w:gridCol w:w="8167"/>
            </w:tblGrid>
            <w:tr w:rsidR="006D3423" w:rsidRPr="009A484A"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0E27B2">
                  <w:pPr>
                    <w:rPr>
                      <w:b/>
                      <w:bCs/>
                      <w:color w:val="000000"/>
                      <w:lang w:val="es-MX" w:eastAsia="es-MX"/>
                    </w:rPr>
                  </w:pPr>
                  <w:r w:rsidRPr="006D3423">
                    <w:rPr>
                      <w:b/>
                      <w:bCs/>
                      <w:color w:val="000000"/>
                      <w:lang w:val="es-MX" w:eastAsia="es-MX"/>
                    </w:rPr>
                    <w:t>1. Total de egresos (presupuestarios)</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F46A80">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DC5175">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sidRPr="00B27F55">
                    <w:rPr>
                      <w:bCs/>
                      <w:color w:val="000000"/>
                      <w:lang w:val="es-MX" w:eastAsia="es-MX"/>
                    </w:rPr>
                    <w:t>$</w:t>
                  </w:r>
                  <w:r w:rsidR="000E27B2">
                    <w:rPr>
                      <w:bCs/>
                      <w:color w:val="000000"/>
                      <w:lang w:val="es-MX" w:eastAsia="es-MX"/>
                    </w:rPr>
                    <w:t>12</w:t>
                  </w:r>
                  <w:r w:rsidR="005E01AA">
                    <w:rPr>
                      <w:bCs/>
                      <w:color w:val="000000"/>
                      <w:lang w:val="es-MX" w:eastAsia="es-MX"/>
                    </w:rPr>
                    <w:t>´</w:t>
                  </w:r>
                  <w:r w:rsidR="000E27B2">
                    <w:rPr>
                      <w:bCs/>
                      <w:color w:val="000000"/>
                      <w:lang w:val="es-MX" w:eastAsia="es-MX"/>
                    </w:rPr>
                    <w:t>423</w:t>
                  </w:r>
                  <w:r w:rsidR="00CA3A34">
                    <w:rPr>
                      <w:bCs/>
                      <w:color w:val="000000"/>
                      <w:lang w:val="es-MX" w:eastAsia="es-MX"/>
                    </w:rPr>
                    <w:t>,</w:t>
                  </w:r>
                  <w:r w:rsidR="000E27B2">
                    <w:rPr>
                      <w:bCs/>
                      <w:color w:val="000000"/>
                      <w:lang w:val="es-MX" w:eastAsia="es-MX"/>
                    </w:rPr>
                    <w:t>976</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B27F55"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0E27B2">
                  <w:pPr>
                    <w:rPr>
                      <w:b/>
                      <w:bCs/>
                      <w:color w:val="000000"/>
                      <w:lang w:val="es-MX" w:eastAsia="es-MX"/>
                    </w:rPr>
                  </w:pPr>
                  <w:r w:rsidRPr="006D3423">
                    <w:rPr>
                      <w:b/>
                      <w:bCs/>
                      <w:color w:val="000000"/>
                      <w:lang w:val="es-MX" w:eastAsia="es-MX"/>
                    </w:rPr>
                    <w:t xml:space="preserve">2. Menos egresos presupuestarios no contables </w:t>
                  </w:r>
                  <w:r w:rsidR="00423930">
                    <w:rPr>
                      <w:b/>
                      <w:bCs/>
                      <w:color w:val="000000"/>
                      <w:lang w:val="es-MX" w:eastAsia="es-MX"/>
                    </w:rPr>
                    <w:t xml:space="preserve">                                </w:t>
                  </w:r>
                  <w:r w:rsidR="00423930" w:rsidRPr="00423930">
                    <w:rPr>
                      <w:bCs/>
                      <w:color w:val="000000"/>
                      <w:lang w:val="es-MX" w:eastAsia="es-MX"/>
                    </w:rPr>
                    <w:t>$</w:t>
                  </w:r>
                  <w:r w:rsidR="000E27B2">
                    <w:rPr>
                      <w:bCs/>
                      <w:color w:val="000000"/>
                      <w:lang w:val="es-MX" w:eastAsia="es-MX"/>
                    </w:rPr>
                    <w:t>12</w:t>
                  </w:r>
                  <w:r w:rsidR="005E01AA">
                    <w:rPr>
                      <w:bCs/>
                      <w:color w:val="000000"/>
                      <w:lang w:val="es-MX" w:eastAsia="es-MX"/>
                    </w:rPr>
                    <w:t>´</w:t>
                  </w:r>
                  <w:r w:rsidR="000E27B2">
                    <w:rPr>
                      <w:bCs/>
                      <w:color w:val="000000"/>
                      <w:lang w:val="es-MX" w:eastAsia="es-MX"/>
                    </w:rPr>
                    <w:t>423</w:t>
                  </w:r>
                  <w:r w:rsidR="00131F78">
                    <w:rPr>
                      <w:bCs/>
                      <w:color w:val="000000"/>
                      <w:lang w:val="es-MX" w:eastAsia="es-MX"/>
                    </w:rPr>
                    <w:t>,</w:t>
                  </w:r>
                  <w:r w:rsidR="000E27B2">
                    <w:rPr>
                      <w:bCs/>
                      <w:color w:val="000000"/>
                      <w:lang w:val="es-MX" w:eastAsia="es-MX"/>
                    </w:rPr>
                    <w:t>976</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0E27B2">
                  <w:pPr>
                    <w:rPr>
                      <w:color w:val="000000"/>
                      <w:lang w:val="es-MX" w:eastAsia="es-MX"/>
                    </w:rPr>
                  </w:pPr>
                  <w:r w:rsidRPr="006D3423">
                    <w:rPr>
                      <w:color w:val="000000"/>
                      <w:lang w:val="es-MX" w:eastAsia="es-MX"/>
                    </w:rPr>
                    <w:t>Mobiliario y Equipo de Administración</w:t>
                  </w:r>
                  <w:r w:rsidR="00A54DC8">
                    <w:rPr>
                      <w:color w:val="000000"/>
                      <w:lang w:val="es-MX" w:eastAsia="es-MX"/>
                    </w:rPr>
                    <w:t xml:space="preserve">                 </w:t>
                  </w:r>
                  <w:r w:rsidR="000B2CA8">
                    <w:rPr>
                      <w:color w:val="000000"/>
                      <w:lang w:val="es-MX" w:eastAsia="es-MX"/>
                    </w:rPr>
                    <w:t xml:space="preserve">     $</w:t>
                  </w:r>
                  <w:r w:rsidR="000E27B2">
                    <w:rPr>
                      <w:color w:val="000000"/>
                      <w:lang w:val="es-MX" w:eastAsia="es-MX"/>
                    </w:rPr>
                    <w:t>2</w:t>
                  </w:r>
                  <w:r w:rsidR="000B2CA8">
                    <w:rPr>
                      <w:color w:val="000000"/>
                      <w:lang w:val="es-MX" w:eastAsia="es-MX"/>
                    </w:rPr>
                    <w:t>9,53</w:t>
                  </w:r>
                  <w:r w:rsidR="000E27B2">
                    <w:rPr>
                      <w:color w:val="000000"/>
                      <w:lang w:val="es-MX" w:eastAsia="es-MX"/>
                    </w:rPr>
                    <w:t>2</w:t>
                  </w:r>
                </w:p>
              </w:tc>
            </w:tr>
            <w:tr w:rsidR="006D3423" w:rsidRPr="00202601"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Mobiliario y Equipo Educacional y Recreativo</w:t>
                  </w:r>
                  <w:r w:rsidR="000B2CA8">
                    <w:rPr>
                      <w:color w:val="000000"/>
                      <w:lang w:val="es-MX" w:eastAsia="es-MX"/>
                    </w:rPr>
                    <w:t xml:space="preserve">            $7,953</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e Instrumental Médico y de Laboratorio</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Transporte</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Defensa y Seguridad</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Maquinaria, Otros Equipos y Herramientas</w:t>
                  </w:r>
                  <w:r w:rsidR="00B27F55">
                    <w:rPr>
                      <w:color w:val="000000"/>
                      <w:lang w:val="es-MX" w:eastAsia="es-MX"/>
                    </w:rPr>
                    <w:t xml:space="preserve">             </w:t>
                  </w:r>
                  <w:r w:rsidR="00AC2058">
                    <w:rPr>
                      <w:color w:val="000000"/>
                      <w:lang w:val="es-MX" w:eastAsia="es-MX"/>
                    </w:rPr>
                    <w:t xml:space="preserve">  </w:t>
                  </w:r>
                  <w:r w:rsidR="000E27B2">
                    <w:rPr>
                      <w:color w:val="000000"/>
                      <w:lang w:val="es-MX" w:eastAsia="es-MX"/>
                    </w:rPr>
                    <w:t>$46,000</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Colecciones, Obras de Arte y Objetos Valiosos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Activos Biológicos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Bienes Muebles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Activos Intangibles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Obra p</w:t>
                  </w:r>
                  <w:r w:rsidR="004E6F21">
                    <w:rPr>
                      <w:color w:val="000000"/>
                      <w:lang w:val="es-MX" w:eastAsia="es-MX"/>
                    </w:rPr>
                    <w:t>ú</w:t>
                  </w:r>
                  <w:r w:rsidRPr="006D3423">
                    <w:rPr>
                      <w:color w:val="000000"/>
                      <w:lang w:val="es-MX" w:eastAsia="es-MX"/>
                    </w:rPr>
                    <w:t>blica en bien</w:t>
                  </w:r>
                  <w:r w:rsidR="004E6F21">
                    <w:rPr>
                      <w:color w:val="000000"/>
                      <w:lang w:val="es-MX" w:eastAsia="es-MX"/>
                    </w:rPr>
                    <w:t>e</w:t>
                  </w:r>
                  <w:r w:rsidRPr="006D3423">
                    <w:rPr>
                      <w:color w:val="000000"/>
                      <w:lang w:val="es-MX" w:eastAsia="es-MX"/>
                    </w:rPr>
                    <w:t>s propios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Acciones y participaciones de capital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AC2058" w:rsidP="00246831">
                  <w:pPr>
                    <w:rPr>
                      <w:color w:val="000000"/>
                      <w:lang w:val="es-MX" w:eastAsia="es-MX"/>
                    </w:rPr>
                  </w:pPr>
                  <w:r>
                    <w:rPr>
                      <w:color w:val="000000"/>
                      <w:lang w:val="es-MX" w:eastAsia="es-MX"/>
                    </w:rPr>
                    <w:t xml:space="preserve">Licencias Industriales comerciales y otras                 </w:t>
                  </w:r>
                  <w:r w:rsidR="000E27B2">
                    <w:rPr>
                      <w:color w:val="000000"/>
                      <w:lang w:val="es-MX" w:eastAsia="es-MX"/>
                    </w:rPr>
                    <w:t>$754</w:t>
                  </w:r>
                  <w:r>
                    <w:rPr>
                      <w:color w:val="000000"/>
                      <w:lang w:val="es-MX" w:eastAsia="es-MX"/>
                    </w:rPr>
                    <w:t xml:space="preserve">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Inversiones en fideicomisos, mandatos y otros an</w:t>
                  </w:r>
                  <w:r w:rsidR="004E6F21">
                    <w:rPr>
                      <w:color w:val="000000"/>
                      <w:lang w:val="es-MX" w:eastAsia="es-MX"/>
                    </w:rPr>
                    <w:t>á</w:t>
                  </w:r>
                  <w:r w:rsidRPr="006D3423">
                    <w:rPr>
                      <w:color w:val="000000"/>
                      <w:lang w:val="es-MX" w:eastAsia="es-MX"/>
                    </w:rPr>
                    <w:t>logos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Provisiones para contingencias y otras erogaciones especiales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Amortizaci</w:t>
                  </w:r>
                  <w:r w:rsidR="004E6F21">
                    <w:rPr>
                      <w:color w:val="000000"/>
                      <w:lang w:val="es-MX" w:eastAsia="es-MX"/>
                    </w:rPr>
                    <w:t>ó</w:t>
                  </w:r>
                  <w:r w:rsidRPr="006D3423">
                    <w:rPr>
                      <w:color w:val="000000"/>
                      <w:lang w:val="es-MX" w:eastAsia="es-MX"/>
                    </w:rPr>
                    <w:t>n de la deuda publica</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Adeudos de ejercicios fiscales anteriores (</w:t>
                  </w:r>
                  <w:proofErr w:type="spellStart"/>
                  <w:r w:rsidRPr="006D3423">
                    <w:rPr>
                      <w:color w:val="000000"/>
                      <w:lang w:val="es-MX" w:eastAsia="es-MX"/>
                    </w:rPr>
                    <w:t>adefas</w:t>
                  </w:r>
                  <w:proofErr w:type="spellEnd"/>
                  <w:r w:rsidRPr="006D3423">
                    <w:rPr>
                      <w:color w:val="000000"/>
                      <w:lang w:val="es-MX" w:eastAsia="es-MX"/>
                    </w:rPr>
                    <w:t>)</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70302E">
                  <w:pPr>
                    <w:rPr>
                      <w:color w:val="000000"/>
                      <w:lang w:val="es-MX" w:eastAsia="es-MX"/>
                    </w:rPr>
                  </w:pPr>
                  <w:r w:rsidRPr="006D3423">
                    <w:rPr>
                      <w:color w:val="000000"/>
                      <w:lang w:val="es-MX" w:eastAsia="es-MX"/>
                    </w:rPr>
                    <w:t>Otros Egresos Presupuestal</w:t>
                  </w:r>
                  <w:r w:rsidR="004E6F21">
                    <w:rPr>
                      <w:color w:val="000000"/>
                      <w:lang w:val="es-MX" w:eastAsia="es-MX"/>
                    </w:rPr>
                    <w:t>e</w:t>
                  </w:r>
                  <w:r w:rsidRPr="006D3423">
                    <w:rPr>
                      <w:color w:val="000000"/>
                      <w:lang w:val="es-MX" w:eastAsia="es-MX"/>
                    </w:rPr>
                    <w:t xml:space="preserve">s no Contables </w:t>
                  </w:r>
                  <w:r w:rsidR="00B27F55">
                    <w:rPr>
                      <w:color w:val="000000"/>
                      <w:lang w:val="es-MX" w:eastAsia="es-MX"/>
                    </w:rPr>
                    <w:t xml:space="preserve">                 $</w:t>
                  </w:r>
                  <w:r w:rsidR="0070302E">
                    <w:rPr>
                      <w:color w:val="000000"/>
                      <w:lang w:val="es-MX" w:eastAsia="es-MX"/>
                    </w:rPr>
                    <w:t>12</w:t>
                  </w:r>
                  <w:r w:rsidR="00EB7B94">
                    <w:rPr>
                      <w:color w:val="000000"/>
                      <w:lang w:val="es-MX" w:eastAsia="es-MX"/>
                    </w:rPr>
                    <w:t>´</w:t>
                  </w:r>
                  <w:r w:rsidR="0070302E">
                    <w:rPr>
                      <w:color w:val="000000"/>
                      <w:lang w:val="es-MX" w:eastAsia="es-MX"/>
                    </w:rPr>
                    <w:t>339</w:t>
                  </w:r>
                  <w:r w:rsidR="00B27F55">
                    <w:rPr>
                      <w:color w:val="000000"/>
                      <w:lang w:val="es-MX" w:eastAsia="es-MX"/>
                    </w:rPr>
                    <w:t>,</w:t>
                  </w:r>
                  <w:r w:rsidR="0070302E">
                    <w:rPr>
                      <w:color w:val="000000"/>
                      <w:lang w:val="es-MX" w:eastAsia="es-MX"/>
                    </w:rPr>
                    <w:t>737</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4E6F21"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8214D6">
                  <w:pPr>
                    <w:rPr>
                      <w:b/>
                      <w:bCs/>
                      <w:color w:val="000000"/>
                      <w:lang w:val="es-MX" w:eastAsia="es-MX"/>
                    </w:rPr>
                  </w:pPr>
                  <w:r w:rsidRPr="006D3423">
                    <w:rPr>
                      <w:b/>
                      <w:bCs/>
                      <w:color w:val="000000"/>
                      <w:lang w:val="es-MX" w:eastAsia="es-MX"/>
                    </w:rPr>
                    <w:t xml:space="preserve">3. Mas gastos contables no presupuestales </w:t>
                  </w:r>
                  <w:r w:rsidR="00B27F55">
                    <w:rPr>
                      <w:b/>
                      <w:bCs/>
                      <w:color w:val="000000"/>
                      <w:lang w:val="es-MX" w:eastAsia="es-MX"/>
                    </w:rPr>
                    <w:t xml:space="preserve">                                         </w:t>
                  </w:r>
                  <w:r w:rsidR="00B27F55" w:rsidRPr="00B27F55">
                    <w:rPr>
                      <w:bCs/>
                      <w:color w:val="000000"/>
                      <w:lang w:val="es-MX" w:eastAsia="es-MX"/>
                    </w:rPr>
                    <w:t>$</w:t>
                  </w:r>
                  <w:r w:rsidR="008214D6">
                    <w:rPr>
                      <w:bCs/>
                      <w:color w:val="000000"/>
                      <w:lang w:val="es-MX" w:eastAsia="es-MX"/>
                    </w:rPr>
                    <w:t>12</w:t>
                  </w:r>
                  <w:r w:rsidR="00EB7B94">
                    <w:rPr>
                      <w:bCs/>
                      <w:color w:val="000000"/>
                      <w:lang w:val="es-MX" w:eastAsia="es-MX"/>
                    </w:rPr>
                    <w:t>´</w:t>
                  </w:r>
                  <w:r w:rsidR="008214D6">
                    <w:rPr>
                      <w:bCs/>
                      <w:color w:val="000000"/>
                      <w:lang w:val="es-MX" w:eastAsia="es-MX"/>
                    </w:rPr>
                    <w:t>339</w:t>
                  </w:r>
                  <w:r w:rsidR="00B27F55" w:rsidRPr="00B27F55">
                    <w:rPr>
                      <w:bCs/>
                      <w:color w:val="000000"/>
                      <w:lang w:val="es-MX" w:eastAsia="es-MX"/>
                    </w:rPr>
                    <w:t>,</w:t>
                  </w:r>
                  <w:r w:rsidR="008214D6">
                    <w:rPr>
                      <w:bCs/>
                      <w:color w:val="000000"/>
                      <w:lang w:val="es-MX" w:eastAsia="es-MX"/>
                    </w:rPr>
                    <w:t>737</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Default="006D3423" w:rsidP="006D3423">
                  <w:pPr>
                    <w:rPr>
                      <w:color w:val="000000"/>
                      <w:lang w:val="es-MX" w:eastAsia="es-MX"/>
                    </w:rPr>
                  </w:pPr>
                  <w:r w:rsidRPr="006D3423">
                    <w:rPr>
                      <w:color w:val="000000"/>
                      <w:lang w:val="es-MX" w:eastAsia="es-MX"/>
                    </w:rPr>
                    <w:t xml:space="preserve">Estimaciones, depreciaciones, deterioros, obsolescencia </w:t>
                  </w:r>
                </w:p>
                <w:p w:rsidR="00B27F55" w:rsidRPr="006D3423" w:rsidRDefault="00F564F1" w:rsidP="006D3423">
                  <w:pPr>
                    <w:rPr>
                      <w:color w:val="000000"/>
                      <w:lang w:val="es-MX" w:eastAsia="es-MX"/>
                    </w:rPr>
                  </w:pPr>
                  <w:r>
                    <w:rPr>
                      <w:color w:val="000000"/>
                      <w:lang w:val="es-MX" w:eastAsia="es-MX"/>
                    </w:rPr>
                    <w:t>y amortizaciones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Provisiones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Disminuci</w:t>
                  </w:r>
                  <w:r w:rsidR="004E6F21">
                    <w:rPr>
                      <w:color w:val="000000"/>
                      <w:lang w:val="es-MX" w:eastAsia="es-MX"/>
                    </w:rPr>
                    <w:t>ó</w:t>
                  </w:r>
                  <w:r w:rsidRPr="006D3423">
                    <w:rPr>
                      <w:color w:val="000000"/>
                      <w:lang w:val="es-MX" w:eastAsia="es-MX"/>
                    </w:rPr>
                    <w:t xml:space="preserve">n de inventarios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F564F1" w:rsidRDefault="006D3423" w:rsidP="004E6F21">
                  <w:pPr>
                    <w:rPr>
                      <w:color w:val="000000"/>
                      <w:lang w:val="es-MX" w:eastAsia="es-MX"/>
                    </w:rPr>
                  </w:pPr>
                  <w:r w:rsidRPr="006D3423">
                    <w:rPr>
                      <w:color w:val="000000"/>
                      <w:lang w:val="es-MX" w:eastAsia="es-MX"/>
                    </w:rPr>
                    <w:t>Aumento por insuficiencia de estimaciones por p</w:t>
                  </w:r>
                  <w:r w:rsidR="004E6F21">
                    <w:rPr>
                      <w:color w:val="000000"/>
                      <w:lang w:val="es-MX" w:eastAsia="es-MX"/>
                    </w:rPr>
                    <w:t>é</w:t>
                  </w:r>
                  <w:r w:rsidRPr="006D3423">
                    <w:rPr>
                      <w:color w:val="000000"/>
                      <w:lang w:val="es-MX" w:eastAsia="es-MX"/>
                    </w:rPr>
                    <w:t xml:space="preserve">rdida o </w:t>
                  </w:r>
                </w:p>
                <w:p w:rsidR="006D3423" w:rsidRPr="006D3423" w:rsidRDefault="006D3423" w:rsidP="004E6F21">
                  <w:pPr>
                    <w:rPr>
                      <w:color w:val="000000"/>
                      <w:lang w:val="es-MX" w:eastAsia="es-MX"/>
                    </w:rPr>
                  </w:pPr>
                  <w:r w:rsidRPr="006D3423">
                    <w:rPr>
                      <w:color w:val="000000"/>
                      <w:lang w:val="es-MX" w:eastAsia="es-MX"/>
                    </w:rPr>
                    <w:t xml:space="preserve">deterioro u obsolescencia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Aumento por insuficiencia de provision</w:t>
                  </w:r>
                  <w:r w:rsidR="004E6F21">
                    <w:rPr>
                      <w:color w:val="000000"/>
                      <w:lang w:val="es-MX" w:eastAsia="es-MX"/>
                    </w:rPr>
                    <w:t>e</w:t>
                  </w:r>
                  <w:r w:rsidRPr="006D3423">
                    <w:rPr>
                      <w:color w:val="000000"/>
                      <w:lang w:val="es-MX" w:eastAsia="es-MX"/>
                    </w:rPr>
                    <w:t>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Otros gastos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8214D6">
                  <w:pPr>
                    <w:rPr>
                      <w:color w:val="000000"/>
                      <w:lang w:val="es-MX" w:eastAsia="es-MX"/>
                    </w:rPr>
                  </w:pPr>
                  <w:r w:rsidRPr="006D3423">
                    <w:rPr>
                      <w:color w:val="000000"/>
                      <w:lang w:val="es-MX" w:eastAsia="es-MX"/>
                    </w:rPr>
                    <w:t xml:space="preserve">Otros Gastos Contables No Presupuestales </w:t>
                  </w:r>
                  <w:r w:rsidR="00423930">
                    <w:rPr>
                      <w:color w:val="000000"/>
                      <w:lang w:val="es-MX" w:eastAsia="es-MX"/>
                    </w:rPr>
                    <w:t xml:space="preserve">                   $</w:t>
                  </w:r>
                  <w:r w:rsidR="008214D6">
                    <w:rPr>
                      <w:color w:val="000000"/>
                      <w:lang w:val="es-MX" w:eastAsia="es-MX"/>
                    </w:rPr>
                    <w:t>12</w:t>
                  </w:r>
                  <w:r w:rsidR="00C84AF8">
                    <w:rPr>
                      <w:color w:val="000000"/>
                      <w:lang w:val="es-MX" w:eastAsia="es-MX"/>
                    </w:rPr>
                    <w:t>’</w:t>
                  </w:r>
                  <w:r w:rsidR="008214D6">
                    <w:rPr>
                      <w:color w:val="000000"/>
                      <w:lang w:val="es-MX" w:eastAsia="es-MX"/>
                    </w:rPr>
                    <w:t>339</w:t>
                  </w:r>
                  <w:r w:rsidR="00423930">
                    <w:rPr>
                      <w:color w:val="000000"/>
                      <w:lang w:val="es-MX" w:eastAsia="es-MX"/>
                    </w:rPr>
                    <w:t>,</w:t>
                  </w:r>
                  <w:r w:rsidR="008214D6">
                    <w:rPr>
                      <w:color w:val="000000"/>
                      <w:lang w:val="es-MX" w:eastAsia="es-MX"/>
                    </w:rPr>
                    <w:t>737</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6D3423">
                  <w:pPr>
                    <w:rPr>
                      <w:color w:val="000000"/>
                      <w:lang w:val="es-MX"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8214D6">
                  <w:pPr>
                    <w:rPr>
                      <w:b/>
                      <w:bCs/>
                      <w:color w:val="000000"/>
                      <w:lang w:val="es-MX" w:eastAsia="es-MX"/>
                    </w:rPr>
                  </w:pPr>
                  <w:r w:rsidRPr="006D3423">
                    <w:rPr>
                      <w:b/>
                      <w:bCs/>
                      <w:color w:val="000000"/>
                      <w:lang w:val="es-MX" w:eastAsia="es-MX"/>
                    </w:rPr>
                    <w:t xml:space="preserve"> 4. Total de Gastos Contable  (4=1-2+3)</w:t>
                  </w:r>
                  <w:r w:rsidR="00423930">
                    <w:rPr>
                      <w:b/>
                      <w:bCs/>
                      <w:color w:val="000000"/>
                      <w:lang w:val="es-MX" w:eastAsia="es-MX"/>
                    </w:rPr>
                    <w:t xml:space="preserve">                                              </w:t>
                  </w:r>
                  <w:r w:rsidR="00423930" w:rsidRPr="00423930">
                    <w:rPr>
                      <w:bCs/>
                      <w:color w:val="000000"/>
                      <w:lang w:val="es-MX" w:eastAsia="es-MX"/>
                    </w:rPr>
                    <w:t>$</w:t>
                  </w:r>
                  <w:r w:rsidR="008214D6">
                    <w:rPr>
                      <w:bCs/>
                      <w:color w:val="000000"/>
                      <w:lang w:val="es-MX" w:eastAsia="es-MX"/>
                    </w:rPr>
                    <w:t>12</w:t>
                  </w:r>
                  <w:r w:rsidR="00EB7B94">
                    <w:rPr>
                      <w:bCs/>
                      <w:color w:val="000000"/>
                      <w:lang w:val="es-MX" w:eastAsia="es-MX"/>
                    </w:rPr>
                    <w:t>´</w:t>
                  </w:r>
                  <w:r w:rsidR="008214D6">
                    <w:rPr>
                      <w:bCs/>
                      <w:color w:val="000000"/>
                      <w:lang w:val="es-MX" w:eastAsia="es-MX"/>
                    </w:rPr>
                    <w:t>339</w:t>
                  </w:r>
                  <w:r w:rsidR="003D4A41">
                    <w:rPr>
                      <w:bCs/>
                      <w:color w:val="000000"/>
                      <w:lang w:val="es-MX" w:eastAsia="es-MX"/>
                    </w:rPr>
                    <w:t>,</w:t>
                  </w:r>
                  <w:r w:rsidR="008214D6">
                    <w:rPr>
                      <w:bCs/>
                      <w:color w:val="000000"/>
                      <w:lang w:val="es-MX" w:eastAsia="es-MX"/>
                    </w:rPr>
                    <w:t>737</w:t>
                  </w:r>
                  <w:r w:rsidR="00423930">
                    <w:rPr>
                      <w:b/>
                      <w:bCs/>
                      <w:color w:val="000000"/>
                      <w:lang w:val="es-MX" w:eastAsia="es-MX"/>
                    </w:rPr>
                    <w:t xml:space="preserve">  </w:t>
                  </w:r>
                </w:p>
              </w:tc>
            </w:tr>
          </w:tbl>
          <w:p w:rsidR="006D3423" w:rsidRPr="001870D5" w:rsidRDefault="006D3423" w:rsidP="001870D5">
            <w:pPr>
              <w:rPr>
                <w:color w:val="000000"/>
                <w:lang w:val="es-MX" w:eastAsia="es-MX"/>
              </w:rPr>
            </w:pPr>
          </w:p>
        </w:tc>
      </w:tr>
    </w:tbl>
    <w:p w:rsidR="007D41BA" w:rsidRPr="00C33C7C" w:rsidRDefault="007357B7" w:rsidP="00C33C7C">
      <w:r>
        <w:lastRenderedPageBreak/>
        <w:t xml:space="preserve">                 </w:t>
      </w:r>
      <w:r w:rsidR="004A5354">
        <w:t xml:space="preserve">                 </w:t>
      </w:r>
    </w:p>
    <w:p w:rsidR="008D7A5D" w:rsidRDefault="008D7A5D" w:rsidP="00C45924">
      <w:pPr>
        <w:pStyle w:val="Ttulo1"/>
      </w:pPr>
      <w:r>
        <w:t xml:space="preserve">NOTAS DE MEMORIA </w:t>
      </w:r>
      <w:r w:rsidR="00C62673">
        <w:t>(CUENTAS DE ORDEN)</w:t>
      </w:r>
    </w:p>
    <w:p w:rsidR="00087583" w:rsidRDefault="00087583" w:rsidP="00C45924">
      <w:pPr>
        <w:pStyle w:val="Textoindependiente"/>
        <w:rPr>
          <w:b/>
        </w:rPr>
      </w:pPr>
    </w:p>
    <w:p w:rsidR="00C62673" w:rsidRDefault="009C065B" w:rsidP="00C45924">
      <w:pPr>
        <w:pStyle w:val="Textoindependiente"/>
        <w:rPr>
          <w:b/>
        </w:rPr>
      </w:pPr>
      <w:r w:rsidRPr="00C45924">
        <w:rPr>
          <w:b/>
        </w:rPr>
        <w:t>1.- Cuentas de Orden Contable</w:t>
      </w:r>
    </w:p>
    <w:p w:rsidR="00FA5BB5" w:rsidRPr="00FA5BB5" w:rsidRDefault="00FA5BB5" w:rsidP="00C45924">
      <w:pPr>
        <w:pStyle w:val="Textoindependiente"/>
      </w:pPr>
      <w:r>
        <w:rPr>
          <w:b/>
        </w:rPr>
        <w:t xml:space="preserve">   a) </w:t>
      </w:r>
      <w:r w:rsidRPr="00FA5BB5">
        <w:rPr>
          <w:b/>
        </w:rPr>
        <w:t>Demandas judicial en proceso de Resolución</w:t>
      </w:r>
      <w:r>
        <w:rPr>
          <w:b/>
        </w:rPr>
        <w:t xml:space="preserve">  </w:t>
      </w:r>
      <w:r w:rsidRPr="00FA5BB5">
        <w:t>$ 1’</w:t>
      </w:r>
      <w:r w:rsidR="0094596E">
        <w:t>8</w:t>
      </w:r>
      <w:r w:rsidR="00CE0A11">
        <w:t>70</w:t>
      </w:r>
      <w:r w:rsidRPr="00FA5BB5">
        <w:t>,</w:t>
      </w:r>
      <w:r w:rsidR="008330D6">
        <w:t>000</w:t>
      </w:r>
      <w:r w:rsidRPr="00FA5BB5">
        <w:t>.00</w:t>
      </w:r>
    </w:p>
    <w:p w:rsidR="00FA5BB5" w:rsidRPr="00FA5BB5" w:rsidRDefault="00FA5BB5" w:rsidP="00FA5BB5">
      <w:pPr>
        <w:pStyle w:val="Textoindependiente"/>
        <w:spacing w:after="0"/>
      </w:pPr>
      <w:r w:rsidRPr="00FA5BB5">
        <w:t xml:space="preserve">     Se constituye de los juicios laborales que están en proceso de resolución es el total  </w:t>
      </w:r>
    </w:p>
    <w:p w:rsidR="00FA5BB5" w:rsidRPr="00FA5BB5" w:rsidRDefault="00FA5BB5" w:rsidP="00FA5BB5">
      <w:pPr>
        <w:pStyle w:val="Textoindependiente"/>
        <w:spacing w:after="0"/>
      </w:pPr>
      <w:r w:rsidRPr="00FA5BB5">
        <w:t xml:space="preserve">     de pasivo contingente </w:t>
      </w:r>
    </w:p>
    <w:p w:rsidR="00FA5BB5" w:rsidRPr="00C45924" w:rsidRDefault="00FA5BB5" w:rsidP="00C45924">
      <w:pPr>
        <w:pStyle w:val="Textoindependiente"/>
        <w:rPr>
          <w:b/>
        </w:rPr>
      </w:pPr>
    </w:p>
    <w:p w:rsidR="009C065B" w:rsidRPr="00FA5BB5" w:rsidRDefault="00FA5BB5" w:rsidP="00FA5BB5">
      <w:pPr>
        <w:ind w:left="284"/>
        <w:jc w:val="both"/>
        <w:rPr>
          <w:rFonts w:ascii="Arial" w:hAnsi="Arial" w:cs="Arial"/>
          <w:b/>
          <w:sz w:val="22"/>
          <w:szCs w:val="22"/>
          <w:lang w:val="es-ES_tradnl"/>
        </w:rPr>
      </w:pPr>
      <w:r>
        <w:rPr>
          <w:rFonts w:ascii="Arial" w:hAnsi="Arial" w:cs="Arial"/>
          <w:b/>
          <w:sz w:val="22"/>
          <w:szCs w:val="22"/>
          <w:lang w:val="es-ES_tradnl"/>
        </w:rPr>
        <w:t xml:space="preserve">b) </w:t>
      </w:r>
      <w:r w:rsidR="009C065B" w:rsidRPr="00FA5BB5">
        <w:rPr>
          <w:rFonts w:ascii="Arial" w:hAnsi="Arial" w:cs="Arial"/>
          <w:b/>
          <w:sz w:val="22"/>
          <w:szCs w:val="22"/>
          <w:lang w:val="es-ES_tradnl"/>
        </w:rPr>
        <w:t>Bienes Bajo Contrato en Comodato</w:t>
      </w:r>
      <w:r w:rsidR="00EC7138" w:rsidRPr="00FA5BB5">
        <w:rPr>
          <w:rFonts w:ascii="Arial" w:hAnsi="Arial" w:cs="Arial"/>
          <w:b/>
          <w:sz w:val="22"/>
          <w:szCs w:val="22"/>
          <w:lang w:val="es-ES_tradnl"/>
        </w:rPr>
        <w:t>.</w:t>
      </w:r>
      <w:r w:rsidR="008B4DA6" w:rsidRPr="00FA5BB5">
        <w:rPr>
          <w:rFonts w:ascii="Arial" w:hAnsi="Arial" w:cs="Arial"/>
          <w:b/>
          <w:sz w:val="22"/>
          <w:szCs w:val="22"/>
          <w:lang w:val="es-ES_tradnl"/>
        </w:rPr>
        <w:t xml:space="preserve">   </w:t>
      </w:r>
      <w:r w:rsidR="008B4DA6" w:rsidRPr="00FA5BB5">
        <w:rPr>
          <w:rFonts w:ascii="Arial" w:hAnsi="Arial" w:cs="Arial"/>
          <w:sz w:val="22"/>
          <w:szCs w:val="22"/>
          <w:lang w:val="es-ES_tradnl"/>
        </w:rPr>
        <w:t>$1</w:t>
      </w:r>
      <w:r w:rsidR="002F2D5A" w:rsidRPr="00FA5BB5">
        <w:rPr>
          <w:rFonts w:ascii="Arial" w:hAnsi="Arial" w:cs="Arial"/>
          <w:sz w:val="22"/>
          <w:szCs w:val="22"/>
          <w:lang w:val="es-ES_tradnl"/>
        </w:rPr>
        <w:t>7</w:t>
      </w:r>
      <w:r w:rsidR="008330D6">
        <w:rPr>
          <w:rFonts w:ascii="Arial" w:hAnsi="Arial" w:cs="Arial"/>
          <w:sz w:val="22"/>
          <w:szCs w:val="22"/>
          <w:lang w:val="es-ES_tradnl"/>
        </w:rPr>
        <w:t>5</w:t>
      </w:r>
      <w:r w:rsidR="008B4DA6" w:rsidRPr="00FA5BB5">
        <w:rPr>
          <w:rFonts w:ascii="Arial" w:hAnsi="Arial" w:cs="Arial"/>
          <w:sz w:val="22"/>
          <w:szCs w:val="22"/>
          <w:lang w:val="es-ES_tradnl"/>
        </w:rPr>
        <w:t>,</w:t>
      </w:r>
      <w:r w:rsidR="008330D6">
        <w:rPr>
          <w:rFonts w:ascii="Arial" w:hAnsi="Arial" w:cs="Arial"/>
          <w:sz w:val="22"/>
          <w:szCs w:val="22"/>
          <w:lang w:val="es-ES_tradnl"/>
        </w:rPr>
        <w:t>480</w:t>
      </w:r>
      <w:r w:rsidR="004959D9">
        <w:rPr>
          <w:rFonts w:ascii="Arial" w:hAnsi="Arial" w:cs="Arial"/>
          <w:sz w:val="22"/>
          <w:szCs w:val="22"/>
          <w:lang w:val="es-ES_tradnl"/>
        </w:rPr>
        <w:t>.</w:t>
      </w:r>
      <w:r w:rsidR="008330D6">
        <w:rPr>
          <w:rFonts w:ascii="Arial" w:hAnsi="Arial" w:cs="Arial"/>
          <w:sz w:val="22"/>
          <w:szCs w:val="22"/>
          <w:lang w:val="es-ES_tradnl"/>
        </w:rPr>
        <w:t>09</w:t>
      </w:r>
    </w:p>
    <w:p w:rsidR="001F1129" w:rsidRDefault="001F1129" w:rsidP="009C065B">
      <w:pPr>
        <w:pStyle w:val="Prrafodelista"/>
        <w:jc w:val="both"/>
        <w:rPr>
          <w:rFonts w:ascii="Arial" w:hAnsi="Arial" w:cs="Arial"/>
          <w:sz w:val="22"/>
          <w:szCs w:val="22"/>
          <w:lang w:val="es-ES_tradnl"/>
        </w:rPr>
      </w:pPr>
    </w:p>
    <w:p w:rsidR="009C065B" w:rsidRPr="009C065B" w:rsidRDefault="009C065B" w:rsidP="009C065B">
      <w:pPr>
        <w:pStyle w:val="Prrafodelista"/>
        <w:jc w:val="both"/>
        <w:rPr>
          <w:rFonts w:ascii="Arial" w:hAnsi="Arial" w:cs="Arial"/>
          <w:sz w:val="22"/>
          <w:szCs w:val="22"/>
          <w:lang w:val="es-ES_tradnl"/>
        </w:rPr>
      </w:pPr>
      <w:r w:rsidRPr="009C065B">
        <w:rPr>
          <w:rFonts w:ascii="Arial" w:hAnsi="Arial" w:cs="Arial"/>
          <w:sz w:val="22"/>
          <w:szCs w:val="22"/>
          <w:lang w:val="es-ES_tradnl"/>
        </w:rPr>
        <w:t>Se constituye de las mercancías en poder de la tienda del Instituto</w:t>
      </w:r>
      <w:r w:rsidR="001F1129">
        <w:rPr>
          <w:rFonts w:ascii="Arial" w:hAnsi="Arial" w:cs="Arial"/>
          <w:sz w:val="22"/>
          <w:szCs w:val="22"/>
          <w:lang w:val="es-ES_tradnl"/>
        </w:rPr>
        <w:t xml:space="preserve"> para venta</w:t>
      </w:r>
      <w:r w:rsidRPr="009C065B">
        <w:rPr>
          <w:rFonts w:ascii="Arial" w:hAnsi="Arial" w:cs="Arial"/>
          <w:sz w:val="22"/>
          <w:szCs w:val="22"/>
          <w:lang w:val="es-ES_tradnl"/>
        </w:rPr>
        <w:t>, que se tienen en consignación amparadas por contratos sign</w:t>
      </w:r>
      <w:r>
        <w:rPr>
          <w:rFonts w:ascii="Arial" w:hAnsi="Arial" w:cs="Arial"/>
          <w:sz w:val="22"/>
          <w:szCs w:val="22"/>
          <w:lang w:val="es-ES_tradnl"/>
        </w:rPr>
        <w:t>a</w:t>
      </w:r>
      <w:r w:rsidRPr="009C065B">
        <w:rPr>
          <w:rFonts w:ascii="Arial" w:hAnsi="Arial" w:cs="Arial"/>
          <w:sz w:val="22"/>
          <w:szCs w:val="22"/>
          <w:lang w:val="es-ES_tradnl"/>
        </w:rPr>
        <w:t>do</w:t>
      </w:r>
      <w:r w:rsidR="00500349">
        <w:rPr>
          <w:rFonts w:ascii="Arial" w:hAnsi="Arial" w:cs="Arial"/>
          <w:sz w:val="22"/>
          <w:szCs w:val="22"/>
          <w:lang w:val="es-ES_tradnl"/>
        </w:rPr>
        <w:t>s</w:t>
      </w:r>
      <w:r w:rsidRPr="009C065B">
        <w:rPr>
          <w:rFonts w:ascii="Arial" w:hAnsi="Arial" w:cs="Arial"/>
          <w:sz w:val="22"/>
          <w:szCs w:val="22"/>
          <w:lang w:val="es-ES_tradnl"/>
        </w:rPr>
        <w:t xml:space="preserve"> con proveedores </w:t>
      </w:r>
    </w:p>
    <w:p w:rsidR="00093005" w:rsidRDefault="00093005" w:rsidP="00093005">
      <w:pPr>
        <w:rPr>
          <w:rFonts w:ascii="Arial" w:hAnsi="Arial" w:cs="Arial"/>
          <w:b/>
          <w:sz w:val="22"/>
          <w:szCs w:val="22"/>
        </w:rPr>
      </w:pPr>
    </w:p>
    <w:p w:rsidR="00093005" w:rsidRPr="00FA5BB5" w:rsidRDefault="00EC7138" w:rsidP="00FA5BB5">
      <w:pPr>
        <w:pStyle w:val="Prrafodelista"/>
        <w:numPr>
          <w:ilvl w:val="0"/>
          <w:numId w:val="18"/>
        </w:numPr>
        <w:rPr>
          <w:rFonts w:ascii="Arial" w:hAnsi="Arial" w:cs="Arial"/>
          <w:b/>
          <w:sz w:val="22"/>
          <w:szCs w:val="22"/>
        </w:rPr>
      </w:pPr>
      <w:r w:rsidRPr="00FA5BB5">
        <w:rPr>
          <w:rFonts w:ascii="Arial" w:hAnsi="Arial" w:cs="Arial"/>
          <w:b/>
          <w:sz w:val="22"/>
          <w:szCs w:val="22"/>
        </w:rPr>
        <w:t xml:space="preserve">Bienes Muebles Artísticos. </w:t>
      </w:r>
      <w:r w:rsidR="008B4DA6" w:rsidRPr="00FA5BB5">
        <w:rPr>
          <w:rFonts w:ascii="Arial" w:hAnsi="Arial" w:cs="Arial"/>
          <w:b/>
          <w:sz w:val="22"/>
          <w:szCs w:val="22"/>
        </w:rPr>
        <w:t xml:space="preserve">                   </w:t>
      </w:r>
      <w:r w:rsidR="008B4DA6" w:rsidRPr="00FA5BB5">
        <w:rPr>
          <w:rFonts w:ascii="Arial" w:hAnsi="Arial" w:cs="Arial"/>
          <w:sz w:val="22"/>
          <w:szCs w:val="22"/>
        </w:rPr>
        <w:t>$51’132,544</w:t>
      </w:r>
      <w:r w:rsidR="00B4092E">
        <w:rPr>
          <w:rFonts w:ascii="Arial" w:hAnsi="Arial" w:cs="Arial"/>
          <w:sz w:val="22"/>
          <w:szCs w:val="22"/>
        </w:rPr>
        <w:t>.00</w:t>
      </w:r>
    </w:p>
    <w:p w:rsidR="00302CAC" w:rsidRDefault="00302CAC" w:rsidP="00302CAC">
      <w:pPr>
        <w:pStyle w:val="Prrafodelista"/>
        <w:rPr>
          <w:rFonts w:ascii="Arial" w:hAnsi="Arial" w:cs="Arial"/>
          <w:sz w:val="22"/>
          <w:szCs w:val="22"/>
        </w:rPr>
      </w:pPr>
    </w:p>
    <w:p w:rsidR="00302CAC" w:rsidRPr="00302CAC" w:rsidRDefault="00302CAC" w:rsidP="00302CAC">
      <w:pPr>
        <w:pStyle w:val="Prrafodelista"/>
        <w:rPr>
          <w:rFonts w:ascii="Arial" w:hAnsi="Arial" w:cs="Arial"/>
          <w:sz w:val="22"/>
          <w:szCs w:val="22"/>
        </w:rPr>
      </w:pPr>
      <w:r w:rsidRPr="00302CAC">
        <w:rPr>
          <w:rFonts w:ascii="Arial" w:hAnsi="Arial" w:cs="Arial"/>
          <w:sz w:val="22"/>
          <w:szCs w:val="22"/>
        </w:rPr>
        <w:t xml:space="preserve">Representa el inventario de las obras artísticas de la colección Pueblo de Jalisco de </w:t>
      </w:r>
      <w:proofErr w:type="spellStart"/>
      <w:r w:rsidRPr="00302CAC">
        <w:rPr>
          <w:rFonts w:ascii="Arial" w:hAnsi="Arial" w:cs="Arial"/>
          <w:sz w:val="22"/>
          <w:szCs w:val="22"/>
        </w:rPr>
        <w:t>Mathias</w:t>
      </w:r>
      <w:proofErr w:type="spellEnd"/>
      <w:r w:rsidRPr="00302CAC">
        <w:rPr>
          <w:rFonts w:ascii="Arial" w:hAnsi="Arial" w:cs="Arial"/>
          <w:sz w:val="22"/>
          <w:szCs w:val="22"/>
        </w:rPr>
        <w:t xml:space="preserve"> </w:t>
      </w:r>
      <w:proofErr w:type="spellStart"/>
      <w:r w:rsidRPr="00302CAC">
        <w:rPr>
          <w:rFonts w:ascii="Arial" w:hAnsi="Arial" w:cs="Arial"/>
          <w:sz w:val="22"/>
          <w:szCs w:val="22"/>
        </w:rPr>
        <w:t>Georitz</w:t>
      </w:r>
      <w:proofErr w:type="spellEnd"/>
      <w:r w:rsidRPr="00302CAC">
        <w:rPr>
          <w:rFonts w:ascii="Arial" w:hAnsi="Arial" w:cs="Arial"/>
          <w:sz w:val="22"/>
          <w:szCs w:val="22"/>
        </w:rPr>
        <w:t>,  propiedad del Instituto</w:t>
      </w:r>
    </w:p>
    <w:p w:rsidR="00CB2EFB" w:rsidRDefault="00CB2EFB" w:rsidP="00093005">
      <w:pPr>
        <w:rPr>
          <w:rFonts w:ascii="Arial" w:hAnsi="Arial" w:cs="Arial"/>
          <w:b/>
          <w:sz w:val="22"/>
          <w:szCs w:val="22"/>
        </w:rPr>
      </w:pPr>
    </w:p>
    <w:p w:rsidR="00CB2EFB" w:rsidRPr="00C45924" w:rsidRDefault="00F9188C" w:rsidP="00C45924">
      <w:pPr>
        <w:pStyle w:val="Textoindependiente"/>
        <w:rPr>
          <w:b/>
        </w:rPr>
      </w:pPr>
      <w:r w:rsidRPr="00C45924">
        <w:rPr>
          <w:b/>
        </w:rPr>
        <w:t>2.- Cuentas de Orden Presupuestal de los Ingresos.</w:t>
      </w:r>
    </w:p>
    <w:p w:rsidR="00CB2EFB" w:rsidRDefault="00F9188C" w:rsidP="00F9188C">
      <w:pPr>
        <w:pStyle w:val="Prrafodelista"/>
        <w:numPr>
          <w:ilvl w:val="0"/>
          <w:numId w:val="9"/>
        </w:numPr>
        <w:rPr>
          <w:rFonts w:ascii="Arial" w:hAnsi="Arial" w:cs="Arial"/>
          <w:b/>
          <w:sz w:val="22"/>
          <w:szCs w:val="22"/>
        </w:rPr>
      </w:pPr>
      <w:r>
        <w:rPr>
          <w:rFonts w:ascii="Arial" w:hAnsi="Arial" w:cs="Arial"/>
          <w:b/>
          <w:sz w:val="22"/>
          <w:szCs w:val="22"/>
        </w:rPr>
        <w:t>Ley de Ingresos Estimada.</w:t>
      </w:r>
      <w:r w:rsidR="008B4DA6">
        <w:rPr>
          <w:rFonts w:ascii="Arial" w:hAnsi="Arial" w:cs="Arial"/>
          <w:b/>
          <w:sz w:val="22"/>
          <w:szCs w:val="22"/>
        </w:rPr>
        <w:t xml:space="preserve">                   </w:t>
      </w:r>
      <w:r w:rsidR="008B4DA6" w:rsidRPr="008B4DA6">
        <w:rPr>
          <w:rFonts w:ascii="Arial" w:hAnsi="Arial" w:cs="Arial"/>
          <w:sz w:val="22"/>
          <w:szCs w:val="22"/>
        </w:rPr>
        <w:t>$2</w:t>
      </w:r>
      <w:r w:rsidR="008330D6">
        <w:rPr>
          <w:rFonts w:ascii="Arial" w:hAnsi="Arial" w:cs="Arial"/>
          <w:sz w:val="22"/>
          <w:szCs w:val="22"/>
        </w:rPr>
        <w:t>4</w:t>
      </w:r>
      <w:r w:rsidR="008B4DA6" w:rsidRPr="008B4DA6">
        <w:rPr>
          <w:rFonts w:ascii="Arial" w:hAnsi="Arial" w:cs="Arial"/>
          <w:sz w:val="22"/>
          <w:szCs w:val="22"/>
        </w:rPr>
        <w:t>’</w:t>
      </w:r>
      <w:r w:rsidR="008330D6">
        <w:rPr>
          <w:rFonts w:ascii="Arial" w:hAnsi="Arial" w:cs="Arial"/>
          <w:sz w:val="22"/>
          <w:szCs w:val="22"/>
        </w:rPr>
        <w:t>068</w:t>
      </w:r>
      <w:r w:rsidR="008B4DA6" w:rsidRPr="008B4DA6">
        <w:rPr>
          <w:rFonts w:ascii="Arial" w:hAnsi="Arial" w:cs="Arial"/>
          <w:sz w:val="22"/>
          <w:szCs w:val="22"/>
        </w:rPr>
        <w:t>,</w:t>
      </w:r>
      <w:r w:rsidR="008330D6">
        <w:rPr>
          <w:rFonts w:ascii="Arial" w:hAnsi="Arial" w:cs="Arial"/>
          <w:sz w:val="22"/>
          <w:szCs w:val="22"/>
        </w:rPr>
        <w:t>072</w:t>
      </w:r>
      <w:r w:rsidR="00B4092E">
        <w:rPr>
          <w:rFonts w:ascii="Arial" w:hAnsi="Arial" w:cs="Arial"/>
          <w:sz w:val="22"/>
          <w:szCs w:val="22"/>
        </w:rPr>
        <w:t>.</w:t>
      </w:r>
      <w:r w:rsidR="008330D6">
        <w:rPr>
          <w:rFonts w:ascii="Arial" w:hAnsi="Arial" w:cs="Arial"/>
          <w:sz w:val="22"/>
          <w:szCs w:val="22"/>
        </w:rPr>
        <w:t>00</w:t>
      </w:r>
    </w:p>
    <w:p w:rsidR="00F9188C" w:rsidRDefault="00F9188C" w:rsidP="00F9188C">
      <w:pPr>
        <w:pStyle w:val="Prrafodelista"/>
        <w:rPr>
          <w:rFonts w:ascii="Arial" w:hAnsi="Arial" w:cs="Arial"/>
          <w:sz w:val="22"/>
          <w:szCs w:val="22"/>
        </w:rPr>
      </w:pPr>
    </w:p>
    <w:p w:rsidR="00F9188C" w:rsidRDefault="00F9188C" w:rsidP="00F9188C">
      <w:pPr>
        <w:pStyle w:val="Prrafodelista"/>
        <w:rPr>
          <w:rFonts w:ascii="Arial" w:hAnsi="Arial" w:cs="Arial"/>
          <w:sz w:val="22"/>
          <w:szCs w:val="22"/>
        </w:rPr>
      </w:pPr>
      <w:r w:rsidRPr="00F9188C">
        <w:rPr>
          <w:rFonts w:ascii="Arial" w:hAnsi="Arial" w:cs="Arial"/>
          <w:sz w:val="22"/>
          <w:szCs w:val="22"/>
        </w:rPr>
        <w:t xml:space="preserve">Representa el </w:t>
      </w:r>
      <w:r w:rsidR="00A557AF">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sidRPr="00F9188C">
        <w:rPr>
          <w:rFonts w:ascii="Arial" w:hAnsi="Arial" w:cs="Arial"/>
          <w:sz w:val="22"/>
          <w:szCs w:val="22"/>
        </w:rPr>
        <w:t>estimado al inicio del ejercicio que aprueba el Consejo Directivo del Instituto, incluye las aportaciones de subsidio estatal, ingresos por venta de bienes y servicio, y otros ingresos.</w:t>
      </w:r>
    </w:p>
    <w:p w:rsidR="00CB2EFB" w:rsidRDefault="00CB2EFB" w:rsidP="00093005">
      <w:pPr>
        <w:rPr>
          <w:rFonts w:ascii="Arial" w:hAnsi="Arial" w:cs="Arial"/>
          <w:b/>
          <w:sz w:val="22"/>
          <w:szCs w:val="22"/>
        </w:rPr>
      </w:pPr>
    </w:p>
    <w:p w:rsidR="00CB2EFB" w:rsidRDefault="00122A97" w:rsidP="00122A97">
      <w:pPr>
        <w:pStyle w:val="Prrafodelista"/>
        <w:numPr>
          <w:ilvl w:val="0"/>
          <w:numId w:val="9"/>
        </w:numPr>
        <w:rPr>
          <w:rFonts w:ascii="Arial" w:hAnsi="Arial" w:cs="Arial"/>
          <w:b/>
          <w:sz w:val="22"/>
          <w:szCs w:val="22"/>
        </w:rPr>
      </w:pPr>
      <w:r>
        <w:rPr>
          <w:rFonts w:ascii="Arial" w:hAnsi="Arial" w:cs="Arial"/>
          <w:b/>
          <w:sz w:val="22"/>
          <w:szCs w:val="22"/>
        </w:rPr>
        <w:t>Ley de Ingresos por Ejecutar.</w:t>
      </w:r>
      <w:r w:rsidR="008B4DA6">
        <w:rPr>
          <w:rFonts w:ascii="Arial" w:hAnsi="Arial" w:cs="Arial"/>
          <w:b/>
          <w:sz w:val="22"/>
          <w:szCs w:val="22"/>
        </w:rPr>
        <w:t xml:space="preserve">                                           </w:t>
      </w:r>
      <w:r w:rsidR="008B4DA6" w:rsidRPr="008B4DA6">
        <w:rPr>
          <w:rFonts w:ascii="Arial" w:hAnsi="Arial" w:cs="Arial"/>
          <w:sz w:val="22"/>
          <w:szCs w:val="22"/>
        </w:rPr>
        <w:t>$</w:t>
      </w:r>
      <w:r w:rsidR="00B4092E">
        <w:rPr>
          <w:rFonts w:ascii="Arial" w:hAnsi="Arial" w:cs="Arial"/>
          <w:sz w:val="22"/>
          <w:szCs w:val="22"/>
        </w:rPr>
        <w:t>1</w:t>
      </w:r>
      <w:r w:rsidR="00CE0A11">
        <w:rPr>
          <w:rFonts w:ascii="Arial" w:hAnsi="Arial" w:cs="Arial"/>
          <w:sz w:val="22"/>
          <w:szCs w:val="22"/>
        </w:rPr>
        <w:t>6</w:t>
      </w:r>
      <w:r w:rsidR="0051131C">
        <w:rPr>
          <w:rFonts w:ascii="Arial" w:hAnsi="Arial" w:cs="Arial"/>
          <w:sz w:val="22"/>
          <w:szCs w:val="22"/>
        </w:rPr>
        <w:t>’</w:t>
      </w:r>
      <w:r w:rsidR="00CE0A11">
        <w:rPr>
          <w:rFonts w:ascii="Arial" w:hAnsi="Arial" w:cs="Arial"/>
          <w:sz w:val="22"/>
          <w:szCs w:val="22"/>
        </w:rPr>
        <w:t>017</w:t>
      </w:r>
      <w:r w:rsidR="008B4DA6" w:rsidRPr="008B4DA6">
        <w:rPr>
          <w:rFonts w:ascii="Arial" w:hAnsi="Arial" w:cs="Arial"/>
          <w:sz w:val="22"/>
          <w:szCs w:val="22"/>
        </w:rPr>
        <w:t>,</w:t>
      </w:r>
      <w:r w:rsidR="00CE0A11">
        <w:rPr>
          <w:rFonts w:ascii="Arial" w:hAnsi="Arial" w:cs="Arial"/>
          <w:sz w:val="22"/>
          <w:szCs w:val="22"/>
        </w:rPr>
        <w:t>458</w:t>
      </w:r>
      <w:r w:rsidR="008B4DA6" w:rsidRPr="008B4DA6">
        <w:rPr>
          <w:rFonts w:ascii="Arial" w:hAnsi="Arial" w:cs="Arial"/>
          <w:sz w:val="22"/>
          <w:szCs w:val="22"/>
        </w:rPr>
        <w:t>.</w:t>
      </w:r>
      <w:r w:rsidR="00CE0A11">
        <w:rPr>
          <w:rFonts w:ascii="Arial" w:hAnsi="Arial" w:cs="Arial"/>
          <w:sz w:val="22"/>
          <w:szCs w:val="22"/>
        </w:rPr>
        <w:t>77</w:t>
      </w:r>
    </w:p>
    <w:p w:rsidR="00122A97" w:rsidRDefault="00122A97" w:rsidP="00122A97">
      <w:pPr>
        <w:pStyle w:val="Prrafodelista"/>
        <w:rPr>
          <w:rFonts w:ascii="Arial" w:hAnsi="Arial" w:cs="Arial"/>
          <w:sz w:val="22"/>
          <w:szCs w:val="22"/>
        </w:rPr>
      </w:pPr>
    </w:p>
    <w:p w:rsidR="00122A97" w:rsidRDefault="00122A97" w:rsidP="00122A97">
      <w:pPr>
        <w:pStyle w:val="Prrafodelista"/>
        <w:rPr>
          <w:rFonts w:ascii="Arial" w:hAnsi="Arial" w:cs="Arial"/>
          <w:sz w:val="22"/>
          <w:szCs w:val="22"/>
        </w:rPr>
      </w:pPr>
      <w:r w:rsidRPr="00F9188C">
        <w:rPr>
          <w:rFonts w:ascii="Arial" w:hAnsi="Arial" w:cs="Arial"/>
          <w:sz w:val="22"/>
          <w:szCs w:val="22"/>
        </w:rPr>
        <w:t xml:space="preserve">Representa </w:t>
      </w:r>
      <w:r w:rsidR="00A557AF">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ejecutar en el </w:t>
      </w:r>
      <w:r w:rsidRPr="00F9188C">
        <w:rPr>
          <w:rFonts w:ascii="Arial" w:hAnsi="Arial" w:cs="Arial"/>
          <w:sz w:val="22"/>
          <w:szCs w:val="22"/>
        </w:rPr>
        <w:t>ejercicio</w:t>
      </w:r>
      <w:r>
        <w:rPr>
          <w:rFonts w:ascii="Arial" w:hAnsi="Arial" w:cs="Arial"/>
          <w:sz w:val="22"/>
          <w:szCs w:val="22"/>
        </w:rPr>
        <w:t xml:space="preserve">. </w:t>
      </w:r>
    </w:p>
    <w:p w:rsidR="00122A97" w:rsidRDefault="00122A97" w:rsidP="00122A97">
      <w:pPr>
        <w:pStyle w:val="Prrafodelista"/>
        <w:rPr>
          <w:rFonts w:ascii="Arial" w:hAnsi="Arial" w:cs="Arial"/>
          <w:sz w:val="22"/>
          <w:szCs w:val="22"/>
        </w:rPr>
      </w:pPr>
    </w:p>
    <w:p w:rsidR="00122A97" w:rsidRDefault="00122A97" w:rsidP="00122A97">
      <w:pPr>
        <w:pStyle w:val="Prrafodelista"/>
        <w:numPr>
          <w:ilvl w:val="0"/>
          <w:numId w:val="9"/>
        </w:numPr>
        <w:rPr>
          <w:rFonts w:ascii="Arial" w:hAnsi="Arial" w:cs="Arial"/>
          <w:b/>
          <w:sz w:val="22"/>
          <w:szCs w:val="22"/>
        </w:rPr>
      </w:pPr>
      <w:r w:rsidRPr="00122A97">
        <w:rPr>
          <w:rFonts w:ascii="Arial" w:hAnsi="Arial" w:cs="Arial"/>
          <w:b/>
          <w:sz w:val="22"/>
          <w:szCs w:val="22"/>
        </w:rPr>
        <w:t>Modificaciones a la Ley de Ingresos Estimada</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CE0A11">
        <w:rPr>
          <w:rFonts w:ascii="Arial" w:hAnsi="Arial" w:cs="Arial"/>
          <w:sz w:val="22"/>
          <w:szCs w:val="22"/>
        </w:rPr>
        <w:t>11</w:t>
      </w:r>
      <w:r w:rsidR="008330D6">
        <w:rPr>
          <w:rFonts w:ascii="Arial" w:hAnsi="Arial" w:cs="Arial"/>
          <w:sz w:val="22"/>
          <w:szCs w:val="22"/>
        </w:rPr>
        <w:t>’</w:t>
      </w:r>
      <w:r w:rsidR="00CE0A11">
        <w:rPr>
          <w:rFonts w:ascii="Arial" w:hAnsi="Arial" w:cs="Arial"/>
          <w:sz w:val="22"/>
          <w:szCs w:val="22"/>
        </w:rPr>
        <w:t>606</w:t>
      </w:r>
      <w:r w:rsidR="008330D6">
        <w:rPr>
          <w:rFonts w:ascii="Arial" w:hAnsi="Arial" w:cs="Arial"/>
          <w:sz w:val="22"/>
          <w:szCs w:val="22"/>
        </w:rPr>
        <w:t>,</w:t>
      </w:r>
      <w:r w:rsidR="00CE0A11">
        <w:rPr>
          <w:rFonts w:ascii="Arial" w:hAnsi="Arial" w:cs="Arial"/>
          <w:sz w:val="22"/>
          <w:szCs w:val="22"/>
        </w:rPr>
        <w:t>243</w:t>
      </w:r>
      <w:r w:rsidR="008330D6">
        <w:rPr>
          <w:rFonts w:ascii="Arial" w:hAnsi="Arial" w:cs="Arial"/>
          <w:sz w:val="22"/>
          <w:szCs w:val="22"/>
        </w:rPr>
        <w:t>.</w:t>
      </w:r>
      <w:r w:rsidR="00CE0A11">
        <w:rPr>
          <w:rFonts w:ascii="Arial" w:hAnsi="Arial" w:cs="Arial"/>
          <w:sz w:val="22"/>
          <w:szCs w:val="22"/>
        </w:rPr>
        <w:t>58</w:t>
      </w:r>
    </w:p>
    <w:p w:rsidR="00A557AF" w:rsidRDefault="00A557AF" w:rsidP="00122A97">
      <w:pPr>
        <w:pStyle w:val="Prrafodelista"/>
        <w:rPr>
          <w:rFonts w:ascii="Arial" w:hAnsi="Arial" w:cs="Arial"/>
          <w:sz w:val="22"/>
          <w:szCs w:val="22"/>
        </w:rPr>
      </w:pPr>
    </w:p>
    <w:p w:rsidR="00122A97" w:rsidRPr="00A557AF" w:rsidRDefault="00122A97" w:rsidP="00122A97">
      <w:pPr>
        <w:pStyle w:val="Prrafodelista"/>
        <w:rPr>
          <w:rFonts w:ascii="Arial" w:hAnsi="Arial" w:cs="Arial"/>
          <w:sz w:val="22"/>
          <w:szCs w:val="22"/>
        </w:rPr>
      </w:pPr>
      <w:r w:rsidRPr="00A557AF">
        <w:rPr>
          <w:rFonts w:ascii="Arial" w:hAnsi="Arial" w:cs="Arial"/>
          <w:sz w:val="22"/>
          <w:szCs w:val="22"/>
        </w:rPr>
        <w:t xml:space="preserve">Representa </w:t>
      </w:r>
      <w:r w:rsidR="00A557AF">
        <w:rPr>
          <w:rFonts w:ascii="Arial" w:hAnsi="Arial" w:cs="Arial"/>
          <w:sz w:val="22"/>
          <w:szCs w:val="22"/>
        </w:rPr>
        <w:t xml:space="preserve">el importe de </w:t>
      </w:r>
      <w:r w:rsidR="000B35DC" w:rsidRPr="00A557AF">
        <w:rPr>
          <w:rFonts w:ascii="Arial" w:hAnsi="Arial" w:cs="Arial"/>
          <w:sz w:val="22"/>
          <w:szCs w:val="22"/>
        </w:rPr>
        <w:t>las modificaciones</w:t>
      </w:r>
      <w:r w:rsidR="00A557AF" w:rsidRPr="00A557AF">
        <w:rPr>
          <w:rFonts w:ascii="Arial" w:hAnsi="Arial" w:cs="Arial"/>
          <w:sz w:val="22"/>
          <w:szCs w:val="22"/>
        </w:rPr>
        <w:t xml:space="preserve"> (aumentos y disminuciones)</w:t>
      </w:r>
      <w:r w:rsidR="000B35DC" w:rsidRPr="00A557AF">
        <w:rPr>
          <w:rFonts w:ascii="Arial" w:hAnsi="Arial" w:cs="Arial"/>
          <w:sz w:val="22"/>
          <w:szCs w:val="22"/>
        </w:rPr>
        <w:t xml:space="preserve"> al presupuesto </w:t>
      </w:r>
      <w:r w:rsidR="00A557AF" w:rsidRPr="00A557AF">
        <w:rPr>
          <w:rFonts w:ascii="Arial" w:hAnsi="Arial" w:cs="Arial"/>
          <w:sz w:val="22"/>
          <w:szCs w:val="22"/>
        </w:rPr>
        <w:t xml:space="preserve">del </w:t>
      </w:r>
      <w:r w:rsidR="000B35DC" w:rsidRPr="00A557AF">
        <w:rPr>
          <w:rFonts w:ascii="Arial" w:hAnsi="Arial" w:cs="Arial"/>
          <w:sz w:val="22"/>
          <w:szCs w:val="22"/>
        </w:rPr>
        <w:t xml:space="preserve">ingreso estimado que </w:t>
      </w:r>
      <w:r w:rsidR="00A557AF" w:rsidRPr="00A557AF">
        <w:rPr>
          <w:rFonts w:ascii="Arial" w:hAnsi="Arial" w:cs="Arial"/>
          <w:sz w:val="22"/>
          <w:szCs w:val="22"/>
        </w:rPr>
        <w:t>se h</w:t>
      </w:r>
      <w:r w:rsidR="000B35DC" w:rsidRPr="00A557AF">
        <w:rPr>
          <w:rFonts w:ascii="Arial" w:hAnsi="Arial" w:cs="Arial"/>
          <w:sz w:val="22"/>
          <w:szCs w:val="22"/>
        </w:rPr>
        <w:t>a tenido durante el ejerc</w:t>
      </w:r>
      <w:r w:rsidR="00A557AF" w:rsidRPr="00A557AF">
        <w:rPr>
          <w:rFonts w:ascii="Arial" w:hAnsi="Arial" w:cs="Arial"/>
          <w:sz w:val="22"/>
          <w:szCs w:val="22"/>
        </w:rPr>
        <w:t xml:space="preserve">icio. </w:t>
      </w:r>
    </w:p>
    <w:p w:rsidR="00500349" w:rsidRPr="008B4DA6" w:rsidRDefault="00500349" w:rsidP="00500349">
      <w:pPr>
        <w:pStyle w:val="Prrafodelista"/>
        <w:numPr>
          <w:ilvl w:val="0"/>
          <w:numId w:val="9"/>
        </w:numPr>
        <w:rPr>
          <w:rFonts w:ascii="Arial" w:hAnsi="Arial" w:cs="Arial"/>
          <w:sz w:val="22"/>
          <w:szCs w:val="22"/>
        </w:rPr>
      </w:pPr>
      <w:r w:rsidRPr="00500349">
        <w:rPr>
          <w:rFonts w:ascii="Arial" w:hAnsi="Arial" w:cs="Arial"/>
          <w:b/>
          <w:sz w:val="22"/>
          <w:szCs w:val="22"/>
        </w:rPr>
        <w:t xml:space="preserve"> </w:t>
      </w:r>
      <w:r>
        <w:rPr>
          <w:rFonts w:ascii="Arial" w:hAnsi="Arial" w:cs="Arial"/>
          <w:b/>
          <w:sz w:val="22"/>
          <w:szCs w:val="22"/>
        </w:rPr>
        <w:t>Ley de Ingresos Devengada.</w:t>
      </w:r>
      <w:r w:rsidR="008B4DA6">
        <w:rPr>
          <w:rFonts w:ascii="Arial" w:hAnsi="Arial" w:cs="Arial"/>
          <w:b/>
          <w:sz w:val="22"/>
          <w:szCs w:val="22"/>
        </w:rPr>
        <w:t xml:space="preserve">                                               </w:t>
      </w:r>
      <w:r w:rsidR="008B4DA6" w:rsidRPr="008B4DA6">
        <w:rPr>
          <w:rFonts w:ascii="Arial" w:hAnsi="Arial" w:cs="Arial"/>
          <w:sz w:val="22"/>
          <w:szCs w:val="22"/>
        </w:rPr>
        <w:t>$</w:t>
      </w:r>
      <w:r w:rsidR="008330D6">
        <w:rPr>
          <w:rFonts w:ascii="Arial" w:hAnsi="Arial" w:cs="Arial"/>
          <w:sz w:val="22"/>
          <w:szCs w:val="22"/>
        </w:rPr>
        <w:t>1</w:t>
      </w:r>
      <w:r w:rsidR="00CE0A11">
        <w:rPr>
          <w:rFonts w:ascii="Arial" w:hAnsi="Arial" w:cs="Arial"/>
          <w:sz w:val="22"/>
          <w:szCs w:val="22"/>
        </w:rPr>
        <w:t>9</w:t>
      </w:r>
      <w:r w:rsidR="008B4DA6" w:rsidRPr="008B4DA6">
        <w:rPr>
          <w:rFonts w:ascii="Arial" w:hAnsi="Arial" w:cs="Arial"/>
          <w:sz w:val="22"/>
          <w:szCs w:val="22"/>
        </w:rPr>
        <w:t>’</w:t>
      </w:r>
      <w:r w:rsidR="00CE0A11">
        <w:rPr>
          <w:rFonts w:ascii="Arial" w:hAnsi="Arial" w:cs="Arial"/>
          <w:sz w:val="22"/>
          <w:szCs w:val="22"/>
        </w:rPr>
        <w:t>666</w:t>
      </w:r>
      <w:r w:rsidR="008B4DA6" w:rsidRPr="008B4DA6">
        <w:rPr>
          <w:rFonts w:ascii="Arial" w:hAnsi="Arial" w:cs="Arial"/>
          <w:sz w:val="22"/>
          <w:szCs w:val="22"/>
        </w:rPr>
        <w:t>,</w:t>
      </w:r>
      <w:r w:rsidR="00CE0A11">
        <w:rPr>
          <w:rFonts w:ascii="Arial" w:hAnsi="Arial" w:cs="Arial"/>
          <w:sz w:val="22"/>
          <w:szCs w:val="22"/>
        </w:rPr>
        <w:t>856</w:t>
      </w:r>
      <w:r w:rsidR="004B3263">
        <w:rPr>
          <w:rFonts w:ascii="Arial" w:hAnsi="Arial" w:cs="Arial"/>
          <w:sz w:val="22"/>
          <w:szCs w:val="22"/>
        </w:rPr>
        <w:t>.</w:t>
      </w:r>
      <w:r w:rsidR="00CE0A11">
        <w:rPr>
          <w:rFonts w:ascii="Arial" w:hAnsi="Arial" w:cs="Arial"/>
          <w:sz w:val="22"/>
          <w:szCs w:val="22"/>
        </w:rPr>
        <w:t>81</w:t>
      </w:r>
    </w:p>
    <w:p w:rsidR="00500349" w:rsidRDefault="00500349" w:rsidP="00500349">
      <w:pPr>
        <w:pStyle w:val="Prrafodelista"/>
        <w:rPr>
          <w:rFonts w:ascii="Arial" w:hAnsi="Arial" w:cs="Arial"/>
          <w:b/>
          <w:sz w:val="22"/>
          <w:szCs w:val="22"/>
        </w:rPr>
      </w:pPr>
    </w:p>
    <w:p w:rsidR="00500349" w:rsidRDefault="00500349" w:rsidP="00500349">
      <w:pPr>
        <w:pStyle w:val="Prrafodelista"/>
        <w:rPr>
          <w:rFonts w:ascii="Arial" w:hAnsi="Arial" w:cs="Arial"/>
          <w:sz w:val="22"/>
          <w:szCs w:val="22"/>
        </w:rPr>
      </w:pPr>
      <w:r w:rsidRPr="00500349">
        <w:rPr>
          <w:rFonts w:ascii="Arial" w:hAnsi="Arial" w:cs="Arial"/>
          <w:sz w:val="22"/>
          <w:szCs w:val="22"/>
        </w:rPr>
        <w:t xml:space="preserve">Representa el importe de los ingresos </w:t>
      </w:r>
      <w:r w:rsidR="00CE7C63">
        <w:rPr>
          <w:rFonts w:ascii="Arial" w:hAnsi="Arial" w:cs="Arial"/>
          <w:sz w:val="22"/>
          <w:szCs w:val="22"/>
        </w:rPr>
        <w:t xml:space="preserve">del presupuesto </w:t>
      </w:r>
      <w:r w:rsidRPr="00500349">
        <w:rPr>
          <w:rFonts w:ascii="Arial" w:hAnsi="Arial" w:cs="Arial"/>
          <w:sz w:val="22"/>
          <w:szCs w:val="22"/>
        </w:rPr>
        <w:t>que el instituto tiene el derecho jurídico de cobro</w:t>
      </w:r>
      <w:r w:rsidR="00CE7C63">
        <w:rPr>
          <w:rFonts w:ascii="Arial" w:hAnsi="Arial" w:cs="Arial"/>
          <w:sz w:val="22"/>
          <w:szCs w:val="22"/>
        </w:rPr>
        <w:t>, a una fecha determinada</w:t>
      </w:r>
      <w:r>
        <w:rPr>
          <w:rFonts w:ascii="Arial" w:hAnsi="Arial" w:cs="Arial"/>
          <w:sz w:val="22"/>
          <w:szCs w:val="22"/>
        </w:rPr>
        <w:t>.</w:t>
      </w:r>
    </w:p>
    <w:p w:rsidR="00500349" w:rsidRPr="008B4DA6" w:rsidRDefault="00500349" w:rsidP="00500349">
      <w:pPr>
        <w:pStyle w:val="Prrafodelista"/>
        <w:numPr>
          <w:ilvl w:val="0"/>
          <w:numId w:val="9"/>
        </w:numPr>
        <w:rPr>
          <w:rFonts w:ascii="Arial" w:hAnsi="Arial" w:cs="Arial"/>
          <w:sz w:val="22"/>
          <w:szCs w:val="22"/>
        </w:rPr>
      </w:pPr>
      <w:r w:rsidRPr="00CE7C63">
        <w:rPr>
          <w:rFonts w:ascii="Arial" w:hAnsi="Arial" w:cs="Arial"/>
          <w:b/>
          <w:sz w:val="22"/>
          <w:szCs w:val="22"/>
        </w:rPr>
        <w:t>Ley de ingresos Recaudada</w:t>
      </w:r>
      <w:r w:rsidR="00CE7C63" w:rsidRPr="00CE7C63">
        <w:rPr>
          <w:rFonts w:ascii="Arial" w:hAnsi="Arial" w:cs="Arial"/>
          <w:b/>
          <w:sz w:val="22"/>
          <w:szCs w:val="22"/>
        </w:rPr>
        <w:t>.</w:t>
      </w:r>
      <w:r w:rsidRPr="00CE7C63">
        <w:rPr>
          <w:rFonts w:ascii="Arial" w:hAnsi="Arial" w:cs="Arial"/>
          <w:b/>
          <w:sz w:val="22"/>
          <w:szCs w:val="22"/>
        </w:rPr>
        <w:t xml:space="preserve"> </w:t>
      </w:r>
      <w:r w:rsidR="008B4DA6">
        <w:rPr>
          <w:rFonts w:ascii="Arial" w:hAnsi="Arial" w:cs="Arial"/>
          <w:b/>
          <w:sz w:val="22"/>
          <w:szCs w:val="22"/>
        </w:rPr>
        <w:t xml:space="preserve">                                              </w:t>
      </w:r>
      <w:r w:rsidR="008B4DA6" w:rsidRPr="008B4DA6">
        <w:rPr>
          <w:rFonts w:ascii="Arial" w:hAnsi="Arial" w:cs="Arial"/>
          <w:sz w:val="22"/>
          <w:szCs w:val="22"/>
        </w:rPr>
        <w:t>$</w:t>
      </w:r>
      <w:r w:rsidR="008330D6">
        <w:rPr>
          <w:rFonts w:ascii="Arial" w:hAnsi="Arial" w:cs="Arial"/>
          <w:sz w:val="22"/>
          <w:szCs w:val="22"/>
        </w:rPr>
        <w:t>1</w:t>
      </w:r>
      <w:r w:rsidR="00CE0A11">
        <w:rPr>
          <w:rFonts w:ascii="Arial" w:hAnsi="Arial" w:cs="Arial"/>
          <w:sz w:val="22"/>
          <w:szCs w:val="22"/>
        </w:rPr>
        <w:t>8</w:t>
      </w:r>
      <w:r w:rsidR="00A74691">
        <w:rPr>
          <w:rFonts w:ascii="Arial" w:hAnsi="Arial" w:cs="Arial"/>
          <w:sz w:val="22"/>
          <w:szCs w:val="22"/>
        </w:rPr>
        <w:t>’</w:t>
      </w:r>
      <w:r w:rsidR="00CE0A11">
        <w:rPr>
          <w:rFonts w:ascii="Arial" w:hAnsi="Arial" w:cs="Arial"/>
          <w:sz w:val="22"/>
          <w:szCs w:val="22"/>
        </w:rPr>
        <w:t>287</w:t>
      </w:r>
      <w:r w:rsidR="008B4DA6" w:rsidRPr="008B4DA6">
        <w:rPr>
          <w:rFonts w:ascii="Arial" w:hAnsi="Arial" w:cs="Arial"/>
          <w:sz w:val="22"/>
          <w:szCs w:val="22"/>
        </w:rPr>
        <w:t>,</w:t>
      </w:r>
      <w:r w:rsidR="00CE0A11">
        <w:rPr>
          <w:rFonts w:ascii="Arial" w:hAnsi="Arial" w:cs="Arial"/>
          <w:sz w:val="22"/>
          <w:szCs w:val="22"/>
        </w:rPr>
        <w:t>059</w:t>
      </w:r>
      <w:r w:rsidR="004B3263">
        <w:rPr>
          <w:rFonts w:ascii="Arial" w:hAnsi="Arial" w:cs="Arial"/>
          <w:sz w:val="22"/>
          <w:szCs w:val="22"/>
        </w:rPr>
        <w:t>.</w:t>
      </w:r>
      <w:r w:rsidR="00CE0A11">
        <w:rPr>
          <w:rFonts w:ascii="Arial" w:hAnsi="Arial" w:cs="Arial"/>
          <w:sz w:val="22"/>
          <w:szCs w:val="22"/>
        </w:rPr>
        <w:t>32</w:t>
      </w:r>
    </w:p>
    <w:p w:rsidR="00CE7C63" w:rsidRP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ingresos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proofErr w:type="spellStart"/>
      <w:r>
        <w:rPr>
          <w:rFonts w:ascii="Arial" w:hAnsi="Arial" w:cs="Arial"/>
          <w:sz w:val="22"/>
          <w:szCs w:val="22"/>
        </w:rPr>
        <w:t>a</w:t>
      </w:r>
      <w:proofErr w:type="spellEnd"/>
      <w:r>
        <w:rPr>
          <w:rFonts w:ascii="Arial" w:hAnsi="Arial" w:cs="Arial"/>
          <w:sz w:val="22"/>
          <w:szCs w:val="22"/>
        </w:rPr>
        <w:t xml:space="preserve"> cobrado o recaudado, a</w:t>
      </w:r>
      <w:r w:rsidRPr="00CE7C63">
        <w:rPr>
          <w:rFonts w:ascii="Arial" w:hAnsi="Arial" w:cs="Arial"/>
          <w:sz w:val="22"/>
          <w:szCs w:val="22"/>
        </w:rPr>
        <w:t xml:space="preserve"> una fecha determinada</w:t>
      </w:r>
      <w:r>
        <w:rPr>
          <w:rFonts w:ascii="Arial" w:hAnsi="Arial" w:cs="Arial"/>
          <w:sz w:val="22"/>
          <w:szCs w:val="22"/>
        </w:rPr>
        <w:t>.</w:t>
      </w:r>
    </w:p>
    <w:p w:rsidR="00A557AF" w:rsidRDefault="00A557AF" w:rsidP="00093005">
      <w:pPr>
        <w:rPr>
          <w:rFonts w:ascii="Arial" w:hAnsi="Arial" w:cs="Arial"/>
          <w:b/>
          <w:sz w:val="22"/>
          <w:szCs w:val="22"/>
        </w:rPr>
      </w:pPr>
    </w:p>
    <w:p w:rsidR="00CE7C63" w:rsidRPr="00C45924" w:rsidRDefault="00CE7C63" w:rsidP="00C45924">
      <w:pPr>
        <w:pStyle w:val="Textoindependiente"/>
        <w:rPr>
          <w:b/>
        </w:rPr>
      </w:pPr>
      <w:r w:rsidRPr="00C45924">
        <w:rPr>
          <w:b/>
        </w:rPr>
        <w:t>3.- Cuentas de Orden Presupuestal de los Egresos.</w:t>
      </w:r>
    </w:p>
    <w:p w:rsidR="00CE7C63" w:rsidRDefault="00CE7C63" w:rsidP="00CE7C63">
      <w:pPr>
        <w:pStyle w:val="Prrafodelista"/>
        <w:numPr>
          <w:ilvl w:val="0"/>
          <w:numId w:val="10"/>
        </w:numPr>
        <w:rPr>
          <w:rFonts w:ascii="Arial" w:hAnsi="Arial" w:cs="Arial"/>
          <w:b/>
          <w:sz w:val="22"/>
          <w:szCs w:val="22"/>
        </w:rPr>
      </w:pPr>
      <w:r>
        <w:rPr>
          <w:rFonts w:ascii="Arial" w:hAnsi="Arial" w:cs="Arial"/>
          <w:b/>
          <w:sz w:val="22"/>
          <w:szCs w:val="22"/>
        </w:rPr>
        <w:t>Presupuesto de Egresos Aprobado.</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24</w:t>
      </w:r>
      <w:r w:rsidR="008B4DA6" w:rsidRPr="008B4DA6">
        <w:rPr>
          <w:rFonts w:ascii="Arial" w:hAnsi="Arial" w:cs="Arial"/>
          <w:sz w:val="22"/>
          <w:szCs w:val="22"/>
        </w:rPr>
        <w:t>’</w:t>
      </w:r>
      <w:r w:rsidR="004B3263">
        <w:rPr>
          <w:rFonts w:ascii="Arial" w:hAnsi="Arial" w:cs="Arial"/>
          <w:sz w:val="22"/>
          <w:szCs w:val="22"/>
        </w:rPr>
        <w:t>068</w:t>
      </w:r>
      <w:r w:rsidR="008B4DA6" w:rsidRPr="008B4DA6">
        <w:rPr>
          <w:rFonts w:ascii="Arial" w:hAnsi="Arial" w:cs="Arial"/>
          <w:sz w:val="22"/>
          <w:szCs w:val="22"/>
        </w:rPr>
        <w:t>,</w:t>
      </w:r>
      <w:r w:rsidR="004B3263">
        <w:rPr>
          <w:rFonts w:ascii="Arial" w:hAnsi="Arial" w:cs="Arial"/>
          <w:sz w:val="22"/>
          <w:szCs w:val="22"/>
        </w:rPr>
        <w:t>072.00</w:t>
      </w:r>
    </w:p>
    <w:p w:rsidR="00CE7C63" w:rsidRPr="00F9188C" w:rsidRDefault="00CE7C63" w:rsidP="00AA5BC5">
      <w:pPr>
        <w:pStyle w:val="Prrafodelista"/>
        <w:rPr>
          <w:rFonts w:ascii="Arial" w:hAnsi="Arial" w:cs="Arial"/>
          <w:sz w:val="22"/>
          <w:szCs w:val="22"/>
        </w:rPr>
      </w:pPr>
      <w:r w:rsidRPr="00F9188C">
        <w:rPr>
          <w:rFonts w:ascii="Arial" w:hAnsi="Arial" w:cs="Arial"/>
          <w:sz w:val="22"/>
          <w:szCs w:val="22"/>
        </w:rPr>
        <w:lastRenderedPageBreak/>
        <w:t xml:space="preserve">Representa el </w:t>
      </w:r>
      <w:r>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Pr>
          <w:rFonts w:ascii="Arial" w:hAnsi="Arial" w:cs="Arial"/>
          <w:sz w:val="22"/>
          <w:szCs w:val="22"/>
        </w:rPr>
        <w:t xml:space="preserve">de egresos </w:t>
      </w:r>
      <w:r w:rsidRPr="00F9188C">
        <w:rPr>
          <w:rFonts w:ascii="Arial" w:hAnsi="Arial" w:cs="Arial"/>
          <w:sz w:val="22"/>
          <w:szCs w:val="22"/>
        </w:rPr>
        <w:t>al inicio del ejercicio que aprueba el Consejo Directivo del Instituto</w:t>
      </w:r>
      <w:r w:rsidR="000A0063">
        <w:rPr>
          <w:rFonts w:ascii="Arial" w:hAnsi="Arial" w:cs="Arial"/>
          <w:sz w:val="22"/>
          <w:szCs w:val="22"/>
        </w:rPr>
        <w:t xml:space="preserve">, para ejercer en las partidas </w:t>
      </w:r>
      <w:r w:rsidR="00FA0529">
        <w:rPr>
          <w:rFonts w:ascii="Arial" w:hAnsi="Arial" w:cs="Arial"/>
          <w:sz w:val="22"/>
          <w:szCs w:val="22"/>
        </w:rPr>
        <w:t>estipuladas en dicho presupuesto</w:t>
      </w:r>
      <w:r>
        <w:rPr>
          <w:rFonts w:ascii="Arial" w:hAnsi="Arial" w:cs="Arial"/>
          <w:sz w:val="22"/>
          <w:szCs w:val="22"/>
        </w:rPr>
        <w:t>.</w:t>
      </w:r>
    </w:p>
    <w:p w:rsidR="00CE7C63" w:rsidRDefault="00FA0529" w:rsidP="00CE7C63">
      <w:pPr>
        <w:pStyle w:val="Prrafodelista"/>
        <w:numPr>
          <w:ilvl w:val="0"/>
          <w:numId w:val="10"/>
        </w:numPr>
        <w:rPr>
          <w:rFonts w:ascii="Arial" w:hAnsi="Arial" w:cs="Arial"/>
          <w:b/>
          <w:sz w:val="22"/>
          <w:szCs w:val="22"/>
        </w:rPr>
      </w:pPr>
      <w:r>
        <w:rPr>
          <w:rFonts w:ascii="Arial" w:hAnsi="Arial" w:cs="Arial"/>
          <w:b/>
          <w:sz w:val="22"/>
          <w:szCs w:val="22"/>
        </w:rPr>
        <w:t>Presupuesto de Egresos por Ejercer</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1</w:t>
      </w:r>
      <w:r w:rsidR="00CE0A11">
        <w:rPr>
          <w:rFonts w:ascii="Arial" w:hAnsi="Arial" w:cs="Arial"/>
          <w:sz w:val="22"/>
          <w:szCs w:val="22"/>
        </w:rPr>
        <w:t>6</w:t>
      </w:r>
      <w:r w:rsidR="004B3263">
        <w:rPr>
          <w:rFonts w:ascii="Arial" w:hAnsi="Arial" w:cs="Arial"/>
          <w:sz w:val="22"/>
          <w:szCs w:val="22"/>
        </w:rPr>
        <w:t>’</w:t>
      </w:r>
      <w:r w:rsidR="00CE0A11">
        <w:rPr>
          <w:rFonts w:ascii="Arial" w:hAnsi="Arial" w:cs="Arial"/>
          <w:sz w:val="22"/>
          <w:szCs w:val="22"/>
        </w:rPr>
        <w:t>290</w:t>
      </w:r>
      <w:r w:rsidR="008B4DA6">
        <w:rPr>
          <w:rFonts w:ascii="Arial" w:hAnsi="Arial" w:cs="Arial"/>
          <w:sz w:val="22"/>
          <w:szCs w:val="22"/>
        </w:rPr>
        <w:t>,</w:t>
      </w:r>
      <w:r w:rsidR="00CE0A11">
        <w:rPr>
          <w:rFonts w:ascii="Arial" w:hAnsi="Arial" w:cs="Arial"/>
          <w:sz w:val="22"/>
          <w:szCs w:val="22"/>
        </w:rPr>
        <w:t>713</w:t>
      </w:r>
      <w:r w:rsidR="004B3263">
        <w:rPr>
          <w:rFonts w:ascii="Arial" w:hAnsi="Arial" w:cs="Arial"/>
          <w:sz w:val="22"/>
          <w:szCs w:val="22"/>
        </w:rPr>
        <w:t>.</w:t>
      </w:r>
      <w:r w:rsidR="00CE0A11">
        <w:rPr>
          <w:rFonts w:ascii="Arial" w:hAnsi="Arial" w:cs="Arial"/>
          <w:sz w:val="22"/>
          <w:szCs w:val="22"/>
        </w:rPr>
        <w:t>0</w:t>
      </w:r>
      <w:r w:rsidR="00645C5A">
        <w:rPr>
          <w:rFonts w:ascii="Arial" w:hAnsi="Arial" w:cs="Arial"/>
          <w:sz w:val="22"/>
          <w:szCs w:val="22"/>
        </w:rPr>
        <w:t>4</w:t>
      </w:r>
    </w:p>
    <w:p w:rsidR="00CE7C63" w:rsidRDefault="00CE7C63" w:rsidP="00CE7C63">
      <w:pPr>
        <w:pStyle w:val="Prrafodelista"/>
        <w:rPr>
          <w:rFonts w:ascii="Arial" w:hAnsi="Arial" w:cs="Arial"/>
          <w:sz w:val="22"/>
          <w:szCs w:val="22"/>
        </w:rPr>
      </w:pPr>
      <w:r w:rsidRPr="00F9188C">
        <w:rPr>
          <w:rFonts w:ascii="Arial" w:hAnsi="Arial" w:cs="Arial"/>
          <w:sz w:val="22"/>
          <w:szCs w:val="22"/>
        </w:rPr>
        <w:t xml:space="preserve">Representa </w:t>
      </w:r>
      <w:r>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w:t>
      </w:r>
      <w:r w:rsidR="00E6173B">
        <w:rPr>
          <w:rFonts w:ascii="Arial" w:hAnsi="Arial" w:cs="Arial"/>
          <w:sz w:val="22"/>
          <w:szCs w:val="22"/>
        </w:rPr>
        <w:t>ejercer</w:t>
      </w:r>
      <w:r>
        <w:rPr>
          <w:rFonts w:ascii="Arial" w:hAnsi="Arial" w:cs="Arial"/>
          <w:sz w:val="22"/>
          <w:szCs w:val="22"/>
        </w:rPr>
        <w:t xml:space="preserve"> en el </w:t>
      </w:r>
      <w:r w:rsidRPr="00F9188C">
        <w:rPr>
          <w:rFonts w:ascii="Arial" w:hAnsi="Arial" w:cs="Arial"/>
          <w:sz w:val="22"/>
          <w:szCs w:val="22"/>
        </w:rPr>
        <w:t>ejercicio</w:t>
      </w:r>
      <w:r>
        <w:rPr>
          <w:rFonts w:ascii="Arial" w:hAnsi="Arial" w:cs="Arial"/>
          <w:sz w:val="22"/>
          <w:szCs w:val="22"/>
        </w:rPr>
        <w:t xml:space="preserve">. </w:t>
      </w:r>
    </w:p>
    <w:p w:rsidR="00CE7C63" w:rsidRPr="008B4DA6" w:rsidRDefault="00E6173B" w:rsidP="00CE7C63">
      <w:pPr>
        <w:pStyle w:val="Prrafodelista"/>
        <w:numPr>
          <w:ilvl w:val="0"/>
          <w:numId w:val="10"/>
        </w:numPr>
        <w:rPr>
          <w:rFonts w:ascii="Arial" w:hAnsi="Arial" w:cs="Arial"/>
          <w:sz w:val="22"/>
          <w:szCs w:val="22"/>
        </w:rPr>
      </w:pPr>
      <w:r>
        <w:rPr>
          <w:rFonts w:ascii="Arial" w:hAnsi="Arial" w:cs="Arial"/>
          <w:b/>
          <w:sz w:val="22"/>
          <w:szCs w:val="22"/>
        </w:rPr>
        <w:t>Presupuesto de egresos Modificado</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DE231B">
        <w:rPr>
          <w:rFonts w:ascii="Arial" w:hAnsi="Arial" w:cs="Arial"/>
          <w:sz w:val="22"/>
          <w:szCs w:val="22"/>
        </w:rPr>
        <w:t>1</w:t>
      </w:r>
      <w:r w:rsidR="00CE0A11">
        <w:rPr>
          <w:rFonts w:ascii="Arial" w:hAnsi="Arial" w:cs="Arial"/>
          <w:sz w:val="22"/>
          <w:szCs w:val="22"/>
        </w:rPr>
        <w:t>6</w:t>
      </w:r>
      <w:r w:rsidR="008B4DA6" w:rsidRPr="008B4DA6">
        <w:rPr>
          <w:rFonts w:ascii="Arial" w:hAnsi="Arial" w:cs="Arial"/>
          <w:sz w:val="22"/>
          <w:szCs w:val="22"/>
        </w:rPr>
        <w:t>’</w:t>
      </w:r>
      <w:r w:rsidR="00CE0A11">
        <w:rPr>
          <w:rFonts w:ascii="Arial" w:hAnsi="Arial" w:cs="Arial"/>
          <w:sz w:val="22"/>
          <w:szCs w:val="22"/>
        </w:rPr>
        <w:t>492</w:t>
      </w:r>
      <w:r w:rsidR="008B4DA6" w:rsidRPr="008B4DA6">
        <w:rPr>
          <w:rFonts w:ascii="Arial" w:hAnsi="Arial" w:cs="Arial"/>
          <w:sz w:val="22"/>
          <w:szCs w:val="22"/>
        </w:rPr>
        <w:t>,</w:t>
      </w:r>
      <w:r w:rsidR="00CE0A11">
        <w:rPr>
          <w:rFonts w:ascii="Arial" w:hAnsi="Arial" w:cs="Arial"/>
          <w:sz w:val="22"/>
          <w:szCs w:val="22"/>
        </w:rPr>
        <w:t>767</w:t>
      </w:r>
      <w:r w:rsidR="008B4DA6" w:rsidRPr="008B4DA6">
        <w:rPr>
          <w:rFonts w:ascii="Arial" w:hAnsi="Arial" w:cs="Arial"/>
          <w:sz w:val="22"/>
          <w:szCs w:val="22"/>
        </w:rPr>
        <w:t>.</w:t>
      </w:r>
      <w:r w:rsidR="0016777F">
        <w:rPr>
          <w:rFonts w:ascii="Arial" w:hAnsi="Arial" w:cs="Arial"/>
          <w:sz w:val="22"/>
          <w:szCs w:val="22"/>
        </w:rPr>
        <w:t>54</w:t>
      </w:r>
    </w:p>
    <w:p w:rsidR="00CE7C63" w:rsidRPr="00A557AF" w:rsidRDefault="00CE7C63" w:rsidP="00CE7C63">
      <w:pPr>
        <w:pStyle w:val="Prrafodelista"/>
        <w:rPr>
          <w:rFonts w:ascii="Arial" w:hAnsi="Arial" w:cs="Arial"/>
          <w:sz w:val="22"/>
          <w:szCs w:val="22"/>
        </w:rPr>
      </w:pPr>
      <w:r w:rsidRPr="00A557AF">
        <w:rPr>
          <w:rFonts w:ascii="Arial" w:hAnsi="Arial" w:cs="Arial"/>
          <w:sz w:val="22"/>
          <w:szCs w:val="22"/>
        </w:rPr>
        <w:t xml:space="preserve">Representa </w:t>
      </w:r>
      <w:r>
        <w:rPr>
          <w:rFonts w:ascii="Arial" w:hAnsi="Arial" w:cs="Arial"/>
          <w:sz w:val="22"/>
          <w:szCs w:val="22"/>
        </w:rPr>
        <w:t xml:space="preserve">el importe de </w:t>
      </w:r>
      <w:r w:rsidRPr="00A557AF">
        <w:rPr>
          <w:rFonts w:ascii="Arial" w:hAnsi="Arial" w:cs="Arial"/>
          <w:sz w:val="22"/>
          <w:szCs w:val="22"/>
        </w:rPr>
        <w:t xml:space="preserve">las modificaciones (aumentos y disminuciones) al presupuesto del </w:t>
      </w:r>
      <w:r w:rsidR="00E6173B">
        <w:rPr>
          <w:rFonts w:ascii="Arial" w:hAnsi="Arial" w:cs="Arial"/>
          <w:sz w:val="22"/>
          <w:szCs w:val="22"/>
        </w:rPr>
        <w:t>egreso</w:t>
      </w:r>
      <w:r w:rsidRPr="00A557AF">
        <w:rPr>
          <w:rFonts w:ascii="Arial" w:hAnsi="Arial" w:cs="Arial"/>
          <w:sz w:val="22"/>
          <w:szCs w:val="22"/>
        </w:rPr>
        <w:t xml:space="preserve"> </w:t>
      </w:r>
      <w:r w:rsidR="00E6173B">
        <w:rPr>
          <w:rFonts w:ascii="Arial" w:hAnsi="Arial" w:cs="Arial"/>
          <w:sz w:val="22"/>
          <w:szCs w:val="22"/>
        </w:rPr>
        <w:t>aprobado</w:t>
      </w:r>
      <w:r w:rsidRPr="00A557AF">
        <w:rPr>
          <w:rFonts w:ascii="Arial" w:hAnsi="Arial" w:cs="Arial"/>
          <w:sz w:val="22"/>
          <w:szCs w:val="22"/>
        </w:rPr>
        <w:t xml:space="preserve"> que se ha tenido durante el ejercicio. </w:t>
      </w:r>
    </w:p>
    <w:p w:rsidR="00CE7C63" w:rsidRDefault="00CE7C63" w:rsidP="00CE7C63">
      <w:pPr>
        <w:pStyle w:val="Prrafodelista"/>
        <w:numPr>
          <w:ilvl w:val="0"/>
          <w:numId w:val="10"/>
        </w:numPr>
        <w:rPr>
          <w:rFonts w:ascii="Arial" w:hAnsi="Arial" w:cs="Arial"/>
          <w:b/>
          <w:sz w:val="22"/>
          <w:szCs w:val="22"/>
        </w:rPr>
      </w:pPr>
      <w:r w:rsidRPr="00500349">
        <w:rPr>
          <w:rFonts w:ascii="Arial" w:hAnsi="Arial" w:cs="Arial"/>
          <w:b/>
          <w:sz w:val="22"/>
          <w:szCs w:val="22"/>
        </w:rPr>
        <w:t xml:space="preserve"> </w:t>
      </w:r>
      <w:r w:rsidR="00F83B8B">
        <w:rPr>
          <w:rFonts w:ascii="Arial" w:hAnsi="Arial" w:cs="Arial"/>
          <w:b/>
          <w:sz w:val="22"/>
          <w:szCs w:val="22"/>
        </w:rPr>
        <w:t>Presupuesto de egresos comprometido</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645C5A">
        <w:rPr>
          <w:rFonts w:ascii="Arial" w:hAnsi="Arial" w:cs="Arial"/>
          <w:sz w:val="22"/>
          <w:szCs w:val="22"/>
        </w:rPr>
        <w:t>2</w:t>
      </w:r>
      <w:r w:rsidR="00CE0A11">
        <w:rPr>
          <w:rFonts w:ascii="Arial" w:hAnsi="Arial" w:cs="Arial"/>
          <w:sz w:val="22"/>
          <w:szCs w:val="22"/>
        </w:rPr>
        <w:t>4</w:t>
      </w:r>
      <w:r w:rsidR="008B4DA6" w:rsidRPr="008B4DA6">
        <w:rPr>
          <w:rFonts w:ascii="Arial" w:hAnsi="Arial" w:cs="Arial"/>
          <w:sz w:val="22"/>
          <w:szCs w:val="22"/>
        </w:rPr>
        <w:t>’</w:t>
      </w:r>
      <w:r w:rsidR="00CE0A11">
        <w:rPr>
          <w:rFonts w:ascii="Arial" w:hAnsi="Arial" w:cs="Arial"/>
          <w:sz w:val="22"/>
          <w:szCs w:val="22"/>
        </w:rPr>
        <w:t>270</w:t>
      </w:r>
      <w:r w:rsidR="009D0CD9">
        <w:rPr>
          <w:rFonts w:ascii="Arial" w:hAnsi="Arial" w:cs="Arial"/>
          <w:sz w:val="22"/>
          <w:szCs w:val="22"/>
        </w:rPr>
        <w:t>,</w:t>
      </w:r>
      <w:r w:rsidR="00CE0A11">
        <w:rPr>
          <w:rFonts w:ascii="Arial" w:hAnsi="Arial" w:cs="Arial"/>
          <w:sz w:val="22"/>
          <w:szCs w:val="22"/>
        </w:rPr>
        <w:t>126</w:t>
      </w:r>
      <w:r w:rsidR="008B4DA6" w:rsidRPr="008B4DA6">
        <w:rPr>
          <w:rFonts w:ascii="Arial" w:hAnsi="Arial" w:cs="Arial"/>
          <w:sz w:val="22"/>
          <w:szCs w:val="22"/>
        </w:rPr>
        <w:t>.</w:t>
      </w:r>
      <w:r w:rsidR="00CE0A11">
        <w:rPr>
          <w:rFonts w:ascii="Arial" w:hAnsi="Arial" w:cs="Arial"/>
          <w:sz w:val="22"/>
          <w:szCs w:val="22"/>
        </w:rPr>
        <w:t>50</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500349">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500349">
        <w:rPr>
          <w:rFonts w:ascii="Arial" w:hAnsi="Arial" w:cs="Arial"/>
          <w:sz w:val="22"/>
          <w:szCs w:val="22"/>
        </w:rPr>
        <w:t xml:space="preserve">que el instituto tiene </w:t>
      </w:r>
      <w:r w:rsidR="007D086C">
        <w:rPr>
          <w:rFonts w:ascii="Arial" w:hAnsi="Arial" w:cs="Arial"/>
          <w:sz w:val="22"/>
          <w:szCs w:val="22"/>
        </w:rPr>
        <w:t>ya aprobados y autorizados para erogar en un</w:t>
      </w:r>
      <w:r w:rsidR="00600E4F">
        <w:rPr>
          <w:rFonts w:ascii="Arial" w:hAnsi="Arial" w:cs="Arial"/>
          <w:sz w:val="22"/>
          <w:szCs w:val="22"/>
        </w:rPr>
        <w:t>a</w:t>
      </w:r>
      <w:r w:rsidR="007D086C">
        <w:rPr>
          <w:rFonts w:ascii="Arial" w:hAnsi="Arial" w:cs="Arial"/>
          <w:sz w:val="22"/>
          <w:szCs w:val="22"/>
        </w:rPr>
        <w:t xml:space="preserve"> fecha determinada</w:t>
      </w:r>
      <w:r>
        <w:rPr>
          <w:rFonts w:ascii="Arial" w:hAnsi="Arial" w:cs="Arial"/>
          <w:sz w:val="22"/>
          <w:szCs w:val="22"/>
        </w:rPr>
        <w:t>.</w:t>
      </w:r>
    </w:p>
    <w:p w:rsidR="00CE7C63" w:rsidRPr="00EB1C4B" w:rsidRDefault="007D086C" w:rsidP="00CE7C63">
      <w:pPr>
        <w:pStyle w:val="Prrafodelista"/>
        <w:numPr>
          <w:ilvl w:val="0"/>
          <w:numId w:val="10"/>
        </w:numPr>
        <w:rPr>
          <w:rFonts w:ascii="Arial" w:hAnsi="Arial" w:cs="Arial"/>
          <w:sz w:val="22"/>
          <w:szCs w:val="22"/>
        </w:rPr>
      </w:pPr>
      <w:r>
        <w:rPr>
          <w:rFonts w:ascii="Arial" w:hAnsi="Arial" w:cs="Arial"/>
          <w:b/>
          <w:sz w:val="22"/>
          <w:szCs w:val="22"/>
        </w:rPr>
        <w:t>Presupuesto de Egresos Devengado</w:t>
      </w:r>
      <w:r w:rsidR="00CE7C63"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CE0A11">
        <w:rPr>
          <w:rFonts w:ascii="Arial" w:hAnsi="Arial" w:cs="Arial"/>
          <w:sz w:val="22"/>
          <w:szCs w:val="22"/>
        </w:rPr>
        <w:t>12</w:t>
      </w:r>
      <w:r w:rsidR="00131F78">
        <w:rPr>
          <w:rFonts w:ascii="Arial" w:hAnsi="Arial" w:cs="Arial"/>
          <w:sz w:val="22"/>
          <w:szCs w:val="22"/>
        </w:rPr>
        <w:t>’</w:t>
      </w:r>
      <w:r w:rsidR="00CE0A11">
        <w:rPr>
          <w:rFonts w:ascii="Arial" w:hAnsi="Arial" w:cs="Arial"/>
          <w:sz w:val="22"/>
          <w:szCs w:val="22"/>
        </w:rPr>
        <w:t>423</w:t>
      </w:r>
      <w:r w:rsidR="00EB1C4B" w:rsidRPr="00EB1C4B">
        <w:rPr>
          <w:rFonts w:ascii="Arial" w:hAnsi="Arial" w:cs="Arial"/>
          <w:sz w:val="22"/>
          <w:szCs w:val="22"/>
        </w:rPr>
        <w:t>,</w:t>
      </w:r>
      <w:r w:rsidR="00CE0A11">
        <w:rPr>
          <w:rFonts w:ascii="Arial" w:hAnsi="Arial" w:cs="Arial"/>
          <w:sz w:val="22"/>
          <w:szCs w:val="22"/>
        </w:rPr>
        <w:t>976</w:t>
      </w:r>
      <w:r w:rsidR="004B3263">
        <w:rPr>
          <w:rFonts w:ascii="Arial" w:hAnsi="Arial" w:cs="Arial"/>
          <w:sz w:val="22"/>
          <w:szCs w:val="22"/>
        </w:rPr>
        <w:t>.</w:t>
      </w:r>
      <w:r w:rsidR="00CE0A11">
        <w:rPr>
          <w:rFonts w:ascii="Arial" w:hAnsi="Arial" w:cs="Arial"/>
          <w:sz w:val="22"/>
          <w:szCs w:val="22"/>
        </w:rPr>
        <w:t>64</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r w:rsidR="007D086C">
        <w:rPr>
          <w:rFonts w:ascii="Arial" w:hAnsi="Arial" w:cs="Arial"/>
          <w:sz w:val="22"/>
          <w:szCs w:val="22"/>
        </w:rPr>
        <w:t xml:space="preserve">tiene la obligación de pagar por la recepción de conformidad de los bienes o servicios oportunamente contratados, </w:t>
      </w:r>
      <w:r>
        <w:rPr>
          <w:rFonts w:ascii="Arial" w:hAnsi="Arial" w:cs="Arial"/>
          <w:sz w:val="22"/>
          <w:szCs w:val="22"/>
        </w:rPr>
        <w:t>a</w:t>
      </w:r>
      <w:r w:rsidRPr="00CE7C63">
        <w:rPr>
          <w:rFonts w:ascii="Arial" w:hAnsi="Arial" w:cs="Arial"/>
          <w:sz w:val="22"/>
          <w:szCs w:val="22"/>
        </w:rPr>
        <w:t xml:space="preserve"> una fecha determinada</w:t>
      </w:r>
      <w:r>
        <w:rPr>
          <w:rFonts w:ascii="Arial" w:hAnsi="Arial" w:cs="Arial"/>
          <w:sz w:val="22"/>
          <w:szCs w:val="22"/>
        </w:rPr>
        <w:t>.</w:t>
      </w:r>
    </w:p>
    <w:p w:rsidR="007D086C" w:rsidRDefault="007D086C" w:rsidP="007D086C">
      <w:pPr>
        <w:pStyle w:val="Prrafodelista"/>
        <w:numPr>
          <w:ilvl w:val="0"/>
          <w:numId w:val="10"/>
        </w:numPr>
        <w:rPr>
          <w:rFonts w:ascii="Arial" w:hAnsi="Arial" w:cs="Arial"/>
          <w:b/>
          <w:sz w:val="22"/>
          <w:szCs w:val="22"/>
        </w:rPr>
      </w:pPr>
      <w:r>
        <w:rPr>
          <w:rFonts w:ascii="Arial" w:hAnsi="Arial" w:cs="Arial"/>
          <w:b/>
          <w:sz w:val="22"/>
          <w:szCs w:val="22"/>
        </w:rPr>
        <w:t xml:space="preserve">Presupuesto de Egresos </w:t>
      </w:r>
      <w:r w:rsidR="006C75C5">
        <w:rPr>
          <w:rFonts w:ascii="Arial" w:hAnsi="Arial" w:cs="Arial"/>
          <w:b/>
          <w:sz w:val="22"/>
          <w:szCs w:val="22"/>
        </w:rPr>
        <w:t>Ejercido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CE0A11">
        <w:rPr>
          <w:rFonts w:ascii="Arial" w:hAnsi="Arial" w:cs="Arial"/>
          <w:sz w:val="22"/>
          <w:szCs w:val="22"/>
        </w:rPr>
        <w:t>12</w:t>
      </w:r>
      <w:r w:rsidR="00285B2E">
        <w:rPr>
          <w:rFonts w:ascii="Arial" w:hAnsi="Arial" w:cs="Arial"/>
          <w:sz w:val="22"/>
          <w:szCs w:val="22"/>
        </w:rPr>
        <w:t>’</w:t>
      </w:r>
      <w:r w:rsidR="00CE0A11">
        <w:rPr>
          <w:rFonts w:ascii="Arial" w:hAnsi="Arial" w:cs="Arial"/>
          <w:sz w:val="22"/>
          <w:szCs w:val="22"/>
        </w:rPr>
        <w:t>423</w:t>
      </w:r>
      <w:r w:rsidR="00EB1C4B" w:rsidRPr="00EB1C4B">
        <w:rPr>
          <w:rFonts w:ascii="Arial" w:hAnsi="Arial" w:cs="Arial"/>
          <w:sz w:val="22"/>
          <w:szCs w:val="22"/>
        </w:rPr>
        <w:t>,</w:t>
      </w:r>
      <w:r w:rsidR="00CE0A11">
        <w:rPr>
          <w:rFonts w:ascii="Arial" w:hAnsi="Arial" w:cs="Arial"/>
          <w:sz w:val="22"/>
          <w:szCs w:val="22"/>
        </w:rPr>
        <w:t>976</w:t>
      </w:r>
      <w:r w:rsidR="00EB1C4B" w:rsidRPr="00EB1C4B">
        <w:rPr>
          <w:rFonts w:ascii="Arial" w:hAnsi="Arial" w:cs="Arial"/>
          <w:sz w:val="22"/>
          <w:szCs w:val="22"/>
        </w:rPr>
        <w:t>.</w:t>
      </w:r>
      <w:r w:rsidR="00CE0A11">
        <w:rPr>
          <w:rFonts w:ascii="Arial" w:hAnsi="Arial" w:cs="Arial"/>
          <w:sz w:val="22"/>
          <w:szCs w:val="22"/>
        </w:rPr>
        <w:t>64</w:t>
      </w:r>
    </w:p>
    <w:p w:rsidR="007D086C" w:rsidRDefault="007D086C" w:rsidP="007D086C">
      <w:pPr>
        <w:pStyle w:val="Prrafodelista"/>
        <w:rPr>
          <w:rFonts w:ascii="Arial" w:hAnsi="Arial" w:cs="Arial"/>
          <w:b/>
          <w:sz w:val="22"/>
          <w:szCs w:val="22"/>
        </w:rPr>
      </w:pPr>
    </w:p>
    <w:p w:rsidR="007D086C" w:rsidRDefault="007D086C" w:rsidP="007D086C">
      <w:pPr>
        <w:pStyle w:val="Prrafodelista"/>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w:t>
      </w:r>
      <w:r w:rsidR="006C75C5">
        <w:rPr>
          <w:rFonts w:ascii="Arial" w:hAnsi="Arial" w:cs="Arial"/>
          <w:sz w:val="22"/>
          <w:szCs w:val="22"/>
        </w:rPr>
        <w:t xml:space="preserve">en </w:t>
      </w:r>
      <w:r w:rsidRPr="00CE7C63">
        <w:rPr>
          <w:rFonts w:ascii="Arial" w:hAnsi="Arial" w:cs="Arial"/>
          <w:sz w:val="22"/>
          <w:szCs w:val="22"/>
        </w:rPr>
        <w:t xml:space="preserve">que el </w:t>
      </w:r>
      <w:r>
        <w:rPr>
          <w:rFonts w:ascii="Arial" w:hAnsi="Arial" w:cs="Arial"/>
          <w:sz w:val="22"/>
          <w:szCs w:val="22"/>
        </w:rPr>
        <w:t xml:space="preserve">instituto </w:t>
      </w:r>
      <w:r w:rsidR="006C75C5">
        <w:rPr>
          <w:rFonts w:ascii="Arial" w:hAnsi="Arial" w:cs="Arial"/>
          <w:sz w:val="22"/>
          <w:szCs w:val="22"/>
        </w:rPr>
        <w:t xml:space="preserve">ya emitió la forma de pago autorizada (cheque </w:t>
      </w:r>
      <w:r w:rsidR="00AE6CF2">
        <w:rPr>
          <w:rFonts w:ascii="Arial" w:hAnsi="Arial" w:cs="Arial"/>
          <w:sz w:val="22"/>
          <w:szCs w:val="22"/>
        </w:rPr>
        <w:t xml:space="preserve">o </w:t>
      </w:r>
      <w:r w:rsidR="006C75C5">
        <w:rPr>
          <w:rFonts w:ascii="Arial" w:hAnsi="Arial" w:cs="Arial"/>
          <w:sz w:val="22"/>
          <w:szCs w:val="22"/>
        </w:rPr>
        <w:t xml:space="preserve">transferencia electrónica) </w:t>
      </w:r>
      <w:r w:rsidR="00AE6CF2">
        <w:rPr>
          <w:rFonts w:ascii="Arial" w:hAnsi="Arial" w:cs="Arial"/>
          <w:sz w:val="22"/>
          <w:szCs w:val="22"/>
        </w:rPr>
        <w:t>por la obtención de</w:t>
      </w:r>
      <w:r>
        <w:rPr>
          <w:rFonts w:ascii="Arial" w:hAnsi="Arial" w:cs="Arial"/>
          <w:sz w:val="22"/>
          <w:szCs w:val="22"/>
        </w:rPr>
        <w:t xml:space="preserv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w:t>
      </w:r>
    </w:p>
    <w:p w:rsidR="006523A6" w:rsidRDefault="006523A6" w:rsidP="007D086C">
      <w:pPr>
        <w:pStyle w:val="Prrafodelista"/>
        <w:rPr>
          <w:rFonts w:ascii="Arial" w:hAnsi="Arial" w:cs="Arial"/>
          <w:sz w:val="22"/>
          <w:szCs w:val="22"/>
        </w:rPr>
      </w:pPr>
    </w:p>
    <w:p w:rsidR="00D90B92" w:rsidRDefault="00D90B92" w:rsidP="00D90B92">
      <w:pPr>
        <w:pStyle w:val="Prrafodelista"/>
        <w:numPr>
          <w:ilvl w:val="0"/>
          <w:numId w:val="10"/>
        </w:numPr>
        <w:rPr>
          <w:rFonts w:ascii="Arial" w:hAnsi="Arial" w:cs="Arial"/>
          <w:b/>
          <w:sz w:val="22"/>
          <w:szCs w:val="22"/>
        </w:rPr>
      </w:pPr>
      <w:r>
        <w:rPr>
          <w:rFonts w:ascii="Arial" w:hAnsi="Arial" w:cs="Arial"/>
          <w:b/>
          <w:sz w:val="22"/>
          <w:szCs w:val="22"/>
        </w:rPr>
        <w:t>Presupuesto de Egresos Pagado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D40B88">
        <w:rPr>
          <w:rFonts w:ascii="Arial" w:hAnsi="Arial" w:cs="Arial"/>
          <w:sz w:val="22"/>
          <w:szCs w:val="22"/>
        </w:rPr>
        <w:t>12</w:t>
      </w:r>
      <w:r w:rsidR="00EB1C4B" w:rsidRPr="00EB1C4B">
        <w:rPr>
          <w:rFonts w:ascii="Arial" w:hAnsi="Arial" w:cs="Arial"/>
          <w:sz w:val="22"/>
          <w:szCs w:val="22"/>
        </w:rPr>
        <w:t>’</w:t>
      </w:r>
      <w:r w:rsidR="00D40B88">
        <w:rPr>
          <w:rFonts w:ascii="Arial" w:hAnsi="Arial" w:cs="Arial"/>
          <w:sz w:val="22"/>
          <w:szCs w:val="22"/>
        </w:rPr>
        <w:t>280</w:t>
      </w:r>
      <w:r w:rsidR="00EB1C4B" w:rsidRPr="00EB1C4B">
        <w:rPr>
          <w:rFonts w:ascii="Arial" w:hAnsi="Arial" w:cs="Arial"/>
          <w:sz w:val="22"/>
          <w:szCs w:val="22"/>
        </w:rPr>
        <w:t>,</w:t>
      </w:r>
      <w:r w:rsidR="00D40B88">
        <w:rPr>
          <w:rFonts w:ascii="Arial" w:hAnsi="Arial" w:cs="Arial"/>
          <w:sz w:val="22"/>
          <w:szCs w:val="22"/>
        </w:rPr>
        <w:t>243</w:t>
      </w:r>
      <w:r w:rsidR="002F40C1">
        <w:rPr>
          <w:rFonts w:ascii="Arial" w:hAnsi="Arial" w:cs="Arial"/>
          <w:sz w:val="22"/>
          <w:szCs w:val="22"/>
        </w:rPr>
        <w:t>.</w:t>
      </w:r>
      <w:r w:rsidR="00D40B88">
        <w:rPr>
          <w:rFonts w:ascii="Arial" w:hAnsi="Arial" w:cs="Arial"/>
          <w:sz w:val="22"/>
          <w:szCs w:val="22"/>
        </w:rPr>
        <w:t>15</w:t>
      </w:r>
      <w:r w:rsidR="009C241B">
        <w:rPr>
          <w:rFonts w:ascii="Arial" w:hAnsi="Arial" w:cs="Arial"/>
          <w:sz w:val="22"/>
          <w:szCs w:val="22"/>
        </w:rPr>
        <w:t xml:space="preserve"> </w:t>
      </w:r>
    </w:p>
    <w:p w:rsidR="00D90B92" w:rsidRDefault="00D90B92" w:rsidP="00D90B92">
      <w:pPr>
        <w:pStyle w:val="Prrafodelista"/>
        <w:rPr>
          <w:rFonts w:ascii="Arial" w:hAnsi="Arial" w:cs="Arial"/>
          <w:b/>
          <w:sz w:val="22"/>
          <w:szCs w:val="22"/>
        </w:rPr>
      </w:pPr>
    </w:p>
    <w:p w:rsidR="00D90B92" w:rsidRDefault="00D90B92" w:rsidP="00D90B92">
      <w:pPr>
        <w:pStyle w:val="Prrafodelista"/>
        <w:jc w:val="both"/>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en </w:t>
      </w:r>
      <w:r w:rsidRPr="00CE7C63">
        <w:rPr>
          <w:rFonts w:ascii="Arial" w:hAnsi="Arial" w:cs="Arial"/>
          <w:sz w:val="22"/>
          <w:szCs w:val="22"/>
        </w:rPr>
        <w:t xml:space="preserve">que el </w:t>
      </w:r>
      <w:r>
        <w:rPr>
          <w:rFonts w:ascii="Arial" w:hAnsi="Arial" w:cs="Arial"/>
          <w:sz w:val="22"/>
          <w:szCs w:val="22"/>
        </w:rPr>
        <w:t>instituto ya pago  por la obtención de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 por lo que ya queda cancelada la obligación de pago total o parcialmente según corresponda.</w:t>
      </w:r>
    </w:p>
    <w:p w:rsidR="00D90B92" w:rsidRDefault="00D90B92" w:rsidP="00464512">
      <w:pPr>
        <w:rPr>
          <w:rFonts w:ascii="Arial" w:hAnsi="Arial" w:cs="Arial"/>
          <w:b/>
          <w:sz w:val="22"/>
          <w:szCs w:val="22"/>
        </w:rPr>
      </w:pPr>
    </w:p>
    <w:p w:rsidR="00B500C2" w:rsidRDefault="00B500C2" w:rsidP="00464512">
      <w:pPr>
        <w:rPr>
          <w:rFonts w:ascii="Arial" w:hAnsi="Arial" w:cs="Arial"/>
          <w:b/>
          <w:sz w:val="22"/>
          <w:szCs w:val="22"/>
        </w:rPr>
      </w:pPr>
    </w:p>
    <w:p w:rsidR="00B500C2" w:rsidRDefault="00B500C2" w:rsidP="00464512">
      <w:pPr>
        <w:rPr>
          <w:rFonts w:ascii="Arial" w:hAnsi="Arial" w:cs="Arial"/>
          <w:b/>
          <w:sz w:val="22"/>
          <w:szCs w:val="22"/>
        </w:rPr>
      </w:pPr>
    </w:p>
    <w:p w:rsidR="00AA5BC5" w:rsidRPr="001168EA" w:rsidRDefault="00BF495E" w:rsidP="00C45924">
      <w:pPr>
        <w:pStyle w:val="Ttulo1"/>
      </w:pPr>
      <w:r w:rsidRPr="001168EA">
        <w:t>NOTAS DE GESTION ADMINISTRATIVA</w:t>
      </w:r>
    </w:p>
    <w:p w:rsidR="00087583" w:rsidRDefault="00087583" w:rsidP="00C45924">
      <w:pPr>
        <w:pStyle w:val="Textoindependiente"/>
        <w:rPr>
          <w:b/>
        </w:rPr>
      </w:pPr>
    </w:p>
    <w:p w:rsidR="00464512" w:rsidRPr="001168EA" w:rsidRDefault="00464512" w:rsidP="00C45924">
      <w:pPr>
        <w:pStyle w:val="Textoindependiente"/>
        <w:rPr>
          <w:b/>
          <w:color w:val="365F91" w:themeColor="accent1" w:themeShade="BF"/>
        </w:rPr>
      </w:pPr>
      <w:r w:rsidRPr="001168EA">
        <w:rPr>
          <w:b/>
          <w:color w:val="365F91" w:themeColor="accent1" w:themeShade="BF"/>
        </w:rPr>
        <w:t>Nota No. 1.- ANTECEDENTES: Constitución, Objeto según el decreto de creación.</w:t>
      </w:r>
    </w:p>
    <w:p w:rsidR="00464512" w:rsidRPr="00F97B31" w:rsidRDefault="00464512" w:rsidP="003E3960">
      <w:pPr>
        <w:pStyle w:val="Textoindependiente"/>
        <w:jc w:val="both"/>
        <w:rPr>
          <w:lang w:val="es-ES_tradnl"/>
        </w:rPr>
      </w:pPr>
      <w:r>
        <w:t xml:space="preserve">Mediante el decreto 10,351 de fecha 18 de diciembre de 1980 se crea el organismo público descentralizado denominado </w:t>
      </w:r>
      <w:r>
        <w:rPr>
          <w:b/>
          <w:lang w:val="es-ES_tradnl"/>
        </w:rPr>
        <w:t xml:space="preserve"> INSTITUTO CULTURAL CABAÑAS, </w:t>
      </w:r>
      <w:r w:rsidRPr="00F97B31">
        <w:rPr>
          <w:lang w:val="es-ES_tradnl"/>
        </w:rPr>
        <w:t>publicado en el periódico ofi</w:t>
      </w:r>
      <w:r>
        <w:rPr>
          <w:lang w:val="es-ES_tradnl"/>
        </w:rPr>
        <w:t>cial del Estado de Jalisco el 05</w:t>
      </w:r>
      <w:r w:rsidRPr="00F97B31">
        <w:rPr>
          <w:lang w:val="es-ES_tradnl"/>
        </w:rPr>
        <w:t xml:space="preserve"> de </w:t>
      </w:r>
      <w:r>
        <w:rPr>
          <w:lang w:val="es-ES_tradnl"/>
        </w:rPr>
        <w:t>febrero de 1981</w:t>
      </w:r>
      <w:r w:rsidRPr="00F97B31">
        <w:rPr>
          <w:lang w:val="es-ES_tradnl"/>
        </w:rPr>
        <w:t>; el organismo cuenta con personalidad jurídica y patrimonio propio.</w:t>
      </w:r>
      <w:r w:rsidRPr="00F97B31">
        <w:rPr>
          <w:b/>
          <w:lang w:val="es-ES_tradnl"/>
        </w:rPr>
        <w:t xml:space="preserve">  </w:t>
      </w:r>
      <w:r w:rsidRPr="00F97B31">
        <w:rPr>
          <w:lang w:val="es-ES_tradnl"/>
        </w:rPr>
        <w:t xml:space="preserve"> </w:t>
      </w:r>
    </w:p>
    <w:p w:rsidR="00464512" w:rsidRPr="00F97B31" w:rsidRDefault="00464512" w:rsidP="00C45924">
      <w:pPr>
        <w:pStyle w:val="Textoindependiente"/>
      </w:pPr>
      <w:r w:rsidRPr="00F97B31">
        <w:t xml:space="preserve">El Organismo tiene por objeto </w:t>
      </w:r>
      <w:r>
        <w:t xml:space="preserve">principal. </w:t>
      </w:r>
    </w:p>
    <w:p w:rsidR="00464512" w:rsidRPr="00F97B31" w:rsidRDefault="00464512" w:rsidP="00C45924">
      <w:pPr>
        <w:pStyle w:val="Lista2"/>
        <w:numPr>
          <w:ilvl w:val="0"/>
          <w:numId w:val="2"/>
        </w:numPr>
      </w:pPr>
      <w:r>
        <w:t>Preserva</w:t>
      </w:r>
      <w:r w:rsidR="0015361F">
        <w:t>r</w:t>
      </w:r>
      <w:r>
        <w:t>, investiga</w:t>
      </w:r>
      <w:r w:rsidR="0015361F">
        <w:t>r</w:t>
      </w:r>
      <w:r>
        <w:t xml:space="preserve"> y divulgar la obra de José Clemente Orozco</w:t>
      </w:r>
      <w:r w:rsidRPr="00F97B31">
        <w:t>;</w:t>
      </w:r>
    </w:p>
    <w:p w:rsidR="00464512" w:rsidRPr="00F97B31" w:rsidRDefault="00464512" w:rsidP="00C45924">
      <w:pPr>
        <w:pStyle w:val="Lista2"/>
        <w:numPr>
          <w:ilvl w:val="0"/>
          <w:numId w:val="3"/>
        </w:numPr>
      </w:pPr>
      <w:r>
        <w:t>Fungir como depositario del museo-taller José Clemente Orozco</w:t>
      </w:r>
      <w:r w:rsidRPr="00F97B31">
        <w:t>;</w:t>
      </w:r>
    </w:p>
    <w:p w:rsidR="00464512" w:rsidRPr="00F97B31" w:rsidRDefault="00464512" w:rsidP="00C45924">
      <w:pPr>
        <w:pStyle w:val="Lista2"/>
        <w:numPr>
          <w:ilvl w:val="0"/>
          <w:numId w:val="4"/>
        </w:numPr>
      </w:pPr>
      <w:r>
        <w:t xml:space="preserve">Vigilar permanentemente la </w:t>
      </w:r>
      <w:r w:rsidR="00351CBD">
        <w:t>a</w:t>
      </w:r>
      <w:r>
        <w:t>d</w:t>
      </w:r>
      <w:r w:rsidR="00351CBD">
        <w:t>e</w:t>
      </w:r>
      <w:r>
        <w:t>c</w:t>
      </w:r>
      <w:r w:rsidR="00351CBD">
        <w:t xml:space="preserve">uada </w:t>
      </w:r>
      <w:r>
        <w:t>conservación de los mur</w:t>
      </w:r>
      <w:r w:rsidR="00351CBD">
        <w:t>ales</w:t>
      </w:r>
      <w:r>
        <w:t xml:space="preserve"> de José Clemente Orozco, que son propiedad del Gobierno del Estado</w:t>
      </w:r>
      <w:r w:rsidRPr="00F97B31">
        <w:t>;</w:t>
      </w:r>
      <w:r>
        <w:t xml:space="preserve"> y</w:t>
      </w:r>
    </w:p>
    <w:p w:rsidR="00464512" w:rsidRPr="00F97B31" w:rsidRDefault="00464512" w:rsidP="00C45924">
      <w:pPr>
        <w:pStyle w:val="Lista2"/>
        <w:numPr>
          <w:ilvl w:val="0"/>
          <w:numId w:val="4"/>
        </w:numPr>
      </w:pPr>
      <w:r>
        <w:lastRenderedPageBreak/>
        <w:t>Acrecentar el ac</w:t>
      </w:r>
      <w:r w:rsidR="00351CBD">
        <w:t>tivo</w:t>
      </w:r>
      <w:r>
        <w:t xml:space="preserve"> de la obra de José Clemente Orozco propiedad del Gobierno del Estado, procurando la concentración que sea factible, de sus obras que se encuentran dispersas  </w:t>
      </w:r>
      <w:r w:rsidRPr="00F97B31">
        <w:t>;</w:t>
      </w:r>
    </w:p>
    <w:p w:rsidR="00464512" w:rsidRPr="00F97B31" w:rsidRDefault="00464512" w:rsidP="00464512">
      <w:pPr>
        <w:numPr>
          <w:ilvl w:val="12"/>
          <w:numId w:val="0"/>
        </w:numPr>
        <w:tabs>
          <w:tab w:val="left" w:pos="-720"/>
        </w:tabs>
        <w:suppressAutoHyphens/>
        <w:ind w:left="720"/>
        <w:jc w:val="both"/>
        <w:rPr>
          <w:rFonts w:ascii="Arial" w:hAnsi="Arial" w:cs="Arial"/>
          <w:spacing w:val="-3"/>
          <w:sz w:val="22"/>
          <w:szCs w:val="22"/>
        </w:rPr>
      </w:pPr>
    </w:p>
    <w:p w:rsidR="00464512" w:rsidRPr="008032B9" w:rsidRDefault="00464512" w:rsidP="00C45924">
      <w:pPr>
        <w:pStyle w:val="Ttulo2"/>
      </w:pPr>
      <w:r w:rsidRPr="00600E4F">
        <w:rPr>
          <w:color w:val="auto"/>
        </w:rPr>
        <w:t>Nota No. 2.- PRINCIPALES POLÍTICAS CONTABLES</w:t>
      </w:r>
      <w:r w:rsidRPr="00600E4F">
        <w:t>.</w:t>
      </w:r>
    </w:p>
    <w:p w:rsidR="00087583" w:rsidRDefault="00087583" w:rsidP="00C45924">
      <w:pPr>
        <w:pStyle w:val="Textoindependiente"/>
      </w:pPr>
    </w:p>
    <w:p w:rsidR="00464512" w:rsidRPr="008032B9" w:rsidRDefault="00464512" w:rsidP="00C45924">
      <w:pPr>
        <w:pStyle w:val="Textoindependiente"/>
      </w:pPr>
      <w:r>
        <w:t xml:space="preserve">Las </w:t>
      </w:r>
      <w:r w:rsidRPr="008032B9">
        <w:t>principales políticas contables seguidas en la prepara</w:t>
      </w:r>
      <w:r>
        <w:t>ción de los estados financieros son las siguientes:</w:t>
      </w:r>
    </w:p>
    <w:p w:rsidR="00464512" w:rsidRDefault="00464512" w:rsidP="00C45924">
      <w:pPr>
        <w:pStyle w:val="Lista2"/>
        <w:numPr>
          <w:ilvl w:val="0"/>
          <w:numId w:val="1"/>
        </w:numPr>
        <w:rPr>
          <w:lang w:val="es-ES_tradnl"/>
        </w:rPr>
      </w:pPr>
      <w:r>
        <w:rPr>
          <w:lang w:val="es-ES_tradnl"/>
        </w:rPr>
        <w:t>Bases de presentación y registro.</w:t>
      </w:r>
    </w:p>
    <w:p w:rsidR="00464512" w:rsidRDefault="00464512" w:rsidP="00464512">
      <w:pPr>
        <w:jc w:val="both"/>
        <w:rPr>
          <w:rFonts w:ascii="Arial" w:hAnsi="Arial" w:cs="Arial"/>
          <w:sz w:val="22"/>
          <w:szCs w:val="22"/>
          <w:lang w:val="es-ES_tradnl"/>
        </w:rPr>
      </w:pPr>
    </w:p>
    <w:p w:rsidR="00464512" w:rsidRDefault="00464512" w:rsidP="003E3960">
      <w:pPr>
        <w:pStyle w:val="Textoindependiente"/>
        <w:jc w:val="both"/>
        <w:rPr>
          <w:lang w:val="es-ES_tradnl"/>
        </w:rPr>
      </w:pPr>
      <w:r>
        <w:rPr>
          <w:lang w:val="es-ES_tradnl"/>
        </w:rPr>
        <w:t>Los estados financieros se preparan de conformidad con lo establecido por la ley de Presupuesto, Contabilidad y Gasto Publico del Estado de Jalisco en su artículo 2, identifica como entidades a los organismos públicos y establece en los artículos 82, 89 y 90 que es responsabilidad del organismo los registros de las cifras consignadas en su contabilidad, así como la representación de los saldos de sus cuentas en función de los activos y pasivos reales de las mismas, aplicando para tal efecto los principios de contabilidad gubernamental generalmente aceptado. Adicionalmente dicha ley en su artículo 85 indica que el registro de las transacciones se efectuara conforme a la fecha de su realización, independientemente de la de su pago, es decir, devengadas.</w:t>
      </w:r>
    </w:p>
    <w:p w:rsidR="00464512" w:rsidRPr="000A302A" w:rsidRDefault="00464512" w:rsidP="003E3960">
      <w:pPr>
        <w:pStyle w:val="Textoindependiente"/>
        <w:jc w:val="both"/>
        <w:rPr>
          <w:lang w:val="es-ES_tradnl"/>
        </w:rPr>
      </w:pPr>
      <w:r>
        <w:rPr>
          <w:lang w:val="es-ES_tradnl"/>
        </w:rPr>
        <w:t>El resultado de su operación se determina tomando como base los ingresos provenientes principalmente del gobierno estatal de Jalisco y los generados por ingresos propios en el desarrollo de su objeto social.</w:t>
      </w:r>
    </w:p>
    <w:p w:rsidR="00464512" w:rsidRDefault="00464512" w:rsidP="003E3960">
      <w:pPr>
        <w:pStyle w:val="Textoindependiente"/>
        <w:jc w:val="both"/>
        <w:rPr>
          <w:lang w:val="es-ES_tradnl"/>
        </w:rPr>
      </w:pPr>
      <w:r w:rsidRPr="0068191C">
        <w:rPr>
          <w:lang w:val="es-ES_tradnl"/>
        </w:rPr>
        <w:t>Las Bases de contabilización de los estados financieros fueron preparadas sobre la base del valor histórico original.</w:t>
      </w:r>
      <w:r>
        <w:rPr>
          <w:lang w:val="es-ES_tradnl"/>
        </w:rPr>
        <w:t xml:space="preserve"> P</w:t>
      </w:r>
      <w:r w:rsidRPr="0068191C">
        <w:rPr>
          <w:lang w:val="es-ES_tradnl"/>
        </w:rPr>
        <w:t>or lo que no se incluyen el reconocimiento de los efectos de la inflación de conformidad con las disposiciones contenidas en la NIF B-10 emitida por el Instituto Mexicano de Contadores Públicos, A. C.</w:t>
      </w:r>
    </w:p>
    <w:p w:rsidR="00AA5BC5" w:rsidRDefault="00AA5BC5" w:rsidP="00464512">
      <w:pPr>
        <w:ind w:left="426"/>
        <w:jc w:val="both"/>
        <w:rPr>
          <w:rFonts w:ascii="Arial" w:hAnsi="Arial" w:cs="Arial"/>
          <w:b/>
          <w:sz w:val="22"/>
          <w:szCs w:val="22"/>
          <w:lang w:val="es-ES_tradnl"/>
        </w:rPr>
      </w:pPr>
    </w:p>
    <w:p w:rsidR="00464512" w:rsidRPr="00C45924" w:rsidRDefault="00464512" w:rsidP="00C45924">
      <w:pPr>
        <w:pStyle w:val="Textoindependienteprimerasangra2"/>
        <w:rPr>
          <w:b/>
          <w:lang w:val="es-ES_tradnl"/>
        </w:rPr>
      </w:pPr>
      <w:r w:rsidRPr="00C45924">
        <w:rPr>
          <w:b/>
          <w:lang w:val="es-ES_tradnl"/>
        </w:rPr>
        <w:t>i) Pensiones y seguros de retiro.</w:t>
      </w:r>
    </w:p>
    <w:p w:rsidR="00464512" w:rsidRDefault="00464512" w:rsidP="003E3960">
      <w:pPr>
        <w:pStyle w:val="Textoindependiente"/>
        <w:jc w:val="both"/>
        <w:rPr>
          <w:lang w:val="es-ES_tradnl"/>
        </w:rPr>
      </w:pPr>
      <w:r w:rsidRPr="00B81B79">
        <w:rPr>
          <w:lang w:val="es-ES_tradnl"/>
        </w:rPr>
        <w:t xml:space="preserve">El </w:t>
      </w:r>
      <w:r>
        <w:rPr>
          <w:lang w:val="es-ES_tradnl"/>
        </w:rPr>
        <w:t>Instituto está incorporado al régimen de pensiones de ahorro para el retiro de los servicios públicos del Estado de Jalisco (SEDAR), en dicho régimen los derechohabientes tienen las siguientes prestaciones.</w:t>
      </w:r>
    </w:p>
    <w:p w:rsidR="00464512" w:rsidRDefault="00464512" w:rsidP="00C45924">
      <w:pPr>
        <w:pStyle w:val="Listaconvietas"/>
        <w:rPr>
          <w:lang w:val="es-ES_tradnl"/>
        </w:rPr>
      </w:pPr>
      <w:r>
        <w:rPr>
          <w:lang w:val="es-ES_tradnl"/>
        </w:rPr>
        <w:t>Pensiones por jubilación, invalidez o edad avanzada.</w:t>
      </w:r>
    </w:p>
    <w:p w:rsidR="00464512" w:rsidRDefault="00464512" w:rsidP="00464512">
      <w:pPr>
        <w:jc w:val="both"/>
        <w:rPr>
          <w:rFonts w:ascii="Arial" w:hAnsi="Arial" w:cs="Arial"/>
          <w:sz w:val="22"/>
          <w:szCs w:val="22"/>
          <w:lang w:val="es-ES_tradnl"/>
        </w:rPr>
      </w:pPr>
    </w:p>
    <w:p w:rsidR="00464512" w:rsidRDefault="00464512" w:rsidP="00C45924">
      <w:pPr>
        <w:pStyle w:val="Textoindependiente"/>
        <w:rPr>
          <w:lang w:val="es-ES_tradnl"/>
        </w:rPr>
      </w:pPr>
      <w:r>
        <w:rPr>
          <w:lang w:val="es-ES_tradnl"/>
        </w:rPr>
        <w:t>Préstamos a corto y mediano plazo, e hipotecarios para la adquisición de bienes de consumo duradero.</w:t>
      </w:r>
    </w:p>
    <w:p w:rsidR="00464512" w:rsidRDefault="00464512" w:rsidP="00C45924">
      <w:pPr>
        <w:pStyle w:val="Textoindependiente"/>
        <w:rPr>
          <w:lang w:val="es-ES_tradnl"/>
        </w:rPr>
      </w:pPr>
      <w:r>
        <w:rPr>
          <w:lang w:val="es-ES_tradnl"/>
        </w:rPr>
        <w:t>Pensiones mensuales vitalicia o de la devolución en una sola exhibición de los fondos correspondientes al SEDAR.</w:t>
      </w:r>
    </w:p>
    <w:p w:rsidR="00381AC7" w:rsidRDefault="00381AC7" w:rsidP="00C45924">
      <w:pPr>
        <w:pStyle w:val="Textoindependiente"/>
        <w:rPr>
          <w:lang w:val="es-ES_tradnl"/>
        </w:rPr>
      </w:pPr>
    </w:p>
    <w:p w:rsidR="00381AC7" w:rsidRDefault="00381AC7" w:rsidP="00C45924">
      <w:pPr>
        <w:pStyle w:val="Textoindependiente"/>
        <w:rPr>
          <w:lang w:val="es-ES_tradnl"/>
        </w:rPr>
      </w:pPr>
    </w:p>
    <w:p w:rsidR="00381AC7" w:rsidRDefault="00381AC7" w:rsidP="00C45924">
      <w:pPr>
        <w:pStyle w:val="Textoindependiente"/>
        <w:rPr>
          <w:lang w:val="es-ES_tradnl"/>
        </w:rPr>
      </w:pPr>
    </w:p>
    <w:p w:rsidR="00464512" w:rsidRPr="00C45924" w:rsidRDefault="00464512" w:rsidP="00C45924">
      <w:pPr>
        <w:pStyle w:val="Textoindependiente"/>
        <w:rPr>
          <w:b/>
          <w:lang w:val="es-ES_tradnl"/>
        </w:rPr>
      </w:pPr>
      <w:r w:rsidRPr="00C45924">
        <w:rPr>
          <w:b/>
          <w:lang w:val="es-ES_tradnl"/>
        </w:rPr>
        <w:t>j) Pasivos Laborales.</w:t>
      </w:r>
    </w:p>
    <w:p w:rsidR="00464512" w:rsidRPr="00B9449B" w:rsidRDefault="00464512" w:rsidP="003E3960">
      <w:pPr>
        <w:pStyle w:val="Textoindependiente"/>
        <w:jc w:val="both"/>
        <w:rPr>
          <w:lang w:val="es-ES_tradnl"/>
        </w:rPr>
      </w:pPr>
      <w:r w:rsidRPr="00B9449B">
        <w:rPr>
          <w:lang w:val="es-ES_tradnl"/>
        </w:rPr>
        <w:lastRenderedPageBreak/>
        <w:t>De acuerdo con la Ley Federal del Trabajo, la entidad tiene obligaciones por concepto de indemnizaciones y primas de antigüedad pagaderos a empleados que dejan de prestar sus servicios. La política del  Organismo es la siguiente:</w:t>
      </w:r>
    </w:p>
    <w:p w:rsidR="00464512" w:rsidRDefault="00464512" w:rsidP="003E3960">
      <w:pPr>
        <w:pStyle w:val="Textoindependiente"/>
        <w:jc w:val="both"/>
        <w:rPr>
          <w:lang w:val="es-ES_tradnl"/>
        </w:rPr>
      </w:pPr>
      <w:r w:rsidRPr="00B9449B">
        <w:rPr>
          <w:lang w:val="es-ES_tradnl"/>
        </w:rPr>
        <w:t xml:space="preserve">Las indemnizaciones y compensaciones por retiro que se tengan que pagar al personal en ciertos casos de despido y renuncias se reconocen en el ejercicio en que se incurren </w:t>
      </w:r>
    </w:p>
    <w:p w:rsidR="00464512" w:rsidRDefault="00464512" w:rsidP="003E3960">
      <w:pPr>
        <w:pStyle w:val="Textoindependiente"/>
        <w:jc w:val="both"/>
        <w:rPr>
          <w:lang w:val="es-ES_tradnl"/>
        </w:rPr>
      </w:pPr>
      <w:r>
        <w:rPr>
          <w:lang w:val="es-ES_tradnl"/>
        </w:rPr>
        <w:t xml:space="preserve">Se tiene pendiente el registro del </w:t>
      </w:r>
      <w:r w:rsidRPr="00B9449B">
        <w:rPr>
          <w:lang w:val="es-ES_tradnl"/>
        </w:rPr>
        <w:t xml:space="preserve">pasivo por </w:t>
      </w:r>
      <w:r w:rsidRPr="00D839BB">
        <w:rPr>
          <w:lang w:val="es-ES_tradnl"/>
        </w:rPr>
        <w:t>obligaciones laborales y de los beneficios suplementarios que otorguen la entidad de acuerdo</w:t>
      </w:r>
      <w:r w:rsidRPr="00D839BB">
        <w:t xml:space="preserve"> como lo establecen las Reglas Específicas del Registro y Valoración del Pasivo punto 12.4, de las Reglas Específicas del Registro y Valoración del Patrimonio, emitidas por el Consejo Nacional de Armonización Contable (CONAC).</w:t>
      </w:r>
      <w:r w:rsidRPr="00D839BB">
        <w:rPr>
          <w:lang w:val="es-ES_tradnl"/>
        </w:rPr>
        <w:t xml:space="preserve"> Las cuales se estiman importantes debido a la antigüedad y volumen del personal  que labora en </w:t>
      </w:r>
      <w:r>
        <w:rPr>
          <w:lang w:val="es-ES_tradnl"/>
        </w:rPr>
        <w:t>él Instituto.</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k) Resultado del Ejercicio (Ahorro/ Desahorro)</w:t>
      </w:r>
    </w:p>
    <w:p w:rsidR="00464512" w:rsidRDefault="00464512" w:rsidP="003E3960">
      <w:pPr>
        <w:pStyle w:val="Textoindependiente"/>
        <w:jc w:val="both"/>
        <w:rPr>
          <w:b/>
          <w:lang w:val="es-ES_tradnl"/>
        </w:rPr>
      </w:pPr>
      <w:r>
        <w:rPr>
          <w:lang w:val="es-ES_tradnl"/>
        </w:rPr>
        <w:t xml:space="preserve">El importe de este ahorro que se presenta en el estado de actividades y en flujo de efectivo por el periodo terminado al </w:t>
      </w:r>
      <w:r w:rsidR="009F2AAD">
        <w:rPr>
          <w:lang w:val="es-ES_tradnl"/>
        </w:rPr>
        <w:t>3</w:t>
      </w:r>
      <w:r w:rsidR="00426C2A">
        <w:rPr>
          <w:lang w:val="es-ES_tradnl"/>
        </w:rPr>
        <w:t>1</w:t>
      </w:r>
      <w:r w:rsidR="00381AC7">
        <w:rPr>
          <w:lang w:val="es-ES_tradnl"/>
        </w:rPr>
        <w:t xml:space="preserve"> </w:t>
      </w:r>
      <w:r w:rsidR="00426C2A">
        <w:rPr>
          <w:lang w:val="es-ES_tradnl"/>
        </w:rPr>
        <w:t xml:space="preserve">Mayo </w:t>
      </w:r>
      <w:r>
        <w:rPr>
          <w:lang w:val="es-ES_tradnl"/>
        </w:rPr>
        <w:t>201</w:t>
      </w:r>
      <w:r w:rsidR="00816990">
        <w:rPr>
          <w:lang w:val="es-ES_tradnl"/>
        </w:rPr>
        <w:t>6</w:t>
      </w:r>
      <w:r>
        <w:rPr>
          <w:lang w:val="es-ES_tradnl"/>
        </w:rPr>
        <w:t xml:space="preserve"> corresponde únicamente a los resultados de la operación del Instituto debido a que no tiene otras partidas que debieran formar parte de este rubro. </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l) Patrimonio</w:t>
      </w:r>
    </w:p>
    <w:p w:rsidR="00464512" w:rsidRDefault="00464512" w:rsidP="003E3960">
      <w:pPr>
        <w:pStyle w:val="Textoindependiente"/>
        <w:jc w:val="both"/>
        <w:rPr>
          <w:lang w:val="es-ES_tradnl"/>
        </w:rPr>
      </w:pPr>
      <w:r w:rsidRPr="004F5DED">
        <w:rPr>
          <w:lang w:val="es-ES_tradnl"/>
        </w:rPr>
        <w:t xml:space="preserve">De conformidad a lo establecido en el decreto de creación, el patrimonio del </w:t>
      </w:r>
      <w:r>
        <w:rPr>
          <w:lang w:val="es-ES_tradnl"/>
        </w:rPr>
        <w:t>Instituto</w:t>
      </w:r>
      <w:r w:rsidRPr="004F5DED">
        <w:rPr>
          <w:lang w:val="es-ES_tradnl"/>
        </w:rPr>
        <w:t xml:space="preserve"> se integra en primera instancia por los muebles, inmuebles</w:t>
      </w:r>
      <w:r>
        <w:rPr>
          <w:lang w:val="es-ES_tradnl"/>
        </w:rPr>
        <w:t>,</w:t>
      </w:r>
      <w:r w:rsidRPr="004F5DED">
        <w:rPr>
          <w:lang w:val="es-ES_tradnl"/>
        </w:rPr>
        <w:t xml:space="preserve"> numerarios y demás bienes que reciba del </w:t>
      </w:r>
      <w:r>
        <w:rPr>
          <w:lang w:val="es-ES_tradnl"/>
        </w:rPr>
        <w:t>Gobierno</w:t>
      </w:r>
      <w:r w:rsidRPr="004F5DED">
        <w:rPr>
          <w:lang w:val="es-ES_tradnl"/>
        </w:rPr>
        <w:t xml:space="preserve">, </w:t>
      </w:r>
      <w:r>
        <w:rPr>
          <w:lang w:val="es-ES_tradnl"/>
        </w:rPr>
        <w:t>E</w:t>
      </w:r>
      <w:r w:rsidRPr="004F5DED">
        <w:rPr>
          <w:lang w:val="es-ES_tradnl"/>
        </w:rPr>
        <w:t xml:space="preserve">statal y de los </w:t>
      </w:r>
      <w:r>
        <w:rPr>
          <w:lang w:val="es-ES_tradnl"/>
        </w:rPr>
        <w:t>Municipios que le aportan</w:t>
      </w:r>
      <w:r w:rsidRPr="004F5DED">
        <w:rPr>
          <w:lang w:val="es-ES_tradnl"/>
        </w:rPr>
        <w:t xml:space="preserve"> para la pre</w:t>
      </w:r>
      <w:r>
        <w:rPr>
          <w:lang w:val="es-ES_tradnl"/>
        </w:rPr>
        <w:t>stación del servicio a su cargo;</w:t>
      </w:r>
      <w:r w:rsidRPr="004F5DED">
        <w:rPr>
          <w:lang w:val="es-ES_tradnl"/>
        </w:rPr>
        <w:t xml:space="preserve"> derechos que por cualquier título legal adquiera, por los ingresos que apruebe su Consejo Directivo, las aportaciones subsidios y apoyos </w:t>
      </w:r>
      <w:r>
        <w:rPr>
          <w:lang w:val="es-ES_tradnl"/>
        </w:rPr>
        <w:t>que otorguen el Gobierno y Estado</w:t>
      </w:r>
      <w:r w:rsidRPr="004F5DED">
        <w:rPr>
          <w:lang w:val="es-ES_tradnl"/>
        </w:rPr>
        <w:t>, así como los organismos del sector social que coadyuven a su funcionamiento y por los legados y donaciones otorgados en su favor</w:t>
      </w:r>
      <w:r>
        <w:rPr>
          <w:lang w:val="es-ES_tradnl"/>
        </w:rPr>
        <w:t>, adicionándole los ahorros y disminuyéndole los desahorros, según corresponda</w:t>
      </w:r>
      <w:r w:rsidRPr="004F5DED">
        <w:rPr>
          <w:lang w:val="es-ES_tradnl"/>
        </w:rPr>
        <w:t>.</w:t>
      </w:r>
    </w:p>
    <w:p w:rsidR="00464512" w:rsidRPr="00B9449B" w:rsidRDefault="00464512" w:rsidP="00464512">
      <w:pPr>
        <w:jc w:val="both"/>
        <w:rPr>
          <w:rFonts w:ascii="Arial" w:hAnsi="Arial" w:cs="Arial"/>
          <w:sz w:val="22"/>
          <w:szCs w:val="22"/>
          <w:lang w:val="es-ES_tradnl"/>
        </w:rPr>
      </w:pPr>
    </w:p>
    <w:p w:rsidR="006523A6" w:rsidRDefault="006523A6" w:rsidP="00C45924">
      <w:pPr>
        <w:pStyle w:val="Textoindependiente"/>
        <w:rPr>
          <w:b/>
          <w:lang w:val="es-ES_tradnl"/>
        </w:rPr>
      </w:pPr>
    </w:p>
    <w:p w:rsidR="00464512" w:rsidRPr="00C45924" w:rsidRDefault="00464512" w:rsidP="00C45924">
      <w:pPr>
        <w:pStyle w:val="Textoindependiente"/>
        <w:rPr>
          <w:b/>
          <w:lang w:val="es-ES_tradnl"/>
        </w:rPr>
      </w:pPr>
      <w:r w:rsidRPr="00C45924">
        <w:rPr>
          <w:b/>
          <w:lang w:val="es-ES_tradnl"/>
        </w:rPr>
        <w:t>m) Ingresos por Subsidios</w:t>
      </w:r>
      <w:r w:rsidR="00E91354" w:rsidRPr="00C45924">
        <w:rPr>
          <w:b/>
          <w:lang w:val="es-ES_tradnl"/>
        </w:rPr>
        <w:t>,</w:t>
      </w:r>
      <w:r w:rsidRPr="00C45924">
        <w:rPr>
          <w:b/>
          <w:lang w:val="es-ES_tradnl"/>
        </w:rPr>
        <w:t xml:space="preserve"> Propios</w:t>
      </w:r>
      <w:r w:rsidR="00E91354" w:rsidRPr="00C45924">
        <w:rPr>
          <w:b/>
          <w:lang w:val="es-ES_tradnl"/>
        </w:rPr>
        <w:t xml:space="preserve"> y Recursos Federales </w:t>
      </w:r>
    </w:p>
    <w:p w:rsidR="00464512" w:rsidRPr="00444C16" w:rsidRDefault="00464512" w:rsidP="00464512">
      <w:pPr>
        <w:pStyle w:val="Prrafodelista"/>
        <w:numPr>
          <w:ilvl w:val="0"/>
          <w:numId w:val="6"/>
        </w:numPr>
        <w:jc w:val="both"/>
        <w:rPr>
          <w:rFonts w:ascii="Arial" w:hAnsi="Arial" w:cs="Arial"/>
          <w:sz w:val="22"/>
          <w:szCs w:val="22"/>
          <w:lang w:val="es-ES_tradnl"/>
        </w:rPr>
      </w:pPr>
      <w:r>
        <w:rPr>
          <w:rFonts w:ascii="Arial" w:hAnsi="Arial" w:cs="Arial"/>
          <w:b/>
          <w:sz w:val="22"/>
          <w:szCs w:val="22"/>
          <w:lang w:val="es-ES_tradnl"/>
        </w:rPr>
        <w:t xml:space="preserve">Por Subsidios.- </w:t>
      </w:r>
      <w:r w:rsidRPr="00444C16">
        <w:rPr>
          <w:rFonts w:ascii="Arial" w:hAnsi="Arial" w:cs="Arial"/>
          <w:sz w:val="22"/>
          <w:szCs w:val="22"/>
          <w:lang w:val="es-ES_tradnl"/>
        </w:rPr>
        <w:t>Se obtienen por las aportaciones que realiza el gobierno del Estado de Jalisco.</w:t>
      </w:r>
    </w:p>
    <w:p w:rsidR="00464512" w:rsidRPr="00057287" w:rsidRDefault="00464512" w:rsidP="00464512">
      <w:pPr>
        <w:pStyle w:val="Prrafodelista"/>
        <w:numPr>
          <w:ilvl w:val="0"/>
          <w:numId w:val="6"/>
        </w:numPr>
        <w:jc w:val="both"/>
        <w:rPr>
          <w:rFonts w:ascii="Arial" w:hAnsi="Arial" w:cs="Arial"/>
          <w:b/>
          <w:sz w:val="22"/>
          <w:szCs w:val="22"/>
          <w:lang w:val="es-ES_tradnl"/>
        </w:rPr>
      </w:pPr>
      <w:r>
        <w:rPr>
          <w:rFonts w:ascii="Arial" w:hAnsi="Arial" w:cs="Arial"/>
          <w:b/>
          <w:sz w:val="22"/>
          <w:szCs w:val="22"/>
          <w:lang w:val="es-ES_tradnl"/>
        </w:rPr>
        <w:t xml:space="preserve">Propios.- </w:t>
      </w:r>
      <w:r w:rsidRPr="00444C16">
        <w:rPr>
          <w:rFonts w:ascii="Arial" w:hAnsi="Arial" w:cs="Arial"/>
          <w:sz w:val="22"/>
          <w:szCs w:val="22"/>
          <w:lang w:val="es-ES_tradnl"/>
        </w:rPr>
        <w:t>Se obtienen de la operación normal del Instituto y de otros conceptos relacionados con la actividad</w:t>
      </w:r>
      <w:r>
        <w:rPr>
          <w:rFonts w:ascii="Arial" w:hAnsi="Arial" w:cs="Arial"/>
          <w:b/>
          <w:sz w:val="22"/>
          <w:szCs w:val="22"/>
          <w:lang w:val="es-ES_tradnl"/>
        </w:rPr>
        <w:t xml:space="preserve">  </w:t>
      </w:r>
      <w:r w:rsidRPr="00057287">
        <w:rPr>
          <w:rFonts w:ascii="Arial" w:hAnsi="Arial" w:cs="Arial"/>
          <w:b/>
          <w:sz w:val="22"/>
          <w:szCs w:val="22"/>
          <w:lang w:val="es-ES_tradnl"/>
        </w:rPr>
        <w:t xml:space="preserve"> </w:t>
      </w:r>
    </w:p>
    <w:p w:rsidR="00E91354" w:rsidRDefault="00E91354" w:rsidP="00C45924">
      <w:pPr>
        <w:pStyle w:val="Textoindependienteprimerasangra"/>
        <w:rPr>
          <w:lang w:val="es-ES_tradnl"/>
        </w:rPr>
      </w:pPr>
      <w:r w:rsidRPr="00E91354">
        <w:rPr>
          <w:lang w:val="es-ES_tradnl"/>
        </w:rPr>
        <w:t>3.-</w:t>
      </w:r>
      <w:r>
        <w:rPr>
          <w:b/>
          <w:lang w:val="es-ES_tradnl"/>
        </w:rPr>
        <w:t xml:space="preserve"> Recursos Federales. </w:t>
      </w:r>
      <w:r w:rsidRPr="00E91354">
        <w:rPr>
          <w:lang w:val="es-ES_tradnl"/>
        </w:rPr>
        <w:t xml:space="preserve">Se obtienen por los convenios que se realizan con la </w:t>
      </w:r>
      <w:r>
        <w:rPr>
          <w:lang w:val="es-ES_tradnl"/>
        </w:rPr>
        <w:t xml:space="preserve">  </w:t>
      </w:r>
    </w:p>
    <w:p w:rsidR="00464512" w:rsidRPr="00E91354" w:rsidRDefault="00E91354" w:rsidP="003B49A3">
      <w:pPr>
        <w:pStyle w:val="Textoindependienteprimerasangra2"/>
        <w:jc w:val="both"/>
        <w:rPr>
          <w:lang w:val="es-ES_tradnl"/>
        </w:rPr>
      </w:pPr>
      <w:r w:rsidRPr="00E91354">
        <w:rPr>
          <w:lang w:val="es-ES_tradnl"/>
        </w:rPr>
        <w:t>Secretaría de Cultura</w:t>
      </w:r>
      <w:r w:rsidR="00816990">
        <w:rPr>
          <w:lang w:val="es-ES_tradnl"/>
        </w:rPr>
        <w:t xml:space="preserve"> del Estado de Jalisco</w:t>
      </w:r>
      <w:r w:rsidRPr="00E91354">
        <w:rPr>
          <w:lang w:val="es-ES_tradnl"/>
        </w:rPr>
        <w:t xml:space="preserve">, que a la vez está realiza convenio con </w:t>
      </w:r>
      <w:r w:rsidR="00816990">
        <w:rPr>
          <w:lang w:val="es-ES_tradnl"/>
        </w:rPr>
        <w:t xml:space="preserve">la </w:t>
      </w:r>
      <w:r w:rsidR="003B49A3">
        <w:rPr>
          <w:lang w:val="es-ES_tradnl"/>
        </w:rPr>
        <w:t xml:space="preserve">Secretaria de Cultura Federal (antes </w:t>
      </w:r>
      <w:r w:rsidRPr="00E91354">
        <w:rPr>
          <w:lang w:val="es-ES_tradnl"/>
        </w:rPr>
        <w:t xml:space="preserve">CONACULTA </w:t>
      </w:r>
      <w:r w:rsidR="003B49A3">
        <w:rPr>
          <w:lang w:val="es-ES_tradnl"/>
        </w:rPr>
        <w:t xml:space="preserve">) </w:t>
      </w:r>
      <w:r w:rsidRPr="00E91354">
        <w:rPr>
          <w:lang w:val="es-ES_tradnl"/>
        </w:rPr>
        <w:t xml:space="preserve">para </w:t>
      </w:r>
      <w:r>
        <w:rPr>
          <w:lang w:val="es-ES_tradnl"/>
        </w:rPr>
        <w:t xml:space="preserve"> apoyar </w:t>
      </w:r>
      <w:r w:rsidRPr="00E91354">
        <w:rPr>
          <w:lang w:val="es-ES_tradnl"/>
        </w:rPr>
        <w:t xml:space="preserve"> </w:t>
      </w:r>
      <w:r>
        <w:rPr>
          <w:lang w:val="es-ES_tradnl"/>
        </w:rPr>
        <w:t xml:space="preserve">el presupuesto que se eroga en las </w:t>
      </w:r>
      <w:r w:rsidRPr="00E91354">
        <w:rPr>
          <w:lang w:val="es-ES_tradnl"/>
        </w:rPr>
        <w:t xml:space="preserve">diferentes exposiciones que se </w:t>
      </w:r>
      <w:r>
        <w:rPr>
          <w:lang w:val="es-ES_tradnl"/>
        </w:rPr>
        <w:t xml:space="preserve"> </w:t>
      </w:r>
      <w:r w:rsidRPr="00E91354">
        <w:rPr>
          <w:lang w:val="es-ES_tradnl"/>
        </w:rPr>
        <w:t>presentan en el Instituto</w:t>
      </w:r>
    </w:p>
    <w:p w:rsidR="00464512" w:rsidRDefault="00464512" w:rsidP="00C45924">
      <w:pPr>
        <w:pStyle w:val="Textoindependiente"/>
        <w:rPr>
          <w:lang w:val="es-ES_tradnl"/>
        </w:rPr>
      </w:pPr>
      <w:r w:rsidRPr="00B9449B">
        <w:rPr>
          <w:lang w:val="es-ES_tradnl"/>
        </w:rPr>
        <w:t xml:space="preserve">Los </w:t>
      </w:r>
      <w:r>
        <w:rPr>
          <w:lang w:val="es-ES_tradnl"/>
        </w:rPr>
        <w:t>Ingresos del Instituto s</w:t>
      </w:r>
      <w:r w:rsidRPr="00B9449B">
        <w:rPr>
          <w:lang w:val="es-ES_tradnl"/>
        </w:rPr>
        <w:t>e registran en el momento que s</w:t>
      </w:r>
      <w:r>
        <w:rPr>
          <w:lang w:val="es-ES_tradnl"/>
        </w:rPr>
        <w:t>e devengan, independientemente</w:t>
      </w:r>
      <w:r w:rsidRPr="00B9449B">
        <w:rPr>
          <w:lang w:val="es-ES_tradnl"/>
        </w:rPr>
        <w:t xml:space="preserve"> cuando sean </w:t>
      </w:r>
      <w:r>
        <w:rPr>
          <w:lang w:val="es-ES_tradnl"/>
        </w:rPr>
        <w:t>cobrados</w:t>
      </w:r>
    </w:p>
    <w:p w:rsidR="00464512" w:rsidRDefault="00464512" w:rsidP="00464512">
      <w:pPr>
        <w:jc w:val="both"/>
        <w:rPr>
          <w:rFonts w:ascii="Arial" w:hAnsi="Arial" w:cs="Arial"/>
          <w:b/>
          <w:sz w:val="22"/>
          <w:szCs w:val="22"/>
          <w:lang w:val="es-ES_tradnl"/>
        </w:rPr>
      </w:pPr>
      <w:r w:rsidRPr="00B9449B">
        <w:rPr>
          <w:rFonts w:ascii="Arial" w:hAnsi="Arial" w:cs="Arial"/>
          <w:sz w:val="22"/>
          <w:szCs w:val="22"/>
          <w:lang w:val="es-ES_tradnl"/>
        </w:rPr>
        <w:t>.</w:t>
      </w:r>
    </w:p>
    <w:p w:rsidR="00464512" w:rsidRPr="00C45924" w:rsidRDefault="00464512" w:rsidP="00C45924">
      <w:pPr>
        <w:pStyle w:val="Textoindependiente"/>
        <w:rPr>
          <w:b/>
          <w:lang w:val="es-ES_tradnl"/>
        </w:rPr>
      </w:pPr>
      <w:r w:rsidRPr="00C45924">
        <w:rPr>
          <w:b/>
          <w:lang w:val="es-ES_tradnl"/>
        </w:rPr>
        <w:t>n) Gastos y Costos de Operación</w:t>
      </w:r>
    </w:p>
    <w:p w:rsidR="00464512" w:rsidRDefault="00464512" w:rsidP="00C45924">
      <w:pPr>
        <w:pStyle w:val="Textoindependiente"/>
        <w:rPr>
          <w:lang w:val="es-ES_tradnl"/>
        </w:rPr>
      </w:pPr>
      <w:r w:rsidRPr="00B9449B">
        <w:rPr>
          <w:lang w:val="es-ES_tradnl"/>
        </w:rPr>
        <w:lastRenderedPageBreak/>
        <w:t xml:space="preserve">Los gastos del </w:t>
      </w:r>
      <w:r>
        <w:rPr>
          <w:lang w:val="es-ES_tradnl"/>
        </w:rPr>
        <w:t>Instituto</w:t>
      </w:r>
      <w:r w:rsidRPr="00B9449B">
        <w:rPr>
          <w:lang w:val="es-ES_tradnl"/>
        </w:rPr>
        <w:t xml:space="preserve"> se registran en el momento que s</w:t>
      </w:r>
      <w:r>
        <w:rPr>
          <w:lang w:val="es-ES_tradnl"/>
        </w:rPr>
        <w:t>e devengan, independientemente</w:t>
      </w:r>
      <w:r w:rsidRPr="00B9449B">
        <w:rPr>
          <w:lang w:val="es-ES_tradnl"/>
        </w:rPr>
        <w:t xml:space="preserve"> cuando sean pagados.</w:t>
      </w:r>
    </w:p>
    <w:p w:rsidR="00464512" w:rsidRPr="005558F7" w:rsidRDefault="00464512" w:rsidP="00C45924">
      <w:pPr>
        <w:pStyle w:val="Ttulo2"/>
        <w:rPr>
          <w:lang w:val="es-ES_tradnl"/>
        </w:rPr>
      </w:pPr>
      <w:r w:rsidRPr="008032B9">
        <w:t xml:space="preserve">Nota No. </w:t>
      </w:r>
      <w:r>
        <w:t>3</w:t>
      </w:r>
      <w:r>
        <w:rPr>
          <w:lang w:val="es-ES_tradnl"/>
        </w:rPr>
        <w:t xml:space="preserve">.- </w:t>
      </w:r>
      <w:r w:rsidRPr="005558F7">
        <w:rPr>
          <w:lang w:val="es-ES_tradnl"/>
        </w:rPr>
        <w:t>Pasivo Contingente</w:t>
      </w:r>
      <w:r>
        <w:rPr>
          <w:lang w:val="es-ES_tradnl"/>
        </w:rPr>
        <w:t>.</w:t>
      </w:r>
    </w:p>
    <w:p w:rsidR="00087583" w:rsidRDefault="00087583" w:rsidP="00C45924">
      <w:pPr>
        <w:pStyle w:val="Textoindependiente"/>
        <w:rPr>
          <w:lang w:val="es-ES_tradnl"/>
        </w:rPr>
      </w:pPr>
    </w:p>
    <w:p w:rsidR="00464512" w:rsidRPr="005558F7" w:rsidRDefault="00464512" w:rsidP="00C45924">
      <w:pPr>
        <w:pStyle w:val="Textoindependiente"/>
        <w:rPr>
          <w:lang w:val="es-ES_tradnl"/>
        </w:rPr>
      </w:pPr>
      <w:r w:rsidRPr="005558F7">
        <w:rPr>
          <w:lang w:val="es-ES_tradnl"/>
        </w:rPr>
        <w:t xml:space="preserve">El </w:t>
      </w:r>
      <w:r>
        <w:rPr>
          <w:lang w:val="es-ES_tradnl"/>
        </w:rPr>
        <w:t>Instituto</w:t>
      </w:r>
      <w:r w:rsidRPr="005558F7">
        <w:rPr>
          <w:lang w:val="es-ES_tradnl"/>
        </w:rPr>
        <w:t xml:space="preserve"> </w:t>
      </w:r>
      <w:r>
        <w:rPr>
          <w:lang w:val="es-ES_tradnl"/>
        </w:rPr>
        <w:t xml:space="preserve">a la fecha tiene los siguientes </w:t>
      </w:r>
      <w:r w:rsidRPr="005558F7">
        <w:rPr>
          <w:lang w:val="es-ES_tradnl"/>
        </w:rPr>
        <w:t xml:space="preserve"> pasivos contingentes:</w:t>
      </w:r>
    </w:p>
    <w:p w:rsidR="00464512" w:rsidRPr="005558F7" w:rsidRDefault="00464512" w:rsidP="00464512">
      <w:pPr>
        <w:jc w:val="both"/>
        <w:rPr>
          <w:rFonts w:ascii="Arial" w:hAnsi="Arial" w:cs="Arial"/>
          <w:b/>
          <w:sz w:val="22"/>
          <w:szCs w:val="22"/>
          <w:lang w:val="es-ES_tradnl"/>
        </w:rPr>
      </w:pPr>
      <w:r>
        <w:rPr>
          <w:rFonts w:ascii="Arial" w:hAnsi="Arial" w:cs="Arial"/>
          <w:b/>
          <w:sz w:val="22"/>
          <w:szCs w:val="22"/>
          <w:lang w:val="es-ES_tradnl"/>
        </w:rPr>
        <w:t>a)   Por indemnizaciones.</w:t>
      </w:r>
    </w:p>
    <w:p w:rsidR="00464512" w:rsidRPr="005558F7" w:rsidRDefault="00464512" w:rsidP="00464512">
      <w:pPr>
        <w:jc w:val="both"/>
        <w:rPr>
          <w:rFonts w:ascii="Arial" w:hAnsi="Arial" w:cs="Arial"/>
          <w:b/>
          <w:sz w:val="22"/>
          <w:szCs w:val="22"/>
          <w:lang w:val="es-ES_tradnl"/>
        </w:rPr>
      </w:pPr>
    </w:p>
    <w:p w:rsidR="00464512" w:rsidRPr="005558F7" w:rsidRDefault="00464512" w:rsidP="00464512">
      <w:pPr>
        <w:ind w:right="-93"/>
        <w:jc w:val="both"/>
        <w:rPr>
          <w:rFonts w:ascii="Arial" w:hAnsi="Arial" w:cs="Arial"/>
          <w:sz w:val="22"/>
          <w:szCs w:val="22"/>
          <w:lang w:val="es-ES_tradnl"/>
        </w:rPr>
      </w:pPr>
      <w:r w:rsidRPr="005558F7">
        <w:rPr>
          <w:rFonts w:ascii="Arial" w:hAnsi="Arial" w:cs="Arial"/>
          <w:sz w:val="22"/>
          <w:szCs w:val="22"/>
          <w:lang w:val="es-ES_tradnl"/>
        </w:rPr>
        <w:t xml:space="preserve">De acuerdo con la Ley Federal del Trabajo vigente, el personal del </w:t>
      </w:r>
      <w:r>
        <w:rPr>
          <w:rFonts w:ascii="Arial" w:hAnsi="Arial" w:cs="Arial"/>
          <w:sz w:val="22"/>
          <w:szCs w:val="22"/>
          <w:lang w:val="es-ES_tradnl"/>
        </w:rPr>
        <w:t>Instituto</w:t>
      </w:r>
      <w:r w:rsidRPr="005558F7">
        <w:rPr>
          <w:rFonts w:ascii="Arial" w:hAnsi="Arial" w:cs="Arial"/>
          <w:sz w:val="22"/>
          <w:szCs w:val="22"/>
          <w:lang w:val="es-ES_tradnl"/>
        </w:rPr>
        <w:t xml:space="preserve"> tiene derecho a una indemnización en caso de despido por causa injustificada y por otras causas bajo ciertas condiciones en los términos de la mencionada Ley. </w:t>
      </w:r>
      <w:r>
        <w:rPr>
          <w:rFonts w:ascii="Arial" w:hAnsi="Arial" w:cs="Arial"/>
          <w:sz w:val="22"/>
          <w:szCs w:val="22"/>
          <w:lang w:val="es-ES_tradnl"/>
        </w:rPr>
        <w:t xml:space="preserve">Así también la ley de presupuesto contabilidad y gasto público en su artículo 18 obliga a los organismos públicos descentralizados a realizar las provisiones para indemnizaciones o finiquitos de ley.  </w:t>
      </w:r>
      <w:r w:rsidRPr="005558F7">
        <w:rPr>
          <w:rFonts w:ascii="Arial" w:hAnsi="Arial" w:cs="Arial"/>
          <w:sz w:val="22"/>
          <w:szCs w:val="22"/>
          <w:lang w:val="es-ES_tradnl"/>
        </w:rPr>
        <w:t>Al 3</w:t>
      </w:r>
      <w:r w:rsidR="00426C2A">
        <w:rPr>
          <w:rFonts w:ascii="Arial" w:hAnsi="Arial" w:cs="Arial"/>
          <w:sz w:val="22"/>
          <w:szCs w:val="22"/>
          <w:lang w:val="es-ES_tradnl"/>
        </w:rPr>
        <w:t>1</w:t>
      </w:r>
      <w:r w:rsidRPr="005558F7">
        <w:rPr>
          <w:rFonts w:ascii="Arial" w:hAnsi="Arial" w:cs="Arial"/>
          <w:sz w:val="22"/>
          <w:szCs w:val="22"/>
          <w:lang w:val="es-ES_tradnl"/>
        </w:rPr>
        <w:t xml:space="preserve"> </w:t>
      </w:r>
      <w:r>
        <w:rPr>
          <w:rFonts w:ascii="Arial" w:hAnsi="Arial" w:cs="Arial"/>
          <w:sz w:val="22"/>
          <w:szCs w:val="22"/>
          <w:lang w:val="es-ES_tradnl"/>
        </w:rPr>
        <w:t xml:space="preserve">de </w:t>
      </w:r>
      <w:r w:rsidR="00426C2A">
        <w:rPr>
          <w:rFonts w:ascii="Arial" w:hAnsi="Arial" w:cs="Arial"/>
          <w:sz w:val="22"/>
          <w:szCs w:val="22"/>
          <w:lang w:val="es-ES_tradnl"/>
        </w:rPr>
        <w:t>Mayo</w:t>
      </w:r>
      <w:r w:rsidR="00381AC7">
        <w:rPr>
          <w:rFonts w:ascii="Arial" w:hAnsi="Arial" w:cs="Arial"/>
          <w:sz w:val="22"/>
          <w:szCs w:val="22"/>
          <w:lang w:val="es-ES_tradnl"/>
        </w:rPr>
        <w:t xml:space="preserve"> </w:t>
      </w:r>
      <w:r>
        <w:rPr>
          <w:rFonts w:ascii="Arial" w:hAnsi="Arial" w:cs="Arial"/>
          <w:sz w:val="22"/>
          <w:szCs w:val="22"/>
          <w:lang w:val="es-ES_tradnl"/>
        </w:rPr>
        <w:t>del 201</w:t>
      </w:r>
      <w:r w:rsidR="006B5669">
        <w:rPr>
          <w:rFonts w:ascii="Arial" w:hAnsi="Arial" w:cs="Arial"/>
          <w:sz w:val="22"/>
          <w:szCs w:val="22"/>
          <w:lang w:val="es-ES_tradnl"/>
        </w:rPr>
        <w:t>6</w:t>
      </w:r>
      <w:r>
        <w:rPr>
          <w:rFonts w:ascii="Arial" w:hAnsi="Arial" w:cs="Arial"/>
          <w:sz w:val="22"/>
          <w:szCs w:val="22"/>
          <w:lang w:val="es-ES_tradnl"/>
        </w:rPr>
        <w:t xml:space="preserve"> no se ha realizado o registrado </w:t>
      </w:r>
      <w:r w:rsidRPr="005558F7">
        <w:rPr>
          <w:rFonts w:ascii="Arial" w:hAnsi="Arial" w:cs="Arial"/>
          <w:sz w:val="22"/>
          <w:szCs w:val="22"/>
          <w:lang w:val="es-ES_tradnl"/>
        </w:rPr>
        <w:t>la reserva del pasivo por éste concepto, por lo que se refiere a esta prestación. As</w:t>
      </w:r>
      <w:r w:rsidR="00707B4B">
        <w:rPr>
          <w:rFonts w:ascii="Arial" w:hAnsi="Arial" w:cs="Arial"/>
          <w:sz w:val="22"/>
          <w:szCs w:val="22"/>
          <w:lang w:val="es-ES_tradnl"/>
        </w:rPr>
        <w:t xml:space="preserve">í </w:t>
      </w:r>
      <w:r w:rsidRPr="005558F7">
        <w:rPr>
          <w:rFonts w:ascii="Arial" w:hAnsi="Arial" w:cs="Arial"/>
          <w:sz w:val="22"/>
          <w:szCs w:val="22"/>
          <w:lang w:val="es-ES_tradnl"/>
        </w:rPr>
        <w:t>mismo, los pagos que se efectúan por este concepto son cargados al resultado del año en que se realizan.</w:t>
      </w:r>
    </w:p>
    <w:tbl>
      <w:tblPr>
        <w:tblW w:w="14027" w:type="dxa"/>
        <w:tblInd w:w="55" w:type="dxa"/>
        <w:tblCellMar>
          <w:left w:w="70" w:type="dxa"/>
          <w:right w:w="70" w:type="dxa"/>
        </w:tblCellMar>
        <w:tblLook w:val="04A0" w:firstRow="1" w:lastRow="0" w:firstColumn="1" w:lastColumn="0" w:noHBand="0" w:noVBand="1"/>
      </w:tblPr>
      <w:tblGrid>
        <w:gridCol w:w="8946"/>
        <w:gridCol w:w="2430"/>
        <w:gridCol w:w="2651"/>
      </w:tblGrid>
      <w:tr w:rsidR="00464512" w:rsidRPr="00EC78FE" w:rsidTr="00B856FB">
        <w:trPr>
          <w:trHeight w:val="315"/>
        </w:trPr>
        <w:tc>
          <w:tcPr>
            <w:tcW w:w="14027" w:type="dxa"/>
            <w:gridSpan w:val="3"/>
            <w:tcBorders>
              <w:top w:val="nil"/>
              <w:left w:val="nil"/>
              <w:bottom w:val="nil"/>
              <w:right w:val="nil"/>
            </w:tcBorders>
            <w:shd w:val="clear" w:color="auto" w:fill="auto"/>
            <w:noWrap/>
            <w:vAlign w:val="bottom"/>
            <w:hideMark/>
          </w:tcPr>
          <w:p w:rsidR="00464512" w:rsidRPr="0032733D" w:rsidRDefault="00464512" w:rsidP="00B856FB">
            <w:pPr>
              <w:jc w:val="center"/>
              <w:rPr>
                <w:rFonts w:ascii="Arial" w:hAnsi="Arial" w:cs="Arial"/>
                <w:bCs/>
                <w:color w:val="000000"/>
                <w:lang w:val="es-MX" w:eastAsia="es-MX"/>
              </w:rPr>
            </w:pP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Así mismo se tiene conocimiento de 6 litigios laborales que se encuentran en proceso los</w:t>
            </w: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cuales están pendientes de provisionar</w:t>
            </w:r>
            <w:r w:rsidR="00376F4A">
              <w:rPr>
                <w:rFonts w:ascii="Arial" w:hAnsi="Arial" w:cs="Arial"/>
                <w:bCs/>
                <w:color w:val="000000"/>
                <w:sz w:val="22"/>
                <w:szCs w:val="22"/>
                <w:lang w:val="es-MX" w:eastAsia="es-MX"/>
              </w:rPr>
              <w:t xml:space="preserve"> en cuanto el juzgado condene al Instituto en alguno </w:t>
            </w:r>
            <w:r w:rsidRPr="0032733D">
              <w:rPr>
                <w:rFonts w:ascii="Arial" w:hAnsi="Arial" w:cs="Arial"/>
                <w:bCs/>
                <w:color w:val="000000"/>
                <w:sz w:val="22"/>
                <w:szCs w:val="22"/>
                <w:lang w:val="es-MX" w:eastAsia="es-MX"/>
              </w:rPr>
              <w:t xml:space="preserve"> </w:t>
            </w:r>
          </w:p>
          <w:p w:rsidR="00464512" w:rsidRDefault="00685E89" w:rsidP="00B856FB">
            <w:pPr>
              <w:jc w:val="both"/>
              <w:rPr>
                <w:rFonts w:ascii="Arial" w:hAnsi="Arial" w:cs="Arial"/>
                <w:bCs/>
                <w:color w:val="000000"/>
                <w:sz w:val="22"/>
                <w:szCs w:val="22"/>
                <w:lang w:val="es-MX" w:eastAsia="es-MX"/>
              </w:rPr>
            </w:pPr>
            <w:r>
              <w:rPr>
                <w:rFonts w:ascii="Arial" w:hAnsi="Arial" w:cs="Arial"/>
                <w:bCs/>
                <w:color w:val="000000"/>
                <w:sz w:val="22"/>
                <w:szCs w:val="22"/>
                <w:lang w:val="es-MX" w:eastAsia="es-MX"/>
              </w:rPr>
              <w:t xml:space="preserve">de los casos que se llegara perder el litigio </w:t>
            </w:r>
            <w:r w:rsidR="00376F4A">
              <w:rPr>
                <w:rFonts w:ascii="Arial" w:hAnsi="Arial" w:cs="Arial"/>
                <w:bCs/>
                <w:color w:val="000000"/>
                <w:sz w:val="22"/>
                <w:szCs w:val="22"/>
                <w:lang w:val="es-MX" w:eastAsia="es-MX"/>
              </w:rPr>
              <w:t xml:space="preserve">se describe el número </w:t>
            </w:r>
            <w:r>
              <w:rPr>
                <w:rFonts w:ascii="Arial" w:hAnsi="Arial" w:cs="Arial"/>
                <w:bCs/>
                <w:color w:val="000000"/>
                <w:sz w:val="22"/>
                <w:szCs w:val="22"/>
                <w:lang w:val="es-MX" w:eastAsia="es-MX"/>
              </w:rPr>
              <w:t xml:space="preserve">de expediente </w:t>
            </w:r>
            <w:r w:rsidR="00376F4A">
              <w:rPr>
                <w:rFonts w:ascii="Arial" w:hAnsi="Arial" w:cs="Arial"/>
                <w:bCs/>
                <w:color w:val="000000"/>
                <w:sz w:val="22"/>
                <w:szCs w:val="22"/>
                <w:lang w:val="es-MX" w:eastAsia="es-MX"/>
              </w:rPr>
              <w:t>de cada uno</w:t>
            </w:r>
            <w:r w:rsidR="00464512" w:rsidRPr="0032733D">
              <w:rPr>
                <w:rFonts w:ascii="Arial" w:hAnsi="Arial" w:cs="Arial"/>
                <w:bCs/>
                <w:color w:val="000000"/>
                <w:sz w:val="22"/>
                <w:szCs w:val="22"/>
                <w:lang w:val="es-MX" w:eastAsia="es-MX"/>
              </w:rPr>
              <w:t xml:space="preserve">:  </w:t>
            </w:r>
          </w:p>
          <w:p w:rsidR="009F2AAD" w:rsidRDefault="009F2AAD" w:rsidP="00B856FB">
            <w:pPr>
              <w:rPr>
                <w:rFonts w:ascii="Arial" w:hAnsi="Arial" w:cs="Arial"/>
                <w:bCs/>
                <w:color w:val="000000"/>
                <w:sz w:val="22"/>
                <w:szCs w:val="22"/>
                <w:lang w:val="es-MX" w:eastAsia="es-MX"/>
              </w:rPr>
            </w:pPr>
          </w:p>
          <w:p w:rsidR="00464512" w:rsidRPr="0032733D" w:rsidRDefault="00464512" w:rsidP="00B856FB">
            <w:pPr>
              <w:rPr>
                <w:rFonts w:ascii="Arial" w:hAnsi="Arial" w:cs="Arial"/>
                <w:bCs/>
                <w:color w:val="000000"/>
                <w:lang w:val="es-MX" w:eastAsia="es-MX"/>
              </w:rPr>
            </w:pPr>
            <w:r w:rsidRPr="0032733D">
              <w:rPr>
                <w:rFonts w:ascii="Arial" w:hAnsi="Arial" w:cs="Arial"/>
                <w:bCs/>
                <w:color w:val="000000"/>
                <w:sz w:val="22"/>
                <w:szCs w:val="22"/>
                <w:lang w:val="es-MX" w:eastAsia="es-MX"/>
              </w:rPr>
              <w:t xml:space="preserve">Exp.1624/2003-5-S </w:t>
            </w:r>
            <w:r w:rsidR="00685E89" w:rsidRPr="0032733D">
              <w:rPr>
                <w:rFonts w:ascii="Arial" w:hAnsi="Arial" w:cs="Arial"/>
                <w:bCs/>
                <w:color w:val="000000"/>
                <w:sz w:val="22"/>
                <w:szCs w:val="22"/>
                <w:lang w:val="es-MX" w:eastAsia="es-MX"/>
              </w:rPr>
              <w:t>Gutiérre</w:t>
            </w:r>
            <w:r w:rsidR="00685E89">
              <w:rPr>
                <w:rFonts w:ascii="Arial" w:hAnsi="Arial" w:cs="Arial"/>
                <w:bCs/>
                <w:color w:val="000000"/>
                <w:sz w:val="22"/>
                <w:szCs w:val="22"/>
                <w:lang w:val="es-MX" w:eastAsia="es-MX"/>
              </w:rPr>
              <w:t>z</w:t>
            </w:r>
            <w:r w:rsidRPr="0032733D">
              <w:rPr>
                <w:rFonts w:ascii="Arial" w:hAnsi="Arial" w:cs="Arial"/>
                <w:bCs/>
                <w:color w:val="000000"/>
                <w:sz w:val="22"/>
                <w:szCs w:val="22"/>
                <w:lang w:val="es-MX" w:eastAsia="es-MX"/>
              </w:rPr>
              <w:t xml:space="preserve"> Alvar Alonso Aceves Piña</w:t>
            </w: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156/2009-11-D Ileana Esmeralda de la Rosa Saucedo, Evelia Larios Hernández y Ernesto Sánchez Jiménez</w:t>
            </w:r>
          </w:p>
        </w:tc>
        <w:tc>
          <w:tcPr>
            <w:tcW w:w="2430" w:type="dxa"/>
            <w:tcBorders>
              <w:top w:val="nil"/>
              <w:left w:val="nil"/>
              <w:bottom w:val="nil"/>
              <w:right w:val="nil"/>
            </w:tcBorders>
            <w:shd w:val="clear" w:color="auto" w:fill="auto"/>
            <w:noWrap/>
            <w:vAlign w:val="bottom"/>
            <w:hideMark/>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644/2011-11-F   Efrén Notario Zamora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497/2012-11-E  Ángel Remigio Pérez García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bCs/>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45/2013-11-C Rocío Zaragoza García</w:t>
            </w:r>
          </w:p>
        </w:tc>
        <w:tc>
          <w:tcPr>
            <w:tcW w:w="2430" w:type="dxa"/>
            <w:tcBorders>
              <w:top w:val="nil"/>
              <w:left w:val="nil"/>
              <w:bottom w:val="nil"/>
              <w:right w:val="nil"/>
            </w:tcBorders>
            <w:shd w:val="clear" w:color="auto" w:fill="auto"/>
            <w:noWrap/>
            <w:vAlign w:val="bottom"/>
          </w:tcPr>
          <w:p w:rsidR="009918CD" w:rsidRPr="0032733D"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B856FB">
            <w:pPr>
              <w:rPr>
                <w:rFonts w:ascii="Arial" w:hAnsi="Arial" w:cs="Arial"/>
                <w:color w:val="000000"/>
                <w:lang w:val="es-MX" w:eastAsia="es-MX"/>
              </w:rPr>
            </w:pPr>
          </w:p>
        </w:tc>
      </w:tr>
      <w:tr w:rsidR="009918CD" w:rsidRPr="00EC78FE" w:rsidTr="009918CD">
        <w:trPr>
          <w:trHeight w:val="315"/>
        </w:trPr>
        <w:tc>
          <w:tcPr>
            <w:tcW w:w="14027" w:type="dxa"/>
            <w:gridSpan w:val="3"/>
            <w:tcBorders>
              <w:top w:val="nil"/>
              <w:left w:val="nil"/>
              <w:bottom w:val="nil"/>
              <w:right w:val="nil"/>
            </w:tcBorders>
            <w:shd w:val="clear" w:color="auto" w:fill="auto"/>
            <w:noWrap/>
            <w:vAlign w:val="bottom"/>
          </w:tcPr>
          <w:p w:rsidR="009918CD" w:rsidRDefault="009918CD" w:rsidP="00975762">
            <w:pPr>
              <w:rPr>
                <w:rFonts w:ascii="Arial" w:hAnsi="Arial" w:cs="Arial"/>
                <w:bCs/>
                <w:color w:val="000000"/>
                <w:sz w:val="22"/>
                <w:szCs w:val="22"/>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xml:space="preserve">. </w:t>
            </w:r>
            <w:r w:rsidR="00975762">
              <w:rPr>
                <w:rFonts w:ascii="Arial" w:hAnsi="Arial" w:cs="Arial"/>
                <w:bCs/>
                <w:color w:val="000000"/>
                <w:sz w:val="22"/>
                <w:szCs w:val="22"/>
                <w:lang w:val="es-MX" w:eastAsia="es-MX"/>
              </w:rPr>
              <w:t>116</w:t>
            </w:r>
            <w:r w:rsidRPr="0032733D">
              <w:rPr>
                <w:rFonts w:ascii="Arial" w:hAnsi="Arial" w:cs="Arial"/>
                <w:bCs/>
                <w:color w:val="000000"/>
                <w:sz w:val="22"/>
                <w:szCs w:val="22"/>
                <w:lang w:val="es-MX" w:eastAsia="es-MX"/>
              </w:rPr>
              <w:t>/201</w:t>
            </w:r>
            <w:r w:rsidR="00975762">
              <w:rPr>
                <w:rFonts w:ascii="Arial" w:hAnsi="Arial" w:cs="Arial"/>
                <w:bCs/>
                <w:color w:val="000000"/>
                <w:sz w:val="22"/>
                <w:szCs w:val="22"/>
                <w:lang w:val="es-MX" w:eastAsia="es-MX"/>
              </w:rPr>
              <w:t>5</w:t>
            </w:r>
            <w:r w:rsidRPr="0032733D">
              <w:rPr>
                <w:rFonts w:ascii="Arial" w:hAnsi="Arial" w:cs="Arial"/>
                <w:bCs/>
                <w:color w:val="000000"/>
                <w:sz w:val="22"/>
                <w:szCs w:val="22"/>
                <w:lang w:val="es-MX" w:eastAsia="es-MX"/>
              </w:rPr>
              <w:t>-11-</w:t>
            </w:r>
            <w:r w:rsidR="00975762">
              <w:rPr>
                <w:rFonts w:ascii="Arial" w:hAnsi="Arial" w:cs="Arial"/>
                <w:bCs/>
                <w:color w:val="000000"/>
                <w:sz w:val="22"/>
                <w:szCs w:val="22"/>
                <w:lang w:val="es-MX" w:eastAsia="es-MX"/>
              </w:rPr>
              <w:t xml:space="preserve">D Mariana </w:t>
            </w:r>
            <w:r>
              <w:rPr>
                <w:rFonts w:ascii="Arial" w:hAnsi="Arial" w:cs="Arial"/>
                <w:bCs/>
                <w:color w:val="000000"/>
                <w:sz w:val="22"/>
                <w:szCs w:val="22"/>
                <w:lang w:val="es-MX" w:eastAsia="es-MX"/>
              </w:rPr>
              <w:t>Fernanda</w:t>
            </w:r>
            <w:r w:rsidR="00975762">
              <w:rPr>
                <w:rFonts w:ascii="Arial" w:hAnsi="Arial" w:cs="Arial"/>
                <w:bCs/>
                <w:color w:val="000000"/>
                <w:sz w:val="22"/>
                <w:szCs w:val="22"/>
                <w:lang w:val="es-MX" w:eastAsia="es-MX"/>
              </w:rPr>
              <w:t xml:space="preserve"> </w:t>
            </w:r>
            <w:proofErr w:type="spellStart"/>
            <w:r w:rsidR="00975762">
              <w:rPr>
                <w:rFonts w:ascii="Arial" w:hAnsi="Arial" w:cs="Arial"/>
                <w:bCs/>
                <w:color w:val="000000"/>
                <w:sz w:val="22"/>
                <w:szCs w:val="22"/>
                <w:lang w:val="es-MX" w:eastAsia="es-MX"/>
              </w:rPr>
              <w:t>Jaimes</w:t>
            </w:r>
            <w:proofErr w:type="spellEnd"/>
            <w:r w:rsidR="00975762">
              <w:rPr>
                <w:rFonts w:ascii="Arial" w:hAnsi="Arial" w:cs="Arial"/>
                <w:bCs/>
                <w:color w:val="000000"/>
                <w:sz w:val="22"/>
                <w:szCs w:val="22"/>
                <w:lang w:val="es-MX" w:eastAsia="es-MX"/>
              </w:rPr>
              <w:t xml:space="preserve"> Ramírez</w:t>
            </w:r>
            <w:r>
              <w:rPr>
                <w:rFonts w:ascii="Arial" w:hAnsi="Arial" w:cs="Arial"/>
                <w:bCs/>
                <w:color w:val="000000"/>
                <w:sz w:val="22"/>
                <w:szCs w:val="22"/>
                <w:lang w:val="es-MX" w:eastAsia="es-MX"/>
              </w:rPr>
              <w:t xml:space="preserve">   </w:t>
            </w:r>
          </w:p>
          <w:p w:rsidR="00685E89" w:rsidRDefault="00685E89" w:rsidP="00975762">
            <w:pPr>
              <w:rPr>
                <w:rFonts w:ascii="Arial" w:hAnsi="Arial" w:cs="Arial"/>
                <w:bCs/>
                <w:color w:val="000000"/>
                <w:sz w:val="22"/>
                <w:szCs w:val="22"/>
                <w:lang w:val="es-MX" w:eastAsia="es-MX"/>
              </w:rPr>
            </w:pPr>
          </w:p>
          <w:p w:rsidR="00685E89" w:rsidRDefault="00685E89" w:rsidP="00975762">
            <w:pPr>
              <w:rPr>
                <w:rFonts w:ascii="Arial" w:hAnsi="Arial" w:cs="Arial"/>
                <w:bCs/>
                <w:color w:val="000000"/>
                <w:sz w:val="22"/>
                <w:szCs w:val="22"/>
                <w:lang w:val="es-MX" w:eastAsia="es-MX"/>
              </w:rPr>
            </w:pPr>
            <w:r>
              <w:rPr>
                <w:rFonts w:ascii="Arial" w:hAnsi="Arial" w:cs="Arial"/>
                <w:bCs/>
                <w:color w:val="000000"/>
                <w:sz w:val="22"/>
                <w:szCs w:val="22"/>
                <w:lang w:val="es-MX" w:eastAsia="es-MX"/>
              </w:rPr>
              <w:t>Estos están registrados contablemente en cuentas de orden.</w:t>
            </w:r>
          </w:p>
          <w:p w:rsidR="00685E89" w:rsidRPr="0032733D" w:rsidRDefault="00685E89" w:rsidP="00975762">
            <w:pPr>
              <w:rPr>
                <w:rFonts w:ascii="Arial" w:hAnsi="Arial" w:cs="Arial"/>
                <w:bCs/>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1168EA" w:rsidRDefault="009918CD" w:rsidP="00B856FB">
            <w:pPr>
              <w:jc w:val="both"/>
              <w:rPr>
                <w:rFonts w:ascii="Arial" w:hAnsi="Arial" w:cs="Arial"/>
                <w:b/>
                <w:color w:val="365F91" w:themeColor="accent1" w:themeShade="BF"/>
                <w:lang w:val="es-ES_tradnl"/>
              </w:rPr>
            </w:pPr>
            <w:r w:rsidRPr="001168EA">
              <w:rPr>
                <w:rFonts w:ascii="Arial" w:hAnsi="Arial" w:cs="Arial"/>
                <w:b/>
                <w:color w:val="365F91" w:themeColor="accent1" w:themeShade="BF"/>
                <w:sz w:val="22"/>
                <w:szCs w:val="22"/>
              </w:rPr>
              <w:t>Nota No. 4</w:t>
            </w:r>
            <w:r w:rsidRPr="001168EA">
              <w:rPr>
                <w:rFonts w:ascii="Arial" w:hAnsi="Arial" w:cs="Arial"/>
                <w:b/>
                <w:color w:val="365F91" w:themeColor="accent1" w:themeShade="BF"/>
                <w:sz w:val="22"/>
                <w:szCs w:val="22"/>
                <w:lang w:val="es-ES_tradnl"/>
              </w:rPr>
              <w:t>.- Entorno Fiscal</w:t>
            </w:r>
          </w:p>
          <w:p w:rsidR="009918CD" w:rsidRDefault="009918CD" w:rsidP="00B856FB">
            <w:pPr>
              <w:jc w:val="both"/>
              <w:rPr>
                <w:rFonts w:ascii="Arial" w:hAnsi="Arial" w:cs="Arial"/>
                <w:lang w:val="es-ES_tradnl"/>
              </w:rPr>
            </w:pPr>
            <w:r w:rsidRPr="00E93CA1">
              <w:rPr>
                <w:rFonts w:ascii="Arial" w:hAnsi="Arial" w:cs="Arial"/>
                <w:sz w:val="22"/>
                <w:szCs w:val="22"/>
                <w:lang w:val="es-ES_tradnl"/>
              </w:rPr>
              <w:t xml:space="preserve">El </w:t>
            </w:r>
            <w:r>
              <w:rPr>
                <w:rFonts w:ascii="Arial" w:hAnsi="Arial" w:cs="Arial"/>
                <w:sz w:val="22"/>
                <w:szCs w:val="22"/>
                <w:lang w:val="es-ES_tradnl"/>
              </w:rPr>
              <w:t>Instituto</w:t>
            </w:r>
            <w:r w:rsidRPr="00E93CA1">
              <w:rPr>
                <w:rFonts w:ascii="Arial" w:hAnsi="Arial" w:cs="Arial"/>
                <w:sz w:val="22"/>
                <w:szCs w:val="22"/>
                <w:lang w:val="es-ES_tradnl"/>
              </w:rPr>
              <w:t xml:space="preserve"> en su carácter de no contribuyente, no está sujet</w:t>
            </w:r>
            <w:r>
              <w:rPr>
                <w:rFonts w:ascii="Arial" w:hAnsi="Arial" w:cs="Arial"/>
                <w:sz w:val="22"/>
                <w:szCs w:val="22"/>
                <w:lang w:val="es-ES_tradnl"/>
              </w:rPr>
              <w:t>o</w:t>
            </w:r>
            <w:r w:rsidRPr="00E93CA1">
              <w:rPr>
                <w:rFonts w:ascii="Arial" w:hAnsi="Arial" w:cs="Arial"/>
                <w:sz w:val="22"/>
                <w:szCs w:val="22"/>
                <w:lang w:val="es-ES_tradnl"/>
              </w:rPr>
              <w:t xml:space="preserve"> al pago del impuesto sobre la renta (ISR)</w:t>
            </w:r>
            <w:r w:rsidRPr="00AE30F3">
              <w:rPr>
                <w:rFonts w:ascii="Arial" w:hAnsi="Arial" w:cs="Arial"/>
                <w:sz w:val="22"/>
                <w:szCs w:val="22"/>
                <w:lang w:val="es-ES_tradnl"/>
              </w:rPr>
              <w:t xml:space="preserve"> </w:t>
            </w:r>
            <w:r>
              <w:rPr>
                <w:rFonts w:ascii="Arial" w:hAnsi="Arial" w:cs="Arial"/>
                <w:sz w:val="22"/>
                <w:szCs w:val="22"/>
                <w:lang w:val="es-ES_tradnl"/>
              </w:rPr>
              <w:t xml:space="preserve">y, solo tiene la obligación de enterar las retenciones efectuadas a terceros, y al Impuesto al Valor Agregado por los actos o actividades que gravan de acuerdo a sus ingresos propios. </w:t>
            </w:r>
          </w:p>
          <w:p w:rsidR="009918CD" w:rsidRDefault="009918CD" w:rsidP="00B537AA">
            <w:pPr>
              <w:jc w:val="both"/>
              <w:rPr>
                <w:rFonts w:ascii="Arial" w:hAnsi="Arial" w:cs="Arial"/>
                <w:b/>
                <w:lang w:val="es-ES_tradnl"/>
              </w:rPr>
            </w:pPr>
            <w:r>
              <w:rPr>
                <w:rFonts w:ascii="Arial" w:hAnsi="Arial" w:cs="Arial"/>
                <w:sz w:val="22"/>
                <w:szCs w:val="22"/>
                <w:lang w:val="es-ES_tradnl"/>
              </w:rPr>
              <w:t xml:space="preserve"> </w:t>
            </w:r>
          </w:p>
          <w:p w:rsidR="009918CD" w:rsidRDefault="009918CD" w:rsidP="00B856FB">
            <w:pPr>
              <w:rPr>
                <w:rFonts w:ascii="Arial" w:hAnsi="Arial" w:cs="Arial"/>
                <w:b/>
                <w:lang w:val="es-ES_tradnl"/>
              </w:rPr>
            </w:pPr>
          </w:p>
          <w:p w:rsidR="009918CD" w:rsidRDefault="009918CD" w:rsidP="00B856FB">
            <w:pPr>
              <w:rPr>
                <w:rFonts w:ascii="Arial" w:hAnsi="Arial" w:cs="Arial"/>
                <w:b/>
                <w:lang w:val="es-ES_tradnl"/>
              </w:rPr>
            </w:pPr>
            <w:r w:rsidRPr="00E379BA">
              <w:rPr>
                <w:rFonts w:ascii="Arial" w:hAnsi="Arial" w:cs="Arial"/>
                <w:b/>
                <w:sz w:val="22"/>
                <w:szCs w:val="22"/>
                <w:lang w:val="es-ES_tradnl"/>
              </w:rPr>
              <w:t>Con</w:t>
            </w:r>
            <w:r>
              <w:rPr>
                <w:rFonts w:ascii="Arial" w:hAnsi="Arial" w:cs="Arial"/>
                <w:b/>
                <w:sz w:val="22"/>
                <w:szCs w:val="22"/>
                <w:lang w:val="es-ES_tradnl"/>
              </w:rPr>
              <w:t>venio del IMSS Modalidad 38.</w:t>
            </w:r>
          </w:p>
          <w:p w:rsidR="009918CD" w:rsidRDefault="009918CD" w:rsidP="00B856FB">
            <w:pPr>
              <w:tabs>
                <w:tab w:val="left" w:pos="360"/>
              </w:tabs>
              <w:ind w:right="-235"/>
              <w:rPr>
                <w:rFonts w:ascii="Arial" w:hAnsi="Arial" w:cs="Arial"/>
                <w:lang w:val="es-ES_tradnl"/>
              </w:rPr>
            </w:pPr>
            <w:r>
              <w:rPr>
                <w:rFonts w:ascii="Arial" w:hAnsi="Arial" w:cs="Arial"/>
                <w:sz w:val="22"/>
                <w:szCs w:val="22"/>
                <w:lang w:val="es-ES_tradnl"/>
              </w:rPr>
              <w:t>El Instituto cuenta  con el convenio de la modalidad 38 de la ley del Instituto Mexicano del Seguro Social para sus trabajadores.</w:t>
            </w:r>
          </w:p>
          <w:p w:rsidR="009918CD" w:rsidRDefault="009918CD" w:rsidP="00B856FB">
            <w:pPr>
              <w:rPr>
                <w:rFonts w:ascii="Arial" w:hAnsi="Arial" w:cs="Arial"/>
                <w:color w:val="000000"/>
                <w:lang w:val="es-ES_tradnl" w:eastAsia="es-MX"/>
              </w:rPr>
            </w:pPr>
          </w:p>
          <w:p w:rsidR="009918CD" w:rsidRDefault="009918CD" w:rsidP="0093736B">
            <w:pPr>
              <w:rPr>
                <w:rFonts w:ascii="Arial" w:hAnsi="Arial" w:cs="Arial"/>
                <w:b/>
              </w:rPr>
            </w:pPr>
          </w:p>
          <w:p w:rsidR="009918CD" w:rsidRPr="001168EA" w:rsidRDefault="009918CD" w:rsidP="0093736B">
            <w:pPr>
              <w:rPr>
                <w:rFonts w:ascii="Arial" w:hAnsi="Arial" w:cs="Arial"/>
                <w:b/>
                <w:color w:val="365F91" w:themeColor="accent1" w:themeShade="BF"/>
                <w:lang w:val="es-ES_tradnl" w:eastAsia="es-MX"/>
              </w:rPr>
            </w:pPr>
            <w:r w:rsidRPr="001168EA">
              <w:rPr>
                <w:rFonts w:ascii="Arial" w:hAnsi="Arial" w:cs="Arial"/>
                <w:b/>
                <w:color w:val="365F91" w:themeColor="accent1" w:themeShade="BF"/>
                <w:sz w:val="22"/>
                <w:szCs w:val="22"/>
              </w:rPr>
              <w:t>Nota No. 5</w:t>
            </w:r>
            <w:r w:rsidRPr="001168EA">
              <w:rPr>
                <w:rFonts w:ascii="Arial" w:hAnsi="Arial" w:cs="Arial"/>
                <w:b/>
                <w:color w:val="365F91" w:themeColor="accent1" w:themeShade="BF"/>
                <w:sz w:val="22"/>
                <w:szCs w:val="22"/>
                <w:lang w:val="es-ES_tradnl"/>
              </w:rPr>
              <w:t xml:space="preserve">.- </w:t>
            </w:r>
            <w:r w:rsidRPr="001168EA">
              <w:rPr>
                <w:rFonts w:ascii="Arial" w:hAnsi="Arial" w:cs="Arial"/>
                <w:b/>
                <w:color w:val="365F91" w:themeColor="accent1" w:themeShade="BF"/>
                <w:lang w:val="es-ES_tradnl" w:eastAsia="es-MX"/>
              </w:rPr>
              <w:t>Responsabilidad Sobre la Presentación Razonable de los Estados Financieros.</w:t>
            </w:r>
          </w:p>
          <w:p w:rsidR="009918CD" w:rsidRDefault="009918CD" w:rsidP="001132F5">
            <w:pPr>
              <w:jc w:val="both"/>
              <w:rPr>
                <w:rFonts w:ascii="Arial" w:hAnsi="Arial" w:cs="Arial"/>
                <w:color w:val="000000"/>
                <w:lang w:val="es-ES_tradnl" w:eastAsia="es-MX"/>
              </w:rPr>
            </w:pPr>
            <w:r w:rsidRPr="001132F5">
              <w:rPr>
                <w:rFonts w:ascii="Arial" w:hAnsi="Arial" w:cs="Arial"/>
                <w:color w:val="000000"/>
                <w:lang w:val="es-ES_tradnl" w:eastAsia="es-MX"/>
              </w:rPr>
              <w:t xml:space="preserve">La administración del Instituto es responsable de la preparación de los estados financieros y de información presupuestaria adjuntos de conformidad con las </w:t>
            </w:r>
            <w:r w:rsidRPr="001132F5">
              <w:rPr>
                <w:rFonts w:ascii="Arial" w:hAnsi="Arial" w:cs="Arial"/>
                <w:color w:val="000000"/>
                <w:lang w:val="es-ES_tradnl" w:eastAsia="es-MX"/>
              </w:rPr>
              <w:lastRenderedPageBreak/>
              <w:t xml:space="preserve">reglas contables indicadas en la nota 2 de de gestión administrativa, y presentan razonablemente la situación financiera del </w:t>
            </w:r>
            <w:r>
              <w:rPr>
                <w:rFonts w:ascii="Arial" w:hAnsi="Arial" w:cs="Arial"/>
                <w:color w:val="000000"/>
                <w:lang w:val="es-ES_tradnl" w:eastAsia="es-MX"/>
              </w:rPr>
              <w:t xml:space="preserve">Instituto Cultural Cabañas al </w:t>
            </w:r>
            <w:r w:rsidR="009F2AAD">
              <w:rPr>
                <w:rFonts w:ascii="Arial" w:hAnsi="Arial" w:cs="Arial"/>
                <w:color w:val="000000"/>
                <w:lang w:val="es-ES_tradnl" w:eastAsia="es-MX"/>
              </w:rPr>
              <w:t>3</w:t>
            </w:r>
            <w:r w:rsidR="001C1825">
              <w:rPr>
                <w:rFonts w:ascii="Arial" w:hAnsi="Arial" w:cs="Arial"/>
                <w:color w:val="000000"/>
                <w:lang w:val="es-ES_tradnl" w:eastAsia="es-MX"/>
              </w:rPr>
              <w:t>1</w:t>
            </w:r>
            <w:r w:rsidR="002B27D4">
              <w:rPr>
                <w:rFonts w:ascii="Arial" w:hAnsi="Arial" w:cs="Arial"/>
                <w:color w:val="000000"/>
                <w:lang w:val="es-ES_tradnl" w:eastAsia="es-MX"/>
              </w:rPr>
              <w:t xml:space="preserve"> </w:t>
            </w:r>
            <w:r w:rsidRPr="001132F5">
              <w:rPr>
                <w:rFonts w:ascii="Arial" w:hAnsi="Arial" w:cs="Arial"/>
                <w:color w:val="000000"/>
                <w:lang w:val="es-ES_tradnl" w:eastAsia="es-MX"/>
              </w:rPr>
              <w:t xml:space="preserve">de </w:t>
            </w:r>
            <w:r w:rsidR="001C1825">
              <w:rPr>
                <w:rFonts w:ascii="Arial" w:hAnsi="Arial" w:cs="Arial"/>
                <w:color w:val="000000"/>
                <w:lang w:val="es-ES_tradnl" w:eastAsia="es-MX"/>
              </w:rPr>
              <w:t>Mayo</w:t>
            </w:r>
            <w:r w:rsidR="00035BB0">
              <w:rPr>
                <w:rFonts w:ascii="Arial" w:hAnsi="Arial" w:cs="Arial"/>
                <w:color w:val="000000"/>
                <w:lang w:val="es-ES_tradnl" w:eastAsia="es-MX"/>
              </w:rPr>
              <w:t xml:space="preserve"> </w:t>
            </w:r>
            <w:r w:rsidRPr="001132F5">
              <w:rPr>
                <w:rFonts w:ascii="Arial" w:hAnsi="Arial" w:cs="Arial"/>
                <w:color w:val="000000"/>
                <w:lang w:val="es-ES_tradnl" w:eastAsia="es-MX"/>
              </w:rPr>
              <w:t>201</w:t>
            </w:r>
            <w:r w:rsidR="00BF4071">
              <w:rPr>
                <w:rFonts w:ascii="Arial" w:hAnsi="Arial" w:cs="Arial"/>
                <w:color w:val="000000"/>
                <w:lang w:val="es-ES_tradnl" w:eastAsia="es-MX"/>
              </w:rPr>
              <w:t>6</w:t>
            </w:r>
            <w:r w:rsidRPr="001132F5">
              <w:rPr>
                <w:rFonts w:ascii="Arial" w:hAnsi="Arial" w:cs="Arial"/>
                <w:color w:val="000000"/>
                <w:lang w:val="es-ES_tradnl" w:eastAsia="es-MX"/>
              </w:rPr>
              <w:t xml:space="preserve">, así como sus actividades y sus flujos de efectivo correspondientes al periodo mencionado. </w:t>
            </w:r>
          </w:p>
          <w:p w:rsidR="009918CD" w:rsidRPr="004B54BA" w:rsidRDefault="009918CD" w:rsidP="001132F5">
            <w:pPr>
              <w:jc w:val="both"/>
              <w:rPr>
                <w:rFonts w:ascii="Arial" w:hAnsi="Arial" w:cs="Arial"/>
                <w:color w:val="000000"/>
                <w:lang w:val="es-ES_tradnl"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bl>
    <w:p w:rsidR="00B856FB" w:rsidRDefault="00464512" w:rsidP="00C45924">
      <w:pPr>
        <w:pStyle w:val="Epgrafe"/>
        <w:rPr>
          <w:color w:val="365F91" w:themeColor="accent1" w:themeShade="BF"/>
          <w:lang w:val="es-ES_tradnl"/>
        </w:rPr>
      </w:pPr>
      <w:r>
        <w:rPr>
          <w:color w:val="000080"/>
          <w:lang w:val="es-ES_tradnl"/>
        </w:rPr>
        <w:lastRenderedPageBreak/>
        <w:t xml:space="preserve">                    </w:t>
      </w:r>
      <w:r w:rsidRPr="001168EA">
        <w:rPr>
          <w:color w:val="365F91" w:themeColor="accent1" w:themeShade="BF"/>
          <w:lang w:val="es-ES_tradnl"/>
        </w:rPr>
        <w:t>Estas Notas son parte integral de los Estados Financieros</w:t>
      </w: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sectPr w:rsidR="004264C3" w:rsidSect="00B856F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14" w:rsidRDefault="00892914" w:rsidP="008F14EC">
      <w:r>
        <w:separator/>
      </w:r>
    </w:p>
  </w:endnote>
  <w:endnote w:type="continuationSeparator" w:id="0">
    <w:p w:rsidR="00892914" w:rsidRDefault="00892914" w:rsidP="008F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14" w:rsidRDefault="00892914" w:rsidP="008F14EC">
      <w:r>
        <w:separator/>
      </w:r>
    </w:p>
  </w:footnote>
  <w:footnote w:type="continuationSeparator" w:id="0">
    <w:p w:rsidR="00892914" w:rsidRDefault="00892914" w:rsidP="008F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46D82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D41AB"/>
    <w:multiLevelType w:val="hybridMultilevel"/>
    <w:tmpl w:val="2AC8C77C"/>
    <w:lvl w:ilvl="0" w:tplc="02DCFE9C">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06686B98"/>
    <w:multiLevelType w:val="hybridMultilevel"/>
    <w:tmpl w:val="E912059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0BFA2FF9"/>
    <w:multiLevelType w:val="hybridMultilevel"/>
    <w:tmpl w:val="EB54A7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BE62EA"/>
    <w:multiLevelType w:val="hybridMultilevel"/>
    <w:tmpl w:val="894E122C"/>
    <w:lvl w:ilvl="0" w:tplc="8EDAD0DA">
      <w:start w:val="3"/>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29C526A2"/>
    <w:multiLevelType w:val="singleLevel"/>
    <w:tmpl w:val="9FBECD30"/>
    <w:lvl w:ilvl="0">
      <w:start w:val="2"/>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6">
    <w:nsid w:val="2C992B1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7500FA"/>
    <w:multiLevelType w:val="singleLevel"/>
    <w:tmpl w:val="3D1A83DE"/>
    <w:lvl w:ilvl="0">
      <w:start w:val="1"/>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8">
    <w:nsid w:val="36C13E2A"/>
    <w:multiLevelType w:val="hybridMultilevel"/>
    <w:tmpl w:val="884409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0A3903"/>
    <w:multiLevelType w:val="hybridMultilevel"/>
    <w:tmpl w:val="E0F22F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1D1DDD"/>
    <w:multiLevelType w:val="hybridMultilevel"/>
    <w:tmpl w:val="E19A8E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A905CE"/>
    <w:multiLevelType w:val="hybridMultilevel"/>
    <w:tmpl w:val="39E2E904"/>
    <w:lvl w:ilvl="0" w:tplc="72CA4AD4">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574C4C9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6D2942"/>
    <w:multiLevelType w:val="hybridMultilevel"/>
    <w:tmpl w:val="2C3414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689521E"/>
    <w:multiLevelType w:val="hybridMultilevel"/>
    <w:tmpl w:val="47E8234A"/>
    <w:lvl w:ilvl="0" w:tplc="31D8B74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130C28"/>
    <w:multiLevelType w:val="hybridMultilevel"/>
    <w:tmpl w:val="A94C6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C44347A"/>
    <w:multiLevelType w:val="hybridMultilevel"/>
    <w:tmpl w:val="B51ECF3E"/>
    <w:lvl w:ilvl="0" w:tplc="5B5073B8">
      <w:start w:val="1"/>
      <w:numFmt w:val="lowerLetter"/>
      <w:lvlText w:val="%1)"/>
      <w:lvlJc w:val="left"/>
      <w:pPr>
        <w:ind w:left="644"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5"/>
  </w:num>
  <w:num w:numId="2">
    <w:abstractNumId w:val="7"/>
  </w:num>
  <w:num w:numId="3">
    <w:abstractNumId w:val="5"/>
  </w:num>
  <w:num w:numId="4">
    <w:abstractNumId w:val="5"/>
    <w:lvlOverride w:ilvl="0">
      <w:lvl w:ilvl="0">
        <w:start w:val="1"/>
        <w:numFmt w:val="upperRoman"/>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lvlOverride>
  </w:num>
  <w:num w:numId="5">
    <w:abstractNumId w:val="9"/>
  </w:num>
  <w:num w:numId="6">
    <w:abstractNumId w:val="14"/>
  </w:num>
  <w:num w:numId="7">
    <w:abstractNumId w:val="16"/>
  </w:num>
  <w:num w:numId="8">
    <w:abstractNumId w:val="2"/>
  </w:num>
  <w:num w:numId="9">
    <w:abstractNumId w:val="6"/>
  </w:num>
  <w:num w:numId="10">
    <w:abstractNumId w:val="12"/>
  </w:num>
  <w:num w:numId="11">
    <w:abstractNumId w:val="0"/>
  </w:num>
  <w:num w:numId="12">
    <w:abstractNumId w:val="8"/>
  </w:num>
  <w:num w:numId="13">
    <w:abstractNumId w:val="13"/>
  </w:num>
  <w:num w:numId="14">
    <w:abstractNumId w:val="3"/>
  </w:num>
  <w:num w:numId="15">
    <w:abstractNumId w:val="10"/>
  </w:num>
  <w:num w:numId="16">
    <w:abstractNumId w:val="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DF"/>
    <w:rsid w:val="00004460"/>
    <w:rsid w:val="000064FD"/>
    <w:rsid w:val="00012E22"/>
    <w:rsid w:val="000151A6"/>
    <w:rsid w:val="00020103"/>
    <w:rsid w:val="000226AE"/>
    <w:rsid w:val="000239AA"/>
    <w:rsid w:val="00025888"/>
    <w:rsid w:val="000265C0"/>
    <w:rsid w:val="000268BB"/>
    <w:rsid w:val="00027DAA"/>
    <w:rsid w:val="00035BB0"/>
    <w:rsid w:val="00040CE2"/>
    <w:rsid w:val="00046412"/>
    <w:rsid w:val="00047F75"/>
    <w:rsid w:val="000559C1"/>
    <w:rsid w:val="0006158F"/>
    <w:rsid w:val="000651CE"/>
    <w:rsid w:val="00067458"/>
    <w:rsid w:val="00067AD7"/>
    <w:rsid w:val="00072D70"/>
    <w:rsid w:val="00074794"/>
    <w:rsid w:val="00081BAD"/>
    <w:rsid w:val="00084AE3"/>
    <w:rsid w:val="00087583"/>
    <w:rsid w:val="00087640"/>
    <w:rsid w:val="0009050C"/>
    <w:rsid w:val="00093005"/>
    <w:rsid w:val="0009418D"/>
    <w:rsid w:val="0009559B"/>
    <w:rsid w:val="000A0063"/>
    <w:rsid w:val="000A3582"/>
    <w:rsid w:val="000B0FF5"/>
    <w:rsid w:val="000B1DD4"/>
    <w:rsid w:val="000B1EA7"/>
    <w:rsid w:val="000B2BEB"/>
    <w:rsid w:val="000B2CA8"/>
    <w:rsid w:val="000B35DC"/>
    <w:rsid w:val="000B52E8"/>
    <w:rsid w:val="000B5D8B"/>
    <w:rsid w:val="000C41D1"/>
    <w:rsid w:val="000D22EB"/>
    <w:rsid w:val="000D3822"/>
    <w:rsid w:val="000D7C1C"/>
    <w:rsid w:val="000E27B2"/>
    <w:rsid w:val="000E2FB5"/>
    <w:rsid w:val="000E4C10"/>
    <w:rsid w:val="000E7952"/>
    <w:rsid w:val="000E7ED9"/>
    <w:rsid w:val="000F3DA4"/>
    <w:rsid w:val="001010C3"/>
    <w:rsid w:val="001013F4"/>
    <w:rsid w:val="00103663"/>
    <w:rsid w:val="00107AED"/>
    <w:rsid w:val="001132F5"/>
    <w:rsid w:val="00114748"/>
    <w:rsid w:val="0011689E"/>
    <w:rsid w:val="001168EA"/>
    <w:rsid w:val="00122924"/>
    <w:rsid w:val="00122A97"/>
    <w:rsid w:val="00130737"/>
    <w:rsid w:val="00131F3E"/>
    <w:rsid w:val="00131F78"/>
    <w:rsid w:val="00137BF6"/>
    <w:rsid w:val="001429A7"/>
    <w:rsid w:val="00144D8F"/>
    <w:rsid w:val="00146517"/>
    <w:rsid w:val="0015361F"/>
    <w:rsid w:val="00157431"/>
    <w:rsid w:val="00157611"/>
    <w:rsid w:val="0016233F"/>
    <w:rsid w:val="00165358"/>
    <w:rsid w:val="0016777F"/>
    <w:rsid w:val="001804A7"/>
    <w:rsid w:val="00186929"/>
    <w:rsid w:val="001870D5"/>
    <w:rsid w:val="00187691"/>
    <w:rsid w:val="001876AD"/>
    <w:rsid w:val="00187AD0"/>
    <w:rsid w:val="00193EBE"/>
    <w:rsid w:val="001946FE"/>
    <w:rsid w:val="00195C4B"/>
    <w:rsid w:val="00195C8C"/>
    <w:rsid w:val="00197F27"/>
    <w:rsid w:val="001A0024"/>
    <w:rsid w:val="001A3BCA"/>
    <w:rsid w:val="001A53B6"/>
    <w:rsid w:val="001B5A5A"/>
    <w:rsid w:val="001C0FE9"/>
    <w:rsid w:val="001C1825"/>
    <w:rsid w:val="001C1978"/>
    <w:rsid w:val="001C1C1E"/>
    <w:rsid w:val="001C6332"/>
    <w:rsid w:val="001C67FD"/>
    <w:rsid w:val="001D0ED4"/>
    <w:rsid w:val="001D66E0"/>
    <w:rsid w:val="001D762F"/>
    <w:rsid w:val="001E0E87"/>
    <w:rsid w:val="001F1129"/>
    <w:rsid w:val="001F308B"/>
    <w:rsid w:val="001F44C9"/>
    <w:rsid w:val="00202601"/>
    <w:rsid w:val="00206270"/>
    <w:rsid w:val="0021155F"/>
    <w:rsid w:val="00211B3B"/>
    <w:rsid w:val="002177DC"/>
    <w:rsid w:val="00223C51"/>
    <w:rsid w:val="002261C5"/>
    <w:rsid w:val="002306EB"/>
    <w:rsid w:val="00231B9D"/>
    <w:rsid w:val="002346F8"/>
    <w:rsid w:val="002349C8"/>
    <w:rsid w:val="00237355"/>
    <w:rsid w:val="00241A03"/>
    <w:rsid w:val="00245BBB"/>
    <w:rsid w:val="00246831"/>
    <w:rsid w:val="00251D30"/>
    <w:rsid w:val="0025397A"/>
    <w:rsid w:val="00261E8F"/>
    <w:rsid w:val="00262EF3"/>
    <w:rsid w:val="0027272E"/>
    <w:rsid w:val="00273669"/>
    <w:rsid w:val="00281B59"/>
    <w:rsid w:val="00282B2B"/>
    <w:rsid w:val="00282BE3"/>
    <w:rsid w:val="00285B2E"/>
    <w:rsid w:val="00287E0E"/>
    <w:rsid w:val="00290281"/>
    <w:rsid w:val="00290D43"/>
    <w:rsid w:val="002930BB"/>
    <w:rsid w:val="002979D1"/>
    <w:rsid w:val="002A05F9"/>
    <w:rsid w:val="002A0D4B"/>
    <w:rsid w:val="002B2238"/>
    <w:rsid w:val="002B27D4"/>
    <w:rsid w:val="002B29F3"/>
    <w:rsid w:val="002B2B46"/>
    <w:rsid w:val="002B2C20"/>
    <w:rsid w:val="002B2E5C"/>
    <w:rsid w:val="002B327D"/>
    <w:rsid w:val="002B4C4A"/>
    <w:rsid w:val="002B56E5"/>
    <w:rsid w:val="002B645B"/>
    <w:rsid w:val="002C78E4"/>
    <w:rsid w:val="002D4352"/>
    <w:rsid w:val="002E2319"/>
    <w:rsid w:val="002E43A6"/>
    <w:rsid w:val="002F1E29"/>
    <w:rsid w:val="002F1F26"/>
    <w:rsid w:val="002F2D5A"/>
    <w:rsid w:val="002F40C1"/>
    <w:rsid w:val="002F586F"/>
    <w:rsid w:val="002F63D7"/>
    <w:rsid w:val="002F7A24"/>
    <w:rsid w:val="002F7E30"/>
    <w:rsid w:val="00300439"/>
    <w:rsid w:val="00302CAC"/>
    <w:rsid w:val="00304816"/>
    <w:rsid w:val="00304903"/>
    <w:rsid w:val="00304FCC"/>
    <w:rsid w:val="00305D7D"/>
    <w:rsid w:val="003125F6"/>
    <w:rsid w:val="0031704C"/>
    <w:rsid w:val="00322481"/>
    <w:rsid w:val="003228E0"/>
    <w:rsid w:val="00324CCB"/>
    <w:rsid w:val="00325112"/>
    <w:rsid w:val="0033086A"/>
    <w:rsid w:val="003321E8"/>
    <w:rsid w:val="00333C13"/>
    <w:rsid w:val="003409A3"/>
    <w:rsid w:val="00341F58"/>
    <w:rsid w:val="0034289C"/>
    <w:rsid w:val="00347439"/>
    <w:rsid w:val="00347929"/>
    <w:rsid w:val="00351CBD"/>
    <w:rsid w:val="00354389"/>
    <w:rsid w:val="003549C7"/>
    <w:rsid w:val="00360C0F"/>
    <w:rsid w:val="00363E8E"/>
    <w:rsid w:val="00365D4E"/>
    <w:rsid w:val="00366AA7"/>
    <w:rsid w:val="003756DC"/>
    <w:rsid w:val="003757E8"/>
    <w:rsid w:val="00376F4A"/>
    <w:rsid w:val="00377E0F"/>
    <w:rsid w:val="00381AC7"/>
    <w:rsid w:val="00381E8A"/>
    <w:rsid w:val="00385893"/>
    <w:rsid w:val="00386717"/>
    <w:rsid w:val="003870EB"/>
    <w:rsid w:val="003873AE"/>
    <w:rsid w:val="00390AB2"/>
    <w:rsid w:val="003A0014"/>
    <w:rsid w:val="003A08C1"/>
    <w:rsid w:val="003A0BDE"/>
    <w:rsid w:val="003A7E17"/>
    <w:rsid w:val="003B3D93"/>
    <w:rsid w:val="003B43DA"/>
    <w:rsid w:val="003B48E3"/>
    <w:rsid w:val="003B49A3"/>
    <w:rsid w:val="003C0083"/>
    <w:rsid w:val="003C42DA"/>
    <w:rsid w:val="003C5603"/>
    <w:rsid w:val="003C7524"/>
    <w:rsid w:val="003D1130"/>
    <w:rsid w:val="003D1654"/>
    <w:rsid w:val="003D17D6"/>
    <w:rsid w:val="003D1963"/>
    <w:rsid w:val="003D3791"/>
    <w:rsid w:val="003D4A41"/>
    <w:rsid w:val="003D4F63"/>
    <w:rsid w:val="003D590E"/>
    <w:rsid w:val="003E041C"/>
    <w:rsid w:val="003E2370"/>
    <w:rsid w:val="003E3960"/>
    <w:rsid w:val="003E6AC6"/>
    <w:rsid w:val="003E7947"/>
    <w:rsid w:val="003F6851"/>
    <w:rsid w:val="003F6F8F"/>
    <w:rsid w:val="00401357"/>
    <w:rsid w:val="00404802"/>
    <w:rsid w:val="00404A9F"/>
    <w:rsid w:val="004050FC"/>
    <w:rsid w:val="0040552E"/>
    <w:rsid w:val="00405787"/>
    <w:rsid w:val="004169E8"/>
    <w:rsid w:val="00417B62"/>
    <w:rsid w:val="00423930"/>
    <w:rsid w:val="004264C3"/>
    <w:rsid w:val="00426C2A"/>
    <w:rsid w:val="00433AC7"/>
    <w:rsid w:val="004345A8"/>
    <w:rsid w:val="004369B3"/>
    <w:rsid w:val="004477C0"/>
    <w:rsid w:val="00452FF7"/>
    <w:rsid w:val="00454177"/>
    <w:rsid w:val="00456CBC"/>
    <w:rsid w:val="00457283"/>
    <w:rsid w:val="00462E99"/>
    <w:rsid w:val="00463702"/>
    <w:rsid w:val="00464512"/>
    <w:rsid w:val="0046524D"/>
    <w:rsid w:val="004655C2"/>
    <w:rsid w:val="00471F12"/>
    <w:rsid w:val="00472CC0"/>
    <w:rsid w:val="0047451F"/>
    <w:rsid w:val="00477DC6"/>
    <w:rsid w:val="00477FB5"/>
    <w:rsid w:val="00483768"/>
    <w:rsid w:val="00492ACC"/>
    <w:rsid w:val="004959D9"/>
    <w:rsid w:val="004978B4"/>
    <w:rsid w:val="00497F3D"/>
    <w:rsid w:val="004A0ABE"/>
    <w:rsid w:val="004A127D"/>
    <w:rsid w:val="004A5354"/>
    <w:rsid w:val="004B029F"/>
    <w:rsid w:val="004B1FAC"/>
    <w:rsid w:val="004B3263"/>
    <w:rsid w:val="004B4FB1"/>
    <w:rsid w:val="004B58CA"/>
    <w:rsid w:val="004C003A"/>
    <w:rsid w:val="004C38A5"/>
    <w:rsid w:val="004C40C0"/>
    <w:rsid w:val="004D038B"/>
    <w:rsid w:val="004D18C3"/>
    <w:rsid w:val="004D364A"/>
    <w:rsid w:val="004D7F4C"/>
    <w:rsid w:val="004E2045"/>
    <w:rsid w:val="004E2EF4"/>
    <w:rsid w:val="004E39A7"/>
    <w:rsid w:val="004E6680"/>
    <w:rsid w:val="004E6F21"/>
    <w:rsid w:val="004F2A78"/>
    <w:rsid w:val="004F54D7"/>
    <w:rsid w:val="00500349"/>
    <w:rsid w:val="005022F3"/>
    <w:rsid w:val="00507E0E"/>
    <w:rsid w:val="0051131C"/>
    <w:rsid w:val="00511742"/>
    <w:rsid w:val="00511CCA"/>
    <w:rsid w:val="00513F41"/>
    <w:rsid w:val="00515B22"/>
    <w:rsid w:val="00516D09"/>
    <w:rsid w:val="00522306"/>
    <w:rsid w:val="00531090"/>
    <w:rsid w:val="005334CB"/>
    <w:rsid w:val="005335B3"/>
    <w:rsid w:val="00534E0F"/>
    <w:rsid w:val="005353B6"/>
    <w:rsid w:val="005434D5"/>
    <w:rsid w:val="00544708"/>
    <w:rsid w:val="00546276"/>
    <w:rsid w:val="005506B0"/>
    <w:rsid w:val="0055191C"/>
    <w:rsid w:val="00556BB5"/>
    <w:rsid w:val="005625EC"/>
    <w:rsid w:val="00564E7B"/>
    <w:rsid w:val="00566F5D"/>
    <w:rsid w:val="00582087"/>
    <w:rsid w:val="00584142"/>
    <w:rsid w:val="005858DB"/>
    <w:rsid w:val="00587A98"/>
    <w:rsid w:val="00587BC3"/>
    <w:rsid w:val="00587F40"/>
    <w:rsid w:val="00590C72"/>
    <w:rsid w:val="0059166B"/>
    <w:rsid w:val="00591836"/>
    <w:rsid w:val="005949A7"/>
    <w:rsid w:val="00595DC8"/>
    <w:rsid w:val="00597932"/>
    <w:rsid w:val="005A540E"/>
    <w:rsid w:val="005A7443"/>
    <w:rsid w:val="005B19AB"/>
    <w:rsid w:val="005D2AB8"/>
    <w:rsid w:val="005D5AA9"/>
    <w:rsid w:val="005D66BD"/>
    <w:rsid w:val="005D6993"/>
    <w:rsid w:val="005E01AA"/>
    <w:rsid w:val="005F0B58"/>
    <w:rsid w:val="005F554E"/>
    <w:rsid w:val="00600E4F"/>
    <w:rsid w:val="00601B67"/>
    <w:rsid w:val="006110F9"/>
    <w:rsid w:val="00611E74"/>
    <w:rsid w:val="0061481E"/>
    <w:rsid w:val="00616260"/>
    <w:rsid w:val="00617685"/>
    <w:rsid w:val="006176EF"/>
    <w:rsid w:val="00622B2C"/>
    <w:rsid w:val="00622D28"/>
    <w:rsid w:val="00637F3E"/>
    <w:rsid w:val="006421D6"/>
    <w:rsid w:val="00642857"/>
    <w:rsid w:val="006442F8"/>
    <w:rsid w:val="00644401"/>
    <w:rsid w:val="00644407"/>
    <w:rsid w:val="006451F3"/>
    <w:rsid w:val="0064573B"/>
    <w:rsid w:val="0064588B"/>
    <w:rsid w:val="00645C5A"/>
    <w:rsid w:val="00646F8B"/>
    <w:rsid w:val="00652159"/>
    <w:rsid w:val="006523A6"/>
    <w:rsid w:val="00653D59"/>
    <w:rsid w:val="006553BE"/>
    <w:rsid w:val="006578F9"/>
    <w:rsid w:val="00663239"/>
    <w:rsid w:val="00663FDE"/>
    <w:rsid w:val="00665480"/>
    <w:rsid w:val="00676093"/>
    <w:rsid w:val="00677EE8"/>
    <w:rsid w:val="00684AF5"/>
    <w:rsid w:val="00684B6A"/>
    <w:rsid w:val="00685E89"/>
    <w:rsid w:val="006A2C6E"/>
    <w:rsid w:val="006B1BB0"/>
    <w:rsid w:val="006B3558"/>
    <w:rsid w:val="006B509B"/>
    <w:rsid w:val="006B5669"/>
    <w:rsid w:val="006B5874"/>
    <w:rsid w:val="006B6D78"/>
    <w:rsid w:val="006C0B13"/>
    <w:rsid w:val="006C0D2C"/>
    <w:rsid w:val="006C55B4"/>
    <w:rsid w:val="006C75C5"/>
    <w:rsid w:val="006D00EF"/>
    <w:rsid w:val="006D3423"/>
    <w:rsid w:val="006D4C13"/>
    <w:rsid w:val="006E0348"/>
    <w:rsid w:val="006E06EE"/>
    <w:rsid w:val="006E3198"/>
    <w:rsid w:val="006E4B23"/>
    <w:rsid w:val="006E5DA6"/>
    <w:rsid w:val="006E5FFB"/>
    <w:rsid w:val="006F16B6"/>
    <w:rsid w:val="006F4B77"/>
    <w:rsid w:val="006F734A"/>
    <w:rsid w:val="00701703"/>
    <w:rsid w:val="0070183E"/>
    <w:rsid w:val="0070302E"/>
    <w:rsid w:val="0070716B"/>
    <w:rsid w:val="007075AA"/>
    <w:rsid w:val="00707B4B"/>
    <w:rsid w:val="007109C9"/>
    <w:rsid w:val="00711A62"/>
    <w:rsid w:val="00713222"/>
    <w:rsid w:val="0071684D"/>
    <w:rsid w:val="007217D2"/>
    <w:rsid w:val="00724120"/>
    <w:rsid w:val="007245A7"/>
    <w:rsid w:val="00727988"/>
    <w:rsid w:val="0073221D"/>
    <w:rsid w:val="0073378B"/>
    <w:rsid w:val="007357B7"/>
    <w:rsid w:val="00735AD3"/>
    <w:rsid w:val="0073670A"/>
    <w:rsid w:val="0073772C"/>
    <w:rsid w:val="007401FE"/>
    <w:rsid w:val="00742E88"/>
    <w:rsid w:val="007432EF"/>
    <w:rsid w:val="00744C4D"/>
    <w:rsid w:val="00745302"/>
    <w:rsid w:val="0075184E"/>
    <w:rsid w:val="00752194"/>
    <w:rsid w:val="00753B74"/>
    <w:rsid w:val="007542A2"/>
    <w:rsid w:val="007561E6"/>
    <w:rsid w:val="00757240"/>
    <w:rsid w:val="00766F99"/>
    <w:rsid w:val="00771BB0"/>
    <w:rsid w:val="0077444D"/>
    <w:rsid w:val="00775AB1"/>
    <w:rsid w:val="00780150"/>
    <w:rsid w:val="007835A9"/>
    <w:rsid w:val="0078697F"/>
    <w:rsid w:val="00792A49"/>
    <w:rsid w:val="00792CBE"/>
    <w:rsid w:val="00793DCB"/>
    <w:rsid w:val="007A0130"/>
    <w:rsid w:val="007A08C7"/>
    <w:rsid w:val="007A1264"/>
    <w:rsid w:val="007A497D"/>
    <w:rsid w:val="007A578D"/>
    <w:rsid w:val="007A749F"/>
    <w:rsid w:val="007B393E"/>
    <w:rsid w:val="007B556C"/>
    <w:rsid w:val="007B7E86"/>
    <w:rsid w:val="007C1FF3"/>
    <w:rsid w:val="007C27B3"/>
    <w:rsid w:val="007C3E36"/>
    <w:rsid w:val="007C539F"/>
    <w:rsid w:val="007C598A"/>
    <w:rsid w:val="007C5D64"/>
    <w:rsid w:val="007C68F8"/>
    <w:rsid w:val="007D086C"/>
    <w:rsid w:val="007D2C29"/>
    <w:rsid w:val="007D3520"/>
    <w:rsid w:val="007D3C3B"/>
    <w:rsid w:val="007D41BA"/>
    <w:rsid w:val="007D47E0"/>
    <w:rsid w:val="007E276F"/>
    <w:rsid w:val="007E444C"/>
    <w:rsid w:val="007E5746"/>
    <w:rsid w:val="007E5D54"/>
    <w:rsid w:val="007E7E47"/>
    <w:rsid w:val="007F1F6C"/>
    <w:rsid w:val="007F46BA"/>
    <w:rsid w:val="0080524C"/>
    <w:rsid w:val="00811A8D"/>
    <w:rsid w:val="008129E1"/>
    <w:rsid w:val="008159F0"/>
    <w:rsid w:val="008166C1"/>
    <w:rsid w:val="00816990"/>
    <w:rsid w:val="00816B7A"/>
    <w:rsid w:val="0082062A"/>
    <w:rsid w:val="008214D6"/>
    <w:rsid w:val="0082500A"/>
    <w:rsid w:val="008252F5"/>
    <w:rsid w:val="008257B9"/>
    <w:rsid w:val="008267FA"/>
    <w:rsid w:val="0083170D"/>
    <w:rsid w:val="008330D6"/>
    <w:rsid w:val="008337D8"/>
    <w:rsid w:val="008354CA"/>
    <w:rsid w:val="0083791B"/>
    <w:rsid w:val="00844064"/>
    <w:rsid w:val="00844A41"/>
    <w:rsid w:val="00844E78"/>
    <w:rsid w:val="008463A2"/>
    <w:rsid w:val="00850F2F"/>
    <w:rsid w:val="008572C6"/>
    <w:rsid w:val="00860A57"/>
    <w:rsid w:val="00861A4A"/>
    <w:rsid w:val="008644D5"/>
    <w:rsid w:val="00866772"/>
    <w:rsid w:val="008725E4"/>
    <w:rsid w:val="00873918"/>
    <w:rsid w:val="00875E58"/>
    <w:rsid w:val="008819FD"/>
    <w:rsid w:val="00881F6D"/>
    <w:rsid w:val="008824D4"/>
    <w:rsid w:val="00883084"/>
    <w:rsid w:val="00884B80"/>
    <w:rsid w:val="00887B8E"/>
    <w:rsid w:val="00892914"/>
    <w:rsid w:val="00894B33"/>
    <w:rsid w:val="00897A32"/>
    <w:rsid w:val="008A0456"/>
    <w:rsid w:val="008A2123"/>
    <w:rsid w:val="008A3090"/>
    <w:rsid w:val="008B4DA6"/>
    <w:rsid w:val="008C580D"/>
    <w:rsid w:val="008C589F"/>
    <w:rsid w:val="008C6E42"/>
    <w:rsid w:val="008D0F2B"/>
    <w:rsid w:val="008D2D37"/>
    <w:rsid w:val="008D5CA0"/>
    <w:rsid w:val="008D71ED"/>
    <w:rsid w:val="008D7A5D"/>
    <w:rsid w:val="008E1728"/>
    <w:rsid w:val="008E3BC1"/>
    <w:rsid w:val="008E4D95"/>
    <w:rsid w:val="008E5332"/>
    <w:rsid w:val="008E6108"/>
    <w:rsid w:val="008F14EC"/>
    <w:rsid w:val="008F17E4"/>
    <w:rsid w:val="008F2298"/>
    <w:rsid w:val="00901CF0"/>
    <w:rsid w:val="009052D8"/>
    <w:rsid w:val="009056A9"/>
    <w:rsid w:val="009121A6"/>
    <w:rsid w:val="00914758"/>
    <w:rsid w:val="00916F1F"/>
    <w:rsid w:val="00917549"/>
    <w:rsid w:val="009204E2"/>
    <w:rsid w:val="00924929"/>
    <w:rsid w:val="009276D9"/>
    <w:rsid w:val="00930601"/>
    <w:rsid w:val="00930CA2"/>
    <w:rsid w:val="0093736B"/>
    <w:rsid w:val="0094596E"/>
    <w:rsid w:val="009475D6"/>
    <w:rsid w:val="009505FC"/>
    <w:rsid w:val="00951BCD"/>
    <w:rsid w:val="00956DC8"/>
    <w:rsid w:val="0096206D"/>
    <w:rsid w:val="009626EA"/>
    <w:rsid w:val="00965681"/>
    <w:rsid w:val="0097173E"/>
    <w:rsid w:val="00972FF0"/>
    <w:rsid w:val="00973653"/>
    <w:rsid w:val="00975762"/>
    <w:rsid w:val="00976886"/>
    <w:rsid w:val="00976E46"/>
    <w:rsid w:val="009809A1"/>
    <w:rsid w:val="00983596"/>
    <w:rsid w:val="00983644"/>
    <w:rsid w:val="009914FA"/>
    <w:rsid w:val="009918CD"/>
    <w:rsid w:val="00997BD8"/>
    <w:rsid w:val="009A03EF"/>
    <w:rsid w:val="009A29BF"/>
    <w:rsid w:val="009A484A"/>
    <w:rsid w:val="009B2D4F"/>
    <w:rsid w:val="009C03B7"/>
    <w:rsid w:val="009C065B"/>
    <w:rsid w:val="009C2181"/>
    <w:rsid w:val="009C241B"/>
    <w:rsid w:val="009C25AA"/>
    <w:rsid w:val="009C5DE2"/>
    <w:rsid w:val="009C62BD"/>
    <w:rsid w:val="009D0CD9"/>
    <w:rsid w:val="009D1F9F"/>
    <w:rsid w:val="009D3A8A"/>
    <w:rsid w:val="009D60D6"/>
    <w:rsid w:val="009E0281"/>
    <w:rsid w:val="009F2AAD"/>
    <w:rsid w:val="009F4958"/>
    <w:rsid w:val="009F6E24"/>
    <w:rsid w:val="00A0024E"/>
    <w:rsid w:val="00A0416E"/>
    <w:rsid w:val="00A06C37"/>
    <w:rsid w:val="00A1734D"/>
    <w:rsid w:val="00A2739C"/>
    <w:rsid w:val="00A27C46"/>
    <w:rsid w:val="00A31582"/>
    <w:rsid w:val="00A40417"/>
    <w:rsid w:val="00A40800"/>
    <w:rsid w:val="00A40A0D"/>
    <w:rsid w:val="00A469DF"/>
    <w:rsid w:val="00A54DC8"/>
    <w:rsid w:val="00A557AF"/>
    <w:rsid w:val="00A60D52"/>
    <w:rsid w:val="00A62FE5"/>
    <w:rsid w:val="00A63787"/>
    <w:rsid w:val="00A63CD4"/>
    <w:rsid w:val="00A646C3"/>
    <w:rsid w:val="00A671E0"/>
    <w:rsid w:val="00A717D8"/>
    <w:rsid w:val="00A71F26"/>
    <w:rsid w:val="00A74691"/>
    <w:rsid w:val="00A76162"/>
    <w:rsid w:val="00A80314"/>
    <w:rsid w:val="00A82E58"/>
    <w:rsid w:val="00A90649"/>
    <w:rsid w:val="00A90EB5"/>
    <w:rsid w:val="00A91CE6"/>
    <w:rsid w:val="00A96C0E"/>
    <w:rsid w:val="00AA2065"/>
    <w:rsid w:val="00AA29C0"/>
    <w:rsid w:val="00AA4E32"/>
    <w:rsid w:val="00AA5BC5"/>
    <w:rsid w:val="00AA5F57"/>
    <w:rsid w:val="00AB0143"/>
    <w:rsid w:val="00AB1746"/>
    <w:rsid w:val="00AB36B6"/>
    <w:rsid w:val="00AB3A78"/>
    <w:rsid w:val="00AC2058"/>
    <w:rsid w:val="00AC76F8"/>
    <w:rsid w:val="00AD1FFA"/>
    <w:rsid w:val="00AD7315"/>
    <w:rsid w:val="00AE2B95"/>
    <w:rsid w:val="00AE6CF2"/>
    <w:rsid w:val="00AE7FB2"/>
    <w:rsid w:val="00AF0418"/>
    <w:rsid w:val="00AF1060"/>
    <w:rsid w:val="00AF3D3A"/>
    <w:rsid w:val="00AF5360"/>
    <w:rsid w:val="00AF5B6D"/>
    <w:rsid w:val="00AF7463"/>
    <w:rsid w:val="00AF7F56"/>
    <w:rsid w:val="00B01F62"/>
    <w:rsid w:val="00B02A78"/>
    <w:rsid w:val="00B03B6A"/>
    <w:rsid w:val="00B05179"/>
    <w:rsid w:val="00B0607E"/>
    <w:rsid w:val="00B13A73"/>
    <w:rsid w:val="00B144CA"/>
    <w:rsid w:val="00B20E07"/>
    <w:rsid w:val="00B20EC9"/>
    <w:rsid w:val="00B20F31"/>
    <w:rsid w:val="00B21F94"/>
    <w:rsid w:val="00B23897"/>
    <w:rsid w:val="00B23B49"/>
    <w:rsid w:val="00B24DF2"/>
    <w:rsid w:val="00B26DA6"/>
    <w:rsid w:val="00B27F55"/>
    <w:rsid w:val="00B36A08"/>
    <w:rsid w:val="00B4092E"/>
    <w:rsid w:val="00B44070"/>
    <w:rsid w:val="00B4720C"/>
    <w:rsid w:val="00B47588"/>
    <w:rsid w:val="00B500C2"/>
    <w:rsid w:val="00B50D15"/>
    <w:rsid w:val="00B50FDF"/>
    <w:rsid w:val="00B514C1"/>
    <w:rsid w:val="00B52756"/>
    <w:rsid w:val="00B537AA"/>
    <w:rsid w:val="00B56B24"/>
    <w:rsid w:val="00B61537"/>
    <w:rsid w:val="00B65217"/>
    <w:rsid w:val="00B70598"/>
    <w:rsid w:val="00B722F3"/>
    <w:rsid w:val="00B724B2"/>
    <w:rsid w:val="00B73DEF"/>
    <w:rsid w:val="00B814F3"/>
    <w:rsid w:val="00B81640"/>
    <w:rsid w:val="00B847EB"/>
    <w:rsid w:val="00B84F05"/>
    <w:rsid w:val="00B856FB"/>
    <w:rsid w:val="00B95870"/>
    <w:rsid w:val="00BA4CF9"/>
    <w:rsid w:val="00BA5516"/>
    <w:rsid w:val="00BA7ADE"/>
    <w:rsid w:val="00BB21C0"/>
    <w:rsid w:val="00BB33D0"/>
    <w:rsid w:val="00BB427D"/>
    <w:rsid w:val="00BB7C78"/>
    <w:rsid w:val="00BC0E00"/>
    <w:rsid w:val="00BC0F37"/>
    <w:rsid w:val="00BC103D"/>
    <w:rsid w:val="00BC150C"/>
    <w:rsid w:val="00BC52D4"/>
    <w:rsid w:val="00BD569A"/>
    <w:rsid w:val="00BD7970"/>
    <w:rsid w:val="00BE254E"/>
    <w:rsid w:val="00BE30D8"/>
    <w:rsid w:val="00BE6121"/>
    <w:rsid w:val="00BE7D34"/>
    <w:rsid w:val="00BF113E"/>
    <w:rsid w:val="00BF4071"/>
    <w:rsid w:val="00BF495E"/>
    <w:rsid w:val="00C07A05"/>
    <w:rsid w:val="00C11233"/>
    <w:rsid w:val="00C12EBE"/>
    <w:rsid w:val="00C135B2"/>
    <w:rsid w:val="00C137BE"/>
    <w:rsid w:val="00C14355"/>
    <w:rsid w:val="00C15FDA"/>
    <w:rsid w:val="00C1654D"/>
    <w:rsid w:val="00C2060A"/>
    <w:rsid w:val="00C2074E"/>
    <w:rsid w:val="00C231A5"/>
    <w:rsid w:val="00C26452"/>
    <w:rsid w:val="00C319BF"/>
    <w:rsid w:val="00C33C7C"/>
    <w:rsid w:val="00C34C5B"/>
    <w:rsid w:val="00C36136"/>
    <w:rsid w:val="00C442CA"/>
    <w:rsid w:val="00C45924"/>
    <w:rsid w:val="00C4733B"/>
    <w:rsid w:val="00C516DC"/>
    <w:rsid w:val="00C51E13"/>
    <w:rsid w:val="00C5270F"/>
    <w:rsid w:val="00C55541"/>
    <w:rsid w:val="00C618D9"/>
    <w:rsid w:val="00C62673"/>
    <w:rsid w:val="00C67221"/>
    <w:rsid w:val="00C7602A"/>
    <w:rsid w:val="00C813FF"/>
    <w:rsid w:val="00C84AF8"/>
    <w:rsid w:val="00C87FBF"/>
    <w:rsid w:val="00C9051E"/>
    <w:rsid w:val="00C9086D"/>
    <w:rsid w:val="00C90E69"/>
    <w:rsid w:val="00C91342"/>
    <w:rsid w:val="00C91E5B"/>
    <w:rsid w:val="00C97B04"/>
    <w:rsid w:val="00C97FE9"/>
    <w:rsid w:val="00CA3A34"/>
    <w:rsid w:val="00CA5038"/>
    <w:rsid w:val="00CA7449"/>
    <w:rsid w:val="00CA7EC1"/>
    <w:rsid w:val="00CB0F04"/>
    <w:rsid w:val="00CB1450"/>
    <w:rsid w:val="00CB2EFB"/>
    <w:rsid w:val="00CC08F0"/>
    <w:rsid w:val="00CC20A3"/>
    <w:rsid w:val="00CC6825"/>
    <w:rsid w:val="00CC7F45"/>
    <w:rsid w:val="00CD2C5F"/>
    <w:rsid w:val="00CD34E7"/>
    <w:rsid w:val="00CD3B10"/>
    <w:rsid w:val="00CD4ECF"/>
    <w:rsid w:val="00CD612B"/>
    <w:rsid w:val="00CD7B54"/>
    <w:rsid w:val="00CE0A11"/>
    <w:rsid w:val="00CE4A8D"/>
    <w:rsid w:val="00CE5257"/>
    <w:rsid w:val="00CE63D3"/>
    <w:rsid w:val="00CE7C63"/>
    <w:rsid w:val="00CF0B74"/>
    <w:rsid w:val="00CF120B"/>
    <w:rsid w:val="00CF7EAB"/>
    <w:rsid w:val="00D1059A"/>
    <w:rsid w:val="00D105E5"/>
    <w:rsid w:val="00D143A7"/>
    <w:rsid w:val="00D158EF"/>
    <w:rsid w:val="00D300B7"/>
    <w:rsid w:val="00D318EA"/>
    <w:rsid w:val="00D31B04"/>
    <w:rsid w:val="00D325DD"/>
    <w:rsid w:val="00D3267B"/>
    <w:rsid w:val="00D3434B"/>
    <w:rsid w:val="00D35ACB"/>
    <w:rsid w:val="00D40B88"/>
    <w:rsid w:val="00D414B6"/>
    <w:rsid w:val="00D41CF7"/>
    <w:rsid w:val="00D42BD7"/>
    <w:rsid w:val="00D42BE1"/>
    <w:rsid w:val="00D42C19"/>
    <w:rsid w:val="00D45623"/>
    <w:rsid w:val="00D5282B"/>
    <w:rsid w:val="00D57C62"/>
    <w:rsid w:val="00D60D3C"/>
    <w:rsid w:val="00D62EDF"/>
    <w:rsid w:val="00D734A6"/>
    <w:rsid w:val="00D73717"/>
    <w:rsid w:val="00D75C59"/>
    <w:rsid w:val="00D769F4"/>
    <w:rsid w:val="00D77291"/>
    <w:rsid w:val="00D8200F"/>
    <w:rsid w:val="00D8262D"/>
    <w:rsid w:val="00D826CC"/>
    <w:rsid w:val="00D84DB1"/>
    <w:rsid w:val="00D90B92"/>
    <w:rsid w:val="00D92177"/>
    <w:rsid w:val="00D933E4"/>
    <w:rsid w:val="00D96F29"/>
    <w:rsid w:val="00DA4F09"/>
    <w:rsid w:val="00DB0A6F"/>
    <w:rsid w:val="00DC4391"/>
    <w:rsid w:val="00DC44B3"/>
    <w:rsid w:val="00DC513C"/>
    <w:rsid w:val="00DC5175"/>
    <w:rsid w:val="00DC626C"/>
    <w:rsid w:val="00DC69B3"/>
    <w:rsid w:val="00DC6DE9"/>
    <w:rsid w:val="00DD42DA"/>
    <w:rsid w:val="00DD7301"/>
    <w:rsid w:val="00DE231B"/>
    <w:rsid w:val="00DE2547"/>
    <w:rsid w:val="00DE4EDB"/>
    <w:rsid w:val="00DF17B9"/>
    <w:rsid w:val="00DF4E0A"/>
    <w:rsid w:val="00DF7473"/>
    <w:rsid w:val="00E005BC"/>
    <w:rsid w:val="00E0386D"/>
    <w:rsid w:val="00E10E45"/>
    <w:rsid w:val="00E14C8D"/>
    <w:rsid w:val="00E14E8A"/>
    <w:rsid w:val="00E157B3"/>
    <w:rsid w:val="00E229EB"/>
    <w:rsid w:val="00E22AD7"/>
    <w:rsid w:val="00E235C7"/>
    <w:rsid w:val="00E254EA"/>
    <w:rsid w:val="00E30763"/>
    <w:rsid w:val="00E308F9"/>
    <w:rsid w:val="00E3108A"/>
    <w:rsid w:val="00E37FDD"/>
    <w:rsid w:val="00E467C8"/>
    <w:rsid w:val="00E5338B"/>
    <w:rsid w:val="00E53843"/>
    <w:rsid w:val="00E6173B"/>
    <w:rsid w:val="00E62AD9"/>
    <w:rsid w:val="00E71507"/>
    <w:rsid w:val="00E730A5"/>
    <w:rsid w:val="00E75FE4"/>
    <w:rsid w:val="00E77718"/>
    <w:rsid w:val="00E82801"/>
    <w:rsid w:val="00E83582"/>
    <w:rsid w:val="00E83935"/>
    <w:rsid w:val="00E90A6C"/>
    <w:rsid w:val="00E91354"/>
    <w:rsid w:val="00E93DCD"/>
    <w:rsid w:val="00E952A8"/>
    <w:rsid w:val="00E95BDF"/>
    <w:rsid w:val="00E974D7"/>
    <w:rsid w:val="00EA04C1"/>
    <w:rsid w:val="00EA1ADB"/>
    <w:rsid w:val="00EA4779"/>
    <w:rsid w:val="00EB1C4B"/>
    <w:rsid w:val="00EB7B94"/>
    <w:rsid w:val="00EC117D"/>
    <w:rsid w:val="00EC1497"/>
    <w:rsid w:val="00EC1F4A"/>
    <w:rsid w:val="00EC36AD"/>
    <w:rsid w:val="00EC44CB"/>
    <w:rsid w:val="00EC5B04"/>
    <w:rsid w:val="00EC5E24"/>
    <w:rsid w:val="00EC5E96"/>
    <w:rsid w:val="00EC6555"/>
    <w:rsid w:val="00EC7138"/>
    <w:rsid w:val="00ED11A8"/>
    <w:rsid w:val="00ED54B9"/>
    <w:rsid w:val="00EE06C5"/>
    <w:rsid w:val="00EE429C"/>
    <w:rsid w:val="00EF05FE"/>
    <w:rsid w:val="00EF3903"/>
    <w:rsid w:val="00EF3DE1"/>
    <w:rsid w:val="00F01960"/>
    <w:rsid w:val="00F03223"/>
    <w:rsid w:val="00F10BF0"/>
    <w:rsid w:val="00F13E27"/>
    <w:rsid w:val="00F15C6B"/>
    <w:rsid w:val="00F202C1"/>
    <w:rsid w:val="00F228ED"/>
    <w:rsid w:val="00F2554D"/>
    <w:rsid w:val="00F34E6D"/>
    <w:rsid w:val="00F40070"/>
    <w:rsid w:val="00F40E7D"/>
    <w:rsid w:val="00F419A9"/>
    <w:rsid w:val="00F427F2"/>
    <w:rsid w:val="00F42E4B"/>
    <w:rsid w:val="00F46A80"/>
    <w:rsid w:val="00F46E34"/>
    <w:rsid w:val="00F50A30"/>
    <w:rsid w:val="00F55C7D"/>
    <w:rsid w:val="00F564F1"/>
    <w:rsid w:val="00F5755F"/>
    <w:rsid w:val="00F57D73"/>
    <w:rsid w:val="00F63376"/>
    <w:rsid w:val="00F63782"/>
    <w:rsid w:val="00F637F3"/>
    <w:rsid w:val="00F644D2"/>
    <w:rsid w:val="00F66517"/>
    <w:rsid w:val="00F66627"/>
    <w:rsid w:val="00F66A0F"/>
    <w:rsid w:val="00F67F1D"/>
    <w:rsid w:val="00F71CB7"/>
    <w:rsid w:val="00F800F1"/>
    <w:rsid w:val="00F80A86"/>
    <w:rsid w:val="00F83B80"/>
    <w:rsid w:val="00F83B8B"/>
    <w:rsid w:val="00F901FF"/>
    <w:rsid w:val="00F9188C"/>
    <w:rsid w:val="00F946BA"/>
    <w:rsid w:val="00F95173"/>
    <w:rsid w:val="00F973DC"/>
    <w:rsid w:val="00FA0529"/>
    <w:rsid w:val="00FA14DC"/>
    <w:rsid w:val="00FA3A5D"/>
    <w:rsid w:val="00FA3BBE"/>
    <w:rsid w:val="00FA572C"/>
    <w:rsid w:val="00FA5BB5"/>
    <w:rsid w:val="00FA6022"/>
    <w:rsid w:val="00FA7482"/>
    <w:rsid w:val="00FB11BE"/>
    <w:rsid w:val="00FC6DE7"/>
    <w:rsid w:val="00FC7682"/>
    <w:rsid w:val="00FD0269"/>
    <w:rsid w:val="00FD06B2"/>
    <w:rsid w:val="00FD113E"/>
    <w:rsid w:val="00FD7386"/>
    <w:rsid w:val="00FD76E1"/>
    <w:rsid w:val="00FD7D6C"/>
    <w:rsid w:val="00FE0D43"/>
    <w:rsid w:val="00FE1F5C"/>
    <w:rsid w:val="00FE3154"/>
    <w:rsid w:val="00FE36F2"/>
    <w:rsid w:val="00FE5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5541">
      <w:bodyDiv w:val="1"/>
      <w:marLeft w:val="0"/>
      <w:marRight w:val="0"/>
      <w:marTop w:val="0"/>
      <w:marBottom w:val="0"/>
      <w:divBdr>
        <w:top w:val="none" w:sz="0" w:space="0" w:color="auto"/>
        <w:left w:val="none" w:sz="0" w:space="0" w:color="auto"/>
        <w:bottom w:val="none" w:sz="0" w:space="0" w:color="auto"/>
        <w:right w:val="none" w:sz="0" w:space="0" w:color="auto"/>
      </w:divBdr>
    </w:div>
    <w:div w:id="1732998016">
      <w:bodyDiv w:val="1"/>
      <w:marLeft w:val="0"/>
      <w:marRight w:val="0"/>
      <w:marTop w:val="0"/>
      <w:marBottom w:val="0"/>
      <w:divBdr>
        <w:top w:val="none" w:sz="0" w:space="0" w:color="auto"/>
        <w:left w:val="none" w:sz="0" w:space="0" w:color="auto"/>
        <w:bottom w:val="none" w:sz="0" w:space="0" w:color="auto"/>
        <w:right w:val="none" w:sz="0" w:space="0" w:color="auto"/>
      </w:divBdr>
    </w:div>
    <w:div w:id="1957902446">
      <w:bodyDiv w:val="1"/>
      <w:marLeft w:val="0"/>
      <w:marRight w:val="0"/>
      <w:marTop w:val="0"/>
      <w:marBottom w:val="0"/>
      <w:divBdr>
        <w:top w:val="none" w:sz="0" w:space="0" w:color="auto"/>
        <w:left w:val="none" w:sz="0" w:space="0" w:color="auto"/>
        <w:bottom w:val="none" w:sz="0" w:space="0" w:color="auto"/>
        <w:right w:val="none" w:sz="0" w:space="0" w:color="auto"/>
      </w:divBdr>
    </w:div>
    <w:div w:id="20035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B804A-D608-44E0-9ACC-8759EADD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3537</Words>
  <Characters>19457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Contabilidad-ICC</cp:lastModifiedBy>
  <cp:revision>6</cp:revision>
  <cp:lastPrinted>2016-08-29T16:59:00Z</cp:lastPrinted>
  <dcterms:created xsi:type="dcterms:W3CDTF">2016-08-02T23:33:00Z</dcterms:created>
  <dcterms:modified xsi:type="dcterms:W3CDTF">2016-10-11T17:34:00Z</dcterms:modified>
</cp:coreProperties>
</file>