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9"/>
          <w:szCs w:val="9"/>
        </w:rPr>
      </w:pPr>
      <w:r>
        <w:rPr/>
        <w:pict>
          <v:group style="position:absolute;margin-left:29.497999pt;margin-top:27.587999pt;width:554.6pt;height:742.9pt;mso-position-horizontal-relative:page;mso-position-vertical-relative:page;z-index:-3400" coordorigin="590,552" coordsize="11092,14858">
            <v:shape style="position:absolute;left:1133;top:1453;width:3206;height:1073" type="#_x0000_t75" stroked="false">
              <v:imagedata r:id="rId5" o:title=""/>
            </v:shape>
            <v:group style="position:absolute;left:1171;top:2500;width:83;height:110" coordorigin="1171,2500" coordsize="83,110">
              <v:shape style="position:absolute;left:1171;top:2500;width:83;height:110" coordorigin="1171,2500" coordsize="83,110" path="m1217,2500l1171,2500,1171,2610,1197,2610,1197,2568,1216,2568,1250,2550,1251,2547,1197,2547,1197,2522,1252,2522,1250,2518,1222,2501,1217,2500xe" filled="true" fillcolor="#57585b" stroked="false">
                <v:path arrowok="t"/>
                <v:fill type="solid"/>
              </v:shape>
              <v:shape style="position:absolute;left:1171;top:2500;width:83;height:110" coordorigin="1171,2500" coordsize="83,110" path="m1252,2522l1197,2522,1213,2522,1215,2522,1227,2532,1227,2537,1227,2539,1224,2542,1223,2544,1221,2545,1220,2546,1217,2546,1213,2547,1211,2547,1251,2547,1252,2546,1254,2540,1254,2528,1252,2522,1252,2522xe" filled="true" fillcolor="#57585b" stroked="false">
                <v:path arrowok="t"/>
                <v:fill type="solid"/>
              </v:shape>
              <v:shape style="position:absolute;left:1300;top:2497;width:119;height:115" type="#_x0000_t75" stroked="false">
                <v:imagedata r:id="rId6" o:title=""/>
              </v:shape>
              <v:shape style="position:absolute;left:1455;top:2500;width:102;height:109" type="#_x0000_t75" stroked="false">
                <v:imagedata r:id="rId7" o:title=""/>
              </v:shape>
            </v:group>
            <v:group style="position:absolute;left:1616;top:2500;width:77;height:110" coordorigin="1616,2500" coordsize="77,110">
              <v:shape style="position:absolute;left:1616;top:2500;width:77;height:110" coordorigin="1616,2500" coordsize="77,110" path="m1689,2500l1616,2500,1616,2610,1692,2610,1692,2587,1641,2587,1641,2564,1686,2564,1686,2543,1641,2543,1641,2523,1689,2523,1689,2500xe" filled="true" fillcolor="#57585b" stroked="false">
                <v:path arrowok="t"/>
                <v:fill type="solid"/>
              </v:shape>
            </v:group>
            <v:group style="position:absolute;left:1756;top:2500;width:90;height:110" coordorigin="1756,2500" coordsize="90,110">
              <v:shape style="position:absolute;left:1756;top:2500;width:90;height:110" coordorigin="1756,2500" coordsize="90,110" path="m1803,2500l1756,2500,1756,2610,1782,2610,1782,2566,1819,2566,1817,2563,1824,2561,1830,2557,1834,2552,1838,2547,1782,2547,1782,2522,1839,2522,1834,2513,1831,2510,1823,2505,1818,2503,1813,2502,1808,2501,1803,2500xe" filled="true" fillcolor="#57585b" stroked="false">
                <v:path arrowok="t"/>
                <v:fill type="solid"/>
              </v:shape>
              <v:shape style="position:absolute;left:1756;top:2500;width:90;height:110" coordorigin="1756,2500" coordsize="90,110" path="m1819,2566l1791,2566,1815,2610,1846,2610,1819,2566xe" filled="true" fillcolor="#57585b" stroked="false">
                <v:path arrowok="t"/>
                <v:fill type="solid"/>
              </v:shape>
              <v:shape style="position:absolute;left:1756;top:2500;width:90;height:110" coordorigin="1756,2500" coordsize="90,110" path="m1839,2522l1782,2522,1800,2522,1802,2522,1814,2531,1814,2537,1807,2545,1805,2546,1803,2546,1799,2547,1782,2547,1838,2547,1840,2541,1840,2527,1839,2522xe" filled="true" fillcolor="#57585b" stroked="false">
                <v:path arrowok="t"/>
                <v:fill type="solid"/>
              </v:shape>
            </v:group>
            <v:group style="position:absolute;left:1990;top:2500;width:77;height:110" coordorigin="1990,2500" coordsize="77,110">
              <v:shape style="position:absolute;left:1990;top:2500;width:77;height:110" coordorigin="1990,2500" coordsize="77,110" path="m2063,2500l1990,2500,1990,2610,2066,2610,2066,2587,2015,2587,2015,2564,2061,2564,2061,2543,2015,2543,2015,2523,2063,2523,2063,2500xe" filled="true" fillcolor="#57585b" stroked="false">
                <v:path arrowok="t"/>
                <v:fill type="solid"/>
              </v:shape>
            </v:group>
            <v:group style="position:absolute;left:2144;top:2500;width:72;height:113" coordorigin="2144,2500" coordsize="72,113">
              <v:shape style="position:absolute;left:2144;top:2500;width:72;height:113" coordorigin="2144,2500" coordsize="72,113" path="m2167,2579l2144,2587,2146,2595,2150,2601,2156,2605,2162,2610,2170,2613,2187,2613,2213,2589,2175,2589,2173,2588,2169,2584,2168,2582,2167,2579xe" filled="true" fillcolor="#57585b" stroked="false">
                <v:path arrowok="t"/>
                <v:fill type="solid"/>
              </v:shape>
              <v:shape style="position:absolute;left:2144;top:2500;width:72;height:113" coordorigin="2144,2500" coordsize="72,113" path="m2215,2500l2189,2500,2189,2577,2188,2581,2185,2587,2182,2589,2213,2589,2215,2581,2215,2577,2215,2500xe" filled="true" fillcolor="#57585b" stroked="false">
                <v:path arrowok="t"/>
                <v:fill type="solid"/>
              </v:shape>
            </v:group>
            <v:group style="position:absolute;left:2293;top:2500;width:77;height:110" coordorigin="2293,2500" coordsize="77,110">
              <v:shape style="position:absolute;left:2293;top:2500;width:77;height:110" coordorigin="2293,2500" coordsize="77,110" path="m2367,2500l2293,2500,2293,2610,2369,2610,2369,2587,2319,2587,2319,2564,2364,2564,2364,2543,2319,2543,2319,2523,2367,2523,2367,2500xe" filled="true" fillcolor="#57585b" stroked="false">
                <v:path arrowok="t"/>
                <v:fill type="solid"/>
              </v:shape>
              <v:shape style="position:absolute;left:2432;top:2497;width:101;height:115" type="#_x0000_t75" stroked="false">
                <v:imagedata r:id="rId8" o:title=""/>
              </v:shape>
            </v:group>
            <v:group style="position:absolute;left:2588;top:2500;width:94;height:113" coordorigin="2588,2500" coordsize="94,113">
              <v:shape style="position:absolute;left:2588;top:2500;width:94;height:113" coordorigin="2588,2500" coordsize="94,113" path="m2614,2500l2588,2500,2588,2575,2627,2613,2642,2613,2648,2612,2660,2607,2665,2604,2669,2600,2673,2597,2676,2592,2677,2589,2631,2589,2628,2588,2622,2586,2620,2584,2619,2582,2617,2580,2616,2578,2614,2572,2614,2569,2614,2500xe" filled="true" fillcolor="#57585b" stroked="false">
                <v:path arrowok="t"/>
                <v:fill type="solid"/>
              </v:shape>
              <v:shape style="position:absolute;left:2588;top:2500;width:94;height:113" coordorigin="2588,2500" coordsize="94,113" path="m2681,2500l2655,2500,2655,2569,2655,2572,2654,2575,2653,2578,2652,2580,2649,2584,2647,2586,2641,2588,2638,2589,2677,2589,2678,2586,2680,2581,2681,2575,2681,2500xe" filled="true" fillcolor="#57585b" stroked="false">
                <v:path arrowok="t"/>
                <v:fill type="solid"/>
              </v:shape>
            </v:group>
            <v:group style="position:absolute;left:2742;top:2500;width:89;height:110" coordorigin="2742,2500" coordsize="89,110">
              <v:shape style="position:absolute;left:2742;top:2500;width:89;height:110" coordorigin="2742,2500" coordsize="89,110" path="m2799,2523l2773,2523,2773,2610,2799,2610,2799,2523xe" filled="true" fillcolor="#57585b" stroked="false">
                <v:path arrowok="t"/>
                <v:fill type="solid"/>
              </v:shape>
              <v:shape style="position:absolute;left:2742;top:2500;width:89;height:110" coordorigin="2742,2500" coordsize="89,110" path="m2830,2500l2742,2500,2742,2523,2830,2523,2830,2500xe" filled="true" fillcolor="#57585b" stroked="false">
                <v:path arrowok="t"/>
                <v:fill type="solid"/>
              </v:shape>
            </v:group>
            <v:group style="position:absolute;left:2938;top:2500;width:2;height:110" coordorigin="2938,2500" coordsize="2,110">
              <v:shape style="position:absolute;left:2938;top:2500;width:2;height:110" coordorigin="2938,2500" coordsize="0,110" path="m2938,2500l2938,2610e" filled="false" stroked="true" strokeweight="1.326pt" strokecolor="#57585b">
                <v:path arrowok="t"/>
              </v:shape>
              <v:shape style="position:absolute;left:3035;top:2500;width:110;height:109" type="#_x0000_t75" stroked="false">
                <v:imagedata r:id="rId9" o:title=""/>
              </v:shape>
              <v:shape style="position:absolute;left:3182;top:2497;width:119;height:115" type="#_x0000_t75" stroked="false">
                <v:imagedata r:id="rId10" o:title=""/>
              </v:shape>
            </v:group>
            <v:group style="position:absolute;left:679;top:649;width:10915;height:14664" coordorigin="679,649" coordsize="10915,14664">
              <v:shape style="position:absolute;left:679;top:649;width:10915;height:14664" coordorigin="679,649" coordsize="10915,14664" path="m10580,649l679,649,679,15312,11593,15312,11593,1519,10580,649xe" filled="false" stroked="true" strokeweight=".844pt" strokecolor="#969696">
                <v:path arrowok="t"/>
              </v:shape>
            </v:group>
            <v:group style="position:absolute;left:665;top:634;width:10942;height:14693" coordorigin="665,634" coordsize="10942,14693">
              <v:shape style="position:absolute;left:665;top:634;width:10942;height:14693" coordorigin="665,634" coordsize="10942,14693" path="m10587,634l665,634,665,15327,11606,15327,11606,1510,10587,634xe" filled="false" stroked="true" strokeweight=".844pt" strokecolor="#a4a3a3">
                <v:path arrowok="t"/>
              </v:shape>
            </v:group>
            <v:group style="position:absolute;left:652;top:620;width:10968;height:14723" coordorigin="652,620" coordsize="10968,14723">
              <v:shape style="position:absolute;left:652;top:620;width:10968;height:14723" coordorigin="652,620" coordsize="10968,14723" path="m10595,620l652,620,652,15342,11620,15342,11620,1500,10595,620xe" filled="false" stroked="true" strokeweight=".844pt" strokecolor="#b1b0b1">
                <v:path arrowok="t"/>
              </v:shape>
            </v:group>
            <v:group style="position:absolute;left:639;top:605;width:10995;height:14752" coordorigin="639,605" coordsize="10995,14752">
              <v:shape style="position:absolute;left:639;top:605;width:10995;height:14752" coordorigin="639,605" coordsize="10995,14752" path="m10603,605l639,605,639,15357,11633,15357,11633,1490,10603,605xe" filled="false" stroked="true" strokeweight=".844pt" strokecolor="#bdbdbd">
                <v:path arrowok="t"/>
              </v:shape>
            </v:group>
            <v:group style="position:absolute;left:625;top:590;width:11022;height:14782" coordorigin="625,590" coordsize="11022,14782">
              <v:shape style="position:absolute;left:625;top:590;width:11022;height:14782" coordorigin="625,590" coordsize="11022,14782" path="m10611,590l625,590,625,15371,11646,15371,11646,1481,10611,590xe" filled="false" stroked="true" strokeweight=".844pt" strokecolor="#cacaca">
                <v:path arrowok="t"/>
              </v:shape>
            </v:group>
            <v:group style="position:absolute;left:612;top:575;width:11048;height:14811" coordorigin="612,575" coordsize="11048,14811">
              <v:shape style="position:absolute;left:612;top:575;width:11048;height:14811" coordorigin="612,575" coordsize="11048,14811" path="m10619,575l612,575,612,15386,11660,15386,11660,1471,10619,575xe" filled="false" stroked="true" strokeweight=".844pt" strokecolor="#d6d6d5">
                <v:path arrowok="t"/>
              </v:shape>
            </v:group>
            <v:group style="position:absolute;left:598;top:560;width:11075;height:14841" coordorigin="598,560" coordsize="11075,14841">
              <v:shape style="position:absolute;left:598;top:560;width:11075;height:14841" coordorigin="598,560" coordsize="11075,14841" path="m10627,560l598,560,598,15401,11673,15401,11673,1461,10627,560xe" filled="false" stroked="true" strokeweight=".844pt" strokecolor="#e4e6e6">
                <v:path arrowok="t"/>
              </v:shape>
            </v:group>
            <v:group style="position:absolute;left:944;top:942;width:10384;height:14077" coordorigin="944,942" coordsize="10384,14077">
              <v:shape style="position:absolute;left:944;top:942;width:10384;height:14077" coordorigin="944,942" coordsize="10384,14077" path="m10423,942l944,942,944,15019,11327,15019,11327,1713,10423,942xe" filled="false" stroked="true" strokeweight="2.825pt" strokecolor="#bbbcc0">
                <v:path arrowok="t"/>
              </v:shape>
              <v:shape style="position:absolute;left:10614;top:666;width:975;height:833" type="#_x0000_t75" stroked="false">
                <v:imagedata r:id="rId11" o:title=""/>
              </v:shape>
            </v:group>
            <v:group style="position:absolute;left:1151;top:10863;width:2860;height:2" coordorigin="1151,10863" coordsize="2860,2">
              <v:shape style="position:absolute;left:1151;top:10863;width:2860;height:2" coordorigin="1151,10863" coordsize="2860,0" path="m1151,10863l4011,10863e" filled="false" stroked="true" strokeweight=".550pt" strokecolor="#000000">
                <v:path arrowok="t"/>
              </v:shape>
            </v:group>
            <v:group style="position:absolute;left:7267;top:10863;width:2640;height:2" coordorigin="7267,10863" coordsize="2640,2">
              <v:shape style="position:absolute;left:7267;top:10863;width:2640;height:2" coordorigin="7267,10863" coordsize="2640,0" path="m7267,10863l9907,10863e" filled="false" stroked="true" strokeweight=".550pt" strokecolor="#000000">
                <v:path arrowok="t"/>
              </v:shape>
            </v:group>
            <w10:wrap type="none"/>
          </v:group>
        </w:pict>
      </w:r>
    </w:p>
    <w:p>
      <w:pPr>
        <w:pStyle w:val="Heading2"/>
        <w:spacing w:line="240" w:lineRule="auto" w:before="69"/>
        <w:ind w:right="504"/>
        <w:jc w:val="right"/>
        <w:rPr>
          <w:b w:val="0"/>
          <w:bCs w:val="0"/>
        </w:rPr>
      </w:pPr>
      <w:r>
        <w:rPr>
          <w:color w:val="221F1F"/>
        </w:rPr>
        <w:t>SECRETARÍA DE</w:t>
      </w:r>
      <w:r>
        <w:rPr>
          <w:color w:val="221F1F"/>
          <w:spacing w:val="-29"/>
        </w:rPr>
        <w:t> </w:t>
      </w:r>
      <w:r>
        <w:rPr>
          <w:color w:val="221F1F"/>
        </w:rPr>
        <w:t>MOVILIDAD</w:t>
      </w:r>
      <w:r>
        <w:rPr>
          <w:b w:val="0"/>
        </w:rPr>
      </w:r>
    </w:p>
    <w:p>
      <w:pPr>
        <w:spacing w:before="79"/>
        <w:ind w:left="0" w:right="50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6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spacing w:line="240" w:lineRule="exact" w:before="93"/>
        <w:ind w:right="155" w:firstLine="708"/>
        <w:jc w:val="left"/>
      </w:pPr>
      <w:r>
        <w:rPr>
          <w:rFonts w:ascii="Calibri" w:hAnsi="Calibri"/>
          <w:b/>
          <w:w w:val="105"/>
        </w:rPr>
        <w:t>5.- </w:t>
      </w:r>
      <w:r>
        <w:rPr>
          <w:w w:val="105"/>
        </w:rPr>
        <w:t>Para los efectos antes señalados exhibimos la correspondiente documentación original para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-17"/>
          <w:w w:val="105"/>
        </w:rPr>
        <w:t> </w:t>
      </w:r>
      <w:r>
        <w:rPr>
          <w:w w:val="105"/>
        </w:rPr>
        <w:t>debido</w:t>
      </w:r>
      <w:r>
        <w:rPr>
          <w:spacing w:val="-17"/>
          <w:w w:val="105"/>
        </w:rPr>
        <w:t> </w:t>
      </w:r>
      <w:r>
        <w:rPr>
          <w:w w:val="105"/>
        </w:rPr>
        <w:t>cotejo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devolución.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w w:val="105"/>
        </w:rPr>
        <w:t>Por</w:t>
      </w:r>
      <w:r>
        <w:rPr>
          <w:spacing w:val="-22"/>
          <w:w w:val="105"/>
        </w:rPr>
        <w:t> </w:t>
      </w:r>
      <w:r>
        <w:rPr>
          <w:w w:val="105"/>
        </w:rPr>
        <w:t>lo</w:t>
      </w:r>
      <w:r>
        <w:rPr>
          <w:spacing w:val="-22"/>
          <w:w w:val="105"/>
        </w:rPr>
        <w:t> </w:t>
      </w:r>
      <w:r>
        <w:rPr>
          <w:w w:val="105"/>
        </w:rPr>
        <w:t>antes</w:t>
      </w:r>
      <w:r>
        <w:rPr>
          <w:spacing w:val="-22"/>
          <w:w w:val="105"/>
        </w:rPr>
        <w:t> </w:t>
      </w:r>
      <w:r>
        <w:rPr>
          <w:w w:val="105"/>
        </w:rPr>
        <w:t>expuesto</w:t>
      </w:r>
      <w:r>
        <w:rPr>
          <w:spacing w:val="-22"/>
          <w:w w:val="105"/>
        </w:rPr>
        <w:t> </w:t>
      </w:r>
      <w:r>
        <w:rPr>
          <w:w w:val="105"/>
        </w:rPr>
        <w:t>y</w:t>
      </w:r>
      <w:r>
        <w:rPr>
          <w:spacing w:val="-22"/>
          <w:w w:val="105"/>
        </w:rPr>
        <w:t> </w:t>
      </w:r>
      <w:r>
        <w:rPr>
          <w:w w:val="105"/>
        </w:rPr>
        <w:t>fundado: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33"/>
          <w:szCs w:val="33"/>
        </w:rPr>
      </w:pPr>
    </w:p>
    <w:p>
      <w:pPr>
        <w:pStyle w:val="Heading1"/>
        <w:spacing w:line="240" w:lineRule="auto"/>
        <w:ind w:right="51"/>
        <w:jc w:val="center"/>
        <w:rPr>
          <w:b w:val="0"/>
          <w:bCs w:val="0"/>
        </w:rPr>
      </w:pPr>
      <w:r>
        <w:rPr>
          <w:w w:val="105"/>
        </w:rPr>
        <w:t>P E D I M O</w:t>
      </w:r>
      <w:r>
        <w:rPr>
          <w:spacing w:val="-44"/>
          <w:w w:val="105"/>
        </w:rPr>
        <w:t> </w:t>
      </w:r>
      <w:r>
        <w:rPr>
          <w:w w:val="105"/>
        </w:rPr>
        <w:t>S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37"/>
          <w:szCs w:val="37"/>
        </w:rPr>
      </w:pPr>
    </w:p>
    <w:p>
      <w:pPr>
        <w:pStyle w:val="BodyText"/>
        <w:spacing w:line="240" w:lineRule="exact"/>
        <w:ind w:right="104"/>
        <w:jc w:val="both"/>
      </w:pPr>
      <w:r>
        <w:rPr>
          <w:rFonts w:ascii="Calibri" w:hAnsi="Calibri"/>
          <w:b/>
          <w:w w:val="105"/>
        </w:rPr>
        <w:t>UNICO.- </w:t>
      </w:r>
      <w:r>
        <w:rPr>
          <w:w w:val="105"/>
        </w:rPr>
        <w:t>Se nos tenga por presentes en los términos descritos en el cuerpo de este documento, solicitando se autorice </w:t>
      </w:r>
      <w:r>
        <w:rPr>
          <w:rFonts w:ascii="Calibri" w:hAnsi="Calibri"/>
          <w:b/>
          <w:w w:val="105"/>
        </w:rPr>
        <w:t>TRANSMISIÓN POR CESIÓN DE DERECHOS</w:t>
      </w:r>
      <w:r>
        <w:rPr>
          <w:w w:val="105"/>
        </w:rPr>
        <w:t>, del permiso referido y se dicte resolución favorable que ordene la expedición del tarjetón que ampare la nueva titularidad del permiso</w:t>
      </w:r>
      <w:r>
        <w:rPr>
          <w:spacing w:val="-22"/>
          <w:w w:val="105"/>
        </w:rPr>
        <w:t> </w:t>
      </w:r>
      <w:r>
        <w:rPr>
          <w:w w:val="105"/>
        </w:rPr>
        <w:t>para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prestación</w:t>
      </w:r>
      <w:r>
        <w:rPr>
          <w:spacing w:val="-22"/>
          <w:w w:val="105"/>
        </w:rPr>
        <w:t> </w:t>
      </w:r>
      <w:r>
        <w:rPr>
          <w:w w:val="105"/>
        </w:rPr>
        <w:t>del</w:t>
      </w:r>
      <w:r>
        <w:rPr>
          <w:spacing w:val="-22"/>
          <w:w w:val="105"/>
        </w:rPr>
        <w:t> </w:t>
      </w:r>
      <w:r>
        <w:rPr>
          <w:w w:val="105"/>
        </w:rPr>
        <w:t>servicio</w:t>
      </w:r>
      <w:r>
        <w:rPr>
          <w:spacing w:val="-22"/>
          <w:w w:val="105"/>
        </w:rPr>
        <w:t> </w:t>
      </w:r>
      <w:r>
        <w:rPr>
          <w:w w:val="105"/>
        </w:rPr>
        <w:t>público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transporte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pasajeros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modalidad</w:t>
      </w:r>
      <w:r>
        <w:rPr>
          <w:spacing w:val="-22"/>
          <w:w w:val="105"/>
        </w:rPr>
        <w:t> </w:t>
      </w:r>
      <w:r>
        <w:rPr>
          <w:w w:val="105"/>
        </w:rPr>
        <w:t>señalada.</w:t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30"/>
          <w:szCs w:val="30"/>
        </w:rPr>
      </w:pPr>
    </w:p>
    <w:p>
      <w:pPr>
        <w:pStyle w:val="Heading1"/>
        <w:spacing w:line="240" w:lineRule="auto"/>
        <w:ind w:right="51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M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pStyle w:val="BodyText"/>
        <w:tabs>
          <w:tab w:pos="3003" w:val="left" w:leader="none"/>
          <w:tab w:pos="5538" w:val="left" w:leader="none"/>
          <w:tab w:pos="6742" w:val="left" w:leader="none"/>
        </w:tabs>
        <w:spacing w:line="240" w:lineRule="auto"/>
        <w:ind w:left="0" w:right="51"/>
        <w:jc w:val="center"/>
      </w:pPr>
      <w:r>
        <w:rPr>
          <w:w w:val="105"/>
        </w:rPr>
        <w:t>Guadalajara,</w:t>
      </w:r>
      <w:r>
        <w:rPr>
          <w:spacing w:val="35"/>
          <w:w w:val="105"/>
        </w:rPr>
        <w:t> </w:t>
      </w:r>
      <w:r>
        <w:rPr>
          <w:w w:val="105"/>
        </w:rPr>
        <w:t>Jalisco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</w:t>
      </w:r>
      <w:r>
        <w:rPr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26"/>
          <w:szCs w:val="26"/>
        </w:rPr>
      </w:pPr>
    </w:p>
    <w:p>
      <w:pPr>
        <w:pStyle w:val="Heading2"/>
        <w:tabs>
          <w:tab w:pos="6979" w:val="left" w:leader="none"/>
        </w:tabs>
        <w:spacing w:line="240" w:lineRule="auto"/>
        <w:ind w:left="818" w:right="155"/>
        <w:jc w:val="left"/>
        <w:rPr>
          <w:rFonts w:ascii="Calibri" w:hAnsi="Calibri" w:cs="Calibri" w:eastAsia="Calibri" w:hint="default"/>
          <w:b w:val="0"/>
          <w:bCs w:val="0"/>
        </w:rPr>
      </w:pPr>
      <w:r>
        <w:rPr>
          <w:rFonts w:ascii="Calibri"/>
          <w:w w:val="110"/>
        </w:rPr>
        <w:t>CEDENTE</w:t>
        <w:tab/>
        <w:t>CESIONARIO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40" w:lineRule="auto" w:before="56"/>
        <w:ind w:left="0" w:right="162"/>
        <w:jc w:val="right"/>
      </w:pPr>
      <w:r>
        <w:rPr>
          <w:spacing w:val="-1"/>
          <w:w w:val="95"/>
        </w:rPr>
        <w:t>2/2.</w:t>
      </w:r>
      <w:r>
        <w:rPr>
          <w:spacing w:val="-1"/>
        </w:rPr>
      </w:r>
    </w:p>
    <w:sectPr>
      <w:type w:val="continuous"/>
      <w:pgSz w:w="12240" w:h="15840"/>
      <w:pgMar w:top="1500" w:bottom="280" w:left="10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57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3.8 TRANSMISION DE CESION DE DERECHOS DE TRANSPORTE COLECTIVO</dc:title>
  <dcterms:created xsi:type="dcterms:W3CDTF">2016-02-05T18:17:38Z</dcterms:created>
  <dcterms:modified xsi:type="dcterms:W3CDTF">2016-02-05T18:17:38Z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